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BE79" w14:textId="25289411" w:rsidR="00764B0C" w:rsidRDefault="00980623">
      <w:r>
        <w:t>MO2H0040SDO</w:t>
      </w:r>
    </w:p>
    <w:p w14:paraId="4537A0A7" w14:textId="6CF2C39C" w:rsidR="00980623" w:rsidRDefault="00980623">
      <w:r>
        <w:t>323000Ft</w:t>
      </w:r>
    </w:p>
    <w:sectPr w:rsidR="00980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CC"/>
    <w:rsid w:val="002A4DFA"/>
    <w:rsid w:val="00516D4A"/>
    <w:rsid w:val="00764B0C"/>
    <w:rsid w:val="008A55CC"/>
    <w:rsid w:val="00903CCC"/>
    <w:rsid w:val="00980623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AD7BD"/>
  <w15:chartTrackingRefBased/>
  <w15:docId w15:val="{4609D60C-1716-4931-B246-2A526DCD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A5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A5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A5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A5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A5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A5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A5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A5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A5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5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A5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A5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A55C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A55C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A55C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A55C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A55C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A55C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A5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A5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A5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A5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A5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A55C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A55C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A55C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A5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A55C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A5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2025-06-04T16:59:00Z</dcterms:created>
  <dcterms:modified xsi:type="dcterms:W3CDTF">2025-06-04T17:00:00Z</dcterms:modified>
</cp:coreProperties>
</file>