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931E0" w14:textId="09283D96" w:rsidR="00764B0C" w:rsidRDefault="004830C3">
      <w:r>
        <w:t>SIEH0025SDRS</w:t>
      </w:r>
    </w:p>
    <w:p w14:paraId="19ACA9BB" w14:textId="6A365700" w:rsidR="004830C3" w:rsidRDefault="004830C3">
      <w:r>
        <w:t>SO1H0025SDR</w:t>
      </w:r>
    </w:p>
    <w:p w14:paraId="47EC947C" w14:textId="77777777" w:rsidR="004830C3" w:rsidRDefault="004830C3"/>
    <w:p w14:paraId="303F45A0" w14:textId="60D09472" w:rsidR="004830C3" w:rsidRDefault="004830C3">
      <w:r>
        <w:t>Ára: 239000 Ft</w:t>
      </w:r>
    </w:p>
    <w:sectPr w:rsidR="004830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0AB"/>
    <w:rsid w:val="002A4DFA"/>
    <w:rsid w:val="004830C3"/>
    <w:rsid w:val="004B60AB"/>
    <w:rsid w:val="00764B0C"/>
    <w:rsid w:val="007E6AC8"/>
    <w:rsid w:val="00903CCC"/>
    <w:rsid w:val="00BF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7DE52"/>
  <w15:chartTrackingRefBased/>
  <w15:docId w15:val="{D6A98532-9F74-4FEF-9439-171607164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B6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B6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B60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B6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B60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B6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B6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B6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B6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B6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B6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B60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B60AB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B60AB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B60A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B60A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B60A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B60A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B6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B6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B6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B6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B6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B60A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B60A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B60AB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B60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B60AB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B60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36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2025-06-04T12:03:00Z</dcterms:created>
  <dcterms:modified xsi:type="dcterms:W3CDTF">2025-06-04T12:06:00Z</dcterms:modified>
</cp:coreProperties>
</file>