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sz w:val="60"/>
                <w:szCs w:val="60"/>
                <w:rtl w:val="0"/>
              </w:rPr>
              <w:t xml:space="preserve">Jose Paredes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computer science student who is eager to use software management skills and presentation skills in a dynamic environment. Proficient in the common office/work applications.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Looking to reinforce communication and time management skills in a workplace environment.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Phone Number: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(908) 266-8009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u w:val="single"/>
                  <w:rtl w:val="0"/>
                </w:rPr>
                <w:t xml:space="preserve">jparedes0303</w:t>
              </w:r>
            </w:hyperlink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sz w:val="16"/>
                  <w:szCs w:val="16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color w:val="00000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u w:val="single"/>
                  <w:rtl w:val="0"/>
                </w:rPr>
                <w:t xml:space="preserve">https://github.com/jp-0603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u w:val="single"/>
                  <w:rtl w:val="0"/>
                </w:rPr>
                <w:t xml:space="preserve">https://www.linkedin.com/in/jose-paredes-510244109/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b w:val="0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Advanced Software Development “Kiosk Project”,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rtl w:val="0"/>
              </w:rPr>
              <w:t xml:space="preserve">Scotch Plains, NJ — Developer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sz w:val="20"/>
                <w:szCs w:val="20"/>
                <w:rtl w:val="0"/>
              </w:rPr>
              <w:t xml:space="preserve">(Link: </w:t>
            </w: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sz w:val="20"/>
                  <w:szCs w:val="20"/>
                  <w:u w:val="single"/>
                  <w:rtl w:val="0"/>
                </w:rPr>
                <w:t xml:space="preserve">https://github.com/Aaronk2711/kiosk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Fall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Created a food ordering application with a GUI which can be used by either the users or employees.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Learned how to use Java and Java Swing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rFonts w:ascii="Helvetica Neue" w:cs="Helvetica Neue" w:eastAsia="Helvetica Neue" w:hAnsi="Helvetica Neue"/>
                <w:b w:val="0"/>
              </w:rPr>
            </w:pPr>
            <w:bookmarkStart w:colFirst="0" w:colLast="0" w:name="_ai5eva3jo4k8" w:id="5"/>
            <w:bookmarkEnd w:id="5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All-Star Code “Scentient”,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rtl w:val="0"/>
              </w:rPr>
              <w:t xml:space="preserve">New York, NY — 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Summer 2020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Developed and presented to investors a complex application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for users to search for their favorite cologne/perfume.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Learned and reinforced skills in HTML, CSS, and JS. 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z7zo3v3a7ygh" w:id="7"/>
            <w:bookmarkEnd w:id="7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New Jersey Institute of Technology, Newark, NJ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Fall 2023- December 2025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Bachelor of Science in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Union County College, Cranford, NJ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Fall 2021-Spring 2023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Major: Computer Science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Relevant Coursework: Data Structures, Intro to Operating Systems, Discrete Mathematics, Computer Algorithms</w:t>
            </w:r>
          </w:p>
          <w:p w:rsidR="00000000" w:rsidDel="00000000" w:rsidP="00000000" w:rsidRDefault="00000000" w:rsidRPr="00000000" w14:paraId="0000001B">
            <w:pPr>
              <w:pStyle w:val="Heading1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xerfiwip7wf" w:id="8"/>
            <w:bookmarkEnd w:id="8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2"/>
                <w:szCs w:val="22"/>
                <w:rtl w:val="0"/>
              </w:rPr>
              <w:t xml:space="preserve">Target, Sales Associate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July 2021 - Present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rFonts w:ascii="Helvetica Neue" w:cs="Helvetica Neue" w:eastAsia="Helvetica Neue" w:hAnsi="Helvetica Neue"/>
                <w:color w:val="00000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Provide customer service with customers order and questions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rFonts w:ascii="Helvetica Neue" w:cs="Helvetica Neue" w:eastAsia="Helvetica Neue" w:hAnsi="Helvetica Neue"/>
                <w:color w:val="00000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Worked with other team members to create plans on what to accomplish on a daily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Helvetica Neue" w:cs="Helvetica Neue" w:eastAsia="Helvetica Neue" w:hAnsi="Helvetica Neue"/>
                <w:color w:val="000000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Certified in Word, Excel, PowerPoint, and Intuit Quickbooks Online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IC3 Certifications: Living Online, Computing Fundamentals, Key Applications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CompTIA IT Fundamentals Certification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HTML, CSS, JS, Java, Python, GitHub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OS: Microsoft Windows, macOS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COMMUNITY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Relay for Life Participant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Proficient in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English &amp; Spanish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aronk2711/kiosk" TargetMode="External"/><Relationship Id="rId9" Type="http://schemas.openxmlformats.org/officeDocument/2006/relationships/hyperlink" Target="https://www.linkedin.com/in/jose-paredes-510244109/" TargetMode="External"/><Relationship Id="rId5" Type="http://schemas.openxmlformats.org/officeDocument/2006/relationships/styles" Target="styles.xml"/><Relationship Id="rId6" Type="http://schemas.openxmlformats.org/officeDocument/2006/relationships/hyperlink" Target="mailto:jparedes0303@gmail.com" TargetMode="External"/><Relationship Id="rId7" Type="http://schemas.openxmlformats.org/officeDocument/2006/relationships/hyperlink" Target="mailto:jparedes0303@gmail.com" TargetMode="External"/><Relationship Id="rId8" Type="http://schemas.openxmlformats.org/officeDocument/2006/relationships/hyperlink" Target="https://github.com/jp-06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