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371F" w14:textId="77777777" w:rsidR="00512362" w:rsidRPr="00D37A81" w:rsidRDefault="00262417" w:rsidP="00D37A8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eastAsia"/>
          <w:b/>
          <w:bCs/>
          <w:sz w:val="28"/>
          <w:szCs w:val="28"/>
        </w:rPr>
        <w:t>*****</w:t>
      </w:r>
    </w:p>
    <w:p w14:paraId="74A69CCA" w14:textId="77777777" w:rsidR="00512362" w:rsidRPr="00D37A81" w:rsidRDefault="00262417" w:rsidP="0026241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>***@</w:t>
      </w:r>
      <w:proofErr w:type="spellStart"/>
      <w:r>
        <w:rPr>
          <w:rFonts w:asciiTheme="majorBidi" w:hAnsiTheme="majorBidi" w:cstheme="majorBidi" w:hint="eastAsia"/>
        </w:rPr>
        <w:t>fas</w:t>
      </w:r>
      <w:proofErr w:type="spellEnd"/>
      <w:r>
        <w:rPr>
          <w:rFonts w:asciiTheme="majorBidi" w:hAnsiTheme="majorBidi" w:cstheme="majorBidi" w:hint="eastAsia"/>
        </w:rPr>
        <w:t xml:space="preserve">. </w:t>
      </w:r>
      <w:proofErr w:type="spellStart"/>
      <w:r>
        <w:rPr>
          <w:rFonts w:asciiTheme="majorBidi" w:hAnsiTheme="majorBidi" w:cstheme="majorBidi" w:hint="eastAsia"/>
        </w:rPr>
        <w:t>harvard,edu</w:t>
      </w:r>
      <w:proofErr w:type="spellEnd"/>
      <w:r>
        <w:rPr>
          <w:rFonts w:asciiTheme="majorBidi" w:hAnsiTheme="majorBidi" w:cstheme="majorBidi" w:hint="eastAsia"/>
        </w:rPr>
        <w:t xml:space="preserve"> |</w:t>
      </w:r>
      <w:r w:rsidR="00997A17" w:rsidRPr="00D37A81">
        <w:rPr>
          <w:rFonts w:asciiTheme="majorBidi" w:hAnsiTheme="majorBidi" w:cstheme="majorBidi"/>
        </w:rPr>
        <w:t xml:space="preserve"> </w:t>
      </w:r>
      <w:r w:rsidR="00512362" w:rsidRPr="00D37A81">
        <w:rPr>
          <w:rFonts w:asciiTheme="majorBidi" w:hAnsiTheme="majorBidi" w:cstheme="majorBidi"/>
        </w:rPr>
        <w:t xml:space="preserve"> +1 </w:t>
      </w:r>
      <w:r w:rsidR="005F6472">
        <w:rPr>
          <w:rFonts w:asciiTheme="majorBidi" w:hAnsiTheme="majorBidi" w:cstheme="majorBidi" w:hint="eastAsia"/>
        </w:rPr>
        <w:t>*****</w:t>
      </w:r>
      <w:r>
        <w:rPr>
          <w:rFonts w:asciiTheme="majorBidi" w:hAnsiTheme="majorBidi" w:cstheme="majorBidi" w:hint="eastAsia"/>
        </w:rPr>
        <w:t xml:space="preserve"> | 38 Kirkland St., Cambridge, MA, US, 02138</w:t>
      </w:r>
    </w:p>
    <w:p w14:paraId="36D9ED64" w14:textId="77777777" w:rsidR="00512362" w:rsidRPr="00D37A81" w:rsidRDefault="00512362" w:rsidP="00DF3CF5">
      <w:pPr>
        <w:pBdr>
          <w:bottom w:val="single" w:sz="6" w:space="1" w:color="auto"/>
        </w:pBdr>
        <w:outlineLvl w:val="0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>EDUCATION</w:t>
      </w:r>
    </w:p>
    <w:p w14:paraId="6174E07B" w14:textId="77777777" w:rsidR="00512362" w:rsidRPr="00D37A81" w:rsidRDefault="00512362" w:rsidP="00C87CF9">
      <w:pPr>
        <w:jc w:val="distribute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  <w:b/>
          <w:bCs/>
        </w:rPr>
        <w:t xml:space="preserve">Harvard University </w:t>
      </w:r>
      <w:r w:rsidRPr="00D37A81">
        <w:rPr>
          <w:rFonts w:asciiTheme="majorBidi" w:hAnsiTheme="majorBidi" w:cstheme="majorBidi"/>
        </w:rPr>
        <w:t xml:space="preserve">                                                                      </w:t>
      </w:r>
      <w:r w:rsidR="00C87CF9">
        <w:rPr>
          <w:rFonts w:asciiTheme="majorBidi" w:hAnsiTheme="majorBidi" w:cstheme="majorBidi" w:hint="eastAsia"/>
        </w:rPr>
        <w:t xml:space="preserve"> </w:t>
      </w:r>
      <w:r w:rsidRPr="00D37A81">
        <w:rPr>
          <w:rFonts w:asciiTheme="majorBidi" w:hAnsiTheme="majorBidi" w:cstheme="majorBidi"/>
        </w:rPr>
        <w:t xml:space="preserve"> </w:t>
      </w:r>
      <w:r w:rsidR="00C87CF9">
        <w:rPr>
          <w:rFonts w:asciiTheme="majorBidi" w:hAnsiTheme="majorBidi" w:cstheme="majorBidi" w:hint="eastAsia"/>
        </w:rPr>
        <w:t xml:space="preserve"> </w:t>
      </w:r>
      <w:r w:rsidRPr="00D37A81">
        <w:rPr>
          <w:rFonts w:asciiTheme="majorBidi" w:hAnsiTheme="majorBidi" w:cstheme="majorBidi"/>
          <w:b/>
          <w:bCs/>
        </w:rPr>
        <w:t>Cambridge, MA</w:t>
      </w:r>
    </w:p>
    <w:p w14:paraId="5BD4AFA4" w14:textId="77777777" w:rsidR="00512362" w:rsidRPr="00D37A81" w:rsidRDefault="00512362" w:rsidP="00997A17">
      <w:pPr>
        <w:ind w:rightChars="-54" w:right="-113"/>
        <w:jc w:val="left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 xml:space="preserve">MA, Regional Politics and Policies: </w:t>
      </w:r>
      <w:proofErr w:type="gramStart"/>
      <w:r w:rsidRPr="00D37A81">
        <w:rPr>
          <w:rFonts w:asciiTheme="majorBidi" w:hAnsiTheme="majorBidi" w:cstheme="majorBidi"/>
        </w:rPr>
        <w:t>the</w:t>
      </w:r>
      <w:proofErr w:type="gramEnd"/>
      <w:r w:rsidRPr="00D37A81">
        <w:rPr>
          <w:rFonts w:asciiTheme="majorBidi" w:hAnsiTheme="majorBidi" w:cstheme="majorBidi"/>
        </w:rPr>
        <w:t xml:space="preserve"> Middle East                                            </w:t>
      </w:r>
      <w:r w:rsidR="00997A17" w:rsidRPr="00D37A81">
        <w:rPr>
          <w:rFonts w:asciiTheme="majorBidi" w:hAnsiTheme="majorBidi" w:cstheme="majorBidi"/>
        </w:rPr>
        <w:t xml:space="preserve">         </w:t>
      </w:r>
      <w:r w:rsidR="00C87CF9">
        <w:rPr>
          <w:rFonts w:asciiTheme="majorBidi" w:hAnsiTheme="majorBidi" w:cstheme="majorBidi" w:hint="eastAsia"/>
        </w:rPr>
        <w:t xml:space="preserve">   </w:t>
      </w:r>
      <w:r w:rsidRPr="00D37A81">
        <w:rPr>
          <w:rFonts w:asciiTheme="majorBidi" w:hAnsiTheme="majorBidi" w:cstheme="majorBidi"/>
        </w:rPr>
        <w:t>May 2015</w:t>
      </w:r>
    </w:p>
    <w:p w14:paraId="09630212" w14:textId="77777777" w:rsidR="00512362" w:rsidRPr="00D37A81" w:rsidRDefault="00512362" w:rsidP="00512362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Relevant coursework: Geopolitics of Energy, Modern History of the Middle East, Negotiation and Conflict Management</w:t>
      </w:r>
    </w:p>
    <w:p w14:paraId="365317B3" w14:textId="77777777" w:rsidR="00512362" w:rsidRPr="00D37A81" w:rsidRDefault="00512362" w:rsidP="00512362">
      <w:pPr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  <w:b/>
          <w:bCs/>
        </w:rPr>
        <w:t xml:space="preserve">Peking University </w:t>
      </w:r>
      <w:r w:rsidRPr="00D37A81">
        <w:rPr>
          <w:rFonts w:asciiTheme="majorBidi" w:hAnsiTheme="majorBidi" w:cstheme="majorBidi"/>
        </w:rPr>
        <w:t xml:space="preserve">                                                                          </w:t>
      </w:r>
      <w:r w:rsidR="00C87CF9">
        <w:rPr>
          <w:rFonts w:asciiTheme="majorBidi" w:hAnsiTheme="majorBidi" w:cstheme="majorBidi" w:hint="eastAsia"/>
        </w:rPr>
        <w:t xml:space="preserve">   </w:t>
      </w:r>
      <w:r w:rsidRPr="00D37A81">
        <w:rPr>
          <w:rFonts w:asciiTheme="majorBidi" w:hAnsiTheme="majorBidi" w:cstheme="majorBidi"/>
          <w:b/>
          <w:bCs/>
        </w:rPr>
        <w:t>Beijing, China</w:t>
      </w:r>
    </w:p>
    <w:p w14:paraId="2CC0F97B" w14:textId="096A08CE" w:rsidR="00512362" w:rsidRPr="00D37A81" w:rsidRDefault="00512362" w:rsidP="00512362">
      <w:pPr>
        <w:jc w:val="distribute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BA, Iranian Studies and International Relations                                                 Sept</w:t>
      </w:r>
      <w:r w:rsidR="00DF3CF5">
        <w:rPr>
          <w:rFonts w:asciiTheme="majorBidi" w:hAnsiTheme="majorBidi" w:cstheme="majorBidi"/>
        </w:rPr>
        <w:t>.</w:t>
      </w:r>
      <w:r w:rsidRPr="00D37A81">
        <w:rPr>
          <w:rFonts w:asciiTheme="majorBidi" w:hAnsiTheme="majorBidi" w:cstheme="majorBidi"/>
        </w:rPr>
        <w:t xml:space="preserve"> 2008-Jul</w:t>
      </w:r>
      <w:r w:rsidR="00DF3CF5">
        <w:rPr>
          <w:rFonts w:asciiTheme="majorBidi" w:hAnsiTheme="majorBidi" w:cstheme="majorBidi"/>
        </w:rPr>
        <w:t>.</w:t>
      </w:r>
      <w:r w:rsidRPr="00D37A81">
        <w:rPr>
          <w:rFonts w:asciiTheme="majorBidi" w:hAnsiTheme="majorBidi" w:cstheme="majorBidi"/>
        </w:rPr>
        <w:t xml:space="preserve"> 2012</w:t>
      </w:r>
    </w:p>
    <w:p w14:paraId="022FBA28" w14:textId="77777777" w:rsidR="00512362" w:rsidRPr="00D37A81" w:rsidRDefault="00512362" w:rsidP="00512362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Relevant coursework: Arms Control and Disarmament, Political Economy, Strategic Management, Intl. Organization</w:t>
      </w:r>
    </w:p>
    <w:p w14:paraId="7C05352B" w14:textId="77777777" w:rsidR="00512362" w:rsidRPr="00D37A81" w:rsidRDefault="00512362" w:rsidP="00512362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Awards: President Fund, 2010; Summer Field Research Fund, 2011; Kwang-Hua Scholarship, 2011; Best Thesis, 2012</w:t>
      </w:r>
    </w:p>
    <w:p w14:paraId="6ED5AC01" w14:textId="77777777" w:rsidR="00512362" w:rsidRPr="00D37A81" w:rsidRDefault="00512362" w:rsidP="00DF3CF5">
      <w:pPr>
        <w:pBdr>
          <w:bottom w:val="single" w:sz="6" w:space="1" w:color="auto"/>
        </w:pBdr>
        <w:ind w:right="-7"/>
        <w:outlineLvl w:val="0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>EXPERIENCE</w:t>
      </w:r>
    </w:p>
    <w:p w14:paraId="16349D2C" w14:textId="77777777" w:rsidR="00D37A81" w:rsidRPr="00F9540E" w:rsidRDefault="00D37A81" w:rsidP="005F6472">
      <w:pPr>
        <w:pStyle w:val="Default"/>
        <w:rPr>
          <w:rFonts w:asciiTheme="majorBidi" w:hAnsiTheme="majorBidi" w:cstheme="majorBidi"/>
          <w:b/>
          <w:bCs/>
        </w:rPr>
      </w:pPr>
      <w:proofErr w:type="spellStart"/>
      <w:r w:rsidRPr="00F9540E">
        <w:rPr>
          <w:rFonts w:asciiTheme="majorBidi" w:hAnsiTheme="majorBidi" w:cstheme="majorBidi" w:hint="eastAsia"/>
          <w:b/>
          <w:bCs/>
        </w:rPr>
        <w:t>PalmDrive</w:t>
      </w:r>
      <w:proofErr w:type="spellEnd"/>
      <w:r w:rsidRPr="00F9540E">
        <w:rPr>
          <w:rFonts w:asciiTheme="majorBidi" w:hAnsiTheme="majorBidi" w:cstheme="majorBidi" w:hint="eastAsia"/>
          <w:b/>
          <w:bCs/>
        </w:rPr>
        <w:t xml:space="preserve"> Inc. </w:t>
      </w:r>
      <w:r w:rsidR="00F9540E">
        <w:rPr>
          <w:rFonts w:asciiTheme="majorBidi" w:hAnsiTheme="majorBidi" w:cstheme="majorBidi" w:hint="eastAsia"/>
          <w:b/>
          <w:bCs/>
        </w:rPr>
        <w:t xml:space="preserve">                                                </w:t>
      </w:r>
      <w:r w:rsidR="00C87CF9">
        <w:rPr>
          <w:rFonts w:asciiTheme="majorBidi" w:hAnsiTheme="majorBidi" w:cstheme="majorBidi" w:hint="eastAsia"/>
          <w:b/>
          <w:bCs/>
        </w:rPr>
        <w:t xml:space="preserve">    </w:t>
      </w:r>
      <w:r w:rsidR="00F9540E">
        <w:rPr>
          <w:rFonts w:asciiTheme="majorBidi" w:hAnsiTheme="majorBidi" w:cstheme="majorBidi" w:hint="eastAsia"/>
          <w:b/>
          <w:bCs/>
        </w:rPr>
        <w:t>Sunnyvale, CA &amp; Boston, MA</w:t>
      </w:r>
    </w:p>
    <w:p w14:paraId="7B7E6FBB" w14:textId="4666CC0D" w:rsidR="00F9540E" w:rsidRPr="00C87CF9" w:rsidRDefault="00F9540E" w:rsidP="00D37A81">
      <w:pPr>
        <w:pStyle w:val="Default"/>
        <w:rPr>
          <w:rFonts w:asciiTheme="majorBidi" w:hAnsiTheme="majorBidi" w:cstheme="majorBidi"/>
          <w:sz w:val="21"/>
          <w:szCs w:val="21"/>
        </w:rPr>
      </w:pPr>
      <w:r w:rsidRPr="00F9540E">
        <w:rPr>
          <w:rFonts w:asciiTheme="majorBidi" w:hAnsiTheme="majorBidi" w:cstheme="majorBidi" w:hint="eastAsia"/>
          <w:b/>
          <w:bCs/>
          <w:i/>
          <w:iCs/>
          <w:sz w:val="21"/>
          <w:szCs w:val="21"/>
        </w:rPr>
        <w:t xml:space="preserve">Graduate Education Counselor in Social Sciences </w:t>
      </w:r>
      <w:r w:rsidR="00C87CF9">
        <w:rPr>
          <w:rFonts w:asciiTheme="majorBidi" w:hAnsiTheme="majorBidi" w:cstheme="majorBidi" w:hint="eastAsia"/>
          <w:b/>
          <w:bCs/>
          <w:i/>
          <w:iCs/>
          <w:sz w:val="21"/>
          <w:szCs w:val="21"/>
        </w:rPr>
        <w:t xml:space="preserve">                                                </w:t>
      </w:r>
      <w:r w:rsidR="00C87CF9" w:rsidRPr="00C87CF9">
        <w:rPr>
          <w:rFonts w:asciiTheme="majorBidi" w:hAnsiTheme="majorBidi" w:cstheme="majorBidi" w:hint="eastAsia"/>
          <w:sz w:val="21"/>
          <w:szCs w:val="21"/>
        </w:rPr>
        <w:t>Jul</w:t>
      </w:r>
      <w:r w:rsidR="00DF3CF5">
        <w:rPr>
          <w:rFonts w:asciiTheme="majorBidi" w:hAnsiTheme="majorBidi" w:cstheme="majorBidi"/>
          <w:sz w:val="21"/>
          <w:szCs w:val="21"/>
        </w:rPr>
        <w:t>.</w:t>
      </w:r>
      <w:r w:rsidR="00C87CF9" w:rsidRPr="00C87CF9">
        <w:rPr>
          <w:rFonts w:asciiTheme="majorBidi" w:hAnsiTheme="majorBidi" w:cstheme="majorBidi" w:hint="eastAsia"/>
          <w:sz w:val="21"/>
          <w:szCs w:val="21"/>
        </w:rPr>
        <w:t xml:space="preserve"> 2015 - present</w:t>
      </w:r>
    </w:p>
    <w:p w14:paraId="3C915577" w14:textId="77777777" w:rsidR="00C87CF9" w:rsidRPr="005A73E2" w:rsidRDefault="00C87CF9" w:rsidP="00C87CF9">
      <w:pPr>
        <w:pStyle w:val="ListParagraph"/>
        <w:numPr>
          <w:ilvl w:val="0"/>
          <w:numId w:val="7"/>
        </w:numPr>
        <w:ind w:firstLineChars="0"/>
        <w:rPr>
          <w:rFonts w:asciiTheme="majorBidi" w:hAnsiTheme="majorBidi" w:cstheme="majorBidi"/>
        </w:rPr>
      </w:pPr>
      <w:r w:rsidRPr="006F0749">
        <w:rPr>
          <w:rFonts w:asciiTheme="majorBidi" w:hAnsiTheme="majorBidi" w:cstheme="majorBidi"/>
        </w:rPr>
        <w:t xml:space="preserve">Design </w:t>
      </w:r>
      <w:r>
        <w:rPr>
          <w:rFonts w:asciiTheme="majorBidi" w:hAnsiTheme="majorBidi" w:cstheme="majorBidi" w:hint="eastAsia"/>
        </w:rPr>
        <w:t>and streamline online courses in regional studies, political science, public policies and social work to help students navigate target graduate programs in the U.S. and Europe;</w:t>
      </w:r>
    </w:p>
    <w:p w14:paraId="2E888BE0" w14:textId="77777777" w:rsidR="00F9540E" w:rsidRPr="00C87CF9" w:rsidRDefault="00C87CF9" w:rsidP="00C87CF9">
      <w:pPr>
        <w:pStyle w:val="ListParagraph"/>
        <w:numPr>
          <w:ilvl w:val="0"/>
          <w:numId w:val="7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Standardize the training process of </w:t>
      </w:r>
      <w:proofErr w:type="spellStart"/>
      <w:r>
        <w:rPr>
          <w:rFonts w:asciiTheme="majorBidi" w:hAnsiTheme="majorBidi" w:cstheme="majorBidi" w:hint="eastAsia"/>
        </w:rPr>
        <w:t>PalmDrive</w:t>
      </w:r>
      <w:proofErr w:type="spellEnd"/>
      <w:r>
        <w:rPr>
          <w:rFonts w:asciiTheme="majorBidi" w:hAnsiTheme="majorBidi" w:cstheme="majorBidi" w:hint="eastAsia"/>
        </w:rPr>
        <w:t xml:space="preserve"> mentors of social sciences and </w:t>
      </w:r>
      <w:r w:rsidRPr="00C87CF9">
        <w:rPr>
          <w:rFonts w:asciiTheme="majorBidi" w:hAnsiTheme="majorBidi" w:cstheme="majorBidi"/>
        </w:rPr>
        <w:t xml:space="preserve">supervise delivery of </w:t>
      </w:r>
      <w:r w:rsidRPr="00C87CF9">
        <w:rPr>
          <w:rFonts w:asciiTheme="majorBidi" w:hAnsiTheme="majorBidi" w:cstheme="majorBidi" w:hint="eastAsia"/>
        </w:rPr>
        <w:t>online coaching</w:t>
      </w:r>
      <w:r w:rsidRPr="00C87CF9">
        <w:rPr>
          <w:rFonts w:asciiTheme="majorBidi" w:hAnsiTheme="majorBidi" w:cstheme="majorBidi"/>
        </w:rPr>
        <w:t xml:space="preserve"> service</w:t>
      </w:r>
      <w:r w:rsidRPr="00C87CF9">
        <w:rPr>
          <w:rFonts w:asciiTheme="majorBidi" w:hAnsiTheme="majorBidi" w:cstheme="majorBidi" w:hint="eastAsia"/>
          <w:kern w:val="0"/>
        </w:rPr>
        <w:t>;</w:t>
      </w:r>
    </w:p>
    <w:p w14:paraId="476ADB74" w14:textId="77777777" w:rsidR="00C87CF9" w:rsidRPr="00C87CF9" w:rsidRDefault="00C87CF9" w:rsidP="00C87CF9">
      <w:pPr>
        <w:pStyle w:val="ListParagraph"/>
        <w:numPr>
          <w:ilvl w:val="0"/>
          <w:numId w:val="7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  <w:kern w:val="0"/>
        </w:rPr>
        <w:t xml:space="preserve">Engage in service-related product design by </w:t>
      </w:r>
      <w:r>
        <w:rPr>
          <w:rFonts w:asciiTheme="majorBidi" w:hAnsiTheme="majorBidi" w:cstheme="majorBidi"/>
          <w:kern w:val="0"/>
        </w:rPr>
        <w:t>identifying</w:t>
      </w:r>
      <w:r>
        <w:rPr>
          <w:rFonts w:asciiTheme="majorBidi" w:hAnsiTheme="majorBidi" w:cstheme="majorBidi" w:hint="eastAsia"/>
          <w:kern w:val="0"/>
        </w:rPr>
        <w:t xml:space="preserve"> customer needs worldwide through designing feedback collection systems </w:t>
      </w:r>
      <w:r>
        <w:rPr>
          <w:rFonts w:asciiTheme="majorBidi" w:hAnsiTheme="majorBidi" w:cstheme="majorBidi"/>
          <w:kern w:val="0"/>
        </w:rPr>
        <w:t>using</w:t>
      </w:r>
      <w:r>
        <w:rPr>
          <w:rFonts w:asciiTheme="majorBidi" w:hAnsiTheme="majorBidi" w:cstheme="majorBidi" w:hint="eastAsia"/>
          <w:kern w:val="0"/>
        </w:rPr>
        <w:t xml:space="preserve"> multi-languages;</w:t>
      </w:r>
    </w:p>
    <w:p w14:paraId="6971CB21" w14:textId="77777777" w:rsidR="00D37A81" w:rsidRPr="00D37A81" w:rsidRDefault="00D37A81" w:rsidP="006834BC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37A81">
        <w:rPr>
          <w:rFonts w:asciiTheme="majorBidi" w:hAnsiTheme="majorBidi" w:cstheme="majorBidi"/>
          <w:b/>
          <w:bCs/>
          <w:sz w:val="21"/>
          <w:szCs w:val="21"/>
        </w:rPr>
        <w:t>Institute for Quantitative Social Science (</w:t>
      </w:r>
      <w:proofErr w:type="gramStart"/>
      <w:r w:rsidRPr="00D37A81">
        <w:rPr>
          <w:rFonts w:asciiTheme="majorBidi" w:hAnsiTheme="majorBidi" w:cstheme="majorBidi"/>
          <w:b/>
          <w:bCs/>
          <w:sz w:val="21"/>
          <w:szCs w:val="21"/>
        </w:rPr>
        <w:t xml:space="preserve">IQSS)   </w:t>
      </w:r>
      <w:proofErr w:type="gramEnd"/>
      <w:r w:rsidRPr="00D37A81">
        <w:rPr>
          <w:rFonts w:asciiTheme="majorBidi" w:hAnsiTheme="majorBidi" w:cstheme="majorBidi"/>
          <w:b/>
          <w:bCs/>
          <w:sz w:val="21"/>
          <w:szCs w:val="21"/>
        </w:rPr>
        <w:t xml:space="preserve">                          </w:t>
      </w:r>
      <w:r>
        <w:rPr>
          <w:rFonts w:asciiTheme="majorBidi" w:hAnsiTheme="majorBidi" w:cstheme="majorBidi" w:hint="eastAsia"/>
          <w:b/>
          <w:bCs/>
          <w:sz w:val="21"/>
          <w:szCs w:val="21"/>
        </w:rPr>
        <w:t xml:space="preserve">  </w:t>
      </w:r>
      <w:r w:rsidR="00C87CF9">
        <w:rPr>
          <w:rFonts w:asciiTheme="majorBidi" w:hAnsiTheme="majorBidi" w:cstheme="majorBidi" w:hint="eastAsia"/>
          <w:b/>
          <w:bCs/>
          <w:sz w:val="21"/>
          <w:szCs w:val="21"/>
        </w:rPr>
        <w:t xml:space="preserve">   </w:t>
      </w:r>
      <w:r w:rsidR="006834BC">
        <w:rPr>
          <w:rFonts w:asciiTheme="majorBidi" w:hAnsiTheme="majorBidi" w:cstheme="majorBidi" w:hint="eastAsia"/>
          <w:b/>
          <w:bCs/>
          <w:sz w:val="21"/>
          <w:szCs w:val="21"/>
        </w:rPr>
        <w:t xml:space="preserve">                 </w:t>
      </w:r>
      <w:r>
        <w:rPr>
          <w:rFonts w:asciiTheme="majorBidi" w:hAnsiTheme="majorBidi" w:cstheme="majorBidi" w:hint="eastAsia"/>
          <w:b/>
          <w:bCs/>
          <w:sz w:val="21"/>
          <w:szCs w:val="21"/>
        </w:rPr>
        <w:t>Cambridge, MA</w:t>
      </w:r>
    </w:p>
    <w:p w14:paraId="4D8A9099" w14:textId="3C4D0FE3" w:rsidR="00D37A81" w:rsidRPr="00D37A81" w:rsidRDefault="00D37A81" w:rsidP="00C87CF9">
      <w:pPr>
        <w:pStyle w:val="Default"/>
        <w:rPr>
          <w:rFonts w:asciiTheme="majorBidi" w:hAnsiTheme="majorBidi" w:cstheme="majorBidi"/>
          <w:b/>
          <w:bCs/>
          <w:i/>
          <w:iCs/>
          <w:sz w:val="21"/>
          <w:szCs w:val="21"/>
        </w:rPr>
      </w:pPr>
      <w:r w:rsidRPr="00D37A81">
        <w:rPr>
          <w:rFonts w:asciiTheme="majorBidi" w:hAnsiTheme="majorBidi" w:cstheme="majorBidi"/>
          <w:b/>
          <w:bCs/>
          <w:i/>
          <w:iCs/>
          <w:sz w:val="21"/>
          <w:szCs w:val="21"/>
        </w:rPr>
        <w:t>Research Associate</w:t>
      </w:r>
      <w:r>
        <w:rPr>
          <w:rFonts w:asciiTheme="majorBidi" w:hAnsiTheme="majorBidi" w:cstheme="majorBidi" w:hint="eastAsia"/>
          <w:b/>
          <w:bCs/>
          <w:i/>
          <w:iCs/>
          <w:sz w:val="21"/>
          <w:szCs w:val="21"/>
        </w:rPr>
        <w:t xml:space="preserve">                                                                          </w:t>
      </w:r>
      <w:r w:rsidR="00C87CF9">
        <w:rPr>
          <w:rFonts w:asciiTheme="majorBidi" w:hAnsiTheme="majorBidi" w:cstheme="majorBidi" w:hint="eastAsia"/>
          <w:b/>
          <w:bCs/>
          <w:i/>
          <w:iCs/>
          <w:sz w:val="21"/>
          <w:szCs w:val="21"/>
        </w:rPr>
        <w:t xml:space="preserve">  </w:t>
      </w:r>
      <w:r w:rsidRPr="00D37A81">
        <w:rPr>
          <w:rFonts w:asciiTheme="majorBidi" w:hAnsiTheme="majorBidi" w:cstheme="majorBidi"/>
          <w:sz w:val="21"/>
          <w:szCs w:val="21"/>
        </w:rPr>
        <w:t>Jan</w:t>
      </w:r>
      <w:r w:rsidR="00DF3CF5">
        <w:rPr>
          <w:rFonts w:asciiTheme="majorBidi" w:hAnsiTheme="majorBidi" w:cstheme="majorBidi"/>
          <w:sz w:val="21"/>
          <w:szCs w:val="21"/>
        </w:rPr>
        <w:t>.</w:t>
      </w:r>
      <w:r w:rsidRPr="00D37A81">
        <w:rPr>
          <w:rFonts w:asciiTheme="majorBidi" w:hAnsiTheme="majorBidi" w:cstheme="majorBidi"/>
          <w:sz w:val="21"/>
          <w:szCs w:val="21"/>
        </w:rPr>
        <w:t xml:space="preserve"> </w:t>
      </w:r>
      <w:r w:rsidR="00C87CF9">
        <w:rPr>
          <w:rFonts w:asciiTheme="majorBidi" w:hAnsiTheme="majorBidi" w:cstheme="majorBidi"/>
          <w:sz w:val="21"/>
          <w:szCs w:val="21"/>
        </w:rPr>
        <w:t>–</w:t>
      </w:r>
      <w:r>
        <w:rPr>
          <w:rFonts w:asciiTheme="majorBidi" w:hAnsiTheme="majorBidi" w:cstheme="majorBidi" w:hint="eastAsia"/>
          <w:sz w:val="21"/>
          <w:szCs w:val="21"/>
        </w:rPr>
        <w:t xml:space="preserve"> Jun</w:t>
      </w:r>
      <w:r w:rsidR="00DF3CF5">
        <w:rPr>
          <w:rFonts w:asciiTheme="majorBidi" w:hAnsiTheme="majorBidi" w:cstheme="majorBidi"/>
          <w:sz w:val="21"/>
          <w:szCs w:val="21"/>
        </w:rPr>
        <w:t>.</w:t>
      </w:r>
      <w:r w:rsidR="00C87CF9">
        <w:rPr>
          <w:rFonts w:asciiTheme="majorBidi" w:hAnsiTheme="majorBidi" w:cstheme="majorBidi" w:hint="eastAsia"/>
          <w:sz w:val="21"/>
          <w:szCs w:val="21"/>
        </w:rPr>
        <w:t xml:space="preserve"> </w:t>
      </w:r>
      <w:r>
        <w:rPr>
          <w:rFonts w:asciiTheme="majorBidi" w:hAnsiTheme="majorBidi" w:cstheme="majorBidi" w:hint="eastAsia"/>
          <w:sz w:val="21"/>
          <w:szCs w:val="21"/>
        </w:rPr>
        <w:t>2015</w:t>
      </w:r>
    </w:p>
    <w:p w14:paraId="57DA0EBA" w14:textId="77777777" w:rsidR="00D37A81" w:rsidRPr="00F9540E" w:rsidRDefault="00D37A81" w:rsidP="00D37A81">
      <w:pPr>
        <w:pStyle w:val="ListParagraph"/>
        <w:numPr>
          <w:ilvl w:val="0"/>
          <w:numId w:val="2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  <w:szCs w:val="21"/>
        </w:rPr>
        <w:t xml:space="preserve">Analyzed propaganda and Internet security in Iran by </w:t>
      </w:r>
      <w:r>
        <w:rPr>
          <w:rFonts w:asciiTheme="majorBidi" w:hAnsiTheme="majorBidi" w:cstheme="majorBidi" w:hint="eastAsia"/>
          <w:szCs w:val="21"/>
        </w:rPr>
        <w:t>c</w:t>
      </w:r>
      <w:r w:rsidRPr="00D37A81">
        <w:rPr>
          <w:rFonts w:asciiTheme="majorBidi" w:hAnsiTheme="majorBidi" w:cstheme="majorBidi"/>
          <w:szCs w:val="21"/>
        </w:rPr>
        <w:t xml:space="preserve">ategorizing and processing key subjects of its media. </w:t>
      </w:r>
    </w:p>
    <w:p w14:paraId="6373EAE8" w14:textId="77777777" w:rsidR="00F9540E" w:rsidRPr="00F9540E" w:rsidRDefault="00F9540E" w:rsidP="00F9540E">
      <w:pPr>
        <w:pStyle w:val="ListParagraph"/>
        <w:numPr>
          <w:ilvl w:val="0"/>
          <w:numId w:val="2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Performed quantitative and qualitative research on the Gulf States’ oil and gas industry; drafted a 50-page policy report.</w:t>
      </w:r>
    </w:p>
    <w:p w14:paraId="7107B15A" w14:textId="77777777" w:rsidR="00512362" w:rsidRPr="00D37A81" w:rsidRDefault="00512362" w:rsidP="00512362">
      <w:pPr>
        <w:ind w:right="-7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 xml:space="preserve">Cushman &amp; Wakefield </w:t>
      </w:r>
      <w:proofErr w:type="spellStart"/>
      <w:proofErr w:type="gramStart"/>
      <w:r w:rsidRPr="00D37A81">
        <w:rPr>
          <w:rFonts w:asciiTheme="majorBidi" w:hAnsiTheme="majorBidi" w:cstheme="majorBidi"/>
          <w:b/>
          <w:bCs/>
        </w:rPr>
        <w:t>Co.,Ltd</w:t>
      </w:r>
      <w:proofErr w:type="spellEnd"/>
      <w:r w:rsidRPr="00D37A81">
        <w:rPr>
          <w:rFonts w:asciiTheme="majorBidi" w:hAnsiTheme="majorBidi" w:cstheme="majorBidi"/>
          <w:b/>
          <w:bCs/>
        </w:rPr>
        <w:t>.</w:t>
      </w:r>
      <w:proofErr w:type="gramEnd"/>
      <w:r w:rsidRPr="00D37A81">
        <w:rPr>
          <w:rFonts w:asciiTheme="majorBidi" w:hAnsiTheme="majorBidi" w:cstheme="majorBidi"/>
          <w:b/>
          <w:bCs/>
        </w:rPr>
        <w:t xml:space="preserve">                                                              </w:t>
      </w:r>
      <w:r w:rsidR="00C87CF9">
        <w:rPr>
          <w:rFonts w:asciiTheme="majorBidi" w:hAnsiTheme="majorBidi" w:cstheme="majorBidi" w:hint="eastAsia"/>
          <w:b/>
          <w:bCs/>
        </w:rPr>
        <w:t xml:space="preserve">   </w:t>
      </w:r>
      <w:r w:rsidRPr="00D37A81">
        <w:rPr>
          <w:rFonts w:asciiTheme="majorBidi" w:hAnsiTheme="majorBidi" w:cstheme="majorBidi"/>
          <w:b/>
          <w:bCs/>
        </w:rPr>
        <w:t>Beijing, China</w:t>
      </w:r>
    </w:p>
    <w:p w14:paraId="4F2BB930" w14:textId="73675D4A" w:rsidR="00512362" w:rsidRPr="00D37A81" w:rsidRDefault="00D37A81" w:rsidP="00512362">
      <w:pPr>
        <w:ind w:right="-7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 w:hint="eastAsia"/>
          <w:b/>
          <w:bCs/>
          <w:i/>
          <w:iCs/>
        </w:rPr>
        <w:t>Marketing Intern</w:t>
      </w:r>
      <w:r w:rsidR="00512362" w:rsidRPr="00D37A81">
        <w:rPr>
          <w:rFonts w:asciiTheme="majorBidi" w:hAnsiTheme="majorBidi" w:cstheme="majorBidi"/>
          <w:b/>
          <w:bCs/>
          <w:i/>
          <w:iCs/>
        </w:rPr>
        <w:t xml:space="preserve">     </w:t>
      </w:r>
      <w:r w:rsidR="00512362" w:rsidRPr="00D37A81">
        <w:rPr>
          <w:rFonts w:asciiTheme="majorBidi" w:hAnsiTheme="majorBidi" w:cstheme="majorBidi"/>
          <w:i/>
          <w:iCs/>
        </w:rPr>
        <w:t xml:space="preserve">                                        </w:t>
      </w:r>
      <w:r>
        <w:rPr>
          <w:rFonts w:asciiTheme="majorBidi" w:hAnsiTheme="majorBidi" w:cstheme="majorBidi" w:hint="eastAsia"/>
          <w:i/>
          <w:iCs/>
        </w:rPr>
        <w:t xml:space="preserve">                          </w:t>
      </w:r>
      <w:bookmarkStart w:id="0" w:name="_GoBack"/>
      <w:bookmarkEnd w:id="0"/>
      <w:r>
        <w:rPr>
          <w:rFonts w:asciiTheme="majorBidi" w:hAnsiTheme="majorBidi" w:cstheme="majorBidi" w:hint="eastAsia"/>
          <w:i/>
          <w:iCs/>
        </w:rPr>
        <w:t xml:space="preserve">    </w:t>
      </w:r>
      <w:r w:rsidR="00C87CF9">
        <w:rPr>
          <w:rFonts w:asciiTheme="majorBidi" w:hAnsiTheme="majorBidi" w:cstheme="majorBidi" w:hint="eastAsia"/>
          <w:i/>
          <w:iCs/>
        </w:rPr>
        <w:t xml:space="preserve">  </w:t>
      </w:r>
      <w:r>
        <w:rPr>
          <w:rFonts w:asciiTheme="majorBidi" w:hAnsiTheme="majorBidi" w:cstheme="majorBidi" w:hint="eastAsia"/>
          <w:i/>
          <w:iCs/>
        </w:rPr>
        <w:t xml:space="preserve"> </w:t>
      </w:r>
      <w:r w:rsidR="00512362" w:rsidRPr="00D37A81">
        <w:rPr>
          <w:rFonts w:asciiTheme="majorBidi" w:hAnsiTheme="majorBidi" w:cstheme="majorBidi"/>
        </w:rPr>
        <w:t>May-Aug</w:t>
      </w:r>
      <w:r w:rsidR="00DF3CF5">
        <w:rPr>
          <w:rFonts w:asciiTheme="majorBidi" w:hAnsiTheme="majorBidi" w:cstheme="majorBidi"/>
        </w:rPr>
        <w:t>.</w:t>
      </w:r>
      <w:r w:rsidR="00512362" w:rsidRPr="00D37A81">
        <w:rPr>
          <w:rFonts w:asciiTheme="majorBidi" w:hAnsiTheme="majorBidi" w:cstheme="majorBidi"/>
        </w:rPr>
        <w:t xml:space="preserve"> 2014</w:t>
      </w:r>
    </w:p>
    <w:p w14:paraId="5B6C4B11" w14:textId="77777777" w:rsidR="00512362" w:rsidRPr="00D37A81" w:rsidRDefault="00512362" w:rsidP="003E6BD4">
      <w:pPr>
        <w:pStyle w:val="ListParagraph"/>
        <w:numPr>
          <w:ilvl w:val="0"/>
          <w:numId w:val="2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 xml:space="preserve">Managed </w:t>
      </w:r>
      <w:r w:rsidR="003E6BD4">
        <w:rPr>
          <w:rFonts w:asciiTheme="majorBidi" w:hAnsiTheme="majorBidi" w:cstheme="majorBidi" w:hint="eastAsia"/>
        </w:rPr>
        <w:t>W</w:t>
      </w:r>
      <w:r w:rsidRPr="00D37A81">
        <w:rPr>
          <w:rFonts w:asciiTheme="majorBidi" w:hAnsiTheme="majorBidi" w:cstheme="majorBidi"/>
        </w:rPr>
        <w:t xml:space="preserve">eibo and website, monitored media and </w:t>
      </w:r>
      <w:r w:rsidR="003E6BD4" w:rsidRPr="00D37A81">
        <w:rPr>
          <w:rFonts w:asciiTheme="majorBidi" w:hAnsiTheme="majorBidi" w:cstheme="majorBidi"/>
        </w:rPr>
        <w:t>competitors</w:t>
      </w:r>
      <w:r w:rsidRPr="00D37A81">
        <w:rPr>
          <w:rFonts w:asciiTheme="majorBidi" w:hAnsiTheme="majorBidi" w:cstheme="majorBidi"/>
        </w:rPr>
        <w:t>, drafted monthly briefings, generated customer and sales reports, supported corporate events including brown bag seminars, cross-regional webinars and client gala dinner.</w:t>
      </w:r>
    </w:p>
    <w:p w14:paraId="6488A2D7" w14:textId="77777777" w:rsidR="00512362" w:rsidRPr="00D37A81" w:rsidRDefault="00512362" w:rsidP="00512362">
      <w:pPr>
        <w:ind w:right="-7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>China Central Television (</w:t>
      </w:r>
      <w:proofErr w:type="gramStart"/>
      <w:r w:rsidRPr="00D37A81">
        <w:rPr>
          <w:rFonts w:asciiTheme="majorBidi" w:hAnsiTheme="majorBidi" w:cstheme="majorBidi"/>
          <w:b/>
          <w:bCs/>
        </w:rPr>
        <w:t xml:space="preserve">CCTV)   </w:t>
      </w:r>
      <w:proofErr w:type="gramEnd"/>
      <w:r w:rsidRPr="00D37A81">
        <w:rPr>
          <w:rFonts w:asciiTheme="majorBidi" w:hAnsiTheme="majorBidi" w:cstheme="majorBidi"/>
          <w:b/>
          <w:bCs/>
        </w:rPr>
        <w:t xml:space="preserve"> </w:t>
      </w:r>
      <w:r w:rsidRPr="00D37A81">
        <w:rPr>
          <w:rFonts w:asciiTheme="majorBidi" w:hAnsiTheme="majorBidi" w:cstheme="majorBidi"/>
        </w:rPr>
        <w:t xml:space="preserve">                                                         </w:t>
      </w:r>
      <w:r w:rsidR="00C87CF9">
        <w:rPr>
          <w:rFonts w:asciiTheme="majorBidi" w:hAnsiTheme="majorBidi" w:cstheme="majorBidi" w:hint="eastAsia"/>
        </w:rPr>
        <w:t xml:space="preserve">   </w:t>
      </w:r>
      <w:r w:rsidRPr="00D37A81">
        <w:rPr>
          <w:rFonts w:asciiTheme="majorBidi" w:hAnsiTheme="majorBidi" w:cstheme="majorBidi"/>
          <w:b/>
          <w:bCs/>
        </w:rPr>
        <w:t>Beijing, China</w:t>
      </w:r>
    </w:p>
    <w:p w14:paraId="68DBFFE0" w14:textId="0B378034" w:rsidR="00512362" w:rsidRPr="00D37A81" w:rsidRDefault="00512362" w:rsidP="00D37A81">
      <w:pPr>
        <w:ind w:right="-7"/>
        <w:jc w:val="left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  <w:b/>
          <w:bCs/>
          <w:i/>
          <w:iCs/>
        </w:rPr>
        <w:t>Correspondent</w:t>
      </w:r>
      <w:r w:rsidRPr="00D37A81">
        <w:rPr>
          <w:rFonts w:asciiTheme="majorBidi" w:hAnsiTheme="majorBidi" w:cstheme="majorBidi"/>
          <w:b/>
          <w:bCs/>
        </w:rPr>
        <w:t xml:space="preserve">  </w:t>
      </w:r>
      <w:r w:rsidRPr="00D37A81">
        <w:rPr>
          <w:rFonts w:asciiTheme="majorBidi" w:hAnsiTheme="majorBidi" w:cstheme="majorBidi"/>
        </w:rPr>
        <w:t xml:space="preserve">                                                    </w:t>
      </w:r>
      <w:r w:rsidR="00D37A81">
        <w:rPr>
          <w:rFonts w:asciiTheme="majorBidi" w:hAnsiTheme="majorBidi" w:cstheme="majorBidi" w:hint="eastAsia"/>
        </w:rPr>
        <w:t xml:space="preserve">                         </w:t>
      </w:r>
      <w:r w:rsidR="00DF3CF5">
        <w:rPr>
          <w:rFonts w:asciiTheme="majorBidi" w:hAnsiTheme="majorBidi" w:cstheme="majorBidi" w:hint="eastAsia"/>
        </w:rPr>
        <w:t xml:space="preserve">  </w:t>
      </w:r>
      <w:r w:rsidRPr="00D37A81">
        <w:rPr>
          <w:rFonts w:asciiTheme="majorBidi" w:hAnsiTheme="majorBidi" w:cstheme="majorBidi"/>
        </w:rPr>
        <w:t>Mar</w:t>
      </w:r>
      <w:r w:rsidR="00DF3CF5">
        <w:rPr>
          <w:rFonts w:asciiTheme="majorBidi" w:hAnsiTheme="majorBidi" w:cstheme="majorBidi"/>
        </w:rPr>
        <w:t>.</w:t>
      </w:r>
      <w:r w:rsidRPr="00D37A81">
        <w:rPr>
          <w:rFonts w:asciiTheme="majorBidi" w:hAnsiTheme="majorBidi" w:cstheme="majorBidi"/>
        </w:rPr>
        <w:t>-Jul</w:t>
      </w:r>
      <w:r w:rsidR="00DF3CF5">
        <w:rPr>
          <w:rFonts w:asciiTheme="majorBidi" w:hAnsiTheme="majorBidi" w:cstheme="majorBidi"/>
        </w:rPr>
        <w:t>.</w:t>
      </w:r>
      <w:r w:rsidRPr="00D37A81">
        <w:rPr>
          <w:rFonts w:asciiTheme="majorBidi" w:hAnsiTheme="majorBidi" w:cstheme="majorBidi"/>
        </w:rPr>
        <w:t xml:space="preserve"> 2013</w:t>
      </w:r>
    </w:p>
    <w:p w14:paraId="5AF4122F" w14:textId="77777777" w:rsidR="00512362" w:rsidRPr="00D37A81" w:rsidRDefault="00512362" w:rsidP="00512362">
      <w:pPr>
        <w:pStyle w:val="ListParagraph"/>
        <w:numPr>
          <w:ilvl w:val="0"/>
          <w:numId w:val="2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Collaborated with Iran State TV to cover energy supplies and people’s daily energy consumption in China and Iran.</w:t>
      </w:r>
    </w:p>
    <w:p w14:paraId="606A7ECC" w14:textId="77777777" w:rsidR="00512362" w:rsidRPr="00D37A81" w:rsidRDefault="00512362" w:rsidP="00512362">
      <w:pPr>
        <w:pStyle w:val="ListParagraph"/>
        <w:numPr>
          <w:ilvl w:val="0"/>
          <w:numId w:val="2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 xml:space="preserve">Searched, reported, translated and edited international news on politics, society and culture for </w:t>
      </w:r>
      <w:r w:rsidRPr="00D37A81">
        <w:rPr>
          <w:rFonts w:asciiTheme="majorBidi" w:hAnsiTheme="majorBidi" w:cstheme="majorBidi"/>
          <w:i/>
          <w:iCs/>
        </w:rPr>
        <w:t xml:space="preserve">Asia Today </w:t>
      </w:r>
      <w:r w:rsidRPr="00D37A81">
        <w:rPr>
          <w:rFonts w:asciiTheme="majorBidi" w:hAnsiTheme="majorBidi" w:cstheme="majorBidi"/>
        </w:rPr>
        <w:t>at CCTV.</w:t>
      </w:r>
    </w:p>
    <w:p w14:paraId="708F3D43" w14:textId="77777777" w:rsidR="00512362" w:rsidRPr="00D37A81" w:rsidRDefault="00512362" w:rsidP="00512362">
      <w:pPr>
        <w:jc w:val="distribute"/>
        <w:rPr>
          <w:rFonts w:asciiTheme="majorBidi" w:hAnsiTheme="majorBidi" w:cstheme="majorBidi"/>
          <w:b/>
          <w:bCs/>
        </w:rPr>
      </w:pPr>
      <w:proofErr w:type="spellStart"/>
      <w:r w:rsidRPr="00D37A81">
        <w:rPr>
          <w:rFonts w:asciiTheme="majorBidi" w:hAnsiTheme="majorBidi" w:cstheme="majorBidi"/>
          <w:b/>
          <w:bCs/>
        </w:rPr>
        <w:t>Shantui</w:t>
      </w:r>
      <w:proofErr w:type="spellEnd"/>
      <w:r w:rsidRPr="00D37A81">
        <w:rPr>
          <w:rFonts w:asciiTheme="majorBidi" w:hAnsiTheme="majorBidi" w:cstheme="majorBidi"/>
          <w:b/>
          <w:bCs/>
        </w:rPr>
        <w:t xml:space="preserve"> Construction Machinery Co., Ltd.                                               </w:t>
      </w:r>
      <w:proofErr w:type="spellStart"/>
      <w:r w:rsidRPr="00D37A81">
        <w:rPr>
          <w:rFonts w:asciiTheme="majorBidi" w:hAnsiTheme="majorBidi" w:cstheme="majorBidi"/>
          <w:b/>
          <w:bCs/>
        </w:rPr>
        <w:t>Jining</w:t>
      </w:r>
      <w:proofErr w:type="spellEnd"/>
      <w:r w:rsidR="00C87CF9">
        <w:rPr>
          <w:rFonts w:asciiTheme="majorBidi" w:hAnsiTheme="majorBidi" w:cstheme="majorBidi" w:hint="eastAsia"/>
          <w:b/>
          <w:bCs/>
        </w:rPr>
        <w:t xml:space="preserve"> </w:t>
      </w:r>
      <w:r w:rsidRPr="00D37A81">
        <w:rPr>
          <w:rFonts w:asciiTheme="majorBidi" w:hAnsiTheme="majorBidi" w:cstheme="majorBidi"/>
          <w:b/>
          <w:bCs/>
        </w:rPr>
        <w:t>&amp;</w:t>
      </w:r>
      <w:r w:rsidR="00C87CF9">
        <w:rPr>
          <w:rFonts w:asciiTheme="majorBidi" w:hAnsiTheme="majorBidi" w:cstheme="majorBidi" w:hint="eastAsia"/>
          <w:b/>
          <w:bCs/>
        </w:rPr>
        <w:t xml:space="preserve"> </w:t>
      </w:r>
      <w:r w:rsidRPr="00D37A81">
        <w:rPr>
          <w:rFonts w:asciiTheme="majorBidi" w:hAnsiTheme="majorBidi" w:cstheme="majorBidi"/>
          <w:b/>
          <w:bCs/>
        </w:rPr>
        <w:t>Beijing, China</w:t>
      </w:r>
    </w:p>
    <w:p w14:paraId="422E156C" w14:textId="14F8B650" w:rsidR="00512362" w:rsidRPr="00D37A81" w:rsidRDefault="00D37A81" w:rsidP="00DF3CF5">
      <w:pPr>
        <w:ind w:right="-7"/>
        <w:jc w:val="distribu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Business</w:t>
      </w:r>
      <w:r>
        <w:rPr>
          <w:rFonts w:asciiTheme="majorBidi" w:hAnsiTheme="majorBidi" w:cstheme="majorBidi" w:hint="eastAsia"/>
          <w:b/>
          <w:bCs/>
          <w:i/>
          <w:iCs/>
        </w:rPr>
        <w:t xml:space="preserve"> Development Intern</w:t>
      </w:r>
      <w:r w:rsidR="00512362" w:rsidRPr="00D37A81">
        <w:rPr>
          <w:rFonts w:asciiTheme="majorBidi" w:hAnsiTheme="majorBidi" w:cstheme="majorBidi"/>
          <w:b/>
          <w:bCs/>
          <w:i/>
          <w:iCs/>
        </w:rPr>
        <w:t xml:space="preserve"> </w:t>
      </w:r>
      <w:r w:rsidR="00512362" w:rsidRPr="00D37A81">
        <w:rPr>
          <w:rFonts w:asciiTheme="majorBidi" w:hAnsiTheme="majorBidi" w:cstheme="majorBidi"/>
          <w:i/>
          <w:iCs/>
        </w:rPr>
        <w:t xml:space="preserve">                                                    </w:t>
      </w:r>
      <w:r>
        <w:rPr>
          <w:rFonts w:asciiTheme="majorBidi" w:hAnsiTheme="majorBidi" w:cstheme="majorBidi" w:hint="eastAsia"/>
          <w:i/>
          <w:iCs/>
        </w:rPr>
        <w:t xml:space="preserve">   </w:t>
      </w:r>
      <w:r w:rsidR="00512362" w:rsidRPr="00D37A81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 w:hint="eastAsia"/>
          <w:i/>
          <w:iCs/>
        </w:rPr>
        <w:t xml:space="preserve">     </w:t>
      </w:r>
      <w:r w:rsidR="00C87CF9">
        <w:rPr>
          <w:rFonts w:asciiTheme="majorBidi" w:hAnsiTheme="majorBidi" w:cstheme="majorBidi" w:hint="eastAsia"/>
          <w:i/>
          <w:iCs/>
        </w:rPr>
        <w:t xml:space="preserve">  </w:t>
      </w:r>
      <w:r w:rsidR="00512362" w:rsidRPr="00D37A81">
        <w:rPr>
          <w:rFonts w:asciiTheme="majorBidi" w:hAnsiTheme="majorBidi" w:cstheme="majorBidi"/>
        </w:rPr>
        <w:t>Nov</w:t>
      </w:r>
      <w:r w:rsidR="00DF3CF5">
        <w:rPr>
          <w:rFonts w:asciiTheme="majorBidi" w:hAnsiTheme="majorBidi" w:cstheme="majorBidi"/>
        </w:rPr>
        <w:t>.</w:t>
      </w:r>
      <w:r w:rsidR="00512362" w:rsidRPr="00D37A81">
        <w:rPr>
          <w:rFonts w:asciiTheme="majorBidi" w:hAnsiTheme="majorBidi" w:cstheme="majorBidi"/>
        </w:rPr>
        <w:t xml:space="preserve"> 2011-Jan</w:t>
      </w:r>
      <w:r w:rsidR="00DF3CF5">
        <w:rPr>
          <w:rFonts w:asciiTheme="majorBidi" w:hAnsiTheme="majorBidi" w:cstheme="majorBidi"/>
        </w:rPr>
        <w:t>.</w:t>
      </w:r>
      <w:r w:rsidR="00512362" w:rsidRPr="00D37A81">
        <w:rPr>
          <w:rFonts w:asciiTheme="majorBidi" w:hAnsiTheme="majorBidi" w:cstheme="majorBidi"/>
        </w:rPr>
        <w:t xml:space="preserve"> 2012</w:t>
      </w:r>
      <w:r w:rsidR="00512362" w:rsidRPr="00D37A81">
        <w:rPr>
          <w:rFonts w:asciiTheme="majorBidi" w:hAnsiTheme="majorBidi" w:cstheme="majorBidi"/>
          <w:i/>
          <w:iCs/>
        </w:rPr>
        <w:t xml:space="preserve">                                                                            </w:t>
      </w:r>
    </w:p>
    <w:p w14:paraId="7CF8A13A" w14:textId="77777777" w:rsidR="00512362" w:rsidRPr="00D37A81" w:rsidRDefault="00512362" w:rsidP="00C87CF9">
      <w:pPr>
        <w:pStyle w:val="ListParagraph"/>
        <w:numPr>
          <w:ilvl w:val="0"/>
          <w:numId w:val="4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 xml:space="preserve">Investigated </w:t>
      </w:r>
      <w:r w:rsidR="00C87CF9">
        <w:rPr>
          <w:rFonts w:asciiTheme="majorBidi" w:hAnsiTheme="majorBidi" w:cstheme="majorBidi" w:hint="eastAsia"/>
        </w:rPr>
        <w:t xml:space="preserve">and identified </w:t>
      </w:r>
      <w:r w:rsidRPr="00D37A81">
        <w:rPr>
          <w:rFonts w:asciiTheme="majorBidi" w:hAnsiTheme="majorBidi" w:cstheme="majorBidi"/>
        </w:rPr>
        <w:t>diesel fuel market in major cities of Iran and United Arab Emirates.</w:t>
      </w:r>
    </w:p>
    <w:p w14:paraId="694E3BD5" w14:textId="77777777" w:rsidR="00512362" w:rsidRPr="00D37A81" w:rsidRDefault="00512362" w:rsidP="00512362">
      <w:pPr>
        <w:pStyle w:val="ListParagraph"/>
        <w:numPr>
          <w:ilvl w:val="0"/>
          <w:numId w:val="4"/>
        </w:numPr>
        <w:ind w:right="4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Facilitated negotiations with business partners in the Middle East on subjects including product certification, strategic pricing, customs declaration and customer service.</w:t>
      </w:r>
      <w:r w:rsidRPr="00D37A81">
        <w:rPr>
          <w:rFonts w:asciiTheme="majorBidi" w:hAnsiTheme="majorBidi" w:cstheme="majorBidi"/>
          <w:i/>
          <w:iCs/>
        </w:rPr>
        <w:t xml:space="preserve">                                                 </w:t>
      </w:r>
      <w:r w:rsidRPr="00D37A81">
        <w:rPr>
          <w:rFonts w:asciiTheme="majorBidi" w:hAnsiTheme="majorBidi" w:cstheme="majorBidi"/>
        </w:rPr>
        <w:t xml:space="preserve">                      </w:t>
      </w:r>
    </w:p>
    <w:p w14:paraId="795A4DB1" w14:textId="77777777" w:rsidR="00512362" w:rsidRPr="00D37A81" w:rsidRDefault="00512362" w:rsidP="00512362">
      <w:pPr>
        <w:ind w:right="-7"/>
        <w:jc w:val="distribute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>West Region Communication Association, Peking University                              Urumqi</w:t>
      </w:r>
      <w:r w:rsidR="00C87CF9">
        <w:rPr>
          <w:rFonts w:asciiTheme="majorBidi" w:hAnsiTheme="majorBidi" w:cstheme="majorBidi" w:hint="eastAsia"/>
          <w:b/>
          <w:bCs/>
        </w:rPr>
        <w:t xml:space="preserve"> </w:t>
      </w:r>
      <w:r w:rsidRPr="00D37A81">
        <w:rPr>
          <w:rFonts w:asciiTheme="majorBidi" w:hAnsiTheme="majorBidi" w:cstheme="majorBidi"/>
          <w:b/>
          <w:bCs/>
        </w:rPr>
        <w:t>&amp;</w:t>
      </w:r>
      <w:r w:rsidR="00C87CF9">
        <w:rPr>
          <w:rFonts w:asciiTheme="majorBidi" w:hAnsiTheme="majorBidi" w:cstheme="majorBidi" w:hint="eastAsia"/>
          <w:b/>
          <w:bCs/>
        </w:rPr>
        <w:t xml:space="preserve"> </w:t>
      </w:r>
      <w:r w:rsidRPr="00D37A81">
        <w:rPr>
          <w:rFonts w:asciiTheme="majorBidi" w:hAnsiTheme="majorBidi" w:cstheme="majorBidi"/>
          <w:b/>
          <w:bCs/>
        </w:rPr>
        <w:t>Beijing, China</w:t>
      </w:r>
    </w:p>
    <w:p w14:paraId="18636E0C" w14:textId="477B4011" w:rsidR="00512362" w:rsidRPr="00D37A81" w:rsidRDefault="009163CB" w:rsidP="00512362">
      <w:pPr>
        <w:ind w:right="-7"/>
        <w:jc w:val="distribute"/>
        <w:rPr>
          <w:rFonts w:asciiTheme="majorBidi" w:hAnsiTheme="majorBidi" w:cstheme="majorBidi"/>
        </w:rPr>
      </w:pPr>
      <w:r w:rsidRPr="00F9540E">
        <w:rPr>
          <w:rFonts w:asciiTheme="majorBidi" w:hAnsiTheme="majorBidi" w:cstheme="majorBidi" w:hint="eastAsia"/>
          <w:b/>
          <w:bCs/>
          <w:i/>
          <w:iCs/>
        </w:rPr>
        <w:t xml:space="preserve">Research </w:t>
      </w:r>
      <w:r w:rsidR="00512362" w:rsidRPr="00F9540E">
        <w:rPr>
          <w:rFonts w:asciiTheme="majorBidi" w:hAnsiTheme="majorBidi" w:cstheme="majorBidi"/>
          <w:b/>
          <w:bCs/>
          <w:i/>
          <w:iCs/>
        </w:rPr>
        <w:t>Director</w:t>
      </w:r>
      <w:r w:rsidR="00512362" w:rsidRPr="00D37A81">
        <w:rPr>
          <w:rFonts w:asciiTheme="majorBidi" w:hAnsiTheme="majorBidi" w:cstheme="majorBidi"/>
          <w:i/>
          <w:iCs/>
        </w:rPr>
        <w:t xml:space="preserve">                                                                    </w:t>
      </w:r>
      <w:r w:rsidR="00512362" w:rsidRPr="00D37A81">
        <w:rPr>
          <w:rFonts w:asciiTheme="majorBidi" w:hAnsiTheme="majorBidi" w:cstheme="majorBidi"/>
        </w:rPr>
        <w:t>Sept</w:t>
      </w:r>
      <w:r w:rsidR="00DF3CF5">
        <w:rPr>
          <w:rFonts w:asciiTheme="majorBidi" w:hAnsiTheme="majorBidi" w:cstheme="majorBidi"/>
        </w:rPr>
        <w:t xml:space="preserve">. 2009- Dec. </w:t>
      </w:r>
      <w:r w:rsidR="00512362" w:rsidRPr="00D37A81">
        <w:rPr>
          <w:rFonts w:asciiTheme="majorBidi" w:hAnsiTheme="majorBidi" w:cstheme="majorBidi"/>
        </w:rPr>
        <w:t>2011</w:t>
      </w:r>
    </w:p>
    <w:p w14:paraId="398187D2" w14:textId="77777777" w:rsidR="00512362" w:rsidRPr="00D37A81" w:rsidRDefault="00512362" w:rsidP="00512362">
      <w:pPr>
        <w:pStyle w:val="ListParagraph"/>
        <w:numPr>
          <w:ilvl w:val="0"/>
          <w:numId w:val="6"/>
        </w:numPr>
        <w:ind w:right="4" w:firstLineChars="0"/>
        <w:jc w:val="left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</w:rPr>
        <w:t>Led field research on the status-quo of Mandarin-Uyghur bilingual education and traditional Islamic studies in Xinjiang Uyghur Autonomous Region; wrote a 25-page report for Xinjiang Government and PKU based on extensive interviews.</w:t>
      </w:r>
    </w:p>
    <w:p w14:paraId="39444560" w14:textId="77777777" w:rsidR="00512362" w:rsidRPr="00D37A81" w:rsidRDefault="00512362" w:rsidP="00512362">
      <w:pPr>
        <w:ind w:right="-115"/>
        <w:jc w:val="left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 xml:space="preserve">President Fund, Peking University                                                 </w:t>
      </w:r>
      <w:r w:rsidR="00C87CF9">
        <w:rPr>
          <w:rFonts w:asciiTheme="majorBidi" w:hAnsiTheme="majorBidi" w:cstheme="majorBidi" w:hint="eastAsia"/>
          <w:b/>
          <w:bCs/>
        </w:rPr>
        <w:t xml:space="preserve">   </w:t>
      </w:r>
      <w:r w:rsidRPr="00D37A81">
        <w:rPr>
          <w:rFonts w:asciiTheme="majorBidi" w:hAnsiTheme="majorBidi" w:cstheme="majorBidi"/>
          <w:b/>
          <w:bCs/>
        </w:rPr>
        <w:t>Tehran, Shiraz, Isfahan, Iran</w:t>
      </w:r>
    </w:p>
    <w:p w14:paraId="0B2655A9" w14:textId="54B09514" w:rsidR="00512362" w:rsidRPr="00DF3CF5" w:rsidRDefault="00512362" w:rsidP="00DF3CF5">
      <w:pPr>
        <w:ind w:right="-7"/>
        <w:jc w:val="distribute"/>
        <w:rPr>
          <w:rFonts w:asciiTheme="majorBidi" w:hAnsiTheme="majorBidi" w:cstheme="majorBidi"/>
          <w:b/>
          <w:bCs/>
          <w:i/>
          <w:iCs/>
        </w:rPr>
      </w:pPr>
      <w:r w:rsidRPr="00DF3CF5">
        <w:rPr>
          <w:rFonts w:asciiTheme="majorBidi" w:hAnsiTheme="majorBidi" w:cstheme="majorBidi"/>
          <w:b/>
          <w:bCs/>
          <w:i/>
          <w:iCs/>
        </w:rPr>
        <w:t>Director and Lead</w:t>
      </w:r>
      <w:r w:rsidR="00DF3CF5" w:rsidRPr="00DF3CF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DF3CF5">
        <w:rPr>
          <w:rFonts w:asciiTheme="majorBidi" w:hAnsiTheme="majorBidi" w:cstheme="majorBidi"/>
          <w:b/>
          <w:bCs/>
          <w:i/>
          <w:iCs/>
        </w:rPr>
        <w:t xml:space="preserve">Researcher                                                            </w:t>
      </w:r>
      <w:r w:rsidR="00C87CF9" w:rsidRPr="00DF3CF5">
        <w:rPr>
          <w:rFonts w:asciiTheme="majorBidi" w:hAnsiTheme="majorBidi" w:cstheme="majorBidi" w:hint="eastAsia"/>
          <w:b/>
          <w:bCs/>
          <w:i/>
          <w:iCs/>
        </w:rPr>
        <w:t xml:space="preserve">   </w:t>
      </w:r>
      <w:r w:rsidRPr="00DF3CF5">
        <w:rPr>
          <w:rFonts w:asciiTheme="majorBidi" w:hAnsiTheme="majorBidi" w:cstheme="majorBidi"/>
          <w:bCs/>
          <w:iCs/>
        </w:rPr>
        <w:t>Aug</w:t>
      </w:r>
      <w:r w:rsidR="00DF3CF5" w:rsidRPr="00DF3CF5">
        <w:rPr>
          <w:rFonts w:asciiTheme="majorBidi" w:hAnsiTheme="majorBidi" w:cstheme="majorBidi"/>
          <w:bCs/>
          <w:iCs/>
        </w:rPr>
        <w:t>.</w:t>
      </w:r>
      <w:r w:rsidRPr="00DF3CF5">
        <w:rPr>
          <w:rFonts w:asciiTheme="majorBidi" w:hAnsiTheme="majorBidi" w:cstheme="majorBidi"/>
          <w:bCs/>
          <w:iCs/>
        </w:rPr>
        <w:t xml:space="preserve"> 2010-Oct</w:t>
      </w:r>
      <w:r w:rsidR="00DF3CF5" w:rsidRPr="00DF3CF5">
        <w:rPr>
          <w:rFonts w:asciiTheme="majorBidi" w:hAnsiTheme="majorBidi" w:cstheme="majorBidi"/>
          <w:bCs/>
          <w:iCs/>
        </w:rPr>
        <w:t>.</w:t>
      </w:r>
      <w:r w:rsidRPr="00DF3CF5">
        <w:rPr>
          <w:rFonts w:asciiTheme="majorBidi" w:hAnsiTheme="majorBidi" w:cstheme="majorBidi"/>
          <w:bCs/>
          <w:iCs/>
        </w:rPr>
        <w:t xml:space="preserve"> 2011</w:t>
      </w:r>
    </w:p>
    <w:p w14:paraId="58B0E971" w14:textId="77777777" w:rsidR="00512362" w:rsidRPr="00D37A81" w:rsidRDefault="00512362" w:rsidP="00512362">
      <w:pPr>
        <w:pStyle w:val="ListParagraph"/>
        <w:numPr>
          <w:ilvl w:val="0"/>
          <w:numId w:val="5"/>
        </w:numPr>
        <w:ind w:right="-7" w:firstLineChars="0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</w:rPr>
        <w:t>Led research on the conservation and exploration of 4 world cultural heritages in Iran; conducted interviews and online surveys with 54 people; collected, processed and analyzed data; wrote a 24-page policy memorandum for UNESCO.</w:t>
      </w:r>
      <w:r w:rsidRPr="00D37A81">
        <w:rPr>
          <w:rFonts w:asciiTheme="majorBidi" w:hAnsiTheme="majorBidi" w:cstheme="majorBidi"/>
          <w:i/>
          <w:iCs/>
        </w:rPr>
        <w:t xml:space="preserve">                                                                                                               </w:t>
      </w:r>
    </w:p>
    <w:p w14:paraId="15F884F8" w14:textId="77777777" w:rsidR="00512362" w:rsidRPr="00D37A81" w:rsidRDefault="00512362" w:rsidP="00DF3CF5">
      <w:pPr>
        <w:pBdr>
          <w:bottom w:val="single" w:sz="6" w:space="1" w:color="auto"/>
        </w:pBdr>
        <w:ind w:right="-7"/>
        <w:outlineLvl w:val="0"/>
        <w:rPr>
          <w:rFonts w:asciiTheme="majorBidi" w:hAnsiTheme="majorBidi" w:cstheme="majorBidi"/>
          <w:b/>
          <w:bCs/>
        </w:rPr>
      </w:pPr>
      <w:r w:rsidRPr="00D37A81">
        <w:rPr>
          <w:rFonts w:asciiTheme="majorBidi" w:hAnsiTheme="majorBidi" w:cstheme="majorBidi"/>
          <w:b/>
          <w:bCs/>
        </w:rPr>
        <w:t>SKILLS</w:t>
      </w:r>
    </w:p>
    <w:p w14:paraId="7A11EDAA" w14:textId="77777777" w:rsidR="006960E9" w:rsidRPr="00D37A81" w:rsidRDefault="00512362" w:rsidP="005B549D">
      <w:pPr>
        <w:ind w:right="-7"/>
        <w:rPr>
          <w:rFonts w:asciiTheme="majorBidi" w:hAnsiTheme="majorBidi" w:cstheme="majorBidi"/>
        </w:rPr>
      </w:pPr>
      <w:r w:rsidRPr="00D37A81">
        <w:rPr>
          <w:rFonts w:asciiTheme="majorBidi" w:hAnsiTheme="majorBidi" w:cstheme="majorBidi"/>
          <w:b/>
          <w:bCs/>
        </w:rPr>
        <w:t>Languages:</w:t>
      </w:r>
      <w:r w:rsidRPr="00D37A81">
        <w:rPr>
          <w:rFonts w:asciiTheme="majorBidi" w:hAnsiTheme="majorBidi" w:cstheme="majorBidi"/>
        </w:rPr>
        <w:t xml:space="preserve"> </w:t>
      </w:r>
      <w:r w:rsidR="00C87CF9">
        <w:rPr>
          <w:rFonts w:asciiTheme="majorBidi" w:hAnsiTheme="majorBidi" w:cstheme="majorBidi" w:hint="eastAsia"/>
        </w:rPr>
        <w:t xml:space="preserve">Fluent in </w:t>
      </w:r>
      <w:r w:rsidRPr="00D37A81">
        <w:rPr>
          <w:rFonts w:asciiTheme="majorBidi" w:hAnsiTheme="majorBidi" w:cstheme="majorBidi"/>
        </w:rPr>
        <w:t>English, Mandarin</w:t>
      </w:r>
      <w:r w:rsidR="005B549D">
        <w:rPr>
          <w:rFonts w:asciiTheme="majorBidi" w:hAnsiTheme="majorBidi" w:cstheme="majorBidi" w:hint="eastAsia"/>
        </w:rPr>
        <w:t xml:space="preserve">, </w:t>
      </w:r>
      <w:r w:rsidRPr="00D37A81">
        <w:rPr>
          <w:rFonts w:asciiTheme="majorBidi" w:hAnsiTheme="majorBidi" w:cstheme="majorBidi"/>
        </w:rPr>
        <w:t xml:space="preserve">Persian, </w:t>
      </w:r>
      <w:r w:rsidR="00C87CF9">
        <w:rPr>
          <w:rFonts w:asciiTheme="majorBidi" w:hAnsiTheme="majorBidi" w:cstheme="majorBidi" w:hint="eastAsia"/>
        </w:rPr>
        <w:t xml:space="preserve">Intermediate Arabic; </w:t>
      </w:r>
      <w:r w:rsidR="00C87CF9">
        <w:rPr>
          <w:rFonts w:asciiTheme="majorBidi" w:hAnsiTheme="majorBidi" w:cstheme="majorBidi" w:hint="eastAsia"/>
          <w:b/>
          <w:bCs/>
        </w:rPr>
        <w:t>Technical</w:t>
      </w:r>
      <w:r w:rsidRPr="00D37A81">
        <w:rPr>
          <w:rFonts w:asciiTheme="majorBidi" w:hAnsiTheme="majorBidi" w:cstheme="majorBidi"/>
          <w:b/>
          <w:bCs/>
        </w:rPr>
        <w:t>:</w:t>
      </w:r>
      <w:r w:rsidRPr="00D37A81">
        <w:rPr>
          <w:rFonts w:asciiTheme="majorBidi" w:hAnsiTheme="majorBidi" w:cstheme="majorBidi"/>
        </w:rPr>
        <w:t xml:space="preserve"> </w:t>
      </w:r>
      <w:r w:rsidR="005B549D">
        <w:rPr>
          <w:rFonts w:asciiTheme="majorBidi" w:hAnsiTheme="majorBidi" w:cstheme="majorBidi" w:hint="eastAsia"/>
        </w:rPr>
        <w:t>Salesforce, InDesign</w:t>
      </w:r>
      <w:r w:rsidRPr="00D37A81">
        <w:rPr>
          <w:rFonts w:asciiTheme="majorBidi" w:hAnsiTheme="majorBidi" w:cstheme="majorBidi"/>
        </w:rPr>
        <w:t>, SPSS, Stata, Photoshop</w:t>
      </w:r>
    </w:p>
    <w:sectPr w:rsidR="006960E9" w:rsidRPr="00D37A81" w:rsidSect="00C87CF9">
      <w:headerReference w:type="default" r:id="rId7"/>
      <w:footerReference w:type="default" r:id="rId8"/>
      <w:pgSz w:w="12240" w:h="15840" w:code="1"/>
      <w:pgMar w:top="567" w:right="567" w:bottom="567" w:left="567" w:header="0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A6BAC" w14:textId="77777777" w:rsidR="00505789" w:rsidRDefault="00505789" w:rsidP="00614916">
      <w:r>
        <w:separator/>
      </w:r>
    </w:p>
  </w:endnote>
  <w:endnote w:type="continuationSeparator" w:id="0">
    <w:p w14:paraId="6E908800" w14:textId="77777777" w:rsidR="00505789" w:rsidRDefault="00505789" w:rsidP="0061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3385F" w14:textId="77777777" w:rsidR="00EE23A8" w:rsidRDefault="00C16A1D" w:rsidP="00FA351E">
    <w:pPr>
      <w:pStyle w:val="Footer"/>
      <w:jc w:val="center"/>
    </w:pPr>
    <w:r>
      <w:fldChar w:fldCharType="begin"/>
    </w:r>
    <w:r w:rsidR="0079148F">
      <w:instrText>PAGE   \* MERGEFORMAT</w:instrText>
    </w:r>
    <w:r>
      <w:fldChar w:fldCharType="separate"/>
    </w:r>
    <w:r w:rsidR="00262417" w:rsidRPr="00262417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410B" w14:textId="77777777" w:rsidR="00505789" w:rsidRDefault="00505789" w:rsidP="00614916">
      <w:r>
        <w:separator/>
      </w:r>
    </w:p>
  </w:footnote>
  <w:footnote w:type="continuationSeparator" w:id="0">
    <w:p w14:paraId="25DB9C76" w14:textId="77777777" w:rsidR="00505789" w:rsidRDefault="00505789" w:rsidP="00614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BDD4" w14:textId="77777777" w:rsidR="00EE23A8" w:rsidRPr="00621055" w:rsidRDefault="00505789" w:rsidP="00BE2776">
    <w:pPr>
      <w:pStyle w:val="Header"/>
      <w:pBdr>
        <w:bottom w:val="none" w:sz="0" w:space="0" w:color="auto"/>
      </w:pBdr>
      <w:jc w:val="both"/>
      <w:rPr>
        <w:b/>
        <w:bCs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A92"/>
    <w:multiLevelType w:val="hybridMultilevel"/>
    <w:tmpl w:val="9E7C834E"/>
    <w:lvl w:ilvl="0" w:tplc="CE42617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782DCA"/>
    <w:multiLevelType w:val="hybridMultilevel"/>
    <w:tmpl w:val="AD366858"/>
    <w:lvl w:ilvl="0" w:tplc="B754A590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4AD22C06"/>
    <w:multiLevelType w:val="hybridMultilevel"/>
    <w:tmpl w:val="FA38F644"/>
    <w:lvl w:ilvl="0" w:tplc="B754A590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9BF502C"/>
    <w:multiLevelType w:val="hybridMultilevel"/>
    <w:tmpl w:val="BF969038"/>
    <w:lvl w:ilvl="0" w:tplc="B754A590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65763164"/>
    <w:multiLevelType w:val="hybridMultilevel"/>
    <w:tmpl w:val="0E4CEC9A"/>
    <w:lvl w:ilvl="0" w:tplc="B754A590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6CC45BD4"/>
    <w:multiLevelType w:val="hybridMultilevel"/>
    <w:tmpl w:val="509CEECC"/>
    <w:lvl w:ilvl="0" w:tplc="B754A590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6" w15:restartNumberingAfterBreak="0">
    <w:nsid w:val="6FF02723"/>
    <w:multiLevelType w:val="hybridMultilevel"/>
    <w:tmpl w:val="5A2488FC"/>
    <w:lvl w:ilvl="0" w:tplc="B754A590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362"/>
    <w:rsid w:val="0015285E"/>
    <w:rsid w:val="00262417"/>
    <w:rsid w:val="003E6BD4"/>
    <w:rsid w:val="004004F6"/>
    <w:rsid w:val="00505789"/>
    <w:rsid w:val="00512362"/>
    <w:rsid w:val="005A0FE0"/>
    <w:rsid w:val="005B549D"/>
    <w:rsid w:val="005F6472"/>
    <w:rsid w:val="00614916"/>
    <w:rsid w:val="00633DD9"/>
    <w:rsid w:val="006834BC"/>
    <w:rsid w:val="00684E03"/>
    <w:rsid w:val="006960E9"/>
    <w:rsid w:val="006C219D"/>
    <w:rsid w:val="0079148F"/>
    <w:rsid w:val="009163CB"/>
    <w:rsid w:val="00997A17"/>
    <w:rsid w:val="00C16A1D"/>
    <w:rsid w:val="00C87CF9"/>
    <w:rsid w:val="00CD294E"/>
    <w:rsid w:val="00D37A81"/>
    <w:rsid w:val="00DA7EFC"/>
    <w:rsid w:val="00DF3CF5"/>
    <w:rsid w:val="00F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7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62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2362"/>
    <w:rPr>
      <w:rFonts w:ascii="Calibri" w:eastAsia="SimSun" w:hAnsi="Calibri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236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2362"/>
    <w:rPr>
      <w:rFonts w:ascii="Calibri" w:eastAsia="SimSun" w:hAnsi="Calibri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97A17"/>
    <w:rPr>
      <w:color w:val="0000FF" w:themeColor="hyperlink"/>
      <w:u w:val="single"/>
    </w:rPr>
  </w:style>
  <w:style w:type="paragraph" w:customStyle="1" w:styleId="Default">
    <w:name w:val="Default"/>
    <w:rsid w:val="00D37A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10</cp:revision>
  <dcterms:created xsi:type="dcterms:W3CDTF">2016-03-10T03:22:00Z</dcterms:created>
  <dcterms:modified xsi:type="dcterms:W3CDTF">2018-02-22T16:10:00Z</dcterms:modified>
</cp:coreProperties>
</file>