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33E8A" w14:textId="36329B2F" w:rsidR="00640D2F" w:rsidRPr="00640D2F" w:rsidRDefault="00640D2F" w:rsidP="00640D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</w:rPr>
      </w:pPr>
      <w:bookmarkStart w:id="0" w:name="_Hlk168838190"/>
      <w:bookmarkEnd w:id="0"/>
      <w:r w:rsidRPr="00640D2F">
        <w:rPr>
          <w:rStyle w:val="wacimagecontainer"/>
          <w:rFonts w:ascii="Arial" w:eastAsiaTheme="majorEastAsia" w:hAnsi="Arial" w:cs="Arial"/>
          <w:noProof/>
        </w:rPr>
        <w:drawing>
          <wp:inline distT="0" distB="0" distL="0" distR="0" wp14:anchorId="2364F8D5" wp14:editId="20078DFF">
            <wp:extent cx="1123950" cy="579305"/>
            <wp:effectExtent l="0" t="0" r="0" b="0"/>
            <wp:docPr id="1612411074" name="Imagem 4" descr="Uma imagem contendo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11074" name="Imagem 4" descr="Uma imagem contendo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35" cy="59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0D2F">
        <w:rPr>
          <w:rStyle w:val="wacimagecontainer"/>
          <w:rFonts w:ascii="Arial" w:eastAsiaTheme="majorEastAsia" w:hAnsi="Arial" w:cs="Arial"/>
          <w:noProof/>
        </w:rPr>
        <w:drawing>
          <wp:inline distT="0" distB="0" distL="0" distR="0" wp14:anchorId="73AABA13" wp14:editId="5A83C60A">
            <wp:extent cx="676148" cy="845185"/>
            <wp:effectExtent l="0" t="0" r="0" b="0"/>
            <wp:docPr id="1899940368" name="Imagem 3" descr="Placa branca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40368" name="Imagem 3" descr="Placa branca com texto preto sobre fundo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042" cy="883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0D2F">
        <w:rPr>
          <w:rStyle w:val="eop"/>
          <w:rFonts w:ascii="Arial" w:eastAsiaTheme="majorEastAsia" w:hAnsi="Arial" w:cs="Arial"/>
          <w:color w:val="003366"/>
        </w:rPr>
        <w:t> </w:t>
      </w:r>
    </w:p>
    <w:p w14:paraId="1A732B1F" w14:textId="77777777" w:rsidR="00640D2F" w:rsidRPr="001E220F" w:rsidRDefault="00640D2F" w:rsidP="00640D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b/>
          <w:bCs/>
        </w:rPr>
      </w:pPr>
      <w:r w:rsidRPr="001E220F">
        <w:rPr>
          <w:rStyle w:val="normaltextrun"/>
          <w:rFonts w:ascii="Arial" w:eastAsiaTheme="majorEastAsia" w:hAnsi="Arial" w:cs="Arial"/>
          <w:b/>
          <w:bCs/>
        </w:rPr>
        <w:t>SPTECH SCHOOL</w:t>
      </w:r>
      <w:r w:rsidRPr="001E220F">
        <w:rPr>
          <w:rStyle w:val="eop"/>
          <w:rFonts w:ascii="Arial" w:eastAsiaTheme="majorEastAsia" w:hAnsi="Arial" w:cs="Arial"/>
          <w:b/>
          <w:bCs/>
        </w:rPr>
        <w:t> </w:t>
      </w:r>
    </w:p>
    <w:p w14:paraId="4F4A08D2" w14:textId="77777777" w:rsidR="00640D2F" w:rsidRPr="001E220F" w:rsidRDefault="00640D2F" w:rsidP="00640D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eastAsiaTheme="majorEastAsia" w:hAnsi="Arial" w:cs="Arial"/>
          <w:b/>
          <w:bCs/>
        </w:rPr>
      </w:pPr>
      <w:r w:rsidRPr="001E220F">
        <w:rPr>
          <w:rStyle w:val="normaltextrun"/>
          <w:rFonts w:ascii="Arial" w:eastAsiaTheme="majorEastAsia" w:hAnsi="Arial" w:cs="Arial"/>
          <w:b/>
          <w:bCs/>
        </w:rPr>
        <w:t>BLUE HORIZON </w:t>
      </w:r>
      <w:r w:rsidRPr="001E220F">
        <w:rPr>
          <w:rStyle w:val="eop"/>
          <w:rFonts w:ascii="Arial" w:eastAsiaTheme="majorEastAsia" w:hAnsi="Arial" w:cs="Arial"/>
          <w:b/>
          <w:bCs/>
        </w:rPr>
        <w:t> </w:t>
      </w:r>
    </w:p>
    <w:p w14:paraId="4B57E4E8" w14:textId="77777777" w:rsidR="00640D2F" w:rsidRDefault="00640D2F" w:rsidP="00640D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14:paraId="337888D3" w14:textId="77777777" w:rsidR="00640D2F" w:rsidRDefault="00640D2F" w:rsidP="00640D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14:paraId="6F7E91D6" w14:textId="77777777" w:rsidR="00640D2F" w:rsidRDefault="00640D2F" w:rsidP="00640D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14:paraId="51196E8F" w14:textId="77777777" w:rsidR="00640D2F" w:rsidRDefault="00640D2F" w:rsidP="00640D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14:paraId="159ABA6C" w14:textId="77777777" w:rsidR="00640D2F" w:rsidRPr="00640D2F" w:rsidRDefault="00640D2F" w:rsidP="00640D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</w:rPr>
      </w:pPr>
    </w:p>
    <w:p w14:paraId="664141D8" w14:textId="77777777" w:rsidR="00640D2F" w:rsidRDefault="00640D2F" w:rsidP="00640D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eastAsiaTheme="majorEastAsia" w:hAnsi="Arial" w:cs="Arial"/>
        </w:rPr>
      </w:pPr>
      <w:r w:rsidRPr="00640D2F">
        <w:rPr>
          <w:rStyle w:val="normaltextrun"/>
          <w:rFonts w:ascii="Arial" w:eastAsiaTheme="majorEastAsia" w:hAnsi="Arial" w:cs="Arial"/>
        </w:rPr>
        <w:t> </w:t>
      </w:r>
      <w:r w:rsidRPr="00640D2F">
        <w:rPr>
          <w:rStyle w:val="eop"/>
          <w:rFonts w:ascii="Arial" w:eastAsiaTheme="majorEastAsia" w:hAnsi="Arial" w:cs="Arial"/>
        </w:rPr>
        <w:t> </w:t>
      </w:r>
    </w:p>
    <w:p w14:paraId="70D9358A" w14:textId="77777777" w:rsidR="00640D2F" w:rsidRDefault="00640D2F" w:rsidP="00640D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14:paraId="7859C209" w14:textId="77777777" w:rsidR="00640D2F" w:rsidRPr="00640D2F" w:rsidRDefault="00640D2F" w:rsidP="00640D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</w:rPr>
      </w:pPr>
    </w:p>
    <w:p w14:paraId="7087E856" w14:textId="77777777" w:rsidR="00640D2F" w:rsidRPr="00640D2F" w:rsidRDefault="00640D2F" w:rsidP="00640D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</w:rPr>
      </w:pPr>
      <w:r w:rsidRPr="00640D2F">
        <w:rPr>
          <w:rStyle w:val="normaltextrun"/>
          <w:rFonts w:ascii="Arial" w:eastAsiaTheme="majorEastAsia" w:hAnsi="Arial" w:cs="Arial"/>
        </w:rPr>
        <w:t> </w:t>
      </w:r>
      <w:r w:rsidRPr="00640D2F">
        <w:rPr>
          <w:rStyle w:val="eop"/>
          <w:rFonts w:ascii="Arial" w:eastAsiaTheme="majorEastAsia" w:hAnsi="Arial" w:cs="Arial"/>
        </w:rPr>
        <w:t> </w:t>
      </w:r>
    </w:p>
    <w:p w14:paraId="28E92886" w14:textId="427CCA18" w:rsidR="00640D2F" w:rsidRDefault="00EA30C4" w:rsidP="00EA30C4">
      <w:pPr>
        <w:pStyle w:val="paragraph"/>
        <w:tabs>
          <w:tab w:val="left" w:pos="8292"/>
        </w:tabs>
        <w:spacing w:before="0" w:beforeAutospacing="0" w:after="0" w:afterAutospacing="0" w:line="360" w:lineRule="auto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eop"/>
          <w:rFonts w:ascii="Arial" w:eastAsiaTheme="majorEastAsia" w:hAnsi="Arial" w:cs="Arial"/>
        </w:rPr>
        <w:tab/>
      </w:r>
    </w:p>
    <w:p w14:paraId="2D0C1431" w14:textId="00FB59DF" w:rsidR="00640D2F" w:rsidRDefault="00640D2F" w:rsidP="00640D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eastAsiaTheme="majorEastAsia" w:hAnsi="Arial" w:cs="Arial"/>
          <w:b/>
          <w:bCs/>
        </w:rPr>
      </w:pPr>
      <w:r w:rsidRPr="00640D2F">
        <w:rPr>
          <w:rStyle w:val="normaltextrun"/>
          <w:rFonts w:ascii="Arial" w:eastAsiaTheme="majorEastAsia" w:hAnsi="Arial" w:cs="Arial"/>
          <w:b/>
          <w:bCs/>
        </w:rPr>
        <w:t>PROJETO INDIVIDUAL – BLUE HORIZON</w:t>
      </w:r>
    </w:p>
    <w:p w14:paraId="0FD85A4B" w14:textId="77777777" w:rsidR="00640D2F" w:rsidRPr="00640D2F" w:rsidRDefault="00640D2F" w:rsidP="00640D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14:paraId="23A54169" w14:textId="77777777" w:rsidR="00640D2F" w:rsidRPr="00640D2F" w:rsidRDefault="00640D2F" w:rsidP="00640D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14:paraId="2CD4DD39" w14:textId="77777777" w:rsidR="00640D2F" w:rsidRPr="00640D2F" w:rsidRDefault="00640D2F" w:rsidP="00640D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14:paraId="5B856B7B" w14:textId="77777777" w:rsidR="00640D2F" w:rsidRPr="00640D2F" w:rsidRDefault="00640D2F" w:rsidP="00640D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14:paraId="4A869602" w14:textId="77777777" w:rsidR="00640D2F" w:rsidRPr="00640D2F" w:rsidRDefault="00640D2F" w:rsidP="00640D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14:paraId="39DE742B" w14:textId="01BD1D04" w:rsidR="00640D2F" w:rsidRPr="00640D2F" w:rsidRDefault="00640D2F" w:rsidP="1050FDD3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14:paraId="0689E84B" w14:textId="77777777" w:rsidR="00640D2F" w:rsidRPr="00640D2F" w:rsidRDefault="00640D2F" w:rsidP="00640D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</w:rPr>
      </w:pPr>
    </w:p>
    <w:p w14:paraId="4E9BCE12" w14:textId="77777777" w:rsidR="00640D2F" w:rsidRPr="00640D2F" w:rsidRDefault="00640D2F" w:rsidP="00640D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</w:rPr>
      </w:pPr>
      <w:r w:rsidRPr="00640D2F">
        <w:rPr>
          <w:rStyle w:val="normaltextrun"/>
          <w:rFonts w:ascii="Arial" w:eastAsiaTheme="majorEastAsia" w:hAnsi="Arial" w:cs="Arial"/>
        </w:rPr>
        <w:t> </w:t>
      </w:r>
      <w:r w:rsidRPr="00640D2F">
        <w:rPr>
          <w:rStyle w:val="eop"/>
          <w:rFonts w:ascii="Arial" w:eastAsiaTheme="majorEastAsia" w:hAnsi="Arial" w:cs="Arial"/>
        </w:rPr>
        <w:t> </w:t>
      </w:r>
    </w:p>
    <w:p w14:paraId="4A3D5A23" w14:textId="77777777" w:rsidR="00640D2F" w:rsidRPr="00640D2F" w:rsidRDefault="00640D2F" w:rsidP="00640D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</w:rPr>
      </w:pPr>
      <w:r w:rsidRPr="00640D2F">
        <w:rPr>
          <w:rStyle w:val="normaltextrun"/>
          <w:rFonts w:ascii="Arial" w:eastAsiaTheme="majorEastAsia" w:hAnsi="Arial" w:cs="Arial"/>
        </w:rPr>
        <w:t> </w:t>
      </w:r>
      <w:r w:rsidRPr="00640D2F">
        <w:rPr>
          <w:rStyle w:val="eop"/>
          <w:rFonts w:ascii="Arial" w:eastAsiaTheme="majorEastAsia" w:hAnsi="Arial" w:cs="Arial"/>
        </w:rPr>
        <w:t> </w:t>
      </w:r>
    </w:p>
    <w:p w14:paraId="2EB7C323" w14:textId="77777777" w:rsidR="00640D2F" w:rsidRPr="00640D2F" w:rsidRDefault="397E5276" w:rsidP="00640D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</w:rPr>
      </w:pPr>
      <w:r w:rsidRPr="43E43F78">
        <w:rPr>
          <w:rStyle w:val="normaltextrun"/>
          <w:rFonts w:ascii="Arial" w:eastAsiaTheme="majorEastAsia" w:hAnsi="Arial" w:cs="Arial"/>
        </w:rPr>
        <w:t> </w:t>
      </w:r>
      <w:r w:rsidRPr="43E43F78">
        <w:rPr>
          <w:rStyle w:val="eop"/>
          <w:rFonts w:ascii="Arial" w:eastAsiaTheme="majorEastAsia" w:hAnsi="Arial" w:cs="Arial"/>
        </w:rPr>
        <w:t> </w:t>
      </w:r>
    </w:p>
    <w:p w14:paraId="36B17271" w14:textId="1340C510" w:rsidR="43E43F78" w:rsidRDefault="43E43F78" w:rsidP="43E43F78">
      <w:pPr>
        <w:pStyle w:val="paragraph"/>
        <w:spacing w:before="0" w:beforeAutospacing="0" w:after="0" w:afterAutospacing="0" w:line="360" w:lineRule="auto"/>
        <w:jc w:val="center"/>
        <w:rPr>
          <w:rStyle w:val="eop"/>
          <w:rFonts w:ascii="Arial" w:eastAsiaTheme="majorEastAsia" w:hAnsi="Arial" w:cs="Arial"/>
        </w:rPr>
      </w:pPr>
    </w:p>
    <w:p w14:paraId="40BB1D6A" w14:textId="056FC1BD" w:rsidR="38DAE744" w:rsidRDefault="38DAE744" w:rsidP="38DAE744">
      <w:pPr>
        <w:pStyle w:val="paragraph"/>
        <w:spacing w:before="0" w:beforeAutospacing="0" w:after="0" w:afterAutospacing="0" w:line="360" w:lineRule="auto"/>
        <w:jc w:val="center"/>
        <w:rPr>
          <w:rStyle w:val="eop"/>
          <w:rFonts w:ascii="Arial" w:eastAsiaTheme="majorEastAsia" w:hAnsi="Arial" w:cs="Arial"/>
        </w:rPr>
      </w:pPr>
    </w:p>
    <w:p w14:paraId="4FE73BEC" w14:textId="24DBA4CD" w:rsidR="38DAE744" w:rsidRDefault="38DAE744" w:rsidP="38DAE744">
      <w:pPr>
        <w:pStyle w:val="paragraph"/>
        <w:spacing w:before="0" w:beforeAutospacing="0" w:after="0" w:afterAutospacing="0" w:line="360" w:lineRule="auto"/>
        <w:jc w:val="center"/>
        <w:rPr>
          <w:rStyle w:val="eop"/>
          <w:rFonts w:ascii="Arial" w:eastAsiaTheme="majorEastAsia" w:hAnsi="Arial" w:cs="Arial"/>
        </w:rPr>
      </w:pPr>
    </w:p>
    <w:p w14:paraId="03A67AB6" w14:textId="28CB69CF" w:rsidR="43E43F78" w:rsidRDefault="43E43F78" w:rsidP="43E43F78">
      <w:pPr>
        <w:pStyle w:val="paragraph"/>
        <w:spacing w:before="0" w:beforeAutospacing="0" w:after="0" w:afterAutospacing="0" w:line="360" w:lineRule="auto"/>
        <w:jc w:val="center"/>
        <w:rPr>
          <w:rStyle w:val="eop"/>
          <w:rFonts w:ascii="Arial" w:eastAsiaTheme="majorEastAsia" w:hAnsi="Arial" w:cs="Arial"/>
        </w:rPr>
      </w:pPr>
    </w:p>
    <w:p w14:paraId="0F6C852D" w14:textId="41686121" w:rsidR="00640D2F" w:rsidRPr="001E220F" w:rsidRDefault="397E5276" w:rsidP="43E43F7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b/>
          <w:bCs/>
        </w:rPr>
      </w:pPr>
      <w:r w:rsidRPr="001E220F">
        <w:rPr>
          <w:rStyle w:val="normaltextrun"/>
          <w:rFonts w:ascii="Arial" w:eastAsiaTheme="majorEastAsia" w:hAnsi="Arial" w:cs="Arial"/>
          <w:b/>
          <w:bCs/>
        </w:rPr>
        <w:t> </w:t>
      </w:r>
      <w:r w:rsidRPr="001E220F">
        <w:rPr>
          <w:rStyle w:val="eop"/>
          <w:rFonts w:ascii="Arial" w:eastAsiaTheme="majorEastAsia" w:hAnsi="Arial" w:cs="Arial"/>
          <w:b/>
          <w:bCs/>
        </w:rPr>
        <w:t> </w:t>
      </w:r>
    </w:p>
    <w:p w14:paraId="0CD1E085" w14:textId="4C9FFD43" w:rsidR="00640D2F" w:rsidRPr="001E220F" w:rsidRDefault="00640D2F" w:rsidP="00857545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</w:rPr>
      </w:pPr>
      <w:r w:rsidRPr="001E220F">
        <w:rPr>
          <w:rStyle w:val="normaltextrun"/>
          <w:rFonts w:ascii="Arial" w:eastAsiaTheme="majorEastAsia" w:hAnsi="Arial" w:cs="Arial"/>
          <w:b/>
          <w:bCs/>
        </w:rPr>
        <w:t> </w:t>
      </w:r>
      <w:r w:rsidRPr="001E220F">
        <w:rPr>
          <w:rStyle w:val="eop"/>
          <w:rFonts w:ascii="Arial" w:eastAsiaTheme="majorEastAsia" w:hAnsi="Arial" w:cs="Arial"/>
          <w:b/>
          <w:bCs/>
        </w:rPr>
        <w:t> </w:t>
      </w:r>
      <w:r w:rsidRPr="001E220F">
        <w:rPr>
          <w:rStyle w:val="normaltextrun"/>
          <w:rFonts w:ascii="Arial" w:eastAsiaTheme="majorEastAsia" w:hAnsi="Arial" w:cs="Arial"/>
          <w:b/>
          <w:bCs/>
        </w:rPr>
        <w:t>SÃO PAULO</w:t>
      </w:r>
      <w:r w:rsidRPr="001E220F">
        <w:rPr>
          <w:rStyle w:val="scxw160510967"/>
          <w:rFonts w:ascii="Arial" w:eastAsiaTheme="majorEastAsia" w:hAnsi="Arial" w:cs="Arial"/>
          <w:b/>
          <w:bCs/>
        </w:rPr>
        <w:t> </w:t>
      </w:r>
      <w:r w:rsidRPr="001E220F">
        <w:rPr>
          <w:rFonts w:ascii="Arial" w:hAnsi="Arial" w:cs="Arial"/>
          <w:b/>
          <w:bCs/>
        </w:rPr>
        <w:br/>
      </w:r>
      <w:r w:rsidRPr="001E220F">
        <w:rPr>
          <w:rStyle w:val="normaltextrun"/>
          <w:rFonts w:ascii="Arial" w:eastAsiaTheme="majorEastAsia" w:hAnsi="Arial" w:cs="Arial"/>
          <w:b/>
          <w:bCs/>
        </w:rPr>
        <w:t>2024</w:t>
      </w:r>
      <w:r w:rsidRPr="001E220F">
        <w:rPr>
          <w:rStyle w:val="eop"/>
          <w:rFonts w:ascii="Arial" w:eastAsiaTheme="majorEastAsia" w:hAnsi="Arial" w:cs="Arial"/>
          <w:b/>
          <w:bCs/>
        </w:rPr>
        <w:t> </w:t>
      </w:r>
    </w:p>
    <w:p w14:paraId="6EF14172" w14:textId="0F554E48" w:rsidR="00640D2F" w:rsidRPr="00640D2F" w:rsidRDefault="00640D2F" w:rsidP="00640D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</w:rPr>
      </w:pPr>
      <w:r w:rsidRPr="00640D2F">
        <w:rPr>
          <w:rStyle w:val="wacimagecontainer"/>
          <w:rFonts w:ascii="Arial" w:eastAsiaTheme="majorEastAsia" w:hAnsi="Arial" w:cs="Arial"/>
          <w:noProof/>
        </w:rPr>
        <w:lastRenderedPageBreak/>
        <w:drawing>
          <wp:inline distT="0" distB="0" distL="0" distR="0" wp14:anchorId="5DFB560A" wp14:editId="0E20A423">
            <wp:extent cx="1123950" cy="579305"/>
            <wp:effectExtent l="0" t="0" r="0" b="0"/>
            <wp:docPr id="1688061138" name="Imagem 4" descr="Uma imagem contendo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11074" name="Imagem 4" descr="Uma imagem contendo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35" cy="59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0D2F">
        <w:rPr>
          <w:rStyle w:val="wacimagecontainer"/>
          <w:rFonts w:ascii="Arial" w:eastAsiaTheme="majorEastAsia" w:hAnsi="Arial" w:cs="Arial"/>
          <w:noProof/>
        </w:rPr>
        <w:drawing>
          <wp:inline distT="0" distB="0" distL="0" distR="0" wp14:anchorId="154598C7" wp14:editId="69436B99">
            <wp:extent cx="676148" cy="845185"/>
            <wp:effectExtent l="0" t="0" r="0" b="0"/>
            <wp:docPr id="2054171011" name="Imagem 3" descr="Placa branca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40368" name="Imagem 3" descr="Placa branca com texto preto sobre fundo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042" cy="883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8A74E" w14:textId="77777777" w:rsidR="00640D2F" w:rsidRPr="001E220F" w:rsidRDefault="00640D2F" w:rsidP="00640D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b/>
          <w:bCs/>
        </w:rPr>
      </w:pPr>
      <w:r w:rsidRPr="001E220F">
        <w:rPr>
          <w:rStyle w:val="normaltextrun"/>
          <w:rFonts w:ascii="Arial" w:eastAsiaTheme="majorEastAsia" w:hAnsi="Arial" w:cs="Arial"/>
          <w:b/>
          <w:bCs/>
        </w:rPr>
        <w:t>SPTECH SCHOOL</w:t>
      </w:r>
      <w:r w:rsidRPr="001E220F">
        <w:rPr>
          <w:rStyle w:val="eop"/>
          <w:rFonts w:ascii="Arial" w:eastAsiaTheme="majorEastAsia" w:hAnsi="Arial" w:cs="Arial"/>
          <w:b/>
          <w:bCs/>
        </w:rPr>
        <w:t> </w:t>
      </w:r>
    </w:p>
    <w:p w14:paraId="21E71C9A" w14:textId="77777777" w:rsidR="00640D2F" w:rsidRPr="001E220F" w:rsidRDefault="00640D2F" w:rsidP="00640D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eastAsiaTheme="majorEastAsia" w:hAnsi="Arial" w:cs="Arial"/>
          <w:b/>
          <w:bCs/>
        </w:rPr>
      </w:pPr>
      <w:r w:rsidRPr="001E220F">
        <w:rPr>
          <w:rStyle w:val="normaltextrun"/>
          <w:rFonts w:ascii="Arial" w:eastAsiaTheme="majorEastAsia" w:hAnsi="Arial" w:cs="Arial"/>
          <w:b/>
          <w:bCs/>
        </w:rPr>
        <w:t>BLUE HORIZON </w:t>
      </w:r>
      <w:r w:rsidRPr="001E220F">
        <w:rPr>
          <w:rStyle w:val="eop"/>
          <w:rFonts w:ascii="Arial" w:eastAsiaTheme="majorEastAsia" w:hAnsi="Arial" w:cs="Arial"/>
          <w:b/>
          <w:bCs/>
        </w:rPr>
        <w:t> </w:t>
      </w:r>
    </w:p>
    <w:p w14:paraId="2073A388" w14:textId="77777777" w:rsidR="00640D2F" w:rsidRPr="00640D2F" w:rsidRDefault="00640D2F" w:rsidP="00640D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</w:rPr>
      </w:pPr>
    </w:p>
    <w:p w14:paraId="41A707B7" w14:textId="147837AA" w:rsidR="00640D2F" w:rsidRPr="001E220F" w:rsidRDefault="00640D2F" w:rsidP="00640D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eastAsiaTheme="majorEastAsia" w:hAnsi="Arial" w:cs="Arial"/>
          <w:b/>
          <w:bCs/>
        </w:rPr>
      </w:pPr>
      <w:r w:rsidRPr="001E220F">
        <w:rPr>
          <w:rStyle w:val="normaltextrun"/>
          <w:rFonts w:ascii="Arial" w:eastAsiaTheme="majorEastAsia" w:hAnsi="Arial" w:cs="Arial"/>
          <w:b/>
          <w:bCs/>
        </w:rPr>
        <w:t> </w:t>
      </w:r>
      <w:r w:rsidRPr="001E220F">
        <w:rPr>
          <w:rStyle w:val="eop"/>
          <w:rFonts w:ascii="Arial" w:eastAsiaTheme="majorEastAsia" w:hAnsi="Arial" w:cs="Arial"/>
          <w:b/>
          <w:bCs/>
        </w:rPr>
        <w:t> JOÃO PAULO MAZZETTO – RA: 01241001</w:t>
      </w:r>
    </w:p>
    <w:p w14:paraId="3FDFC748" w14:textId="77777777" w:rsidR="00640D2F" w:rsidRPr="00640D2F" w:rsidRDefault="00640D2F" w:rsidP="00640D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14:paraId="06ECD9CB" w14:textId="77777777" w:rsidR="00640D2F" w:rsidRPr="00640D2F" w:rsidRDefault="00640D2F" w:rsidP="00640D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</w:rPr>
      </w:pPr>
    </w:p>
    <w:p w14:paraId="476C02E8" w14:textId="77777777" w:rsidR="00640D2F" w:rsidRPr="00640D2F" w:rsidRDefault="00640D2F" w:rsidP="00640D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</w:rPr>
      </w:pPr>
      <w:r w:rsidRPr="00640D2F">
        <w:rPr>
          <w:rStyle w:val="normaltextrun"/>
          <w:rFonts w:ascii="Arial" w:eastAsiaTheme="majorEastAsia" w:hAnsi="Arial" w:cs="Arial"/>
        </w:rPr>
        <w:t> </w:t>
      </w:r>
      <w:r w:rsidRPr="00640D2F">
        <w:rPr>
          <w:rStyle w:val="eop"/>
          <w:rFonts w:ascii="Arial" w:eastAsiaTheme="majorEastAsia" w:hAnsi="Arial" w:cs="Arial"/>
        </w:rPr>
        <w:t> </w:t>
      </w:r>
    </w:p>
    <w:p w14:paraId="15B86709" w14:textId="77777777" w:rsidR="00640D2F" w:rsidRPr="00640D2F" w:rsidRDefault="00640D2F" w:rsidP="00640D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eastAsiaTheme="majorEastAsia" w:hAnsi="Arial" w:cs="Arial"/>
        </w:rPr>
      </w:pPr>
      <w:r w:rsidRPr="00640D2F">
        <w:rPr>
          <w:rStyle w:val="normaltextrun"/>
          <w:rFonts w:ascii="Arial" w:eastAsiaTheme="majorEastAsia" w:hAnsi="Arial" w:cs="Arial"/>
        </w:rPr>
        <w:t> </w:t>
      </w:r>
      <w:r w:rsidRPr="00640D2F">
        <w:rPr>
          <w:rStyle w:val="eop"/>
          <w:rFonts w:ascii="Arial" w:eastAsiaTheme="majorEastAsia" w:hAnsi="Arial" w:cs="Arial"/>
        </w:rPr>
        <w:t> </w:t>
      </w:r>
    </w:p>
    <w:p w14:paraId="293E37D2" w14:textId="77777777" w:rsidR="00640D2F" w:rsidRPr="00640D2F" w:rsidRDefault="00640D2F" w:rsidP="00640D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14:paraId="67DA1C03" w14:textId="77777777" w:rsidR="00640D2F" w:rsidRPr="00640D2F" w:rsidRDefault="00640D2F" w:rsidP="00640D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</w:rPr>
      </w:pPr>
    </w:p>
    <w:p w14:paraId="0F7DF075" w14:textId="3C341956" w:rsidR="00640D2F" w:rsidRPr="00640D2F" w:rsidRDefault="00640D2F" w:rsidP="00640D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</w:rPr>
      </w:pPr>
      <w:r w:rsidRPr="00640D2F">
        <w:rPr>
          <w:rStyle w:val="normaltextrun"/>
          <w:rFonts w:ascii="Arial" w:eastAsiaTheme="majorEastAsia" w:hAnsi="Arial" w:cs="Arial"/>
        </w:rPr>
        <w:t> </w:t>
      </w:r>
      <w:r w:rsidRPr="00640D2F">
        <w:rPr>
          <w:rStyle w:val="eop"/>
          <w:rFonts w:ascii="Arial" w:eastAsiaTheme="majorEastAsia" w:hAnsi="Arial" w:cs="Arial"/>
        </w:rPr>
        <w:t> </w:t>
      </w:r>
      <w:r w:rsidRPr="00640D2F">
        <w:rPr>
          <w:rStyle w:val="normaltextrun"/>
          <w:rFonts w:ascii="Arial" w:eastAsiaTheme="majorEastAsia" w:hAnsi="Arial" w:cs="Arial"/>
        </w:rPr>
        <w:t> </w:t>
      </w:r>
      <w:r w:rsidRPr="00640D2F">
        <w:rPr>
          <w:rStyle w:val="eop"/>
          <w:rFonts w:ascii="Arial" w:eastAsiaTheme="majorEastAsia" w:hAnsi="Arial" w:cs="Arial"/>
        </w:rPr>
        <w:t> </w:t>
      </w:r>
    </w:p>
    <w:p w14:paraId="6D7E848E" w14:textId="77777777" w:rsidR="00640D2F" w:rsidRPr="00640D2F" w:rsidRDefault="00640D2F" w:rsidP="00640D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</w:rPr>
      </w:pPr>
      <w:r w:rsidRPr="00640D2F">
        <w:rPr>
          <w:rStyle w:val="normaltextrun"/>
          <w:rFonts w:ascii="Arial" w:eastAsiaTheme="majorEastAsia" w:hAnsi="Arial" w:cs="Arial"/>
        </w:rPr>
        <w:t> </w:t>
      </w:r>
      <w:r w:rsidRPr="00640D2F">
        <w:rPr>
          <w:rStyle w:val="eop"/>
          <w:rFonts w:ascii="Arial" w:eastAsiaTheme="majorEastAsia" w:hAnsi="Arial" w:cs="Arial"/>
        </w:rPr>
        <w:t> </w:t>
      </w:r>
    </w:p>
    <w:p w14:paraId="121E433A" w14:textId="30C3C53D" w:rsidR="00640D2F" w:rsidRPr="00640D2F" w:rsidRDefault="00640D2F" w:rsidP="00640D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eastAsiaTheme="majorEastAsia" w:hAnsi="Arial" w:cs="Arial"/>
        </w:rPr>
      </w:pPr>
      <w:r w:rsidRPr="00640D2F">
        <w:rPr>
          <w:rStyle w:val="normaltextrun"/>
          <w:rFonts w:ascii="Arial" w:eastAsiaTheme="majorEastAsia" w:hAnsi="Arial" w:cs="Arial"/>
          <w:b/>
          <w:bCs/>
        </w:rPr>
        <w:t> </w:t>
      </w:r>
      <w:r w:rsidRPr="00640D2F">
        <w:rPr>
          <w:rStyle w:val="eop"/>
          <w:rFonts w:ascii="Arial" w:eastAsiaTheme="majorEastAsia" w:hAnsi="Arial" w:cs="Arial"/>
        </w:rPr>
        <w:t> </w:t>
      </w:r>
      <w:r w:rsidRPr="00640D2F">
        <w:rPr>
          <w:rStyle w:val="normaltextrun"/>
          <w:rFonts w:ascii="Arial" w:eastAsiaTheme="majorEastAsia" w:hAnsi="Arial" w:cs="Arial"/>
          <w:b/>
          <w:bCs/>
        </w:rPr>
        <w:t>PROJETO INDIVIDUAL – BLUE HORIZON </w:t>
      </w:r>
      <w:r w:rsidRPr="00640D2F">
        <w:rPr>
          <w:rStyle w:val="eop"/>
          <w:rFonts w:ascii="Arial" w:eastAsiaTheme="majorEastAsia" w:hAnsi="Arial" w:cs="Arial"/>
        </w:rPr>
        <w:t>  </w:t>
      </w:r>
    </w:p>
    <w:p w14:paraId="2E05B5C7" w14:textId="77777777" w:rsidR="00640D2F" w:rsidRPr="00640D2F" w:rsidRDefault="00640D2F" w:rsidP="00640D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14:paraId="2C1B657E" w14:textId="77777777" w:rsidR="00640D2F" w:rsidRPr="00640D2F" w:rsidRDefault="00640D2F" w:rsidP="00640D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14:paraId="32115037" w14:textId="77777777" w:rsidR="00640D2F" w:rsidRPr="00640D2F" w:rsidRDefault="00640D2F" w:rsidP="00640D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14:paraId="2DD0921E" w14:textId="77777777" w:rsidR="00640D2F" w:rsidRPr="00640D2F" w:rsidRDefault="00640D2F" w:rsidP="00640D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14:paraId="5D3F25B8" w14:textId="77777777" w:rsidR="00640D2F" w:rsidRPr="00640D2F" w:rsidRDefault="00640D2F" w:rsidP="00640D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14:paraId="5A96F895" w14:textId="77777777" w:rsidR="00640D2F" w:rsidRPr="00640D2F" w:rsidRDefault="00640D2F" w:rsidP="00640D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14:paraId="6CCB45D1" w14:textId="77777777" w:rsidR="00640D2F" w:rsidRPr="00640D2F" w:rsidRDefault="00640D2F" w:rsidP="00640D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14:paraId="4D424D06" w14:textId="77777777" w:rsidR="00640D2F" w:rsidRPr="00640D2F" w:rsidRDefault="00640D2F" w:rsidP="00640D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</w:rPr>
      </w:pPr>
    </w:p>
    <w:p w14:paraId="0391C0D1" w14:textId="77777777" w:rsidR="00640D2F" w:rsidRPr="00640D2F" w:rsidRDefault="00640D2F" w:rsidP="00640D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</w:rPr>
      </w:pPr>
      <w:r w:rsidRPr="00640D2F">
        <w:rPr>
          <w:rStyle w:val="normaltextrun"/>
          <w:rFonts w:ascii="Arial" w:eastAsiaTheme="majorEastAsia" w:hAnsi="Arial" w:cs="Arial"/>
        </w:rPr>
        <w:t> </w:t>
      </w:r>
      <w:r w:rsidRPr="00640D2F">
        <w:rPr>
          <w:rStyle w:val="eop"/>
          <w:rFonts w:ascii="Arial" w:eastAsiaTheme="majorEastAsia" w:hAnsi="Arial" w:cs="Arial"/>
        </w:rPr>
        <w:t> </w:t>
      </w:r>
    </w:p>
    <w:p w14:paraId="099EB90B" w14:textId="77777777" w:rsidR="00640D2F" w:rsidRPr="00640D2F" w:rsidRDefault="00640D2F" w:rsidP="00640D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</w:rPr>
      </w:pPr>
      <w:r w:rsidRPr="00640D2F">
        <w:rPr>
          <w:rStyle w:val="normaltextrun"/>
          <w:rFonts w:ascii="Arial" w:eastAsiaTheme="majorEastAsia" w:hAnsi="Arial" w:cs="Arial"/>
        </w:rPr>
        <w:t> </w:t>
      </w:r>
      <w:r w:rsidRPr="00640D2F">
        <w:rPr>
          <w:rStyle w:val="eop"/>
          <w:rFonts w:ascii="Arial" w:eastAsiaTheme="majorEastAsia" w:hAnsi="Arial" w:cs="Arial"/>
        </w:rPr>
        <w:t> </w:t>
      </w:r>
    </w:p>
    <w:p w14:paraId="52B155C9" w14:textId="66A3FD2A" w:rsidR="00640D2F" w:rsidRPr="00640D2F" w:rsidRDefault="00640D2F" w:rsidP="00640D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</w:rPr>
      </w:pPr>
      <w:r w:rsidRPr="00640D2F">
        <w:rPr>
          <w:rStyle w:val="normaltextrun"/>
          <w:rFonts w:ascii="Arial" w:eastAsiaTheme="majorEastAsia" w:hAnsi="Arial" w:cs="Arial"/>
        </w:rPr>
        <w:t> </w:t>
      </w:r>
      <w:r w:rsidRPr="00640D2F">
        <w:rPr>
          <w:rStyle w:val="eop"/>
          <w:rFonts w:ascii="Arial" w:eastAsiaTheme="majorEastAsia" w:hAnsi="Arial" w:cs="Arial"/>
        </w:rPr>
        <w:t>  </w:t>
      </w:r>
    </w:p>
    <w:p w14:paraId="7834DD27" w14:textId="77777777" w:rsidR="00640D2F" w:rsidRPr="00640D2F" w:rsidRDefault="00640D2F" w:rsidP="00640D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</w:rPr>
      </w:pPr>
      <w:r w:rsidRPr="38DAE744">
        <w:rPr>
          <w:rStyle w:val="normaltextrun"/>
          <w:rFonts w:ascii="Arial" w:eastAsiaTheme="majorEastAsia" w:hAnsi="Arial" w:cs="Arial"/>
        </w:rPr>
        <w:t> </w:t>
      </w:r>
      <w:r w:rsidRPr="38DAE744">
        <w:rPr>
          <w:rStyle w:val="eop"/>
          <w:rFonts w:ascii="Arial" w:eastAsiaTheme="majorEastAsia" w:hAnsi="Arial" w:cs="Arial"/>
        </w:rPr>
        <w:t> </w:t>
      </w:r>
    </w:p>
    <w:p w14:paraId="55551056" w14:textId="3C828616" w:rsidR="00640D2F" w:rsidRPr="00640D2F" w:rsidRDefault="00640D2F" w:rsidP="38DAE74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14:paraId="19A82374" w14:textId="4AADD776" w:rsidR="00640D2F" w:rsidRPr="00640D2F" w:rsidRDefault="00640D2F" w:rsidP="38DAE74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14:paraId="076939F3" w14:textId="33192258" w:rsidR="00640D2F" w:rsidRPr="001E220F" w:rsidRDefault="397E5276" w:rsidP="43E43F7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b/>
          <w:bCs/>
        </w:rPr>
      </w:pPr>
      <w:r w:rsidRPr="001E220F">
        <w:rPr>
          <w:rStyle w:val="eop"/>
          <w:rFonts w:ascii="Arial" w:eastAsiaTheme="majorEastAsia" w:hAnsi="Arial" w:cs="Arial"/>
          <w:b/>
          <w:bCs/>
        </w:rPr>
        <w:t> </w:t>
      </w:r>
    </w:p>
    <w:p w14:paraId="5BBE8BE6" w14:textId="730AA3CC" w:rsidR="55F98E9B" w:rsidRPr="001E220F" w:rsidRDefault="397E5276" w:rsidP="43E43F78">
      <w:pPr>
        <w:pStyle w:val="paragraph"/>
        <w:spacing w:before="0" w:beforeAutospacing="0" w:after="0" w:afterAutospacing="0" w:line="360" w:lineRule="auto"/>
        <w:jc w:val="center"/>
        <w:rPr>
          <w:rStyle w:val="eop"/>
          <w:rFonts w:ascii="Arial" w:eastAsiaTheme="majorEastAsia" w:hAnsi="Arial" w:cs="Arial"/>
          <w:b/>
          <w:bCs/>
        </w:rPr>
      </w:pPr>
      <w:r w:rsidRPr="001E220F">
        <w:rPr>
          <w:rStyle w:val="normaltextrun"/>
          <w:rFonts w:ascii="Arial" w:eastAsiaTheme="majorEastAsia" w:hAnsi="Arial" w:cs="Arial"/>
          <w:b/>
          <w:bCs/>
        </w:rPr>
        <w:t>SÃO PAULO</w:t>
      </w:r>
      <w:r w:rsidRPr="001E220F">
        <w:rPr>
          <w:rStyle w:val="scxw160510967"/>
          <w:rFonts w:ascii="Arial" w:eastAsiaTheme="majorEastAsia" w:hAnsi="Arial" w:cs="Arial"/>
          <w:b/>
          <w:bCs/>
        </w:rPr>
        <w:t> </w:t>
      </w:r>
      <w:r w:rsidR="55F98E9B" w:rsidRPr="001E220F">
        <w:rPr>
          <w:b/>
          <w:bCs/>
        </w:rPr>
        <w:br/>
      </w:r>
      <w:r w:rsidRPr="001E220F">
        <w:rPr>
          <w:rStyle w:val="normaltextrun"/>
          <w:rFonts w:ascii="Arial" w:eastAsiaTheme="majorEastAsia" w:hAnsi="Arial" w:cs="Arial"/>
          <w:b/>
          <w:bCs/>
        </w:rPr>
        <w:t>2024</w:t>
      </w:r>
    </w:p>
    <w:p w14:paraId="67000017" w14:textId="6886F3D1" w:rsidR="00640D2F" w:rsidRPr="00640D2F" w:rsidRDefault="00640D2F" w:rsidP="001E220F">
      <w:pPr>
        <w:pStyle w:val="paragraph"/>
        <w:spacing w:after="0" w:line="360" w:lineRule="auto"/>
        <w:jc w:val="center"/>
        <w:textAlignment w:val="baseline"/>
        <w:rPr>
          <w:rFonts w:ascii="Arial" w:hAnsi="Arial" w:cs="Arial"/>
        </w:rPr>
      </w:pPr>
      <w:r w:rsidRPr="00086EC2">
        <w:rPr>
          <w:rFonts w:ascii="Arial" w:hAnsi="Arial" w:cs="Arial"/>
          <w:b/>
          <w:bCs/>
        </w:rPr>
        <w:lastRenderedPageBreak/>
        <w:t>RESUMO</w:t>
      </w:r>
    </w:p>
    <w:p w14:paraId="1425B42F" w14:textId="433F551D" w:rsidR="0067396E" w:rsidRPr="0067396E" w:rsidRDefault="0067396E" w:rsidP="001E220F">
      <w:pPr>
        <w:pStyle w:val="NormalWeb"/>
        <w:spacing w:line="360" w:lineRule="auto"/>
        <w:ind w:firstLine="567"/>
        <w:rPr>
          <w:rFonts w:ascii="Arial" w:hAnsi="Arial" w:cs="Arial"/>
        </w:rPr>
      </w:pPr>
      <w:r w:rsidRPr="0067396E">
        <w:rPr>
          <w:rFonts w:ascii="Arial" w:hAnsi="Arial" w:cs="Arial"/>
        </w:rPr>
        <w:t>O projeto "Blue Horizon" visa desenvolver uma plataforma de jogos de perguntas e respostas, proporcionando uma experiência interativa e educativa para os usuários. Este projeto tem como objetivo não apenas criar um ambiente onde os jogadores possam testar seus conhecimentos e competir entre si, mas também despertar o interesse pelo maravilhoso mundo do oceano. Através de uma abordagem interativa, a plataforma busca incentivar a apreciação e a preservação dos oceanos, destacando a importância da vida marinha e os ecossistemas aquáticos.</w:t>
      </w:r>
    </w:p>
    <w:p w14:paraId="057E26D3" w14:textId="2EA33FC7" w:rsidR="0067396E" w:rsidRPr="0067396E" w:rsidRDefault="0067396E" w:rsidP="001E220F">
      <w:pPr>
        <w:pStyle w:val="NormalWeb"/>
        <w:spacing w:line="360" w:lineRule="auto"/>
        <w:ind w:firstLine="567"/>
        <w:rPr>
          <w:rFonts w:ascii="Arial" w:hAnsi="Arial" w:cs="Arial"/>
        </w:rPr>
      </w:pPr>
      <w:r w:rsidRPr="0067396E">
        <w:rPr>
          <w:rFonts w:ascii="Arial" w:hAnsi="Arial" w:cs="Arial"/>
        </w:rPr>
        <w:t>O oceano é um vasto e misterioso universo que cobre mais de 70% da superfície da Terra. Ele abriga uma diversidade incrível de vida, desde os pequenos plânctons até os gigantes como as baleias azuis. A vida marinha desempenha um papel crucial no equilíbrio do nosso planeta, contribuindo para a regulação do clima, a produção de oxigênio e a manutenção da biodiversidade. Através do "Blue Horizon", quer</w:t>
      </w:r>
      <w:r>
        <w:rPr>
          <w:rFonts w:ascii="Arial" w:hAnsi="Arial" w:cs="Arial"/>
        </w:rPr>
        <w:t xml:space="preserve">o </w:t>
      </w:r>
      <w:r w:rsidRPr="0067396E">
        <w:rPr>
          <w:rFonts w:ascii="Arial" w:hAnsi="Arial" w:cs="Arial"/>
        </w:rPr>
        <w:t>não apenas educar, mas também inspirar os usuários a se apaixonarem pelo oceano e a reconhecerem sua importância vital.</w:t>
      </w:r>
    </w:p>
    <w:p w14:paraId="53A42586" w14:textId="47D285FE" w:rsidR="0067396E" w:rsidRDefault="0067396E" w:rsidP="001E220F">
      <w:pPr>
        <w:pStyle w:val="NormalWeb"/>
        <w:spacing w:line="360" w:lineRule="auto"/>
        <w:ind w:firstLine="567"/>
        <w:rPr>
          <w:rFonts w:ascii="Arial" w:hAnsi="Arial" w:cs="Arial"/>
        </w:rPr>
      </w:pPr>
      <w:r w:rsidRPr="1EA09AFD">
        <w:rPr>
          <w:rFonts w:ascii="Arial" w:hAnsi="Arial" w:cs="Arial"/>
        </w:rPr>
        <w:t>A plataforma será uma ferramenta inovadora para promover o aprendizado contínuo e o desenvolvimento cognitivo através de uma abordagem interativa. Ao explorar diferentes aspectos da vida marinha, os usuários serão expostos a informações fascinantes sobre os habitats oceânicos, as espécies que neles vivem, e os desafios que eles enfrentam devido às atividades humanas. Este conhecimento pode fomentar uma maior conscientização ambiental e incentivar ações que contribuam para a preservação dos nossos mares e oceanos.</w:t>
      </w:r>
    </w:p>
    <w:p w14:paraId="791D28E8" w14:textId="41FAF1B5" w:rsidR="1EA09AFD" w:rsidRDefault="1EA09AFD" w:rsidP="001E220F">
      <w:pPr>
        <w:pStyle w:val="NormalWeb"/>
        <w:spacing w:line="360" w:lineRule="auto"/>
        <w:ind w:firstLine="567"/>
        <w:rPr>
          <w:rFonts w:ascii="Arial" w:hAnsi="Arial" w:cs="Arial"/>
        </w:rPr>
      </w:pPr>
    </w:p>
    <w:p w14:paraId="11915514" w14:textId="7C340D8B" w:rsidR="1EA09AFD" w:rsidRDefault="1EA09AFD" w:rsidP="1EA09AFD">
      <w:pPr>
        <w:pStyle w:val="NormalWeb"/>
        <w:spacing w:line="360" w:lineRule="auto"/>
        <w:rPr>
          <w:rFonts w:ascii="Arial" w:hAnsi="Arial" w:cs="Arial"/>
        </w:rPr>
      </w:pPr>
    </w:p>
    <w:p w14:paraId="6E5DA791" w14:textId="1D8EE136" w:rsidR="43E43F78" w:rsidRDefault="43E43F78" w:rsidP="43E43F78">
      <w:pPr>
        <w:pStyle w:val="NormalWeb"/>
        <w:spacing w:line="360" w:lineRule="auto"/>
        <w:rPr>
          <w:rFonts w:ascii="Arial" w:hAnsi="Arial" w:cs="Arial"/>
        </w:rPr>
      </w:pPr>
    </w:p>
    <w:p w14:paraId="5D752931" w14:textId="24A08542" w:rsidR="43E43F78" w:rsidRDefault="43E43F78" w:rsidP="43E43F78">
      <w:pPr>
        <w:pStyle w:val="NormalWeb"/>
        <w:spacing w:line="360" w:lineRule="auto"/>
        <w:rPr>
          <w:rFonts w:ascii="Arial" w:hAnsi="Arial" w:cs="Arial"/>
        </w:rPr>
      </w:pPr>
    </w:p>
    <w:p w14:paraId="182E7806" w14:textId="1B5F7A30" w:rsidR="43E43F78" w:rsidRDefault="43E43F78" w:rsidP="43E43F78">
      <w:pPr>
        <w:pStyle w:val="NormalWeb"/>
        <w:spacing w:line="360" w:lineRule="auto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07647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33A69" w14:textId="53C9E26E" w:rsidR="001E220F" w:rsidRPr="001E220F" w:rsidRDefault="001E220F" w:rsidP="001E220F">
          <w:pPr>
            <w:pStyle w:val="CabealhodoSumrio"/>
            <w:jc w:val="center"/>
            <w:rPr>
              <w:b/>
              <w:bCs/>
              <w:color w:val="000000" w:themeColor="text1"/>
            </w:rPr>
          </w:pPr>
          <w:r w:rsidRPr="001E220F">
            <w:rPr>
              <w:b/>
              <w:bCs/>
              <w:color w:val="000000" w:themeColor="text1"/>
            </w:rPr>
            <w:t>Sumário</w:t>
          </w:r>
        </w:p>
        <w:p w14:paraId="77E74505" w14:textId="78669703" w:rsidR="001E220F" w:rsidRDefault="001E220F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955351" w:history="1">
            <w:r w:rsidRPr="00AE279D">
              <w:rPr>
                <w:rStyle w:val="Hyperlink"/>
                <w:rFonts w:ascii="Arial" w:hAnsi="Arial" w:cs="Arial"/>
                <w:b/>
                <w:bCs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_Toc168955351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FBE22" w14:textId="7D15FEB4" w:rsidR="001E220F" w:rsidRDefault="0000000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68955352" w:history="1">
            <w:r w:rsidR="001E220F" w:rsidRPr="00AE279D">
              <w:rPr>
                <w:rStyle w:val="Hyperlink"/>
                <w:rFonts w:ascii="Arial" w:hAnsi="Arial" w:cs="Arial"/>
                <w:b/>
                <w:bCs/>
                <w:noProof/>
              </w:rPr>
              <w:t>OBJETIVO</w:t>
            </w:r>
            <w:r w:rsidR="001E220F">
              <w:rPr>
                <w:noProof/>
                <w:webHidden/>
              </w:rPr>
              <w:tab/>
            </w:r>
          </w:hyperlink>
          <w:r w:rsidR="00A83F83">
            <w:rPr>
              <w:noProof/>
            </w:rPr>
            <w:t>8</w:t>
          </w:r>
        </w:p>
        <w:p w14:paraId="543E1F27" w14:textId="594D3FDD" w:rsidR="001E220F" w:rsidRDefault="00000000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68955353" w:history="1">
            <w:r w:rsidR="001E220F" w:rsidRPr="00AE279D">
              <w:rPr>
                <w:rStyle w:val="Hyperlink"/>
                <w:rFonts w:ascii="Arial" w:hAnsi="Arial" w:cs="Arial"/>
                <w:b/>
                <w:bCs/>
                <w:noProof/>
              </w:rPr>
              <w:t>JUSTIFICATIVA</w:t>
            </w:r>
            <w:r w:rsidR="001E220F">
              <w:rPr>
                <w:noProof/>
                <w:webHidden/>
              </w:rPr>
              <w:tab/>
            </w:r>
            <w:r w:rsidR="00A83F83">
              <w:rPr>
                <w:noProof/>
                <w:webHidden/>
              </w:rPr>
              <w:t>8</w:t>
            </w:r>
          </w:hyperlink>
        </w:p>
        <w:p w14:paraId="7C519D2A" w14:textId="151F8A37" w:rsidR="00C0079F" w:rsidRDefault="00C0079F" w:rsidP="00C0079F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68955353" w:history="1"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9</w:t>
            </w:r>
          </w:hyperlink>
        </w:p>
        <w:p w14:paraId="6E3DFE4C" w14:textId="0906591F" w:rsidR="001E220F" w:rsidRDefault="0000000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68955354" w:history="1">
            <w:r w:rsidR="001E220F" w:rsidRPr="00AE279D">
              <w:rPr>
                <w:rStyle w:val="Hyperlink"/>
                <w:rFonts w:ascii="Arial" w:eastAsia="Times New Roman" w:hAnsi="Arial" w:cs="Arial"/>
                <w:b/>
                <w:bCs/>
                <w:noProof/>
                <w:kern w:val="0"/>
                <w:lang w:eastAsia="pt-BR"/>
                <w14:ligatures w14:val="none"/>
              </w:rPr>
              <w:t>FERRAMENTAS UTILIZADAS</w:t>
            </w:r>
            <w:r w:rsidR="001E220F">
              <w:rPr>
                <w:noProof/>
                <w:webHidden/>
              </w:rPr>
              <w:tab/>
            </w:r>
            <w:r w:rsidR="00A83F83">
              <w:rPr>
                <w:noProof/>
                <w:webHidden/>
              </w:rPr>
              <w:t>11</w:t>
            </w:r>
          </w:hyperlink>
        </w:p>
        <w:p w14:paraId="5B518F5C" w14:textId="52622DCD" w:rsidR="001E220F" w:rsidRDefault="0000000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68955355" w:history="1">
            <w:r w:rsidR="001E220F" w:rsidRPr="00AE279D">
              <w:rPr>
                <w:rStyle w:val="Hyperlink"/>
                <w:rFonts w:ascii="Arial" w:hAnsi="Arial" w:cs="Arial"/>
                <w:b/>
                <w:bCs/>
                <w:noProof/>
              </w:rPr>
              <w:t>CONSIDERAÇÕES FINAIS</w:t>
            </w:r>
            <w:r w:rsidR="001E220F">
              <w:rPr>
                <w:noProof/>
                <w:webHidden/>
              </w:rPr>
              <w:tab/>
            </w:r>
            <w:r w:rsidR="00A83F83">
              <w:rPr>
                <w:noProof/>
                <w:webHidden/>
              </w:rPr>
              <w:t>13</w:t>
            </w:r>
          </w:hyperlink>
        </w:p>
        <w:p w14:paraId="62F5B009" w14:textId="5CAFEFF5" w:rsidR="001E220F" w:rsidRDefault="0000000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68955356" w:history="1">
            <w:r w:rsidR="001E220F" w:rsidRPr="00AE279D">
              <w:rPr>
                <w:rStyle w:val="Hyperlink"/>
                <w:rFonts w:ascii="Arial" w:hAnsi="Arial" w:cs="Arial"/>
                <w:b/>
                <w:bCs/>
                <w:noProof/>
              </w:rPr>
              <w:t>REFERÊNCIAS BIBLIOGRÁFICAS</w:t>
            </w:r>
            <w:r w:rsidR="001E220F">
              <w:rPr>
                <w:noProof/>
                <w:webHidden/>
              </w:rPr>
              <w:tab/>
            </w:r>
            <w:r w:rsidR="00A83F83">
              <w:rPr>
                <w:noProof/>
                <w:webHidden/>
              </w:rPr>
              <w:t>14</w:t>
            </w:r>
          </w:hyperlink>
        </w:p>
        <w:p w14:paraId="16F4B506" w14:textId="066F2D87" w:rsidR="001E220F" w:rsidRDefault="001E220F">
          <w:r>
            <w:rPr>
              <w:b/>
              <w:bCs/>
            </w:rPr>
            <w:fldChar w:fldCharType="end"/>
          </w:r>
        </w:p>
      </w:sdtContent>
    </w:sdt>
    <w:p w14:paraId="2328F252" w14:textId="1F7BB686" w:rsidR="43E43F78" w:rsidRDefault="43E43F78" w:rsidP="43E43F78">
      <w:pPr>
        <w:pStyle w:val="NormalWeb"/>
        <w:spacing w:line="360" w:lineRule="auto"/>
        <w:rPr>
          <w:rFonts w:ascii="Arial" w:hAnsi="Arial" w:cs="Arial"/>
        </w:rPr>
      </w:pPr>
    </w:p>
    <w:p w14:paraId="1FA9286E" w14:textId="6AFC9DD6" w:rsidR="43E43F78" w:rsidRDefault="43E43F78" w:rsidP="43E43F78">
      <w:pPr>
        <w:pStyle w:val="NormalWeb"/>
        <w:spacing w:line="360" w:lineRule="auto"/>
        <w:rPr>
          <w:rFonts w:ascii="Arial" w:hAnsi="Arial" w:cs="Arial"/>
        </w:rPr>
      </w:pPr>
    </w:p>
    <w:p w14:paraId="2C0F187B" w14:textId="5B8FD72A" w:rsidR="43E43F78" w:rsidRDefault="43E43F78" w:rsidP="43E43F78">
      <w:pPr>
        <w:pStyle w:val="NormalWeb"/>
        <w:spacing w:line="360" w:lineRule="auto"/>
        <w:rPr>
          <w:rFonts w:ascii="Arial" w:hAnsi="Arial" w:cs="Arial"/>
        </w:rPr>
      </w:pPr>
    </w:p>
    <w:p w14:paraId="7549EAE6" w14:textId="1C23E430" w:rsidR="0067396E" w:rsidRDefault="0067396E" w:rsidP="38DAE744">
      <w:pPr>
        <w:pStyle w:val="Sumrio1"/>
        <w:spacing w:line="360" w:lineRule="auto"/>
        <w:rPr>
          <w:rFonts w:ascii="Arial" w:hAnsi="Arial" w:cs="Arial"/>
          <w:b/>
          <w:bCs/>
          <w:noProof/>
        </w:rPr>
      </w:pPr>
    </w:p>
    <w:p w14:paraId="55C5CFC1" w14:textId="77777777" w:rsidR="001E220F" w:rsidRDefault="001E220F" w:rsidP="001E220F"/>
    <w:p w14:paraId="003A14C1" w14:textId="77777777" w:rsidR="001E220F" w:rsidRPr="001E220F" w:rsidRDefault="001E220F" w:rsidP="001E220F"/>
    <w:p w14:paraId="0DC5E4F7" w14:textId="77777777" w:rsidR="00640D2F" w:rsidRDefault="00640D2F" w:rsidP="00640D2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32B0C0FC" w14:textId="77777777" w:rsidR="001E220F" w:rsidRDefault="001E220F" w:rsidP="00640D2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1549074C" w14:textId="77777777" w:rsidR="001E220F" w:rsidRDefault="001E220F" w:rsidP="00640D2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62A4762B" w14:textId="77777777" w:rsidR="001E220F" w:rsidRDefault="001E220F" w:rsidP="00640D2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3775BA8C" w14:textId="77777777" w:rsidR="001E220F" w:rsidRDefault="001E220F" w:rsidP="00640D2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36D8DC24" w14:textId="77777777" w:rsidR="001E220F" w:rsidRDefault="001E220F" w:rsidP="00640D2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73BB364B" w14:textId="77777777" w:rsidR="001E220F" w:rsidRDefault="001E220F" w:rsidP="00640D2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670168B2" w14:textId="77777777" w:rsidR="001E220F" w:rsidRDefault="001E220F" w:rsidP="00640D2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5DEB3B5A" w14:textId="77777777" w:rsidR="001E220F" w:rsidRDefault="001E220F" w:rsidP="00640D2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4E967250" w14:textId="77777777" w:rsidR="001E220F" w:rsidRDefault="001E220F" w:rsidP="00640D2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7DF3AF69" w14:textId="77777777" w:rsidR="001E220F" w:rsidRDefault="001E220F" w:rsidP="00640D2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0E6041C7" w14:textId="77777777" w:rsidR="001E220F" w:rsidRDefault="001E220F" w:rsidP="00640D2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23CD9B83" w14:textId="77777777" w:rsidR="001E220F" w:rsidRDefault="001E220F" w:rsidP="00640D2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795F1746" w14:textId="77777777" w:rsidR="001E220F" w:rsidRDefault="001E220F" w:rsidP="00640D2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2B0CDF5C" w14:textId="2ACF008B" w:rsidR="0067396E" w:rsidRDefault="0067396E" w:rsidP="001E220F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</w:rPr>
      </w:pPr>
    </w:p>
    <w:p w14:paraId="2E65F51B" w14:textId="77777777" w:rsidR="001E220F" w:rsidRDefault="001E220F" w:rsidP="001E220F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</w:rPr>
      </w:pPr>
    </w:p>
    <w:p w14:paraId="0AE6F28B" w14:textId="6347A7AD" w:rsidR="0067396E" w:rsidRDefault="4C500A1B" w:rsidP="001E220F">
      <w:pPr>
        <w:pStyle w:val="paragraph"/>
        <w:spacing w:before="0" w:beforeAutospacing="0" w:after="0" w:afterAutospacing="0" w:line="360" w:lineRule="auto"/>
        <w:textAlignment w:val="baseline"/>
        <w:outlineLvl w:val="0"/>
        <w:rPr>
          <w:rFonts w:ascii="Arial" w:hAnsi="Arial" w:cs="Arial"/>
        </w:rPr>
      </w:pPr>
      <w:bookmarkStart w:id="1" w:name="_Toc168955351"/>
      <w:r w:rsidRPr="001E220F">
        <w:rPr>
          <w:rFonts w:ascii="Arial" w:hAnsi="Arial" w:cs="Arial"/>
          <w:b/>
          <w:bCs/>
          <w:sz w:val="28"/>
          <w:szCs w:val="28"/>
        </w:rPr>
        <w:t>CONTEXTO</w:t>
      </w:r>
      <w:bookmarkEnd w:id="1"/>
    </w:p>
    <w:p w14:paraId="204C96E2" w14:textId="77777777" w:rsidR="00086EC2" w:rsidRPr="00086EC2" w:rsidRDefault="00086EC2" w:rsidP="001E220F">
      <w:pPr>
        <w:spacing w:before="100" w:beforeAutospacing="1" w:after="100" w:afterAutospacing="1" w:line="360" w:lineRule="auto"/>
        <w:ind w:firstLine="567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86EC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Os oceanos desempenham um papel crucial na manutenção do equilíbrio ambiental e na sustentação da vida no planeta. Eles cobrem mais de 70% da superfície da Terra e abrigam uma biodiversidade imensa, que inclui desde minúsculos plânctons até gigantescas baleias azuis. Além disso, os oceanos são fundamentais para a regulação do clima, a produção de oxigênio e a absorção de dióxido de carbono, desempenhando um papel essencial no ciclo hidrológico e na saúde geral do planeta.</w:t>
      </w:r>
    </w:p>
    <w:p w14:paraId="35453292" w14:textId="77777777" w:rsidR="00086EC2" w:rsidRPr="00086EC2" w:rsidRDefault="00086EC2" w:rsidP="001E220F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086EC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Importância da Proteção dos Oceanos</w:t>
      </w:r>
    </w:p>
    <w:p w14:paraId="3AB1D60B" w14:textId="77777777" w:rsidR="00086EC2" w:rsidRPr="00086EC2" w:rsidRDefault="00086EC2" w:rsidP="00086EC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86EC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proteção dos oceanos é vital por diversos motivos:</w:t>
      </w:r>
    </w:p>
    <w:p w14:paraId="536D3704" w14:textId="77777777" w:rsidR="00086EC2" w:rsidRPr="00086EC2" w:rsidRDefault="00086EC2" w:rsidP="00086EC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86EC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Biodiversidade Marinha:</w:t>
      </w:r>
      <w:r w:rsidRPr="00086EC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Os oceanos são habitats de uma vasta gama de espécies, muitas das quais ainda desconhecidas. A preservação desses ecossistemas é essencial para manter a biodiversidade e garantir a sobrevivência das espécies.</w:t>
      </w:r>
    </w:p>
    <w:p w14:paraId="1FE4782F" w14:textId="77777777" w:rsidR="00086EC2" w:rsidRPr="00086EC2" w:rsidRDefault="00086EC2" w:rsidP="00086EC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86EC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Regulação Climática:</w:t>
      </w:r>
      <w:r w:rsidRPr="00086EC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Os oceanos regulam o clima global, absorvendo grande parte do calor da atmosfera e distribuindo-o pelo planeta através das correntes oceânicas. Eles também absorvem cerca de 30% do dióxido de carbono produzido pelas atividades humanas, ajudando a mitigar os efeitos das mudanças climáticas.</w:t>
      </w:r>
    </w:p>
    <w:p w14:paraId="1AE373D9" w14:textId="77777777" w:rsidR="00086EC2" w:rsidRPr="00086EC2" w:rsidRDefault="00086EC2" w:rsidP="00086EC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86EC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Recursos Naturais:</w:t>
      </w:r>
      <w:r w:rsidRPr="00086EC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Os oceanos fornecem recursos vitais, como alimentos, medicamentos e matérias-primas. A pesca, por exemplo, é uma fonte crucial de proteínas para bilhões de pessoas em todo o mundo.</w:t>
      </w:r>
    </w:p>
    <w:p w14:paraId="22E01E55" w14:textId="77777777" w:rsidR="00086EC2" w:rsidRPr="00086EC2" w:rsidRDefault="00086EC2" w:rsidP="00086EC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86EC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Economia Global:</w:t>
      </w:r>
      <w:r w:rsidRPr="00086EC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 economia global depende dos oceanos para o transporte marítimo, turismo e outras atividades econômicas. A saúde dos oceanos é, portanto, diretamente ligada ao bem-estar econômico das nações.</w:t>
      </w:r>
    </w:p>
    <w:p w14:paraId="0AF855D5" w14:textId="77777777" w:rsidR="00086EC2" w:rsidRDefault="00086EC2" w:rsidP="00086EC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86EC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Cultura e Lazer:</w:t>
      </w:r>
      <w:r w:rsidRPr="00086EC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Os oceanos têm um valor cultural imenso e são uma fonte de lazer e recreação para milhões de pessoas. Praias, esportes aquáticos e atividades de lazer estão intimamente ligados à saúde dos ecossistemas marinhos.</w:t>
      </w:r>
    </w:p>
    <w:p w14:paraId="29D03BF4" w14:textId="0ED867C5" w:rsidR="38DAE744" w:rsidRDefault="38DAE744" w:rsidP="38DAE744">
      <w:pPr>
        <w:spacing w:beforeAutospacing="1" w:afterAutospacing="1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40193A2" w14:textId="77777777" w:rsidR="00086EC2" w:rsidRPr="001E220F" w:rsidRDefault="00086EC2" w:rsidP="001E220F">
      <w:pP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1E220F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Desafios e Ameaças aos Oceanos</w:t>
      </w:r>
    </w:p>
    <w:p w14:paraId="7B89A416" w14:textId="77777777" w:rsidR="00086EC2" w:rsidRPr="00086EC2" w:rsidRDefault="00086EC2" w:rsidP="00086EC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86EC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Apesar de sua importância, os oceanos enfrentam inúmeras ameaças que comprometem sua saúde e a biodiversidade marinha:</w:t>
      </w:r>
    </w:p>
    <w:p w14:paraId="6A68D21B" w14:textId="77777777" w:rsidR="00086EC2" w:rsidRPr="00086EC2" w:rsidRDefault="00086EC2" w:rsidP="00086EC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86EC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Poluição:</w:t>
      </w:r>
      <w:r w:rsidRPr="00086EC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 poluição marinha, especialmente plásticos e produtos químicos tóxicos, está causando danos significativos aos ecossistemas marinhos. O lixo plástico, em particular, é uma ameaça crescente para a vida marinha.</w:t>
      </w:r>
    </w:p>
    <w:p w14:paraId="52514839" w14:textId="77777777" w:rsidR="00086EC2" w:rsidRPr="00086EC2" w:rsidRDefault="00086EC2" w:rsidP="00086EC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86EC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Mudanças Climáticas:</w:t>
      </w:r>
      <w:r w:rsidRPr="00086EC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 aquecimento global está causando a acidificação dos oceanos e o aumento do nível do mar, afetando os corais e outros organismos marinhos.</w:t>
      </w:r>
    </w:p>
    <w:p w14:paraId="134C9A90" w14:textId="77777777" w:rsidR="00086EC2" w:rsidRPr="00086EC2" w:rsidRDefault="00086EC2" w:rsidP="00086EC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86EC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Sobrepesca:</w:t>
      </w:r>
      <w:r w:rsidRPr="00086EC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 exploração excessiva dos recursos pesqueiros está levando muitas espécies à beira da extinção e causando desequilíbrios ecológicos.</w:t>
      </w:r>
    </w:p>
    <w:p w14:paraId="7CD23058" w14:textId="0E4EF8A0" w:rsidR="00086EC2" w:rsidRPr="00086EC2" w:rsidRDefault="00086EC2" w:rsidP="00086EC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86EC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Destruição de Habitats:</w:t>
      </w:r>
      <w:r w:rsidRPr="00086EC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 destruição de habitats marinhos, como manguezais e recifes de coral, está afetando negativamente a biodiversidade e a capacidade dos oceanos de sustentar a vida.</w:t>
      </w:r>
    </w:p>
    <w:p w14:paraId="5480A608" w14:textId="663F07B3" w:rsidR="00086EC2" w:rsidRPr="001E220F" w:rsidRDefault="001E220F" w:rsidP="001E220F">
      <w:pP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71" behindDoc="0" locked="0" layoutInCell="1" allowOverlap="1" wp14:anchorId="5637F4B8" wp14:editId="1B1749B4">
            <wp:simplePos x="0" y="0"/>
            <wp:positionH relativeFrom="page">
              <wp:align>center</wp:align>
            </wp:positionH>
            <wp:positionV relativeFrom="paragraph">
              <wp:posOffset>254000</wp:posOffset>
            </wp:positionV>
            <wp:extent cx="2626242" cy="2626242"/>
            <wp:effectExtent l="0" t="0" r="3175" b="3175"/>
            <wp:wrapTopAndBottom/>
            <wp:docPr id="694108753" name="Imagem 5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08753" name="Imagem 5" descr="Logotip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242" cy="2626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6EC2" w:rsidRPr="001E220F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Conexão com o Objetivo 14 da ONU</w:t>
      </w:r>
    </w:p>
    <w:p w14:paraId="26959C5A" w14:textId="71A8728A" w:rsidR="00086EC2" w:rsidRPr="00086EC2" w:rsidRDefault="00086EC2" w:rsidP="001E220F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549BF040" w14:textId="77777777" w:rsidR="00086EC2" w:rsidRPr="00086EC2" w:rsidRDefault="00086EC2" w:rsidP="00086EC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86EC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 Objetivo 14 da ONU, "Vida na Água", faz parte dos Objetivos de Desenvolvimento Sustentável (ODS) e visa "conservar e usar de forma sustentável os oceanos, mares e recursos marinhos para o desenvolvimento sustentável". Este objetivo destaca a </w:t>
      </w:r>
      <w:r w:rsidRPr="00086EC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necessidade urgente de proteger e restaurar os ecossistemas marinhos, combater a poluição e a acidificação dos oceanos, e promover a pesca sustentável.</w:t>
      </w:r>
    </w:p>
    <w:p w14:paraId="3AB1E606" w14:textId="2B519AA6" w:rsidR="00A83F83" w:rsidRDefault="00086EC2" w:rsidP="001E220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86EC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"Blue Horizon" se alinha diretamente com o Objetivo 14 ao educar e conscientizar os usuários sobre a importância da proteção dos oceanos</w:t>
      </w:r>
      <w:r w:rsidR="00727BE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 O quiz</w:t>
      </w:r>
      <w:r w:rsidRPr="00086EC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aborda questões relacionadas à vida marinha, ecossistemas oceânicos e as ameaças que eles enfrentam, promovendo o conhecimento e incentivando ações que contribuam para a conservação dos oceanos. Ao envolver os usuários em uma experiência interativa e educativa, o projeto visa criar uma geração mais consciente e engajada na luta pela preservação dos nossos mares.</w:t>
      </w:r>
    </w:p>
    <w:p w14:paraId="74A69EA7" w14:textId="77777777" w:rsidR="00A83F83" w:rsidRDefault="00A83F83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 w:type="page"/>
      </w:r>
    </w:p>
    <w:p w14:paraId="3E8C66D4" w14:textId="77777777" w:rsidR="43E43F78" w:rsidRPr="001E220F" w:rsidRDefault="43E43F78" w:rsidP="001E220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992B0CD" w14:textId="30F8F8F2" w:rsidR="43E43F78" w:rsidRDefault="43E43F78" w:rsidP="43E43F78">
      <w:pPr>
        <w:pStyle w:val="paragraph"/>
        <w:spacing w:before="0" w:beforeAutospacing="0" w:after="0" w:afterAutospacing="0"/>
        <w:jc w:val="center"/>
      </w:pPr>
    </w:p>
    <w:p w14:paraId="54E97EB6" w14:textId="4B0CC232" w:rsidR="00EB2F97" w:rsidRPr="001E220F" w:rsidRDefault="7CC09773" w:rsidP="001E220F">
      <w:pPr>
        <w:pStyle w:val="paragraph"/>
        <w:spacing w:before="0" w:beforeAutospacing="0" w:after="0" w:afterAutospacing="0"/>
        <w:textAlignment w:val="baseline"/>
        <w:outlineLvl w:val="0"/>
        <w:rPr>
          <w:rFonts w:ascii="Arial" w:hAnsi="Arial" w:cs="Arial"/>
          <w:b/>
          <w:bCs/>
          <w:sz w:val="28"/>
          <w:szCs w:val="28"/>
        </w:rPr>
      </w:pPr>
      <w:bookmarkStart w:id="2" w:name="_Toc168955352"/>
      <w:r w:rsidRPr="001E220F">
        <w:rPr>
          <w:rFonts w:ascii="Arial" w:hAnsi="Arial" w:cs="Arial"/>
          <w:b/>
          <w:bCs/>
          <w:sz w:val="28"/>
          <w:szCs w:val="28"/>
        </w:rPr>
        <w:t>OBJETIVO</w:t>
      </w:r>
      <w:bookmarkEnd w:id="2"/>
    </w:p>
    <w:p w14:paraId="41339DE1" w14:textId="77777777" w:rsidR="00EB2F97" w:rsidRDefault="00EB2F97" w:rsidP="00640D2F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</w:rPr>
      </w:pPr>
    </w:p>
    <w:p w14:paraId="52EEFDDA" w14:textId="58469961" w:rsidR="00EB2F97" w:rsidRDefault="4EB695EC" w:rsidP="00C0079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65528877">
        <w:rPr>
          <w:rFonts w:ascii="Arial" w:hAnsi="Arial" w:cs="Arial"/>
        </w:rPr>
        <w:t xml:space="preserve">O principal objetivo do projeto "Blue Horizon" é promover o conhecimento dos desafios que os oceanos enfrentam e fazer com que as pessoas se sintam motivadas a agir em prol da sua conservação. Ao integrar o conhecimento científico com a diversão do jogo, espero contribuir para um futuro </w:t>
      </w:r>
      <w:r w:rsidR="69AFB220" w:rsidRPr="65528877">
        <w:rPr>
          <w:rFonts w:ascii="Arial" w:hAnsi="Arial" w:cs="Arial"/>
        </w:rPr>
        <w:t>em que</w:t>
      </w:r>
      <w:r w:rsidRPr="65528877">
        <w:rPr>
          <w:rFonts w:ascii="Arial" w:hAnsi="Arial" w:cs="Arial"/>
        </w:rPr>
        <w:t xml:space="preserve"> os oceanos sejam protegidos e utilizados de maneira sustentável, beneficiando tanto o meio ambiente quanto a sociedade.</w:t>
      </w:r>
    </w:p>
    <w:p w14:paraId="02C418A4" w14:textId="77777777" w:rsidR="00EB2F97" w:rsidRDefault="00EB2F97" w:rsidP="00EB2F9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250B599B" w14:textId="7CE9FDAE" w:rsidR="003C1401" w:rsidRDefault="003C1401" w:rsidP="43E43F7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</w:rPr>
      </w:pPr>
    </w:p>
    <w:p w14:paraId="2AA20394" w14:textId="77777777" w:rsidR="003C1401" w:rsidRDefault="003C1401" w:rsidP="00EB2F9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</w:rPr>
      </w:pPr>
    </w:p>
    <w:p w14:paraId="0BE3BBC7" w14:textId="3F7946E8" w:rsidR="00EB2F97" w:rsidRPr="001E220F" w:rsidRDefault="7CC09773" w:rsidP="001E220F">
      <w:pPr>
        <w:pStyle w:val="paragraph"/>
        <w:spacing w:before="0" w:beforeAutospacing="0" w:after="0" w:afterAutospacing="0"/>
        <w:textAlignment w:val="baseline"/>
        <w:outlineLvl w:val="0"/>
        <w:rPr>
          <w:rFonts w:ascii="Arial" w:hAnsi="Arial" w:cs="Arial"/>
          <w:sz w:val="28"/>
          <w:szCs w:val="28"/>
        </w:rPr>
      </w:pPr>
      <w:bookmarkStart w:id="3" w:name="_Toc168955353"/>
      <w:r w:rsidRPr="001E220F">
        <w:rPr>
          <w:rFonts w:ascii="Arial" w:hAnsi="Arial" w:cs="Arial"/>
          <w:b/>
          <w:bCs/>
          <w:sz w:val="28"/>
          <w:szCs w:val="28"/>
        </w:rPr>
        <w:t>JUSTIFICATIVA</w:t>
      </w:r>
      <w:bookmarkEnd w:id="3"/>
    </w:p>
    <w:p w14:paraId="5A87A59C" w14:textId="77777777" w:rsidR="00EB2F97" w:rsidRDefault="00EB2F97" w:rsidP="00EB2F9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30EE5BF2" w14:textId="51FC4A6F" w:rsidR="00EB2F97" w:rsidRDefault="00EB2F97" w:rsidP="00EB2F9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Fazer com</w:t>
      </w:r>
      <w:r w:rsidRPr="00EB2F97">
        <w:rPr>
          <w:rFonts w:ascii="Arial" w:hAnsi="Arial" w:cs="Arial"/>
        </w:rPr>
        <w:t xml:space="preserve"> que os usuários do "Blue Horizon" se apaixonem pela vida marinha</w:t>
      </w:r>
      <w:r>
        <w:rPr>
          <w:rFonts w:ascii="Arial" w:hAnsi="Arial" w:cs="Arial"/>
        </w:rPr>
        <w:t>.</w:t>
      </w:r>
    </w:p>
    <w:p w14:paraId="6D2B8211" w14:textId="587EFFFD" w:rsidR="003C1401" w:rsidRDefault="003C1401" w:rsidP="38DAE74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55673380" w14:textId="6A898EC2" w:rsidR="003C1401" w:rsidRDefault="003C1401" w:rsidP="38DAE744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</w:p>
    <w:p w14:paraId="6610740A" w14:textId="77777777" w:rsidR="00C0079F" w:rsidRDefault="003C140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7FA3B85" w14:textId="437171A3" w:rsidR="00C0079F" w:rsidRDefault="00C0079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ESCOPO:</w:t>
      </w:r>
    </w:p>
    <w:p w14:paraId="173FD06E" w14:textId="74FC6657" w:rsidR="00C0079F" w:rsidRPr="00C0079F" w:rsidRDefault="00C0079F" w:rsidP="00C0079F">
      <w:pPr>
        <w:spacing w:line="360" w:lineRule="auto"/>
        <w:jc w:val="both"/>
        <w:rPr>
          <w:rFonts w:ascii="Arial" w:hAnsi="Arial" w:cs="Arial"/>
        </w:rPr>
      </w:pPr>
      <w:r w:rsidRPr="00C0079F">
        <w:rPr>
          <w:rFonts w:ascii="Arial" w:hAnsi="Arial" w:cs="Arial"/>
        </w:rPr>
        <w:t>O projeto Blue Horizon visa criar uma plataforma digital interativa e educativa para explorar e aprender sobre o oceano e a vida marinha. O objetivo é aumentar a conscientização sobre a importância dos oceanos, promover a conservação marinha e engajar pessoas de todas as idades em questões ambientais.</w:t>
      </w:r>
    </w:p>
    <w:p w14:paraId="03ADEE3F" w14:textId="77777777" w:rsidR="00C0079F" w:rsidRDefault="00C0079F">
      <w:pPr>
        <w:rPr>
          <w:rFonts w:ascii="Arial" w:hAnsi="Arial" w:cs="Arial"/>
          <w:b/>
          <w:bCs/>
          <w:sz w:val="28"/>
          <w:szCs w:val="28"/>
        </w:rPr>
      </w:pPr>
    </w:p>
    <w:p w14:paraId="772FA835" w14:textId="204090A8" w:rsidR="003C1401" w:rsidRDefault="00A83F83">
      <w:pPr>
        <w:rPr>
          <w:rFonts w:ascii="Arial" w:hAnsi="Arial" w:cs="Arial"/>
          <w:b/>
          <w:bCs/>
          <w:sz w:val="28"/>
          <w:szCs w:val="28"/>
        </w:rPr>
      </w:pPr>
      <w:r w:rsidRPr="00A83F83">
        <w:rPr>
          <w:rFonts w:ascii="Arial" w:hAnsi="Arial" w:cs="Arial"/>
          <w:b/>
          <w:bCs/>
          <w:sz w:val="28"/>
          <w:szCs w:val="28"/>
        </w:rPr>
        <w:t>BACKLOG DE REQUISITOS</w:t>
      </w:r>
    </w:p>
    <w:p w14:paraId="4E8E4B9C" w14:textId="77777777" w:rsidR="00A83F83" w:rsidRDefault="00A83F83">
      <w:pPr>
        <w:rPr>
          <w:noProof/>
        </w:rPr>
      </w:pPr>
    </w:p>
    <w:p w14:paraId="149837C4" w14:textId="434DC600" w:rsidR="00A83F83" w:rsidRDefault="00A83F83">
      <w:pP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19B1CFDC" wp14:editId="67E7E939">
            <wp:extent cx="5760085" cy="5850890"/>
            <wp:effectExtent l="0" t="0" r="0" b="0"/>
            <wp:docPr id="177627185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71853" name="Imagem 1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9243" w14:textId="77777777" w:rsidR="00C0079F" w:rsidRDefault="00C0079F">
      <w:pP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566E5E69" w14:textId="77777777" w:rsidR="00A83F83" w:rsidRDefault="00A83F83">
      <w:pP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17877443" w14:textId="11111DA5" w:rsidR="00A83F83" w:rsidRPr="00A83F83" w:rsidRDefault="00A83F83" w:rsidP="00C0079F">
      <w:pPr>
        <w:spacing w:line="36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A83F83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Premissas</w:t>
      </w:r>
      <w:r w:rsidRPr="00A83F83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:</w:t>
      </w:r>
    </w:p>
    <w:p w14:paraId="4283E603" w14:textId="76FCE904" w:rsidR="00A83F83" w:rsidRPr="00A83F83" w:rsidRDefault="00A83F83" w:rsidP="00C0079F">
      <w:pPr>
        <w:spacing w:line="36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83F8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Apoio Institucional:</w:t>
      </w:r>
      <w:r w:rsidRPr="00A83F83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C0079F">
        <w:rPr>
          <w:rFonts w:ascii="Arial" w:eastAsia="Times New Roman" w:hAnsi="Arial" w:cs="Arial"/>
          <w:kern w:val="0"/>
          <w:lang w:eastAsia="pt-BR"/>
          <w14:ligatures w14:val="none"/>
        </w:rPr>
        <w:t>Parto da premissa de</w:t>
      </w:r>
      <w:r w:rsidRPr="00A83F83">
        <w:rPr>
          <w:rFonts w:ascii="Arial" w:eastAsia="Times New Roman" w:hAnsi="Arial" w:cs="Arial"/>
          <w:kern w:val="0"/>
          <w:lang w:eastAsia="pt-BR"/>
          <w14:ligatures w14:val="none"/>
        </w:rPr>
        <w:t xml:space="preserve"> que haverá apoio contínuo de instituições educacionais e organizações ambientais para a promoção e disseminação dos conteúdos produzidos pelo projeto.</w:t>
      </w:r>
    </w:p>
    <w:p w14:paraId="591BD95B" w14:textId="77777777" w:rsidR="00A83F83" w:rsidRPr="00A83F83" w:rsidRDefault="00A83F83" w:rsidP="00C0079F">
      <w:pPr>
        <w:spacing w:line="36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83F8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Acesso a Dados:</w:t>
      </w:r>
      <w:r w:rsidRPr="00A83F83">
        <w:rPr>
          <w:rFonts w:ascii="Arial" w:eastAsia="Times New Roman" w:hAnsi="Arial" w:cs="Arial"/>
          <w:kern w:val="0"/>
          <w:lang w:eastAsia="pt-BR"/>
          <w14:ligatures w14:val="none"/>
        </w:rPr>
        <w:t xml:space="preserve"> Tenho acesso a fontes de dados confiáveis sobre vida marinha, conservação e informações oceanográficas, essenciais para a criação de conteúdos precisos e informativos.</w:t>
      </w:r>
    </w:p>
    <w:p w14:paraId="1C6E50DA" w14:textId="77777777" w:rsidR="00A83F83" w:rsidRPr="00A83F83" w:rsidRDefault="00A83F83" w:rsidP="00C0079F">
      <w:pPr>
        <w:spacing w:line="36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83F8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Engajamento dos Usuários:</w:t>
      </w:r>
      <w:r w:rsidRPr="00A83F83">
        <w:rPr>
          <w:rFonts w:ascii="Arial" w:eastAsia="Times New Roman" w:hAnsi="Arial" w:cs="Arial"/>
          <w:kern w:val="0"/>
          <w:lang w:eastAsia="pt-BR"/>
          <w14:ligatures w14:val="none"/>
        </w:rPr>
        <w:t xml:space="preserve"> Assumo que haverá um nível significativo de engajamento dos usuários, impulsionado pelo interesse crescente em questões ambientais e de conservação.</w:t>
      </w:r>
    </w:p>
    <w:p w14:paraId="4618A0A5" w14:textId="2BA9DDFE" w:rsidR="00A83F83" w:rsidRDefault="00A83F83" w:rsidP="00C0079F">
      <w:pPr>
        <w:spacing w:line="36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83F8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Disponibilidade de Ferramentas: </w:t>
      </w:r>
      <w:r w:rsidRPr="00A83F83">
        <w:rPr>
          <w:rFonts w:ascii="Arial" w:eastAsia="Times New Roman" w:hAnsi="Arial" w:cs="Arial"/>
          <w:kern w:val="0"/>
          <w:lang w:eastAsia="pt-BR"/>
          <w14:ligatures w14:val="none"/>
        </w:rPr>
        <w:t xml:space="preserve">Todas as ferramentas e tecnologias necessárias (Trello, GitHub, </w:t>
      </w:r>
      <w:proofErr w:type="spellStart"/>
      <w:r w:rsidRPr="00A83F83">
        <w:rPr>
          <w:rFonts w:ascii="Arial" w:eastAsia="Times New Roman" w:hAnsi="Arial" w:cs="Arial"/>
          <w:kern w:val="0"/>
          <w:lang w:eastAsia="pt-BR"/>
          <w14:ligatures w14:val="none"/>
        </w:rPr>
        <w:t>VSCode</w:t>
      </w:r>
      <w:proofErr w:type="spellEnd"/>
      <w:r w:rsidRPr="00A83F83">
        <w:rPr>
          <w:rFonts w:ascii="Arial" w:eastAsia="Times New Roman" w:hAnsi="Arial" w:cs="Arial"/>
          <w:kern w:val="0"/>
          <w:lang w:eastAsia="pt-BR"/>
          <w14:ligatures w14:val="none"/>
        </w:rPr>
        <w:t xml:space="preserve">, MySQL Workbench, </w:t>
      </w:r>
      <w:proofErr w:type="spellStart"/>
      <w:r w:rsidRPr="00A83F83">
        <w:rPr>
          <w:rFonts w:ascii="Arial" w:eastAsia="Times New Roman" w:hAnsi="Arial" w:cs="Arial"/>
          <w:kern w:val="0"/>
          <w:lang w:eastAsia="pt-BR"/>
          <w14:ligatures w14:val="none"/>
        </w:rPr>
        <w:t>VirtualBox</w:t>
      </w:r>
      <w:proofErr w:type="spellEnd"/>
      <w:r w:rsidRPr="00A83F83">
        <w:rPr>
          <w:rFonts w:ascii="Arial" w:eastAsia="Times New Roman" w:hAnsi="Arial" w:cs="Arial"/>
          <w:kern w:val="0"/>
          <w:lang w:eastAsia="pt-BR"/>
          <w14:ligatures w14:val="none"/>
        </w:rPr>
        <w:t>, Photoshop, Canva, Figma) estarão disponíveis e acessíveis durante todo o desenvolvimento do projeto.</w:t>
      </w:r>
    </w:p>
    <w:p w14:paraId="3CA1A88A" w14:textId="77777777" w:rsidR="00A83F83" w:rsidRDefault="00A83F83" w:rsidP="00C0079F">
      <w:pPr>
        <w:spacing w:line="36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B34CD73" w14:textId="224BDE08" w:rsidR="00A83F83" w:rsidRPr="00A83F83" w:rsidRDefault="00A83F83" w:rsidP="00C0079F">
      <w:pPr>
        <w:spacing w:line="360" w:lineRule="auto"/>
        <w:jc w:val="both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A83F83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Restrições</w:t>
      </w: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:</w:t>
      </w:r>
    </w:p>
    <w:p w14:paraId="4599A51B" w14:textId="77777777" w:rsidR="00A83F83" w:rsidRPr="00A83F83" w:rsidRDefault="00A83F83" w:rsidP="00C0079F">
      <w:pPr>
        <w:spacing w:line="36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83F8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Prazos Estabelecidos</w:t>
      </w:r>
      <w:r w:rsidRPr="00A83F83">
        <w:rPr>
          <w:rFonts w:ascii="Arial" w:eastAsia="Times New Roman" w:hAnsi="Arial" w:cs="Arial"/>
          <w:kern w:val="0"/>
          <w:lang w:eastAsia="pt-BR"/>
          <w14:ligatures w14:val="none"/>
        </w:rPr>
        <w:t>: Existem prazos rígidos para a conclusão das diferentes fases do projeto, o que impõe uma gestão eficiente do tempo e dos recursos.</w:t>
      </w:r>
    </w:p>
    <w:p w14:paraId="325FE27D" w14:textId="4B07B3B7" w:rsidR="00A83F83" w:rsidRPr="00A83F83" w:rsidRDefault="00A83F83" w:rsidP="00C0079F">
      <w:pPr>
        <w:spacing w:line="36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83F8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Capacidade Técnica </w:t>
      </w:r>
      <w:r w:rsidRPr="00A83F8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do desenvolvedor</w:t>
      </w:r>
      <w:r w:rsidRPr="00A83F83">
        <w:rPr>
          <w:rFonts w:ascii="Arial" w:eastAsia="Times New Roman" w:hAnsi="Arial" w:cs="Arial"/>
          <w:kern w:val="0"/>
          <w:lang w:eastAsia="pt-BR"/>
          <w14:ligatures w14:val="none"/>
        </w:rPr>
        <w:t>: A capacidade técnica de desenvolvimento pode limitar a implementação de funcionalidades mais avançadas ou inovadoras.</w:t>
      </w:r>
    </w:p>
    <w:p w14:paraId="39512B83" w14:textId="20C7DB92" w:rsidR="00A83F83" w:rsidRDefault="00A83F83" w:rsidP="00C0079F">
      <w:pPr>
        <w:spacing w:line="36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83F8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Manutenção Contínua: </w:t>
      </w:r>
      <w:r w:rsidRPr="00A83F83">
        <w:rPr>
          <w:rFonts w:ascii="Arial" w:eastAsia="Times New Roman" w:hAnsi="Arial" w:cs="Arial"/>
          <w:kern w:val="0"/>
          <w:lang w:eastAsia="pt-BR"/>
          <w14:ligatures w14:val="none"/>
        </w:rPr>
        <w:t>Após o lançamento, haverá a necessidade de manutenção contínua, atualizações e gestão de conteúdo, o que exige recursos humanos e financeiros adicionais.</w:t>
      </w:r>
    </w:p>
    <w:p w14:paraId="5D6D99EF" w14:textId="46EC1481" w:rsidR="003C1401" w:rsidRPr="00A83F83" w:rsidRDefault="00A83F83" w:rsidP="00A83F83">
      <w:pPr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br w:type="page"/>
      </w:r>
      <w:bookmarkStart w:id="4" w:name="_Toc168955354"/>
      <w:r w:rsidR="003C1401" w:rsidRPr="001E220F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pt-BR"/>
          <w14:ligatures w14:val="none"/>
        </w:rPr>
        <w:lastRenderedPageBreak/>
        <w:t>FERRAMENTAS UTILIZADAS</w:t>
      </w:r>
      <w:bookmarkEnd w:id="4"/>
      <w:r w:rsidR="003C1401">
        <w:br/>
      </w:r>
    </w:p>
    <w:p w14:paraId="2A56E179" w14:textId="625271DA" w:rsidR="1EA09AFD" w:rsidRDefault="003C1401" w:rsidP="00C0079F">
      <w:pPr>
        <w:spacing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C140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Durante o desenvolvimento do projeto "Blue Horizon", foram utilizadas diversas ferramentas para facilitar o gerenciamento, o desenvolvimento e a criação de conteúdo. Abaixo estão algumas das principais ferramentas empregadas:</w:t>
      </w:r>
    </w:p>
    <w:p w14:paraId="20F23617" w14:textId="77777777" w:rsidR="00A83F83" w:rsidRDefault="00A83F83" w:rsidP="001E220F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6D9750AF" w14:textId="77777777" w:rsidR="004F2C24" w:rsidRDefault="003C1401" w:rsidP="001E220F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3C1401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Trello</w:t>
      </w:r>
      <w:r w:rsidR="004F2C2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7E81ABE3" w14:textId="3D4822D5" w:rsidR="003C1401" w:rsidRPr="003C1401" w:rsidRDefault="004F2C24" w:rsidP="00C0079F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noProof/>
          <w:kern w:val="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58240" behindDoc="0" locked="0" layoutInCell="1" allowOverlap="1" wp14:anchorId="01FECC16" wp14:editId="0932C219">
            <wp:simplePos x="0" y="0"/>
            <wp:positionH relativeFrom="column">
              <wp:posOffset>4386</wp:posOffset>
            </wp:positionH>
            <wp:positionV relativeFrom="paragraph">
              <wp:posOffset>1846</wp:posOffset>
            </wp:positionV>
            <wp:extent cx="1009650" cy="1009650"/>
            <wp:effectExtent l="0" t="0" r="0" b="0"/>
            <wp:wrapSquare wrapText="bothSides"/>
            <wp:docPr id="1964080244" name="Imagem 10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80244" name="Imagem 10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1401" w:rsidRPr="003C140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Trello foi utilizado como uma plataforma de gerenciamento de projetos baseada em quadros Kanban. Com o Trello, conseguimos organizar e acompanhar todas as etapas do projeto, desde o planejamento até a entrega final, de forma colaborativa e eficiente.</w:t>
      </w:r>
    </w:p>
    <w:p w14:paraId="03289B11" w14:textId="56B6F23E" w:rsidR="1EA09AFD" w:rsidRDefault="1EA09AFD" w:rsidP="001E220F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4FAC0E03" w14:textId="44478EA4" w:rsidR="003C1401" w:rsidRPr="003C1401" w:rsidRDefault="003C1401" w:rsidP="001E220F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3C1401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GitHub</w:t>
      </w:r>
      <w:r w:rsidR="004F2C2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6650C7DD" w14:textId="53D679E9" w:rsidR="00A83F83" w:rsidRPr="003C1401" w:rsidRDefault="004F2C24" w:rsidP="00C0079F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58241" behindDoc="0" locked="0" layoutInCell="1" allowOverlap="1" wp14:anchorId="0F7F08BD" wp14:editId="34F8B514">
            <wp:simplePos x="0" y="0"/>
            <wp:positionH relativeFrom="column">
              <wp:posOffset>4386</wp:posOffset>
            </wp:positionH>
            <wp:positionV relativeFrom="paragraph">
              <wp:posOffset>1108</wp:posOffset>
            </wp:positionV>
            <wp:extent cx="1011600" cy="1011600"/>
            <wp:effectExtent l="0" t="0" r="0" b="0"/>
            <wp:wrapSquare wrapText="bothSides"/>
            <wp:docPr id="1645940818" name="Imagem 11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40818" name="Imagem 11" descr="Form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600" cy="10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1401" w:rsidRPr="003C140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GitHub foi utilizado como uma plataforma de hospedagem de código-fonte e controle de versão. Através do GitHub, pudemos armazenar, compartilhar e colaborar no desenvolvimento do projeto, garantindo a integridade e a segurança do código.</w:t>
      </w:r>
    </w:p>
    <w:p w14:paraId="779DE813" w14:textId="2E2355CA" w:rsidR="1EA09AFD" w:rsidRDefault="1EA09AFD" w:rsidP="001E220F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69A52537" w14:textId="5C80B36D" w:rsidR="004F2C24" w:rsidRPr="003C1401" w:rsidRDefault="003C1401" w:rsidP="001E220F">
      <w:pPr>
        <w:rPr>
          <w:noProof/>
        </w:rPr>
      </w:pPr>
      <w:r w:rsidRPr="003C1401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Visual Studio Code (VSCode)</w:t>
      </w:r>
      <w:r w:rsidR="004F2C2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="004F2C24" w:rsidRPr="004F2C24">
        <w:rPr>
          <w:noProof/>
        </w:rPr>
        <w:t xml:space="preserve"> </w:t>
      </w:r>
    </w:p>
    <w:p w14:paraId="6DBECF1F" w14:textId="5DBCA3E2" w:rsidR="003C1401" w:rsidRPr="003C1401" w:rsidRDefault="004F2C24" w:rsidP="00C0079F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F2C24">
        <w:rPr>
          <w:rFonts w:ascii="Arial" w:eastAsia="Times New Roman" w:hAnsi="Arial" w:cs="Arial"/>
          <w:b/>
          <w:bCs/>
          <w:noProof/>
          <w:kern w:val="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58242" behindDoc="0" locked="0" layoutInCell="1" allowOverlap="1" wp14:anchorId="2EBEEEBC" wp14:editId="700BA12A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1014730" cy="1011555"/>
            <wp:effectExtent l="0" t="0" r="0" b="0"/>
            <wp:wrapSquare wrapText="bothSides"/>
            <wp:docPr id="1078871773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71773" name="Imagem 1" descr="Ícone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6303CC4F" w:rsidRPr="003C140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 </w:t>
      </w:r>
      <w:r w:rsidR="3BB9440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VSCode</w:t>
      </w:r>
      <w:r w:rsidR="6303CC4F" w:rsidRPr="003C140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foi o </w:t>
      </w:r>
      <w:r w:rsidR="3BB9440C" w:rsidRPr="004F2C2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Editor de código-fonte utilizado para codificação do projeto, utilizando a linguagem de programação </w:t>
      </w:r>
      <w:r w:rsidR="305283E6" w:rsidRPr="004F2C2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Javascript</w:t>
      </w:r>
      <w:r w:rsidR="3BB9440C" w:rsidRPr="004F2C2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</w:t>
      </w:r>
      <w:r w:rsidR="3BB9440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1A596DA2" w:rsidRPr="004F2C2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servidor</w:t>
      </w:r>
      <w:r w:rsidR="3BB9440C" w:rsidRPr="004F2C2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node.js, linguagem de marcação HTML e a linguagem de estilização CSS.</w:t>
      </w:r>
    </w:p>
    <w:p w14:paraId="71BC91E7" w14:textId="77777777" w:rsidR="00EA30C4" w:rsidRDefault="00EA30C4" w:rsidP="001E220F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6D7174D0" w14:textId="77777777" w:rsidR="004F2C24" w:rsidRDefault="003C1401" w:rsidP="001E220F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3C1401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MySQL Workbench</w:t>
      </w:r>
      <w:r w:rsidR="004F2C2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74EF8DD1" w14:textId="2CB86E3E" w:rsidR="38DAE744" w:rsidRPr="001E220F" w:rsidRDefault="004F2C24" w:rsidP="00C0079F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58243" behindDoc="0" locked="0" layoutInCell="1" allowOverlap="1" wp14:anchorId="32566DCD" wp14:editId="5AD57D40">
            <wp:simplePos x="0" y="0"/>
            <wp:positionH relativeFrom="column">
              <wp:posOffset>4386</wp:posOffset>
            </wp:positionH>
            <wp:positionV relativeFrom="paragraph">
              <wp:posOffset>266</wp:posOffset>
            </wp:positionV>
            <wp:extent cx="1011600" cy="1011600"/>
            <wp:effectExtent l="0" t="0" r="0" b="0"/>
            <wp:wrapSquare wrapText="bothSides"/>
            <wp:docPr id="327595471" name="Imagem 12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95471" name="Imagem 12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600" cy="10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1401" w:rsidRPr="003C140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MySQL Workbench foi utilizado como uma ferramenta de design, desenvolvimento e administração de banco de dados MySQL. Com o MySQL Workbench, pudemos modelar, visualizar e administrar o banco de dados do projeto de forma intuitiva e eficiente.</w:t>
      </w:r>
    </w:p>
    <w:p w14:paraId="14FD0717" w14:textId="44A24D42" w:rsidR="38DAE744" w:rsidRDefault="38DAE744" w:rsidP="001E220F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7AB3B477" w14:textId="6A3636BD" w:rsidR="5D4832DB" w:rsidRDefault="003C1401" w:rsidP="001E220F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C1401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VirtualBox</w:t>
      </w:r>
      <w:r w:rsidR="004F2C2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075DEBB1" w14:textId="3A6A06F5" w:rsidR="14B90800" w:rsidRPr="001E220F" w:rsidRDefault="003C1401" w:rsidP="00C0079F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596BF919" wp14:editId="6E7C71D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892800" cy="1011600"/>
            <wp:effectExtent l="0" t="0" r="3175" b="0"/>
            <wp:wrapSquare wrapText="bothSides"/>
            <wp:docPr id="609543599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558" b="5514"/>
                    <a:stretch>
                      <a:fillRect/>
                    </a:stretch>
                  </pic:blipFill>
                  <pic:spPr>
                    <a:xfrm>
                      <a:off x="0" y="0"/>
                      <a:ext cx="892800" cy="10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140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VirtualBox foi utilizado como uma plataforma de virtualização para criar e gerenciar máquinas virtuais. Com o VirtualBox, pudemos configurar ambientes de desenvolvimento e testes isolados, garantindo a compatibilidade e a estabilidade do projeto em diferentes sistemas operacionais.</w:t>
      </w:r>
    </w:p>
    <w:p w14:paraId="08B76728" w14:textId="77777777" w:rsidR="001E220F" w:rsidRDefault="001E220F" w:rsidP="001E220F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020590D1" w14:textId="4C342D37" w:rsidR="003C1401" w:rsidRPr="003C1401" w:rsidRDefault="003C1401" w:rsidP="001E220F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3C1401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Photoshop</w:t>
      </w:r>
      <w:r w:rsidR="0085754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1F4A42E7" w14:textId="25B5D835" w:rsidR="001E220F" w:rsidRPr="001E220F" w:rsidRDefault="00857545" w:rsidP="00C0079F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noProof/>
          <w:kern w:val="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58245" behindDoc="0" locked="0" layoutInCell="1" allowOverlap="1" wp14:anchorId="58D1764B" wp14:editId="35AD4EFB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044000" cy="1011600"/>
            <wp:effectExtent l="0" t="0" r="3810" b="0"/>
            <wp:wrapSquare wrapText="bothSides"/>
            <wp:docPr id="2009022872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75" t="13888" r="12932" b="15044"/>
                    <a:stretch/>
                  </pic:blipFill>
                  <pic:spPr bwMode="auto">
                    <a:xfrm>
                      <a:off x="0" y="0"/>
                      <a:ext cx="1044000" cy="10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401" w:rsidRPr="003C140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Photoshop foi utilizado como uma ferramenta de edição de imagens e design gráfico. Com o Photoshop, pudemos criar e editar elementos visuais para o projeto, como logotipos, banners e ilustrações, garantindo uma apresentação visualmente atraente e profissional.</w:t>
      </w:r>
      <w:r w:rsidR="001E220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</w:p>
    <w:p w14:paraId="24DC5E37" w14:textId="5A87E450" w:rsidR="003C1401" w:rsidRDefault="003C1401" w:rsidP="001E220F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3C1401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Canva</w:t>
      </w:r>
      <w:r w:rsidR="0085754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5CA4AF1E" w14:textId="660FBF53" w:rsidR="00A83F83" w:rsidRDefault="00857545" w:rsidP="00C0079F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58246" behindDoc="0" locked="0" layoutInCell="1" allowOverlap="1" wp14:anchorId="054FABE4" wp14:editId="310F5E9C">
            <wp:simplePos x="0" y="0"/>
            <wp:positionH relativeFrom="column">
              <wp:posOffset>4386</wp:posOffset>
            </wp:positionH>
            <wp:positionV relativeFrom="paragraph">
              <wp:posOffset>4002</wp:posOffset>
            </wp:positionV>
            <wp:extent cx="1011600" cy="1011600"/>
            <wp:effectExtent l="0" t="0" r="0" b="0"/>
            <wp:wrapSquare wrapText="bothSides"/>
            <wp:docPr id="833590539" name="Imagem 15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90539" name="Imagem 15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600" cy="10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1401" w:rsidRPr="003C140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 Canva foi utilizado como uma plataforma de design gráfico online, especialmente para a criação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dos slides da apresentação</w:t>
      </w:r>
      <w:r w:rsidR="003C1401" w:rsidRPr="003C140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 Com o Canva, pudemos criar rapidamente gráficos, infográficos e outros elementos visuais para complementar o conteúdo do projeto.</w:t>
      </w:r>
    </w:p>
    <w:p w14:paraId="686253AE" w14:textId="77777777" w:rsidR="00A83F83" w:rsidRDefault="00A83F83" w:rsidP="001E220F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3E1143A8" w14:textId="25ADEF52" w:rsidR="00857545" w:rsidRDefault="00857545" w:rsidP="001E220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Figma:</w:t>
      </w:r>
    </w:p>
    <w:p w14:paraId="6BCCB215" w14:textId="19A36FD6" w:rsidR="00D23EA3" w:rsidRDefault="00857545" w:rsidP="00C0079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7" behindDoc="0" locked="0" layoutInCell="1" allowOverlap="1" wp14:anchorId="50CCBD44" wp14:editId="68EEC1E5">
            <wp:simplePos x="0" y="0"/>
            <wp:positionH relativeFrom="margin">
              <wp:align>left</wp:align>
            </wp:positionH>
            <wp:positionV relativeFrom="paragraph">
              <wp:posOffset>14964</wp:posOffset>
            </wp:positionV>
            <wp:extent cx="694800" cy="1011600"/>
            <wp:effectExtent l="0" t="0" r="0" b="0"/>
            <wp:wrapSquare wrapText="bothSides"/>
            <wp:docPr id="151058429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61" t="8301" r="63858" b="9572"/>
                    <a:stretch/>
                  </pic:blipFill>
                  <pic:spPr bwMode="auto">
                    <a:xfrm>
                      <a:off x="0" y="0"/>
                      <a:ext cx="694800" cy="10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57545">
        <w:t xml:space="preserve"> </w:t>
      </w:r>
      <w:r w:rsidRPr="00857545">
        <w:rPr>
          <w:rFonts w:ascii="Arial" w:hAnsi="Arial" w:cs="Arial"/>
        </w:rPr>
        <w:t>O Figma foi utilizado como uma ferramenta de design de interface do usuário (UI) e prototipagem. Com o Figma, pudemos criar wireframes, protótipos interativos e colaborar em tempo real no design e na implementação da interface do usuário do projeto.</w:t>
      </w:r>
    </w:p>
    <w:p w14:paraId="2E061167" w14:textId="77777777" w:rsidR="00D23EA3" w:rsidRDefault="00D23EA3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hAnsi="Arial" w:cs="Arial"/>
        </w:rPr>
        <w:br w:type="page"/>
      </w:r>
    </w:p>
    <w:p w14:paraId="5CCED7A5" w14:textId="7D8E8E16" w:rsidR="00AC3B23" w:rsidRPr="001E220F" w:rsidRDefault="00D23EA3" w:rsidP="001E220F">
      <w:pPr>
        <w:pStyle w:val="NormalWeb"/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bookmarkStart w:id="5" w:name="_Toc168955355"/>
      <w:r w:rsidRPr="001E220F">
        <w:rPr>
          <w:rFonts w:ascii="Arial" w:hAnsi="Arial" w:cs="Arial"/>
          <w:b/>
          <w:bCs/>
          <w:sz w:val="28"/>
          <w:szCs w:val="28"/>
        </w:rPr>
        <w:lastRenderedPageBreak/>
        <w:t>CONSIDERAÇÕES FINAIS</w:t>
      </w:r>
      <w:bookmarkEnd w:id="5"/>
    </w:p>
    <w:p w14:paraId="028BBD5D" w14:textId="77777777" w:rsidR="00AC3B23" w:rsidRPr="00AC3B23" w:rsidRDefault="00AC3B23" w:rsidP="001E220F">
      <w:pPr>
        <w:spacing w:line="360" w:lineRule="auto"/>
        <w:ind w:firstLine="567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C3B2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projeto "Blue Horizon" foi uma jornada gratificante e enriquecedora, tanto do ponto de vista técnico quanto pessoal. Através deste projeto, tive a oportunidade de explorar o fascinante mundo dos oceanos, entender a importância da preservação dos ecossistemas marinhos e sensibilizar outras pessoas sobre a necessidade de proteger esses ambientes vitais.</w:t>
      </w:r>
    </w:p>
    <w:p w14:paraId="3739B03A" w14:textId="77777777" w:rsidR="00BC4D36" w:rsidRDefault="00BC4D36" w:rsidP="001E220F">
      <w:pPr>
        <w:spacing w:line="360" w:lineRule="auto"/>
        <w:ind w:firstLine="567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C4D3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Ao longo do desenvolvimento do projeto, enfrentei diversos desafios que contribuíram para meu crescimento profissional e pessoal. A implementação de um sistema de gerenciamento de projetos utilizando o Kanban e o Trello foi fundamental para manter a organização e a eficiência do processo. Além disso, o uso de diversas ferramentas tecnológicas, como GitHub, VSCode, MySQL Workbench, VirtualBox, Photoshop, Canva e Figma, permitiu que eu adquirisse novas habilidades e aprimorasse meu conhecimento em diferentes áreas.</w:t>
      </w:r>
    </w:p>
    <w:p w14:paraId="793F1085" w14:textId="1CEA87BB" w:rsidR="00D23EA3" w:rsidRPr="00BC4D36" w:rsidRDefault="00BC4D36" w:rsidP="001E220F">
      <w:pPr>
        <w:spacing w:line="360" w:lineRule="auto"/>
        <w:ind w:firstLine="567"/>
        <w:jc w:val="both"/>
        <w:rPr>
          <w:rFonts w:ascii="Arial" w:hAnsi="Arial" w:cs="Arial"/>
          <w:kern w:val="0"/>
          <w:sz w:val="24"/>
          <w:szCs w:val="24"/>
          <w:lang w:eastAsia="pt-BR"/>
          <w14:ligatures w14:val="none"/>
        </w:rPr>
      </w:pPr>
      <w:r w:rsidRPr="38DAE744">
        <w:rPr>
          <w:rFonts w:ascii="Arial" w:hAnsi="Arial" w:cs="Arial"/>
          <w:sz w:val="24"/>
          <w:szCs w:val="24"/>
        </w:rPr>
        <w:t xml:space="preserve">Espero que o "Blue Horizon" inspire outras pessoas a valorizar e proteger os oceanos. A conscientização sobre a importância dos oceanos para a vida na Terra e a necessidade de ações concretas para sua preservação são mensagens centrais deste </w:t>
      </w:r>
      <w:r w:rsidR="49176D6B" w:rsidRPr="38DAE744">
        <w:rPr>
          <w:rFonts w:ascii="Arial" w:hAnsi="Arial" w:cs="Arial"/>
          <w:sz w:val="24"/>
          <w:szCs w:val="24"/>
        </w:rPr>
        <w:t>projeto.</w:t>
      </w:r>
    </w:p>
    <w:p w14:paraId="5DFE47A3" w14:textId="3FFBD91F" w:rsidR="38DAE744" w:rsidRDefault="38DAE744" w:rsidP="38DAE7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9C60F2" w14:textId="4AD3449E" w:rsidR="38DAE744" w:rsidRDefault="38DAE744" w:rsidP="38DAE7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D90BAC" w14:textId="3310EEE1" w:rsidR="38DAE744" w:rsidRDefault="38DAE744" w:rsidP="38DAE7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A003CD" w14:textId="5D32CFBB" w:rsidR="38DAE744" w:rsidRDefault="38DAE744" w:rsidP="38DAE7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7B14DA" w14:textId="4702C921" w:rsidR="38DAE744" w:rsidRDefault="38DAE744" w:rsidP="38DAE7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D3475B" w14:textId="02B19E02" w:rsidR="38DAE744" w:rsidRDefault="38DAE744" w:rsidP="38DAE7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F9D853" w14:textId="75E91AA3" w:rsidR="38DAE744" w:rsidRDefault="38DAE744" w:rsidP="38DAE7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BCC6D8" w14:textId="5B76E806" w:rsidR="38DAE744" w:rsidRDefault="38DAE744" w:rsidP="38DAE7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E6371B" w14:textId="77777777" w:rsidR="001E220F" w:rsidRDefault="001E220F" w:rsidP="38DAE7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0A67C3" w14:textId="48491DF5" w:rsidR="38DAE744" w:rsidRDefault="38DAE744" w:rsidP="38DAE7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2D0FC2" w14:textId="0D999F25" w:rsidR="00857545" w:rsidRDefault="00D23EA3" w:rsidP="001E220F">
      <w:pPr>
        <w:pStyle w:val="NormalWeb"/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bookmarkStart w:id="6" w:name="_Toc168955356"/>
      <w:r w:rsidRPr="001E220F">
        <w:rPr>
          <w:rFonts w:ascii="Arial" w:hAnsi="Arial" w:cs="Arial"/>
          <w:b/>
          <w:bCs/>
          <w:sz w:val="28"/>
          <w:szCs w:val="28"/>
        </w:rPr>
        <w:lastRenderedPageBreak/>
        <w:t>REFERÊNCIAS BIBLIOGRÁFICAS</w:t>
      </w:r>
      <w:bookmarkEnd w:id="6"/>
    </w:p>
    <w:p w14:paraId="5079DF68" w14:textId="77777777" w:rsidR="00206881" w:rsidRPr="001E220F" w:rsidRDefault="00206881" w:rsidP="001E220F">
      <w:pPr>
        <w:pStyle w:val="NormalWeb"/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</w:p>
    <w:p w14:paraId="40B9B111" w14:textId="22A0ACFD" w:rsidR="00206881" w:rsidRPr="00206881" w:rsidRDefault="00206881" w:rsidP="00206881">
      <w:pPr>
        <w:pStyle w:val="paragraph"/>
        <w:spacing w:after="0" w:line="360" w:lineRule="auto"/>
        <w:jc w:val="both"/>
        <w:textAlignment w:val="baseline"/>
        <w:rPr>
          <w:rFonts w:ascii="Arial" w:hAnsi="Arial" w:cs="Arial"/>
        </w:rPr>
      </w:pPr>
      <w:r w:rsidRPr="00206881">
        <w:rPr>
          <w:rFonts w:ascii="Arial" w:hAnsi="Arial" w:cs="Arial"/>
          <w:b/>
          <w:bCs/>
        </w:rPr>
        <w:t>GREENPEACE</w:t>
      </w:r>
      <w:r w:rsidRPr="00206881">
        <w:rPr>
          <w:rFonts w:ascii="Arial" w:hAnsi="Arial" w:cs="Arial"/>
        </w:rPr>
        <w:t xml:space="preserve">. A importância dos oceanos para a vida na Terra. Disponível em: &lt;https://www.greenpeace.org/brasil/blog/a-importancia-dos-oceanos-para-a-vida-na-terra/&gt;. Acesso em: </w:t>
      </w:r>
      <w:r>
        <w:rPr>
          <w:rFonts w:ascii="Arial" w:hAnsi="Arial" w:cs="Arial"/>
        </w:rPr>
        <w:t>2</w:t>
      </w:r>
      <w:r w:rsidRPr="002068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maio</w:t>
      </w:r>
      <w:r w:rsidRPr="00206881">
        <w:rPr>
          <w:rFonts w:ascii="Arial" w:hAnsi="Arial" w:cs="Arial"/>
        </w:rPr>
        <w:t>. 2024.</w:t>
      </w:r>
    </w:p>
    <w:p w14:paraId="31C6AC2D" w14:textId="43398C5E" w:rsidR="00206881" w:rsidRPr="00206881" w:rsidRDefault="00206881" w:rsidP="00206881">
      <w:pPr>
        <w:pStyle w:val="paragraph"/>
        <w:spacing w:after="0" w:line="360" w:lineRule="auto"/>
        <w:jc w:val="both"/>
        <w:textAlignment w:val="baseline"/>
        <w:rPr>
          <w:rFonts w:ascii="Arial" w:hAnsi="Arial" w:cs="Arial"/>
        </w:rPr>
      </w:pPr>
      <w:r w:rsidRPr="00206881">
        <w:rPr>
          <w:rFonts w:ascii="Arial" w:hAnsi="Arial" w:cs="Arial"/>
          <w:b/>
          <w:bCs/>
        </w:rPr>
        <w:t>NAÇÕES UNIDAS</w:t>
      </w:r>
      <w:r w:rsidRPr="00206881">
        <w:rPr>
          <w:rFonts w:ascii="Arial" w:hAnsi="Arial" w:cs="Arial"/>
        </w:rPr>
        <w:t>. Objetivo 14: Conservação e uso sustentável dos oceanos, dos mares e dos recursos marinhos para o desenvolvimento sustentável. Disponível em: &lt;https://www.un.org/</w:t>
      </w:r>
      <w:proofErr w:type="spellStart"/>
      <w:r w:rsidRPr="00206881">
        <w:rPr>
          <w:rFonts w:ascii="Arial" w:hAnsi="Arial" w:cs="Arial"/>
        </w:rPr>
        <w:t>sustainabledevelopment</w:t>
      </w:r>
      <w:proofErr w:type="spellEnd"/>
      <w:r w:rsidRPr="00206881">
        <w:rPr>
          <w:rFonts w:ascii="Arial" w:hAnsi="Arial" w:cs="Arial"/>
        </w:rPr>
        <w:t>/</w:t>
      </w:r>
      <w:proofErr w:type="spellStart"/>
      <w:r w:rsidRPr="00206881">
        <w:rPr>
          <w:rFonts w:ascii="Arial" w:hAnsi="Arial" w:cs="Arial"/>
        </w:rPr>
        <w:t>oceans</w:t>
      </w:r>
      <w:proofErr w:type="spellEnd"/>
      <w:r w:rsidRPr="00206881">
        <w:rPr>
          <w:rFonts w:ascii="Arial" w:hAnsi="Arial" w:cs="Arial"/>
        </w:rPr>
        <w:t xml:space="preserve">/&gt;. Acesso em: </w:t>
      </w:r>
      <w:r>
        <w:rPr>
          <w:rFonts w:ascii="Arial" w:hAnsi="Arial" w:cs="Arial"/>
        </w:rPr>
        <w:t>24 abril</w:t>
      </w:r>
      <w:r w:rsidRPr="00206881">
        <w:rPr>
          <w:rFonts w:ascii="Arial" w:hAnsi="Arial" w:cs="Arial"/>
        </w:rPr>
        <w:t>. 2024.</w:t>
      </w:r>
    </w:p>
    <w:p w14:paraId="70004401" w14:textId="0953DE9E" w:rsidR="00206881" w:rsidRPr="00206881" w:rsidRDefault="00206881" w:rsidP="00206881">
      <w:pPr>
        <w:pStyle w:val="paragraph"/>
        <w:spacing w:after="0" w:line="360" w:lineRule="auto"/>
        <w:jc w:val="both"/>
        <w:textAlignment w:val="baseline"/>
        <w:rPr>
          <w:rFonts w:ascii="Arial" w:hAnsi="Arial" w:cs="Arial"/>
        </w:rPr>
      </w:pPr>
      <w:r w:rsidRPr="00206881">
        <w:rPr>
          <w:rFonts w:ascii="Arial" w:hAnsi="Arial" w:cs="Arial"/>
          <w:b/>
          <w:bCs/>
        </w:rPr>
        <w:t>CONSERVATION INTERNATIONAL</w:t>
      </w:r>
      <w:r w:rsidRPr="00206881">
        <w:rPr>
          <w:rFonts w:ascii="Arial" w:hAnsi="Arial" w:cs="Arial"/>
        </w:rPr>
        <w:t xml:space="preserve">. </w:t>
      </w:r>
      <w:proofErr w:type="spellStart"/>
      <w:r w:rsidRPr="00206881">
        <w:rPr>
          <w:rFonts w:ascii="Arial" w:hAnsi="Arial" w:cs="Arial"/>
        </w:rPr>
        <w:t>Why</w:t>
      </w:r>
      <w:proofErr w:type="spellEnd"/>
      <w:r w:rsidRPr="00206881">
        <w:rPr>
          <w:rFonts w:ascii="Arial" w:hAnsi="Arial" w:cs="Arial"/>
        </w:rPr>
        <w:t xml:space="preserve"> </w:t>
      </w:r>
      <w:proofErr w:type="spellStart"/>
      <w:r w:rsidRPr="00206881">
        <w:rPr>
          <w:rFonts w:ascii="Arial" w:hAnsi="Arial" w:cs="Arial"/>
        </w:rPr>
        <w:t>oceans</w:t>
      </w:r>
      <w:proofErr w:type="spellEnd"/>
      <w:r w:rsidRPr="00206881">
        <w:rPr>
          <w:rFonts w:ascii="Arial" w:hAnsi="Arial" w:cs="Arial"/>
        </w:rPr>
        <w:t xml:space="preserve"> </w:t>
      </w:r>
      <w:proofErr w:type="spellStart"/>
      <w:r w:rsidRPr="00206881">
        <w:rPr>
          <w:rFonts w:ascii="Arial" w:hAnsi="Arial" w:cs="Arial"/>
        </w:rPr>
        <w:t>and</w:t>
      </w:r>
      <w:proofErr w:type="spellEnd"/>
      <w:r w:rsidRPr="00206881">
        <w:rPr>
          <w:rFonts w:ascii="Arial" w:hAnsi="Arial" w:cs="Arial"/>
        </w:rPr>
        <w:t xml:space="preserve"> seas </w:t>
      </w:r>
      <w:proofErr w:type="spellStart"/>
      <w:r w:rsidRPr="00206881">
        <w:rPr>
          <w:rFonts w:ascii="Arial" w:hAnsi="Arial" w:cs="Arial"/>
        </w:rPr>
        <w:t>matter</w:t>
      </w:r>
      <w:proofErr w:type="spellEnd"/>
      <w:r w:rsidRPr="00206881">
        <w:rPr>
          <w:rFonts w:ascii="Arial" w:hAnsi="Arial" w:cs="Arial"/>
        </w:rPr>
        <w:t>. Disponível em: &lt;https://www.conservation.org/stories/why-oceans-and-seas-matter&gt;. Acesso em:</w:t>
      </w:r>
      <w:r>
        <w:rPr>
          <w:rFonts w:ascii="Arial" w:hAnsi="Arial" w:cs="Arial"/>
        </w:rPr>
        <w:t xml:space="preserve"> 2 maio</w:t>
      </w:r>
      <w:r w:rsidRPr="00206881">
        <w:rPr>
          <w:rFonts w:ascii="Arial" w:hAnsi="Arial" w:cs="Arial"/>
        </w:rPr>
        <w:t>. 2024.</w:t>
      </w:r>
    </w:p>
    <w:p w14:paraId="3D92A57B" w14:textId="419D8439" w:rsidR="00206881" w:rsidRPr="00206881" w:rsidRDefault="00206881" w:rsidP="00206881">
      <w:pPr>
        <w:pStyle w:val="paragraph"/>
        <w:spacing w:after="0" w:line="360" w:lineRule="auto"/>
        <w:jc w:val="both"/>
        <w:textAlignment w:val="baseline"/>
        <w:rPr>
          <w:rFonts w:ascii="Arial" w:hAnsi="Arial" w:cs="Arial"/>
        </w:rPr>
      </w:pPr>
      <w:r w:rsidRPr="00206881">
        <w:rPr>
          <w:rFonts w:ascii="Arial" w:hAnsi="Arial" w:cs="Arial"/>
          <w:b/>
          <w:bCs/>
        </w:rPr>
        <w:t>WORLD WILDLIFE FUND</w:t>
      </w:r>
      <w:r w:rsidRPr="00206881">
        <w:rPr>
          <w:rFonts w:ascii="Arial" w:hAnsi="Arial" w:cs="Arial"/>
        </w:rPr>
        <w:t>. Oceans. Disponível em: &lt;https://www.worldwildlife.org/</w:t>
      </w:r>
      <w:proofErr w:type="spellStart"/>
      <w:r w:rsidRPr="00206881">
        <w:rPr>
          <w:rFonts w:ascii="Arial" w:hAnsi="Arial" w:cs="Arial"/>
        </w:rPr>
        <w:t>initiatives</w:t>
      </w:r>
      <w:proofErr w:type="spellEnd"/>
      <w:r w:rsidRPr="00206881">
        <w:rPr>
          <w:rFonts w:ascii="Arial" w:hAnsi="Arial" w:cs="Arial"/>
        </w:rPr>
        <w:t>/</w:t>
      </w:r>
      <w:proofErr w:type="spellStart"/>
      <w:r w:rsidRPr="00206881">
        <w:rPr>
          <w:rFonts w:ascii="Arial" w:hAnsi="Arial" w:cs="Arial"/>
        </w:rPr>
        <w:t>oceans</w:t>
      </w:r>
      <w:proofErr w:type="spellEnd"/>
      <w:r w:rsidRPr="00206881">
        <w:rPr>
          <w:rFonts w:ascii="Arial" w:hAnsi="Arial" w:cs="Arial"/>
        </w:rPr>
        <w:t xml:space="preserve">&gt;. Acesso em: </w:t>
      </w:r>
      <w:r>
        <w:rPr>
          <w:rFonts w:ascii="Arial" w:hAnsi="Arial" w:cs="Arial"/>
        </w:rPr>
        <w:t>3 maio</w:t>
      </w:r>
      <w:r w:rsidRPr="00206881">
        <w:rPr>
          <w:rFonts w:ascii="Arial" w:hAnsi="Arial" w:cs="Arial"/>
        </w:rPr>
        <w:t>. 2024.</w:t>
      </w:r>
    </w:p>
    <w:p w14:paraId="4EE69516" w14:textId="06F900DE" w:rsidR="00206881" w:rsidRPr="00206881" w:rsidRDefault="00206881" w:rsidP="00206881">
      <w:pPr>
        <w:pStyle w:val="paragraph"/>
        <w:spacing w:after="0" w:line="360" w:lineRule="auto"/>
        <w:jc w:val="both"/>
        <w:textAlignment w:val="baseline"/>
        <w:rPr>
          <w:rFonts w:ascii="Arial" w:hAnsi="Arial" w:cs="Arial"/>
        </w:rPr>
      </w:pPr>
      <w:r w:rsidRPr="00206881">
        <w:rPr>
          <w:rFonts w:ascii="Arial" w:hAnsi="Arial" w:cs="Arial"/>
          <w:b/>
          <w:bCs/>
        </w:rPr>
        <w:t>NATIONAL GEOGRAPHIC</w:t>
      </w:r>
      <w:r w:rsidRPr="00206881">
        <w:rPr>
          <w:rFonts w:ascii="Arial" w:hAnsi="Arial" w:cs="Arial"/>
        </w:rPr>
        <w:t xml:space="preserve">. </w:t>
      </w:r>
      <w:proofErr w:type="spellStart"/>
      <w:r w:rsidRPr="00206881">
        <w:rPr>
          <w:rFonts w:ascii="Arial" w:hAnsi="Arial" w:cs="Arial"/>
        </w:rPr>
        <w:t>Ocean</w:t>
      </w:r>
      <w:proofErr w:type="spellEnd"/>
      <w:r w:rsidRPr="00206881">
        <w:rPr>
          <w:rFonts w:ascii="Arial" w:hAnsi="Arial" w:cs="Arial"/>
        </w:rPr>
        <w:t xml:space="preserve"> </w:t>
      </w:r>
      <w:proofErr w:type="spellStart"/>
      <w:r w:rsidRPr="00206881">
        <w:rPr>
          <w:rFonts w:ascii="Arial" w:hAnsi="Arial" w:cs="Arial"/>
        </w:rPr>
        <w:t>threats</w:t>
      </w:r>
      <w:proofErr w:type="spellEnd"/>
      <w:r w:rsidRPr="00206881">
        <w:rPr>
          <w:rFonts w:ascii="Arial" w:hAnsi="Arial" w:cs="Arial"/>
        </w:rPr>
        <w:t xml:space="preserve">. Disponível em: &lt;https://www.nationalgeographic.com/environment/oceans/threats/&gt;. Acesso em: </w:t>
      </w:r>
      <w:r>
        <w:rPr>
          <w:rFonts w:ascii="Arial" w:hAnsi="Arial" w:cs="Arial"/>
        </w:rPr>
        <w:t>3 maio</w:t>
      </w:r>
      <w:r w:rsidRPr="00206881">
        <w:rPr>
          <w:rFonts w:ascii="Arial" w:hAnsi="Arial" w:cs="Arial"/>
        </w:rPr>
        <w:t>. 2024.</w:t>
      </w:r>
    </w:p>
    <w:p w14:paraId="31ADB2DE" w14:textId="720870A7" w:rsidR="00206881" w:rsidRPr="00206881" w:rsidRDefault="00206881" w:rsidP="00206881">
      <w:pPr>
        <w:pStyle w:val="paragraph"/>
        <w:spacing w:after="0" w:line="360" w:lineRule="auto"/>
        <w:jc w:val="both"/>
        <w:textAlignment w:val="baseline"/>
        <w:rPr>
          <w:rFonts w:ascii="Arial" w:hAnsi="Arial" w:cs="Arial"/>
        </w:rPr>
      </w:pPr>
      <w:r w:rsidRPr="00206881">
        <w:rPr>
          <w:rFonts w:ascii="Arial" w:hAnsi="Arial" w:cs="Arial"/>
          <w:b/>
          <w:bCs/>
        </w:rPr>
        <w:t>UNESCO</w:t>
      </w:r>
      <w:r w:rsidRPr="00206881">
        <w:rPr>
          <w:rFonts w:ascii="Arial" w:hAnsi="Arial" w:cs="Arial"/>
        </w:rPr>
        <w:t xml:space="preserve">. The </w:t>
      </w:r>
      <w:proofErr w:type="spellStart"/>
      <w:r w:rsidRPr="00206881">
        <w:rPr>
          <w:rFonts w:ascii="Arial" w:hAnsi="Arial" w:cs="Arial"/>
        </w:rPr>
        <w:t>Ocean</w:t>
      </w:r>
      <w:proofErr w:type="spellEnd"/>
      <w:r w:rsidRPr="00206881">
        <w:rPr>
          <w:rFonts w:ascii="Arial" w:hAnsi="Arial" w:cs="Arial"/>
        </w:rPr>
        <w:t xml:space="preserve"> </w:t>
      </w:r>
      <w:proofErr w:type="spellStart"/>
      <w:r w:rsidRPr="00206881">
        <w:rPr>
          <w:rFonts w:ascii="Arial" w:hAnsi="Arial" w:cs="Arial"/>
        </w:rPr>
        <w:t>Decade</w:t>
      </w:r>
      <w:proofErr w:type="spellEnd"/>
      <w:r w:rsidRPr="00206881">
        <w:rPr>
          <w:rFonts w:ascii="Arial" w:hAnsi="Arial" w:cs="Arial"/>
        </w:rPr>
        <w:t xml:space="preserve">: </w:t>
      </w:r>
      <w:proofErr w:type="spellStart"/>
      <w:r w:rsidRPr="00206881">
        <w:rPr>
          <w:rFonts w:ascii="Arial" w:hAnsi="Arial" w:cs="Arial"/>
        </w:rPr>
        <w:t>Ocean</w:t>
      </w:r>
      <w:proofErr w:type="spellEnd"/>
      <w:r w:rsidRPr="00206881">
        <w:rPr>
          <w:rFonts w:ascii="Arial" w:hAnsi="Arial" w:cs="Arial"/>
        </w:rPr>
        <w:t xml:space="preserve"> Science for </w:t>
      </w:r>
      <w:proofErr w:type="spellStart"/>
      <w:r w:rsidRPr="00206881">
        <w:rPr>
          <w:rFonts w:ascii="Arial" w:hAnsi="Arial" w:cs="Arial"/>
        </w:rPr>
        <w:t>Sustainable</w:t>
      </w:r>
      <w:proofErr w:type="spellEnd"/>
      <w:r w:rsidRPr="00206881">
        <w:rPr>
          <w:rFonts w:ascii="Arial" w:hAnsi="Arial" w:cs="Arial"/>
        </w:rPr>
        <w:t xml:space="preserve"> </w:t>
      </w:r>
      <w:proofErr w:type="spellStart"/>
      <w:r w:rsidRPr="00206881">
        <w:rPr>
          <w:rFonts w:ascii="Arial" w:hAnsi="Arial" w:cs="Arial"/>
        </w:rPr>
        <w:t>Development</w:t>
      </w:r>
      <w:proofErr w:type="spellEnd"/>
      <w:r w:rsidRPr="00206881">
        <w:rPr>
          <w:rFonts w:ascii="Arial" w:hAnsi="Arial" w:cs="Arial"/>
        </w:rPr>
        <w:t>. Disponível em: &lt;https://en.unesco.org/</w:t>
      </w:r>
      <w:proofErr w:type="spellStart"/>
      <w:r w:rsidRPr="00206881">
        <w:rPr>
          <w:rFonts w:ascii="Arial" w:hAnsi="Arial" w:cs="Arial"/>
        </w:rPr>
        <w:t>ocean-decade</w:t>
      </w:r>
      <w:proofErr w:type="spellEnd"/>
      <w:r w:rsidRPr="00206881">
        <w:rPr>
          <w:rFonts w:ascii="Arial" w:hAnsi="Arial" w:cs="Arial"/>
        </w:rPr>
        <w:t xml:space="preserve">&gt;. Acesso em: </w:t>
      </w:r>
      <w:r>
        <w:rPr>
          <w:rFonts w:ascii="Arial" w:hAnsi="Arial" w:cs="Arial"/>
        </w:rPr>
        <w:t>25 maio</w:t>
      </w:r>
      <w:r w:rsidRPr="00206881">
        <w:rPr>
          <w:rFonts w:ascii="Arial" w:hAnsi="Arial" w:cs="Arial"/>
        </w:rPr>
        <w:t>. 2024.</w:t>
      </w:r>
    </w:p>
    <w:p w14:paraId="63E48579" w14:textId="4A6C8240" w:rsidR="00857545" w:rsidRPr="00206881" w:rsidRDefault="00206881" w:rsidP="0020688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206881">
        <w:rPr>
          <w:rFonts w:ascii="Arial" w:hAnsi="Arial" w:cs="Arial"/>
          <w:b/>
          <w:bCs/>
        </w:rPr>
        <w:t>MARINE CONSERVATION INSTITUTE</w:t>
      </w:r>
      <w:r w:rsidRPr="00206881">
        <w:rPr>
          <w:rFonts w:ascii="Arial" w:hAnsi="Arial" w:cs="Arial"/>
        </w:rPr>
        <w:t xml:space="preserve">. Marine </w:t>
      </w:r>
      <w:proofErr w:type="spellStart"/>
      <w:r w:rsidRPr="00206881">
        <w:rPr>
          <w:rFonts w:ascii="Arial" w:hAnsi="Arial" w:cs="Arial"/>
        </w:rPr>
        <w:t>Protected</w:t>
      </w:r>
      <w:proofErr w:type="spellEnd"/>
      <w:r w:rsidRPr="00206881">
        <w:rPr>
          <w:rFonts w:ascii="Arial" w:hAnsi="Arial" w:cs="Arial"/>
        </w:rPr>
        <w:t xml:space="preserve"> </w:t>
      </w:r>
      <w:proofErr w:type="spellStart"/>
      <w:r w:rsidRPr="00206881">
        <w:rPr>
          <w:rFonts w:ascii="Arial" w:hAnsi="Arial" w:cs="Arial"/>
        </w:rPr>
        <w:t>Areas</w:t>
      </w:r>
      <w:proofErr w:type="spellEnd"/>
      <w:r w:rsidRPr="00206881">
        <w:rPr>
          <w:rFonts w:ascii="Arial" w:hAnsi="Arial" w:cs="Arial"/>
        </w:rPr>
        <w:t xml:space="preserve">. Disponível em: &lt;https://marine-conservation.org/what-we-do/program-areas/mpas/&gt;. Acesso em: </w:t>
      </w:r>
      <w:r>
        <w:rPr>
          <w:rFonts w:ascii="Arial" w:hAnsi="Arial" w:cs="Arial"/>
        </w:rPr>
        <w:t>25 maio</w:t>
      </w:r>
      <w:r w:rsidRPr="00206881">
        <w:rPr>
          <w:rFonts w:ascii="Arial" w:hAnsi="Arial" w:cs="Arial"/>
        </w:rPr>
        <w:t>. 2024.</w:t>
      </w:r>
    </w:p>
    <w:sectPr w:rsidR="00857545" w:rsidRPr="00206881" w:rsidSect="00640D2F">
      <w:headerReference w:type="default" r:id="rId23"/>
      <w:footerReference w:type="default" r:id="rId2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843561" w14:textId="77777777" w:rsidR="00260786" w:rsidRDefault="00260786" w:rsidP="003C1401">
      <w:pPr>
        <w:spacing w:after="0" w:line="240" w:lineRule="auto"/>
      </w:pPr>
      <w:r>
        <w:separator/>
      </w:r>
    </w:p>
  </w:endnote>
  <w:endnote w:type="continuationSeparator" w:id="0">
    <w:p w14:paraId="20505FB6" w14:textId="77777777" w:rsidR="00260786" w:rsidRDefault="00260786" w:rsidP="003C1401">
      <w:pPr>
        <w:spacing w:after="0" w:line="240" w:lineRule="auto"/>
      </w:pPr>
      <w:r>
        <w:continuationSeparator/>
      </w:r>
    </w:p>
  </w:endnote>
  <w:endnote w:type="continuationNotice" w:id="1">
    <w:p w14:paraId="7F273604" w14:textId="77777777" w:rsidR="00260786" w:rsidRDefault="002607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8D4CD3" w14:textId="5A098585" w:rsidR="38DAE744" w:rsidRDefault="38DAE744" w:rsidP="38DAE744">
    <w:pPr>
      <w:pStyle w:val="Rodap"/>
      <w:jc w:val="right"/>
    </w:pPr>
    <w:r>
      <w:fldChar w:fldCharType="begin"/>
    </w:r>
    <w:r>
      <w:instrText>PAGE</w:instrText>
    </w:r>
    <w:r>
      <w:fldChar w:fldCharType="separate"/>
    </w:r>
    <w:r w:rsidR="001E220F">
      <w:rPr>
        <w:noProof/>
      </w:rPr>
      <w:t>1</w:t>
    </w:r>
    <w:r>
      <w:fldChar w:fldCharType="end"/>
    </w:r>
  </w:p>
  <w:p w14:paraId="10DBBE44" w14:textId="1EBBD251" w:rsidR="38DAE744" w:rsidRDefault="38DAE744" w:rsidP="38DAE74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001D37" w14:textId="77777777" w:rsidR="00260786" w:rsidRDefault="00260786" w:rsidP="003C1401">
      <w:pPr>
        <w:spacing w:after="0" w:line="240" w:lineRule="auto"/>
      </w:pPr>
      <w:r>
        <w:separator/>
      </w:r>
    </w:p>
  </w:footnote>
  <w:footnote w:type="continuationSeparator" w:id="0">
    <w:p w14:paraId="302710D1" w14:textId="77777777" w:rsidR="00260786" w:rsidRDefault="00260786" w:rsidP="003C1401">
      <w:pPr>
        <w:spacing w:after="0" w:line="240" w:lineRule="auto"/>
      </w:pPr>
      <w:r>
        <w:continuationSeparator/>
      </w:r>
    </w:p>
  </w:footnote>
  <w:footnote w:type="continuationNotice" w:id="1">
    <w:p w14:paraId="1C3ED4F5" w14:textId="77777777" w:rsidR="00260786" w:rsidRDefault="0026078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848CE" w14:textId="51A57604" w:rsidR="38DAE744" w:rsidRDefault="38DAE744" w:rsidP="38DAE744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4UXphL6hjhVz4/" int2:id="IdeTe71Z">
      <int2:state int2:value="Rejected" int2:type="AugLoop_Text_Critique"/>
    </int2:textHash>
    <int2:textHash int2:hashCode="0oNLC8xvlL1n8y" int2:id="ZjnexBrV">
      <int2:state int2:value="Rejected" int2:type="AugLoop_Text_Critique"/>
    </int2:textHash>
    <int2:textHash int2:hashCode="XWJP0edtqpGMTB" int2:id="f339nWBX">
      <int2:state int2:value="Rejected" int2:type="AugLoop_Text_Critique"/>
    </int2:textHash>
    <int2:textHash int2:hashCode="5vsGIQ+vwC/XR5" int2:id="fsiqVy1u">
      <int2:state int2:value="Rejected" int2:type="AugLoop_Text_Critique"/>
    </int2:textHash>
    <int2:textHash int2:hashCode="mxqWfxjPqpcY30" int2:id="nNAwrTRx">
      <int2:state int2:value="Rejected" int2:type="AugLoop_Text_Critique"/>
    </int2:textHash>
    <int2:textHash int2:hashCode="eHJWzEHoLgC7pr" int2:id="tjiZlQQX">
      <int2:state int2:value="Rejected" int2:type="AugLoop_Text_Critique"/>
    </int2:textHash>
    <int2:textHash int2:hashCode="PhCurObMFRCNlq" int2:id="vPkYkyx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E5383"/>
    <w:multiLevelType w:val="multilevel"/>
    <w:tmpl w:val="045A4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A2367E"/>
    <w:multiLevelType w:val="multilevel"/>
    <w:tmpl w:val="9DA6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2835601">
    <w:abstractNumId w:val="0"/>
  </w:num>
  <w:num w:numId="2" w16cid:durableId="80833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2F"/>
    <w:rsid w:val="00044EA2"/>
    <w:rsid w:val="00056047"/>
    <w:rsid w:val="00086EC2"/>
    <w:rsid w:val="000A4F96"/>
    <w:rsid w:val="000D068C"/>
    <w:rsid w:val="00197182"/>
    <w:rsid w:val="001E220F"/>
    <w:rsid w:val="00206881"/>
    <w:rsid w:val="00260786"/>
    <w:rsid w:val="002D2191"/>
    <w:rsid w:val="00326B8A"/>
    <w:rsid w:val="0035380C"/>
    <w:rsid w:val="003C1401"/>
    <w:rsid w:val="003F5596"/>
    <w:rsid w:val="00410950"/>
    <w:rsid w:val="00486A8A"/>
    <w:rsid w:val="004F2C24"/>
    <w:rsid w:val="00502666"/>
    <w:rsid w:val="005127B1"/>
    <w:rsid w:val="005D0868"/>
    <w:rsid w:val="00622336"/>
    <w:rsid w:val="00640D2F"/>
    <w:rsid w:val="0066179E"/>
    <w:rsid w:val="0067396E"/>
    <w:rsid w:val="006D5CC0"/>
    <w:rsid w:val="00727BEB"/>
    <w:rsid w:val="00762D93"/>
    <w:rsid w:val="00784D71"/>
    <w:rsid w:val="007853C8"/>
    <w:rsid w:val="00857545"/>
    <w:rsid w:val="00865228"/>
    <w:rsid w:val="008934A1"/>
    <w:rsid w:val="008B3472"/>
    <w:rsid w:val="008B5238"/>
    <w:rsid w:val="008D6779"/>
    <w:rsid w:val="009664A3"/>
    <w:rsid w:val="009B2AEB"/>
    <w:rsid w:val="00A83F83"/>
    <w:rsid w:val="00AC3B23"/>
    <w:rsid w:val="00AD3019"/>
    <w:rsid w:val="00B31FBC"/>
    <w:rsid w:val="00B717E7"/>
    <w:rsid w:val="00BA0559"/>
    <w:rsid w:val="00BC4D36"/>
    <w:rsid w:val="00BD34B0"/>
    <w:rsid w:val="00C0079F"/>
    <w:rsid w:val="00C54BC5"/>
    <w:rsid w:val="00C6069A"/>
    <w:rsid w:val="00C73B06"/>
    <w:rsid w:val="00CC0EAC"/>
    <w:rsid w:val="00D23EA3"/>
    <w:rsid w:val="00D60B62"/>
    <w:rsid w:val="00D93FD8"/>
    <w:rsid w:val="00E954F9"/>
    <w:rsid w:val="00E97513"/>
    <w:rsid w:val="00EA30C4"/>
    <w:rsid w:val="00EB2F97"/>
    <w:rsid w:val="00EF09A9"/>
    <w:rsid w:val="00EF2FD3"/>
    <w:rsid w:val="00F268A5"/>
    <w:rsid w:val="00F867B5"/>
    <w:rsid w:val="00FA0270"/>
    <w:rsid w:val="060AC7D9"/>
    <w:rsid w:val="060B02C6"/>
    <w:rsid w:val="0F8097A3"/>
    <w:rsid w:val="1050FDD3"/>
    <w:rsid w:val="115D154F"/>
    <w:rsid w:val="12BF4BFE"/>
    <w:rsid w:val="145B1C5F"/>
    <w:rsid w:val="14916238"/>
    <w:rsid w:val="14B90800"/>
    <w:rsid w:val="1A596DA2"/>
    <w:rsid w:val="1EA09AFD"/>
    <w:rsid w:val="298FCF37"/>
    <w:rsid w:val="305283E6"/>
    <w:rsid w:val="33FAE65F"/>
    <w:rsid w:val="34077621"/>
    <w:rsid w:val="357B0E5D"/>
    <w:rsid w:val="38DAE744"/>
    <w:rsid w:val="397E5276"/>
    <w:rsid w:val="3A4E7F80"/>
    <w:rsid w:val="3BB9440C"/>
    <w:rsid w:val="3BC4DA43"/>
    <w:rsid w:val="3BEA4FE1"/>
    <w:rsid w:val="42599165"/>
    <w:rsid w:val="43E43F78"/>
    <w:rsid w:val="43F561C6"/>
    <w:rsid w:val="4734F00E"/>
    <w:rsid w:val="48D0C06F"/>
    <w:rsid w:val="49176D6B"/>
    <w:rsid w:val="4C086131"/>
    <w:rsid w:val="4C500A1B"/>
    <w:rsid w:val="4DA43192"/>
    <w:rsid w:val="4EB695EC"/>
    <w:rsid w:val="533A23E8"/>
    <w:rsid w:val="55F98E9B"/>
    <w:rsid w:val="592F6BCA"/>
    <w:rsid w:val="59B99149"/>
    <w:rsid w:val="5D4832DB"/>
    <w:rsid w:val="6303CC4F"/>
    <w:rsid w:val="63840978"/>
    <w:rsid w:val="6390993A"/>
    <w:rsid w:val="652C699B"/>
    <w:rsid w:val="65528877"/>
    <w:rsid w:val="676909E6"/>
    <w:rsid w:val="69AFB220"/>
    <w:rsid w:val="69BE7A3C"/>
    <w:rsid w:val="6B7372FA"/>
    <w:rsid w:val="6D0F435B"/>
    <w:rsid w:val="765DE919"/>
    <w:rsid w:val="7CC09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6CA062"/>
  <w15:chartTrackingRefBased/>
  <w15:docId w15:val="{11F575D5-BE67-4638-8B65-3715C8B8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0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0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40D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0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0D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0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0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0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0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0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40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40D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0D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0D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0D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0D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0D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0D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0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0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0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0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0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0D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0D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0D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0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0D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0D2F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640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cxw160510967">
    <w:name w:val="scxw160510967"/>
    <w:basedOn w:val="Fontepargpadro"/>
    <w:rsid w:val="00640D2F"/>
  </w:style>
  <w:style w:type="character" w:customStyle="1" w:styleId="wacimagecontainer">
    <w:name w:val="wacimagecontainer"/>
    <w:basedOn w:val="Fontepargpadro"/>
    <w:rsid w:val="00640D2F"/>
  </w:style>
  <w:style w:type="character" w:customStyle="1" w:styleId="eop">
    <w:name w:val="eop"/>
    <w:basedOn w:val="Fontepargpadro"/>
    <w:rsid w:val="00640D2F"/>
  </w:style>
  <w:style w:type="character" w:customStyle="1" w:styleId="normaltextrun">
    <w:name w:val="normaltextrun"/>
    <w:basedOn w:val="Fontepargpadro"/>
    <w:rsid w:val="00640D2F"/>
  </w:style>
  <w:style w:type="paragraph" w:styleId="NormalWeb">
    <w:name w:val="Normal (Web)"/>
    <w:basedOn w:val="Normal"/>
    <w:uiPriority w:val="99"/>
    <w:semiHidden/>
    <w:unhideWhenUsed/>
    <w:rsid w:val="00673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67396E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67396E"/>
    <w:pPr>
      <w:spacing w:after="100" w:line="278" w:lineRule="auto"/>
    </w:pPr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7396E"/>
    <w:rPr>
      <w:color w:val="467886" w:themeColor="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67396E"/>
    <w:pPr>
      <w:tabs>
        <w:tab w:val="center" w:pos="4252"/>
        <w:tab w:val="right" w:pos="8504"/>
      </w:tabs>
      <w:spacing w:after="0" w:line="240" w:lineRule="auto"/>
    </w:pPr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67396E"/>
    <w:rPr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67396E"/>
    <w:pPr>
      <w:spacing w:after="100" w:line="278" w:lineRule="auto"/>
      <w:ind w:left="240"/>
    </w:pPr>
    <w:rPr>
      <w:sz w:val="24"/>
      <w:szCs w:val="24"/>
    </w:rPr>
  </w:style>
  <w:style w:type="character" w:styleId="Forte">
    <w:name w:val="Strong"/>
    <w:basedOn w:val="Fontepargpadro"/>
    <w:uiPriority w:val="22"/>
    <w:qFormat/>
    <w:rsid w:val="00086EC2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3C14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1401"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mrio3">
    <w:name w:val="toc 3"/>
    <w:basedOn w:val="Normal"/>
    <w:next w:val="Normal"/>
    <w:autoRedefine/>
    <w:uiPriority w:val="39"/>
    <w:unhideWhenUsed/>
    <w:rsid w:val="001E220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269BF505ACD4B84A4678488096051" ma:contentTypeVersion="13" ma:contentTypeDescription="Create a new document." ma:contentTypeScope="" ma:versionID="167c67c5a753985700b8b8569ba3bfb0">
  <xsd:schema xmlns:xsd="http://www.w3.org/2001/XMLSchema" xmlns:xs="http://www.w3.org/2001/XMLSchema" xmlns:p="http://schemas.microsoft.com/office/2006/metadata/properties" xmlns:ns3="32844186-265b-4793-912a-671da4ac73b2" xmlns:ns4="97232348-304c-4ff8-affc-b0d6bfd913f5" targetNamespace="http://schemas.microsoft.com/office/2006/metadata/properties" ma:root="true" ma:fieldsID="2fae3b87799b36dce8d7b6316dc6cedf" ns3:_="" ns4:_="">
    <xsd:import namespace="32844186-265b-4793-912a-671da4ac73b2"/>
    <xsd:import namespace="97232348-304c-4ff8-affc-b0d6bfd913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4186-265b-4793-912a-671da4ac7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32348-304c-4ff8-affc-b0d6bfd913f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844186-265b-4793-912a-671da4ac73b2" xsi:nil="true"/>
  </documentManagement>
</p:properties>
</file>

<file path=customXml/itemProps1.xml><?xml version="1.0" encoding="utf-8"?>
<ds:datastoreItem xmlns:ds="http://schemas.openxmlformats.org/officeDocument/2006/customXml" ds:itemID="{6CB3CEC3-3B88-4D11-A15E-F84D72F974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EDFDB1-2864-4D69-95BE-B3F2983E80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91AB84-0CCC-46FB-A83A-677B92A239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44186-265b-4793-912a-671da4ac73b2"/>
    <ds:schemaRef ds:uri="97232348-304c-4ff8-affc-b0d6bfd91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F96A79D-72CC-4C83-B3E4-47BB15FCE33D}">
  <ds:schemaRefs>
    <ds:schemaRef ds:uri="http://schemas.microsoft.com/office/2006/metadata/properties"/>
    <ds:schemaRef ds:uri="http://schemas.microsoft.com/office/infopath/2007/PartnerControls"/>
    <ds:schemaRef ds:uri="32844186-265b-4793-912a-671da4ac73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1995</Words>
  <Characters>10778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MAZZETTO POLIDORO MILANTONI .</dc:creator>
  <cp:keywords/>
  <dc:description/>
  <cp:lastModifiedBy>JOÃO PAULO MAZZETTO POLIDORO MILANTONI .</cp:lastModifiedBy>
  <cp:revision>2</cp:revision>
  <dcterms:created xsi:type="dcterms:W3CDTF">2024-06-11T19:24:00Z</dcterms:created>
  <dcterms:modified xsi:type="dcterms:W3CDTF">2024-06-11T19:24:00Z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0x01010080A269BF505ACD4B84A4678488096051</vt:lpwstr>
  </property>
</Properties>
</file>