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3325" w14:textId="512A983B" w:rsidR="00C076CC" w:rsidRDefault="007769A2">
      <w:pPr>
        <w:spacing w:before="200" w:after="100"/>
        <w:rPr>
          <w:rFonts w:ascii="Segoe UI" w:eastAsia="Segoe UI" w:hAnsi="Segoe UI" w:cs="Segoe UI"/>
          <w:b/>
          <w:bCs/>
          <w:color w:val="0F172A"/>
          <w:sz w:val="44"/>
          <w:szCs w:val="44"/>
        </w:rPr>
      </w:pPr>
      <w:r>
        <w:rPr>
          <w:rFonts w:ascii="Segoe UI" w:eastAsia="Segoe UI" w:hAnsi="Segoe UI" w:cs="Segoe UI"/>
          <w:b/>
          <w:bCs/>
          <w:noProof/>
          <w:color w:val="D97706"/>
          <w:sz w:val="28"/>
          <w:szCs w:val="28"/>
        </w:rPr>
        <w:drawing>
          <wp:anchor distT="0" distB="0" distL="114300" distR="114300" simplePos="0" relativeHeight="251659264" behindDoc="0" locked="0" layoutInCell="1" allowOverlap="1" wp14:anchorId="6D08A253" wp14:editId="7507BEBA">
            <wp:simplePos x="0" y="0"/>
            <wp:positionH relativeFrom="margin">
              <wp:align>center</wp:align>
            </wp:positionH>
            <wp:positionV relativeFrom="paragraph">
              <wp:posOffset>-485775</wp:posOffset>
            </wp:positionV>
            <wp:extent cx="2705100" cy="2705100"/>
            <wp:effectExtent l="0" t="0" r="0" b="0"/>
            <wp:wrapNone/>
            <wp:docPr id="48052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498" name="Picture 480524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5100" cy="2705100"/>
                    </a:xfrm>
                    <a:prstGeom prst="rect">
                      <a:avLst/>
                    </a:prstGeom>
                  </pic:spPr>
                </pic:pic>
              </a:graphicData>
            </a:graphic>
            <wp14:sizeRelH relativeFrom="page">
              <wp14:pctWidth>0</wp14:pctWidth>
            </wp14:sizeRelH>
            <wp14:sizeRelV relativeFrom="page">
              <wp14:pctHeight>0</wp14:pctHeight>
            </wp14:sizeRelV>
          </wp:anchor>
        </w:drawing>
      </w:r>
      <w:r>
        <w:rPr>
          <w:rFonts w:ascii="Segoe UI" w:eastAsia="Segoe UI" w:hAnsi="Segoe UI" w:cs="Segoe UI"/>
          <w:b/>
          <w:bCs/>
          <w:noProof/>
          <w:color w:val="D97706"/>
          <w:sz w:val="28"/>
          <w:szCs w:val="28"/>
        </w:rPr>
        <w:drawing>
          <wp:anchor distT="0" distB="0" distL="114300" distR="114300" simplePos="0" relativeHeight="251658240" behindDoc="0" locked="0" layoutInCell="1" allowOverlap="1" wp14:anchorId="69C69D87" wp14:editId="405AC36B">
            <wp:simplePos x="0" y="0"/>
            <wp:positionH relativeFrom="page">
              <wp:posOffset>428625</wp:posOffset>
            </wp:positionH>
            <wp:positionV relativeFrom="paragraph">
              <wp:posOffset>-371475</wp:posOffset>
            </wp:positionV>
            <wp:extent cx="2752725" cy="2714625"/>
            <wp:effectExtent l="0" t="0" r="0" b="0"/>
            <wp:wrapNone/>
            <wp:docPr id="144641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987" name="Picture 1446419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2714625"/>
                    </a:xfrm>
                    <a:prstGeom prst="rect">
                      <a:avLst/>
                    </a:prstGeom>
                  </pic:spPr>
                </pic:pic>
              </a:graphicData>
            </a:graphic>
            <wp14:sizeRelH relativeFrom="page">
              <wp14:pctWidth>0</wp14:pctWidth>
            </wp14:sizeRelH>
            <wp14:sizeRelV relativeFrom="page">
              <wp14:pctHeight>0</wp14:pctHeight>
            </wp14:sizeRelV>
          </wp:anchor>
        </w:drawing>
      </w:r>
    </w:p>
    <w:p w14:paraId="1D4960FF" w14:textId="7FF4965D" w:rsidR="00C076CC" w:rsidRDefault="00C076CC">
      <w:pPr>
        <w:spacing w:before="200" w:after="100"/>
        <w:rPr>
          <w:rFonts w:ascii="Segoe UI" w:eastAsia="Segoe UI" w:hAnsi="Segoe UI" w:cs="Segoe UI"/>
          <w:b/>
          <w:bCs/>
          <w:color w:val="0F172A"/>
          <w:sz w:val="44"/>
          <w:szCs w:val="44"/>
        </w:rPr>
      </w:pPr>
    </w:p>
    <w:p w14:paraId="4790C9BE" w14:textId="77777777" w:rsidR="007769A2" w:rsidRDefault="007769A2">
      <w:pPr>
        <w:spacing w:before="60" w:after="120"/>
        <w:rPr>
          <w:rFonts w:ascii="Segoe UI" w:eastAsia="Segoe UI" w:hAnsi="Segoe UI" w:cs="Segoe UI"/>
          <w:b/>
          <w:bCs/>
          <w:color w:val="0F172A"/>
          <w:sz w:val="44"/>
          <w:szCs w:val="44"/>
        </w:rPr>
      </w:pPr>
    </w:p>
    <w:p w14:paraId="1E6E1060" w14:textId="1EF2115C" w:rsidR="007769A2" w:rsidRPr="007769A2" w:rsidRDefault="00000000">
      <w:pPr>
        <w:spacing w:before="60" w:after="120"/>
        <w:rPr>
          <w:rFonts w:ascii="Segoe UI" w:eastAsia="Segoe UI" w:hAnsi="Segoe UI" w:cs="Segoe UI"/>
          <w:b/>
          <w:bCs/>
          <w:color w:val="D97706"/>
          <w:sz w:val="28"/>
          <w:szCs w:val="28"/>
        </w:rPr>
      </w:pPr>
      <w:r>
        <w:rPr>
          <w:rFonts w:ascii="Segoe UI" w:eastAsia="Segoe UI" w:hAnsi="Segoe UI" w:cs="Segoe UI"/>
          <w:b/>
          <w:bCs/>
          <w:color w:val="D97706"/>
          <w:sz w:val="28"/>
          <w:szCs w:val="28"/>
        </w:rPr>
        <w:t>Studio Operating System, Online Booking Platform and Tablet Kiosk System</w:t>
      </w:r>
    </w:p>
    <w:p w14:paraId="07D9C375" w14:textId="77777777" w:rsidR="00241315" w:rsidRDefault="00000000">
      <w:pPr>
        <w:spacing w:before="80" w:after="100" w:line="276" w:lineRule="auto"/>
      </w:pPr>
      <w:r>
        <w:rPr>
          <w:rFonts w:ascii="Segoe UI" w:eastAsia="Segoe UI" w:hAnsi="Segoe UI" w:cs="Segoe UI"/>
          <w:b/>
          <w:bCs/>
          <w:color w:val="0F172A"/>
          <w:sz w:val="24"/>
          <w:szCs w:val="24"/>
        </w:rPr>
        <w:t>Business Proposal and Functional Requirements Specification</w:t>
      </w:r>
    </w:p>
    <w:p w14:paraId="482C0472" w14:textId="77777777" w:rsidR="00241315" w:rsidRDefault="00000000">
      <w:pPr>
        <w:spacing w:before="180" w:after="180"/>
      </w:pPr>
      <w:r>
        <w:rPr>
          <w:rFonts w:ascii="Segoe UI" w:eastAsia="Segoe UI" w:hAnsi="Segoe UI" w:cs="Segoe UI"/>
          <w:color w:val="CBD5E1"/>
          <w:sz w:val="16"/>
          <w:szCs w:val="16"/>
        </w:rPr>
        <w:t>_________________________________________________________________________________</w:t>
      </w:r>
    </w:p>
    <w:tbl>
      <w:tblPr>
        <w:tblW w:w="5000" w:type="pct"/>
        <w:tblLook w:val="04A0" w:firstRow="1" w:lastRow="0" w:firstColumn="1" w:lastColumn="0" w:noHBand="0" w:noVBand="1"/>
      </w:tblPr>
      <w:tblGrid>
        <w:gridCol w:w="2621"/>
        <w:gridCol w:w="6739"/>
      </w:tblGrid>
      <w:tr w:rsidR="00241315" w14:paraId="16E9EB2B" w14:textId="77777777">
        <w:tc>
          <w:tcPr>
            <w:tcW w:w="1400" w:type="pct"/>
          </w:tcPr>
          <w:p w14:paraId="5BB351F1" w14:textId="77777777" w:rsidR="00241315" w:rsidRDefault="00000000">
            <w:pPr>
              <w:spacing w:before="40" w:after="40"/>
            </w:pPr>
            <w:r>
              <w:rPr>
                <w:rFonts w:ascii="Segoe UI" w:eastAsia="Segoe UI" w:hAnsi="Segoe UI" w:cs="Segoe UI"/>
                <w:b/>
                <w:bCs/>
                <w:color w:val="0F172A"/>
              </w:rPr>
              <w:t>Document Version:</w:t>
            </w:r>
          </w:p>
        </w:tc>
        <w:tc>
          <w:tcPr>
            <w:tcW w:w="3600" w:type="pct"/>
          </w:tcPr>
          <w:p w14:paraId="095B842A" w14:textId="77777777" w:rsidR="00241315" w:rsidRDefault="00000000">
            <w:pPr>
              <w:spacing w:before="40" w:after="40"/>
            </w:pPr>
            <w:r>
              <w:rPr>
                <w:rFonts w:ascii="Segoe UI" w:eastAsia="Segoe UI" w:hAnsi="Segoe UI" w:cs="Segoe UI"/>
                <w:color w:val="334155"/>
              </w:rPr>
              <w:t>2.3.0</w:t>
            </w:r>
          </w:p>
        </w:tc>
      </w:tr>
      <w:tr w:rsidR="00241315" w14:paraId="223A34CB" w14:textId="77777777">
        <w:tc>
          <w:tcPr>
            <w:tcW w:w="1400" w:type="pct"/>
          </w:tcPr>
          <w:p w14:paraId="26EF9508" w14:textId="77777777" w:rsidR="00241315" w:rsidRDefault="00000000">
            <w:pPr>
              <w:spacing w:before="40" w:after="40"/>
            </w:pPr>
            <w:r>
              <w:rPr>
                <w:rFonts w:ascii="Segoe UI" w:eastAsia="Segoe UI" w:hAnsi="Segoe UI" w:cs="Segoe UI"/>
                <w:b/>
                <w:bCs/>
                <w:color w:val="0F172A"/>
              </w:rPr>
              <w:t>Document Status:</w:t>
            </w:r>
          </w:p>
        </w:tc>
        <w:tc>
          <w:tcPr>
            <w:tcW w:w="3600" w:type="pct"/>
          </w:tcPr>
          <w:p w14:paraId="50352787" w14:textId="77777777" w:rsidR="00241315" w:rsidRDefault="00000000">
            <w:pPr>
              <w:spacing w:before="40" w:after="40"/>
            </w:pPr>
            <w:r>
              <w:rPr>
                <w:rFonts w:ascii="Segoe UI" w:eastAsia="Segoe UI" w:hAnsi="Segoe UI" w:cs="Segoe UI"/>
                <w:color w:val="334155"/>
              </w:rPr>
              <w:t>Formal Proposal and Specification Baseline</w:t>
            </w:r>
          </w:p>
        </w:tc>
      </w:tr>
      <w:tr w:rsidR="00241315" w14:paraId="5A60AD01" w14:textId="77777777">
        <w:tc>
          <w:tcPr>
            <w:tcW w:w="1400" w:type="pct"/>
          </w:tcPr>
          <w:p w14:paraId="2E0825EA" w14:textId="77777777" w:rsidR="00241315" w:rsidRDefault="00000000">
            <w:pPr>
              <w:spacing w:before="40" w:after="40"/>
            </w:pPr>
            <w:r>
              <w:rPr>
                <w:rFonts w:ascii="Segoe UI" w:eastAsia="Segoe UI" w:hAnsi="Segoe UI" w:cs="Segoe UI"/>
                <w:b/>
                <w:bCs/>
                <w:color w:val="0F172A"/>
              </w:rPr>
              <w:t>Date Prepared:</w:t>
            </w:r>
          </w:p>
        </w:tc>
        <w:tc>
          <w:tcPr>
            <w:tcW w:w="3600" w:type="pct"/>
          </w:tcPr>
          <w:p w14:paraId="09A35781" w14:textId="77777777" w:rsidR="00241315" w:rsidRDefault="00000000">
            <w:pPr>
              <w:spacing w:before="40" w:after="40"/>
            </w:pPr>
            <w:r>
              <w:rPr>
                <w:rFonts w:ascii="Segoe UI" w:eastAsia="Segoe UI" w:hAnsi="Segoe UI" w:cs="Segoe UI"/>
                <w:color w:val="334155"/>
              </w:rPr>
              <w:t>14 October 2026</w:t>
            </w:r>
          </w:p>
        </w:tc>
      </w:tr>
      <w:tr w:rsidR="00241315" w14:paraId="77D5CE74" w14:textId="77777777">
        <w:tc>
          <w:tcPr>
            <w:tcW w:w="1400" w:type="pct"/>
          </w:tcPr>
          <w:p w14:paraId="49D9E198" w14:textId="77777777" w:rsidR="00241315" w:rsidRDefault="00000000">
            <w:pPr>
              <w:spacing w:before="40" w:after="40"/>
            </w:pPr>
            <w:r>
              <w:rPr>
                <w:rFonts w:ascii="Segoe UI" w:eastAsia="Segoe UI" w:hAnsi="Segoe UI" w:cs="Segoe UI"/>
                <w:b/>
                <w:bCs/>
                <w:color w:val="0F172A"/>
              </w:rPr>
              <w:t>Last Revised:</w:t>
            </w:r>
          </w:p>
        </w:tc>
        <w:tc>
          <w:tcPr>
            <w:tcW w:w="3600" w:type="pct"/>
          </w:tcPr>
          <w:p w14:paraId="46B06314" w14:textId="77777777" w:rsidR="00241315" w:rsidRDefault="00000000">
            <w:pPr>
              <w:spacing w:before="40" w:after="40"/>
            </w:pPr>
            <w:r>
              <w:rPr>
                <w:rFonts w:ascii="Segoe UI" w:eastAsia="Segoe UI" w:hAnsi="Segoe UI" w:cs="Segoe UI"/>
                <w:color w:val="334155"/>
              </w:rPr>
              <w:t>16 October 2026</w:t>
            </w:r>
          </w:p>
        </w:tc>
      </w:tr>
      <w:tr w:rsidR="00241315" w14:paraId="39A17FAB" w14:textId="77777777">
        <w:tc>
          <w:tcPr>
            <w:tcW w:w="1400" w:type="pct"/>
          </w:tcPr>
          <w:p w14:paraId="605E3053" w14:textId="77777777" w:rsidR="00241315" w:rsidRDefault="00000000">
            <w:pPr>
              <w:spacing w:before="40" w:after="40"/>
            </w:pPr>
            <w:r>
              <w:rPr>
                <w:rFonts w:ascii="Segoe UI" w:eastAsia="Segoe UI" w:hAnsi="Segoe UI" w:cs="Segoe UI"/>
                <w:b/>
                <w:bCs/>
                <w:color w:val="0F172A"/>
              </w:rPr>
              <w:t>Target Business:</w:t>
            </w:r>
          </w:p>
        </w:tc>
        <w:tc>
          <w:tcPr>
            <w:tcW w:w="3600" w:type="pct"/>
          </w:tcPr>
          <w:p w14:paraId="1870C77B" w14:textId="77777777" w:rsidR="00241315" w:rsidRDefault="00000000">
            <w:pPr>
              <w:spacing w:before="40" w:after="40"/>
            </w:pPr>
            <w:r>
              <w:rPr>
                <w:rFonts w:ascii="Segoe UI" w:eastAsia="Segoe UI" w:hAnsi="Segoe UI" w:cs="Segoe UI"/>
                <w:color w:val="334155"/>
              </w:rPr>
              <w:t>Zeus Auto Detailing Tacloban</w:t>
            </w:r>
          </w:p>
        </w:tc>
      </w:tr>
      <w:tr w:rsidR="00241315" w14:paraId="2708C77C" w14:textId="77777777">
        <w:tc>
          <w:tcPr>
            <w:tcW w:w="1400" w:type="pct"/>
          </w:tcPr>
          <w:p w14:paraId="03AB8FA0" w14:textId="77777777" w:rsidR="00241315" w:rsidRDefault="00000000">
            <w:pPr>
              <w:spacing w:before="40" w:after="40"/>
            </w:pPr>
            <w:r>
              <w:rPr>
                <w:rFonts w:ascii="Segoe UI" w:eastAsia="Segoe UI" w:hAnsi="Segoe UI" w:cs="Segoe UI"/>
                <w:b/>
                <w:bCs/>
                <w:color w:val="0F172A"/>
              </w:rPr>
              <w:t>Shop Location:</w:t>
            </w:r>
          </w:p>
        </w:tc>
        <w:tc>
          <w:tcPr>
            <w:tcW w:w="3600" w:type="pct"/>
          </w:tcPr>
          <w:p w14:paraId="67B1B20F" w14:textId="77777777" w:rsidR="00241315" w:rsidRDefault="00000000">
            <w:pPr>
              <w:spacing w:before="40" w:after="40"/>
            </w:pPr>
            <w:r>
              <w:rPr>
                <w:rFonts w:ascii="Segoe UI" w:eastAsia="Segoe UI" w:hAnsi="Segoe UI" w:cs="Segoe UI"/>
                <w:color w:val="334155"/>
              </w:rPr>
              <w:t>Real Street, Tacloban City, Leyte, Philippines (PHT / UTC+8)</w:t>
            </w:r>
          </w:p>
        </w:tc>
      </w:tr>
      <w:tr w:rsidR="00241315" w14:paraId="189A6767" w14:textId="77777777">
        <w:tc>
          <w:tcPr>
            <w:tcW w:w="1400" w:type="pct"/>
          </w:tcPr>
          <w:p w14:paraId="16D9B851" w14:textId="77777777" w:rsidR="00241315" w:rsidRDefault="00000000">
            <w:pPr>
              <w:spacing w:before="40" w:after="40"/>
            </w:pPr>
            <w:r>
              <w:rPr>
                <w:rFonts w:ascii="Segoe UI" w:eastAsia="Segoe UI" w:hAnsi="Segoe UI" w:cs="Segoe UI"/>
                <w:b/>
                <w:bCs/>
                <w:color w:val="0F172A"/>
              </w:rPr>
              <w:t>Operating Currency:</w:t>
            </w:r>
          </w:p>
        </w:tc>
        <w:tc>
          <w:tcPr>
            <w:tcW w:w="3600" w:type="pct"/>
          </w:tcPr>
          <w:p w14:paraId="3980ADDA" w14:textId="77777777" w:rsidR="00241315" w:rsidRDefault="00000000">
            <w:pPr>
              <w:spacing w:before="40" w:after="40"/>
            </w:pPr>
            <w:r>
              <w:rPr>
                <w:rFonts w:ascii="Segoe UI" w:eastAsia="Segoe UI" w:hAnsi="Segoe UI" w:cs="Segoe UI"/>
                <w:color w:val="334155"/>
              </w:rPr>
              <w:t>Philippine Peso (PHP / ₱)</w:t>
            </w:r>
          </w:p>
        </w:tc>
      </w:tr>
      <w:tr w:rsidR="00241315" w14:paraId="74564345" w14:textId="77777777">
        <w:tc>
          <w:tcPr>
            <w:tcW w:w="1400" w:type="pct"/>
          </w:tcPr>
          <w:p w14:paraId="767DA0C6" w14:textId="77777777" w:rsidR="00241315" w:rsidRDefault="00000000">
            <w:pPr>
              <w:spacing w:before="40" w:after="40"/>
            </w:pPr>
            <w:r>
              <w:rPr>
                <w:rFonts w:ascii="Segoe UI" w:eastAsia="Segoe UI" w:hAnsi="Segoe UI" w:cs="Segoe UI"/>
                <w:b/>
                <w:bCs/>
                <w:color w:val="0F172A"/>
              </w:rPr>
              <w:t>Architecture:</w:t>
            </w:r>
          </w:p>
        </w:tc>
        <w:tc>
          <w:tcPr>
            <w:tcW w:w="3600" w:type="pct"/>
          </w:tcPr>
          <w:p w14:paraId="4C8DBB46" w14:textId="77777777" w:rsidR="00241315" w:rsidRDefault="00000000">
            <w:pPr>
              <w:spacing w:before="40" w:after="40"/>
            </w:pPr>
            <w:r>
              <w:rPr>
                <w:rFonts w:ascii="Segoe UI" w:eastAsia="Segoe UI" w:hAnsi="Segoe UI" w:cs="Segoe UI"/>
                <w:color w:val="334155"/>
              </w:rPr>
              <w:t>Centralized Brand Decoupling (</w:t>
            </w:r>
            <w:proofErr w:type="spellStart"/>
            <w:r>
              <w:rPr>
                <w:rFonts w:ascii="Segoe UI" w:eastAsia="Segoe UI" w:hAnsi="Segoe UI" w:cs="Segoe UI"/>
                <w:color w:val="334155"/>
              </w:rPr>
              <w:t>src</w:t>
            </w:r>
            <w:proofErr w:type="spellEnd"/>
            <w:r>
              <w:rPr>
                <w:rFonts w:ascii="Segoe UI" w:eastAsia="Segoe UI" w:hAnsi="Segoe UI" w:cs="Segoe UI"/>
                <w:color w:val="334155"/>
              </w:rPr>
              <w:t>/config/</w:t>
            </w:r>
            <w:proofErr w:type="spellStart"/>
            <w:r>
              <w:rPr>
                <w:rFonts w:ascii="Segoe UI" w:eastAsia="Segoe UI" w:hAnsi="Segoe UI" w:cs="Segoe UI"/>
                <w:color w:val="334155"/>
              </w:rPr>
              <w:t>brand.ts</w:t>
            </w:r>
            <w:proofErr w:type="spellEnd"/>
            <w:r>
              <w:rPr>
                <w:rFonts w:ascii="Segoe UI" w:eastAsia="Segoe UI" w:hAnsi="Segoe UI" w:cs="Segoe UI"/>
                <w:color w:val="334155"/>
              </w:rPr>
              <w:t>)</w:t>
            </w:r>
          </w:p>
        </w:tc>
      </w:tr>
    </w:tbl>
    <w:p w14:paraId="2C5F9BEA" w14:textId="77777777" w:rsidR="00241315" w:rsidRDefault="00000000">
      <w:pPr>
        <w:spacing w:before="180" w:after="180"/>
      </w:pPr>
      <w:r>
        <w:rPr>
          <w:rFonts w:ascii="Segoe UI" w:eastAsia="Segoe UI" w:hAnsi="Segoe UI" w:cs="Segoe UI"/>
          <w:color w:val="CBD5E1"/>
          <w:sz w:val="16"/>
          <w:szCs w:val="16"/>
        </w:rPr>
        <w:t>_________________________________________________________________________________</w:t>
      </w:r>
    </w:p>
    <w:p w14:paraId="6AED1E92" w14:textId="77777777" w:rsidR="00241315" w:rsidRDefault="00000000">
      <w:pPr>
        <w:pStyle w:val="Heading1"/>
        <w:spacing w:before="360" w:after="120"/>
      </w:pPr>
      <w:r>
        <w:rPr>
          <w:rFonts w:ascii="Segoe UI" w:eastAsia="Segoe UI" w:hAnsi="Segoe UI" w:cs="Segoe UI"/>
          <w:b/>
          <w:bCs/>
          <w:color w:val="0F172A"/>
          <w:sz w:val="30"/>
          <w:szCs w:val="30"/>
        </w:rPr>
        <w:t>1. Executive Summary: What This System Does for Your Business</w:t>
      </w:r>
    </w:p>
    <w:p w14:paraId="25BABA95" w14:textId="77777777" w:rsidR="00241315" w:rsidRDefault="00000000">
      <w:pPr>
        <w:spacing w:before="80" w:after="100" w:line="276" w:lineRule="auto"/>
      </w:pPr>
      <w:r>
        <w:rPr>
          <w:rFonts w:ascii="Segoe UI" w:eastAsia="Segoe UI" w:hAnsi="Segoe UI" w:cs="Segoe UI"/>
          <w:color w:val="334155"/>
          <w:sz w:val="21"/>
          <w:szCs w:val="21"/>
        </w:rPr>
        <w:t>Zeus Auto Detailing provides premium automotive surface care in Tacloban City, including multi-stage paint correction, ceramic coatings, window tinting, interior sanitization, and maintenance wash packages.</w:t>
      </w:r>
    </w:p>
    <w:p w14:paraId="07949D34" w14:textId="77777777" w:rsidR="00241315" w:rsidRDefault="00000000">
      <w:pPr>
        <w:spacing w:before="80" w:after="100" w:line="276" w:lineRule="auto"/>
      </w:pPr>
      <w:r>
        <w:rPr>
          <w:rFonts w:ascii="Segoe UI" w:eastAsia="Segoe UI" w:hAnsi="Segoe UI" w:cs="Segoe UI"/>
          <w:color w:val="334155"/>
          <w:sz w:val="21"/>
          <w:szCs w:val="21"/>
        </w:rPr>
        <w:t>Currently, studio operations rely on manual paper logbooks, phone calls, and unstructured Facebook Messenger chats. This operational model creates five recurring bottlenecks in daily shop life:</w:t>
      </w:r>
    </w:p>
    <w:p w14:paraId="6B5F9AC5"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1. Accidental Double-Bookings: </w:t>
      </w:r>
      <w:r>
        <w:rPr>
          <w:rFonts w:ascii="Segoe UI" w:eastAsia="Segoe UI" w:hAnsi="Segoe UI" w:cs="Segoe UI"/>
          <w:color w:val="334155"/>
          <w:sz w:val="21"/>
          <w:szCs w:val="21"/>
        </w:rPr>
        <w:t>Taking two vehicle appointments when only one physical detailing bay or lead detailer is free, forcing customers to wait and creating friction.</w:t>
      </w:r>
    </w:p>
    <w:p w14:paraId="4DC17153"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2. Lost Off-Hours Bookings: </w:t>
      </w:r>
      <w:r>
        <w:rPr>
          <w:rFonts w:ascii="Segoe UI" w:eastAsia="Segoe UI" w:hAnsi="Segoe UI" w:cs="Segoe UI"/>
          <w:color w:val="334155"/>
          <w:sz w:val="21"/>
          <w:szCs w:val="21"/>
        </w:rPr>
        <w:t>Vehicle owners looking to book late in the evening or during holidays cannot get immediate slot confirmation and take their business elsewhere.</w:t>
      </w:r>
    </w:p>
    <w:p w14:paraId="11255D70"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3. Commission Disputes: </w:t>
      </w:r>
      <w:r>
        <w:rPr>
          <w:rFonts w:ascii="Segoe UI" w:eastAsia="Segoe UI" w:hAnsi="Segoe UI" w:cs="Segoe UI"/>
          <w:color w:val="334155"/>
          <w:sz w:val="21"/>
          <w:szCs w:val="21"/>
        </w:rPr>
        <w:t>Manually computing technician splits by the end of the week creates friction between lead detailers and assistants regarding who worked on which vehicle.</w:t>
      </w:r>
    </w:p>
    <w:p w14:paraId="617E54D2"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lastRenderedPageBreak/>
        <w:t xml:space="preserve">4. Untracked Chemical Consumption: </w:t>
      </w:r>
      <w:r>
        <w:rPr>
          <w:rFonts w:ascii="Segoe UI" w:eastAsia="Segoe UI" w:hAnsi="Segoe UI" w:cs="Segoe UI"/>
          <w:color w:val="334155"/>
          <w:sz w:val="21"/>
          <w:szCs w:val="21"/>
        </w:rPr>
        <w:t>Expensive ceramic vials (₱3,000–₱7,000 per bottle), compounds, and polishing pads are used without an automatic ledger, obscuring product loss or waste.</w:t>
      </w:r>
    </w:p>
    <w:p w14:paraId="4688F2E7"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5. Lack of Profit Clarity: </w:t>
      </w:r>
      <w:r>
        <w:rPr>
          <w:rFonts w:ascii="Segoe UI" w:eastAsia="Segoe UI" w:hAnsi="Segoe UI" w:cs="Segoe UI"/>
          <w:color w:val="334155"/>
          <w:sz w:val="21"/>
          <w:szCs w:val="21"/>
        </w:rPr>
        <w:t>Total counter sales figures do not show true net profit once detailer commissions and consumable chemical costs are subtracted.</w:t>
      </w:r>
    </w:p>
    <w:p w14:paraId="0EDB5001" w14:textId="77777777" w:rsidR="00241315" w:rsidRDefault="00000000">
      <w:pPr>
        <w:spacing w:before="80" w:after="100" w:line="276" w:lineRule="auto"/>
      </w:pPr>
      <w:r>
        <w:rPr>
          <w:rFonts w:ascii="Segoe UI" w:eastAsia="Segoe UI" w:hAnsi="Segoe UI" w:cs="Segoe UI"/>
          <w:color w:val="334155"/>
          <w:sz w:val="21"/>
          <w:szCs w:val="21"/>
        </w:rPr>
        <w:t>To solve these operational problems permanently, we propose the development of the Automotive Detailing Studio Operating System, Online Booking Platform, and Tablet Kiosk System.</w:t>
      </w:r>
    </w:p>
    <w:tbl>
      <w:tblPr>
        <w:tblW w:w="5000" w:type="pct"/>
        <w:tblBorders>
          <w:left w:val="single" w:sz="24" w:space="0" w:color="D97706"/>
          <w:insideH w:val="single" w:sz="4" w:space="0" w:color="auto"/>
          <w:insideV w:val="single" w:sz="4" w:space="0" w:color="auto"/>
        </w:tblBorders>
        <w:tblLook w:val="04A0" w:firstRow="1" w:lastRow="0" w:firstColumn="1" w:lastColumn="0" w:noHBand="0" w:noVBand="1"/>
      </w:tblPr>
      <w:tblGrid>
        <w:gridCol w:w="9330"/>
      </w:tblGrid>
      <w:tr w:rsidR="00241315" w14:paraId="676FFCC7" w14:textId="77777777">
        <w:tc>
          <w:tcPr>
            <w:tcW w:w="0" w:type="auto"/>
            <w:shd w:val="clear" w:color="auto" w:fill="F8FAFC"/>
            <w:tcMar>
              <w:top w:w="120" w:type="dxa"/>
              <w:left w:w="160" w:type="dxa"/>
              <w:bottom w:w="120" w:type="dxa"/>
              <w:right w:w="160" w:type="dxa"/>
            </w:tcMar>
          </w:tcPr>
          <w:p w14:paraId="0E98DFCD" w14:textId="77777777" w:rsidR="00241315" w:rsidRDefault="00000000">
            <w:pPr>
              <w:spacing w:before="40" w:after="60"/>
            </w:pPr>
            <w:r>
              <w:rPr>
                <w:rFonts w:ascii="Segoe UI" w:eastAsia="Segoe UI" w:hAnsi="Segoe UI" w:cs="Segoe UI"/>
                <w:b/>
                <w:bCs/>
                <w:color w:val="0F172A"/>
                <w:sz w:val="22"/>
                <w:szCs w:val="22"/>
              </w:rPr>
              <w:t>The Three Core Interfaces Provided to Zeus Auto Detailing</w:t>
            </w:r>
          </w:p>
          <w:p w14:paraId="19CE801C" w14:textId="77777777" w:rsidR="00241315" w:rsidRDefault="00000000">
            <w:pPr>
              <w:spacing w:before="40" w:after="40"/>
            </w:pPr>
            <w:r>
              <w:rPr>
                <w:rFonts w:ascii="Segoe UI" w:eastAsia="Segoe UI" w:hAnsi="Segoe UI" w:cs="Segoe UI"/>
                <w:color w:val="334155"/>
              </w:rPr>
              <w:t>1. Public Booking Website (Mobile-First): Customers choose their vehicle size, select detailing packages, view real-time bay availability, and get instant confirmed booking codes (ZEUS-XXXXXXXX).</w:t>
            </w:r>
          </w:p>
          <w:p w14:paraId="22157456" w14:textId="77777777" w:rsidR="00241315" w:rsidRDefault="00000000">
            <w:pPr>
              <w:spacing w:before="40" w:after="40"/>
            </w:pPr>
            <w:r>
              <w:rPr>
                <w:rFonts w:ascii="Segoe UI" w:eastAsia="Segoe UI" w:hAnsi="Segoe UI" w:cs="Segoe UI"/>
                <w:color w:val="334155"/>
              </w:rPr>
              <w:t>2. Shop Management Portal (Owner &amp; Front Desk): A protected operations dashboard to oversee bay schedules, convert walk-ins to job orders, log payments, track stock, and review true net profits.</w:t>
            </w:r>
          </w:p>
          <w:p w14:paraId="2C1CC9A1" w14:textId="77777777" w:rsidR="00241315" w:rsidRDefault="00000000">
            <w:pPr>
              <w:spacing w:before="40" w:after="40"/>
            </w:pPr>
            <w:r>
              <w:rPr>
                <w:rFonts w:ascii="Segoe UI" w:eastAsia="Segoe UI" w:hAnsi="Segoe UI" w:cs="Segoe UI"/>
                <w:color w:val="334155"/>
              </w:rPr>
              <w:t>3. Tablet Kiosk Application (Lobby &amp; Bay Inspection): An installable full-screen tablet app for customer walk-in self-service in the waiting lounge, and technician digital walkaround vehicle inspection in detailing bays.</w:t>
            </w:r>
          </w:p>
        </w:tc>
      </w:tr>
    </w:tbl>
    <w:p w14:paraId="4E414F96" w14:textId="77777777" w:rsidR="00241315" w:rsidRDefault="00000000">
      <w:pPr>
        <w:pStyle w:val="Heading1"/>
        <w:spacing w:before="360" w:after="120"/>
      </w:pPr>
      <w:r>
        <w:rPr>
          <w:rFonts w:ascii="Segoe UI" w:eastAsia="Segoe UI" w:hAnsi="Segoe UI" w:cs="Segoe UI"/>
          <w:b/>
          <w:bCs/>
          <w:color w:val="0F172A"/>
          <w:sz w:val="30"/>
          <w:szCs w:val="30"/>
        </w:rPr>
        <w:t>2. Phased Delivery Roadmap: Plain-English Overview</w:t>
      </w:r>
    </w:p>
    <w:p w14:paraId="3A96F98C" w14:textId="77777777" w:rsidR="00241315" w:rsidRDefault="00000000">
      <w:pPr>
        <w:spacing w:before="80" w:after="100" w:line="276" w:lineRule="auto"/>
      </w:pPr>
      <w:r>
        <w:rPr>
          <w:rFonts w:ascii="Segoe UI" w:eastAsia="Segoe UI" w:hAnsi="Segoe UI" w:cs="Segoe UI"/>
          <w:color w:val="334155"/>
          <w:sz w:val="21"/>
          <w:szCs w:val="21"/>
        </w:rPr>
        <w:t>To ensure fast rollout while avoiding shop disruption, development is structured into clear operational phases. Each phase delivers working software with immediate business utility.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21"/>
        <w:gridCol w:w="2057"/>
        <w:gridCol w:w="3086"/>
        <w:gridCol w:w="3086"/>
      </w:tblGrid>
      <w:tr w:rsidR="00241315" w14:paraId="0BD613EA" w14:textId="77777777">
        <w:trPr>
          <w:tblHeader/>
        </w:trPr>
        <w:tc>
          <w:tcPr>
            <w:tcW w:w="600" w:type="pct"/>
            <w:shd w:val="clear" w:color="auto" w:fill="0F172A"/>
            <w:tcMar>
              <w:top w:w="120" w:type="dxa"/>
              <w:left w:w="120" w:type="dxa"/>
              <w:bottom w:w="120" w:type="dxa"/>
              <w:right w:w="120" w:type="dxa"/>
            </w:tcMar>
          </w:tcPr>
          <w:p w14:paraId="4CF03159" w14:textId="77777777" w:rsidR="00241315" w:rsidRDefault="00000000">
            <w:r>
              <w:rPr>
                <w:rFonts w:ascii="Segoe UI" w:eastAsia="Segoe UI" w:hAnsi="Segoe UI" w:cs="Segoe UI"/>
                <w:b/>
                <w:bCs/>
                <w:color w:val="FFFFFF"/>
              </w:rPr>
              <w:t>Phase</w:t>
            </w:r>
          </w:p>
        </w:tc>
        <w:tc>
          <w:tcPr>
            <w:tcW w:w="1100" w:type="pct"/>
            <w:shd w:val="clear" w:color="auto" w:fill="0F172A"/>
            <w:tcMar>
              <w:top w:w="120" w:type="dxa"/>
              <w:left w:w="120" w:type="dxa"/>
              <w:bottom w:w="120" w:type="dxa"/>
              <w:right w:w="120" w:type="dxa"/>
            </w:tcMar>
          </w:tcPr>
          <w:p w14:paraId="35A1F3BB" w14:textId="77777777" w:rsidR="00241315" w:rsidRDefault="00000000">
            <w:r>
              <w:rPr>
                <w:rFonts w:ascii="Segoe UI" w:eastAsia="Segoe UI" w:hAnsi="Segoe UI" w:cs="Segoe UI"/>
                <w:b/>
                <w:bCs/>
                <w:color w:val="FFFFFF"/>
              </w:rPr>
              <w:t>Milestone Name</w:t>
            </w:r>
          </w:p>
        </w:tc>
        <w:tc>
          <w:tcPr>
            <w:tcW w:w="1650" w:type="pct"/>
            <w:shd w:val="clear" w:color="auto" w:fill="0F172A"/>
            <w:tcMar>
              <w:top w:w="120" w:type="dxa"/>
              <w:left w:w="120" w:type="dxa"/>
              <w:bottom w:w="120" w:type="dxa"/>
              <w:right w:w="120" w:type="dxa"/>
            </w:tcMar>
          </w:tcPr>
          <w:p w14:paraId="211022F4" w14:textId="77777777" w:rsidR="00241315" w:rsidRDefault="00000000">
            <w:r>
              <w:rPr>
                <w:rFonts w:ascii="Segoe UI" w:eastAsia="Segoe UI" w:hAnsi="Segoe UI" w:cs="Segoe UI"/>
                <w:b/>
                <w:bCs/>
                <w:color w:val="FFFFFF"/>
              </w:rPr>
              <w:t>What You Get</w:t>
            </w:r>
          </w:p>
        </w:tc>
        <w:tc>
          <w:tcPr>
            <w:tcW w:w="1650" w:type="pct"/>
            <w:shd w:val="clear" w:color="auto" w:fill="0F172A"/>
            <w:tcMar>
              <w:top w:w="120" w:type="dxa"/>
              <w:left w:w="120" w:type="dxa"/>
              <w:bottom w:w="120" w:type="dxa"/>
              <w:right w:w="120" w:type="dxa"/>
            </w:tcMar>
          </w:tcPr>
          <w:p w14:paraId="0319B234" w14:textId="77777777" w:rsidR="00241315" w:rsidRDefault="00000000">
            <w:r>
              <w:rPr>
                <w:rFonts w:ascii="Segoe UI" w:eastAsia="Segoe UI" w:hAnsi="Segoe UI" w:cs="Segoe UI"/>
                <w:b/>
                <w:bCs/>
                <w:color w:val="FFFFFF"/>
              </w:rPr>
              <w:t>Daily Impact on Your Shop</w:t>
            </w:r>
          </w:p>
        </w:tc>
      </w:tr>
      <w:tr w:rsidR="00241315" w14:paraId="62FE7407" w14:textId="77777777">
        <w:tc>
          <w:tcPr>
            <w:tcW w:w="600" w:type="pct"/>
            <w:tcMar>
              <w:top w:w="100" w:type="dxa"/>
              <w:left w:w="120" w:type="dxa"/>
              <w:bottom w:w="100" w:type="dxa"/>
              <w:right w:w="120" w:type="dxa"/>
            </w:tcMar>
          </w:tcPr>
          <w:p w14:paraId="2EC6B321" w14:textId="77777777" w:rsidR="00241315" w:rsidRDefault="00000000">
            <w:r>
              <w:rPr>
                <w:rFonts w:ascii="Segoe UI" w:eastAsia="Segoe UI" w:hAnsi="Segoe UI" w:cs="Segoe UI"/>
                <w:color w:val="334155"/>
                <w:sz w:val="19"/>
                <w:szCs w:val="19"/>
              </w:rPr>
              <w:t>Phase 1</w:t>
            </w:r>
          </w:p>
        </w:tc>
        <w:tc>
          <w:tcPr>
            <w:tcW w:w="1100" w:type="pct"/>
            <w:tcMar>
              <w:top w:w="100" w:type="dxa"/>
              <w:left w:w="120" w:type="dxa"/>
              <w:bottom w:w="100" w:type="dxa"/>
              <w:right w:w="120" w:type="dxa"/>
            </w:tcMar>
          </w:tcPr>
          <w:p w14:paraId="17D2CF86" w14:textId="77777777" w:rsidR="00241315" w:rsidRDefault="00000000">
            <w:r>
              <w:rPr>
                <w:rFonts w:ascii="Segoe UI" w:eastAsia="Segoe UI" w:hAnsi="Segoe UI" w:cs="Segoe UI"/>
                <w:color w:val="334155"/>
                <w:sz w:val="19"/>
                <w:szCs w:val="19"/>
              </w:rPr>
              <w:t>Public Booking Portal and Shop Operations Admin</w:t>
            </w:r>
          </w:p>
        </w:tc>
        <w:tc>
          <w:tcPr>
            <w:tcW w:w="1650" w:type="pct"/>
            <w:tcMar>
              <w:top w:w="100" w:type="dxa"/>
              <w:left w:w="120" w:type="dxa"/>
              <w:bottom w:w="100" w:type="dxa"/>
              <w:right w:w="120" w:type="dxa"/>
            </w:tcMar>
          </w:tcPr>
          <w:p w14:paraId="0D700A68" w14:textId="77777777" w:rsidR="00241315" w:rsidRDefault="00000000">
            <w:r>
              <w:rPr>
                <w:rFonts w:ascii="Segoe UI" w:eastAsia="Segoe UI" w:hAnsi="Segoe UI" w:cs="Segoe UI"/>
                <w:color w:val="334155"/>
                <w:sz w:val="19"/>
                <w:szCs w:val="19"/>
              </w:rPr>
              <w:t>Customer booking website, 2-bay capacity engine, pricing by vehicle size, calendar agenda, walk-in job converter, manual payment tracker.</w:t>
            </w:r>
          </w:p>
        </w:tc>
        <w:tc>
          <w:tcPr>
            <w:tcW w:w="1650" w:type="pct"/>
            <w:tcMar>
              <w:top w:w="100" w:type="dxa"/>
              <w:left w:w="120" w:type="dxa"/>
              <w:bottom w:w="100" w:type="dxa"/>
              <w:right w:w="120" w:type="dxa"/>
            </w:tcMar>
          </w:tcPr>
          <w:p w14:paraId="1E4BF4E3" w14:textId="77777777" w:rsidR="00241315" w:rsidRDefault="00000000">
            <w:r>
              <w:rPr>
                <w:rFonts w:ascii="Segoe UI" w:eastAsia="Segoe UI" w:hAnsi="Segoe UI" w:cs="Segoe UI"/>
                <w:color w:val="334155"/>
                <w:sz w:val="19"/>
                <w:szCs w:val="19"/>
              </w:rPr>
              <w:t>Clients book online 24/7 without double-booking bays. Front desk staff sees the daily schedule at a glance and tracks every vehicle from arrival to release.</w:t>
            </w:r>
          </w:p>
        </w:tc>
      </w:tr>
      <w:tr w:rsidR="00241315" w14:paraId="27F0ED70" w14:textId="77777777">
        <w:tc>
          <w:tcPr>
            <w:tcW w:w="600" w:type="pct"/>
            <w:shd w:val="clear" w:color="auto" w:fill="F8FAFC"/>
            <w:tcMar>
              <w:top w:w="100" w:type="dxa"/>
              <w:left w:w="120" w:type="dxa"/>
              <w:bottom w:w="100" w:type="dxa"/>
              <w:right w:w="120" w:type="dxa"/>
            </w:tcMar>
          </w:tcPr>
          <w:p w14:paraId="56B624A5" w14:textId="77777777" w:rsidR="00241315" w:rsidRDefault="00000000">
            <w:r>
              <w:rPr>
                <w:rFonts w:ascii="Segoe UI" w:eastAsia="Segoe UI" w:hAnsi="Segoe UI" w:cs="Segoe UI"/>
                <w:color w:val="334155"/>
                <w:sz w:val="19"/>
                <w:szCs w:val="19"/>
              </w:rPr>
              <w:t>Phase 2</w:t>
            </w:r>
          </w:p>
        </w:tc>
        <w:tc>
          <w:tcPr>
            <w:tcW w:w="1100" w:type="pct"/>
            <w:shd w:val="clear" w:color="auto" w:fill="F8FAFC"/>
            <w:tcMar>
              <w:top w:w="100" w:type="dxa"/>
              <w:left w:w="120" w:type="dxa"/>
              <w:bottom w:w="100" w:type="dxa"/>
              <w:right w:w="120" w:type="dxa"/>
            </w:tcMar>
          </w:tcPr>
          <w:p w14:paraId="24A8A5E9" w14:textId="77777777" w:rsidR="00241315" w:rsidRDefault="00000000">
            <w:r>
              <w:rPr>
                <w:rFonts w:ascii="Segoe UI" w:eastAsia="Segoe UI" w:hAnsi="Segoe UI" w:cs="Segoe UI"/>
                <w:color w:val="334155"/>
                <w:sz w:val="19"/>
                <w:szCs w:val="19"/>
              </w:rPr>
              <w:t>Detailer Staff Management and Commissions</w:t>
            </w:r>
          </w:p>
        </w:tc>
        <w:tc>
          <w:tcPr>
            <w:tcW w:w="1650" w:type="pct"/>
            <w:shd w:val="clear" w:color="auto" w:fill="F8FAFC"/>
            <w:tcMar>
              <w:top w:w="100" w:type="dxa"/>
              <w:left w:w="120" w:type="dxa"/>
              <w:bottom w:w="100" w:type="dxa"/>
              <w:right w:w="120" w:type="dxa"/>
            </w:tcMar>
          </w:tcPr>
          <w:p w14:paraId="74F1988F" w14:textId="77777777" w:rsidR="00241315" w:rsidRDefault="00000000">
            <w:r>
              <w:rPr>
                <w:rFonts w:ascii="Segoe UI" w:eastAsia="Segoe UI" w:hAnsi="Segoe UI" w:cs="Segoe UI"/>
                <w:color w:val="334155"/>
                <w:sz w:val="19"/>
                <w:szCs w:val="19"/>
              </w:rPr>
              <w:t>Staff profiles, job line assignments (Lead Detailer vs. Assistant), automated percentage or flat commission calculations, payout ledgers.</w:t>
            </w:r>
          </w:p>
        </w:tc>
        <w:tc>
          <w:tcPr>
            <w:tcW w:w="1650" w:type="pct"/>
            <w:shd w:val="clear" w:color="auto" w:fill="F8FAFC"/>
            <w:tcMar>
              <w:top w:w="100" w:type="dxa"/>
              <w:left w:w="120" w:type="dxa"/>
              <w:bottom w:w="100" w:type="dxa"/>
              <w:right w:w="120" w:type="dxa"/>
            </w:tcMar>
          </w:tcPr>
          <w:p w14:paraId="737699A3" w14:textId="77777777" w:rsidR="00241315" w:rsidRDefault="00000000">
            <w:r>
              <w:rPr>
                <w:rFonts w:ascii="Segoe UI" w:eastAsia="Segoe UI" w:hAnsi="Segoe UI" w:cs="Segoe UI"/>
                <w:color w:val="334155"/>
                <w:sz w:val="19"/>
                <w:szCs w:val="19"/>
              </w:rPr>
              <w:t>Eliminates manual computation disputes. Commission is calculated automatically when the job is completed and paid, giving technicians transparency.</w:t>
            </w:r>
          </w:p>
        </w:tc>
      </w:tr>
      <w:tr w:rsidR="00241315" w14:paraId="7BC36FA0" w14:textId="77777777">
        <w:tc>
          <w:tcPr>
            <w:tcW w:w="600" w:type="pct"/>
            <w:tcMar>
              <w:top w:w="100" w:type="dxa"/>
              <w:left w:w="120" w:type="dxa"/>
              <w:bottom w:w="100" w:type="dxa"/>
              <w:right w:w="120" w:type="dxa"/>
            </w:tcMar>
          </w:tcPr>
          <w:p w14:paraId="60D1B8D4" w14:textId="77777777" w:rsidR="00241315" w:rsidRDefault="00000000">
            <w:r>
              <w:rPr>
                <w:rFonts w:ascii="Segoe UI" w:eastAsia="Segoe UI" w:hAnsi="Segoe UI" w:cs="Segoe UI"/>
                <w:color w:val="334155"/>
                <w:sz w:val="19"/>
                <w:szCs w:val="19"/>
              </w:rPr>
              <w:t>Phase 3</w:t>
            </w:r>
          </w:p>
        </w:tc>
        <w:tc>
          <w:tcPr>
            <w:tcW w:w="1100" w:type="pct"/>
            <w:tcMar>
              <w:top w:w="100" w:type="dxa"/>
              <w:left w:w="120" w:type="dxa"/>
              <w:bottom w:w="100" w:type="dxa"/>
              <w:right w:w="120" w:type="dxa"/>
            </w:tcMar>
          </w:tcPr>
          <w:p w14:paraId="68AC805E" w14:textId="77777777" w:rsidR="00241315" w:rsidRDefault="00000000">
            <w:r>
              <w:rPr>
                <w:rFonts w:ascii="Segoe UI" w:eastAsia="Segoe UI" w:hAnsi="Segoe UI" w:cs="Segoe UI"/>
                <w:color w:val="334155"/>
                <w:sz w:val="19"/>
                <w:szCs w:val="19"/>
              </w:rPr>
              <w:t>Consumables Inventory and Bill of Materials (BOM)</w:t>
            </w:r>
          </w:p>
        </w:tc>
        <w:tc>
          <w:tcPr>
            <w:tcW w:w="1650" w:type="pct"/>
            <w:tcMar>
              <w:top w:w="100" w:type="dxa"/>
              <w:left w:w="120" w:type="dxa"/>
              <w:bottom w:w="100" w:type="dxa"/>
              <w:right w:w="120" w:type="dxa"/>
            </w:tcMar>
          </w:tcPr>
          <w:p w14:paraId="3CC590CE" w14:textId="77777777" w:rsidR="00241315" w:rsidRDefault="00000000">
            <w:r>
              <w:rPr>
                <w:rFonts w:ascii="Segoe UI" w:eastAsia="Segoe UI" w:hAnsi="Segoe UI" w:cs="Segoe UI"/>
                <w:color w:val="334155"/>
                <w:sz w:val="19"/>
                <w:szCs w:val="19"/>
              </w:rPr>
              <w:t>Chemical catalog, service recipe mapping (e.g. 1 Ceramic vial per SUV), automatic inventory depletion on job completion, low-stock alerts.</w:t>
            </w:r>
          </w:p>
        </w:tc>
        <w:tc>
          <w:tcPr>
            <w:tcW w:w="1650" w:type="pct"/>
            <w:tcMar>
              <w:top w:w="100" w:type="dxa"/>
              <w:left w:w="120" w:type="dxa"/>
              <w:bottom w:w="100" w:type="dxa"/>
              <w:right w:w="120" w:type="dxa"/>
            </w:tcMar>
          </w:tcPr>
          <w:p w14:paraId="025115F1" w14:textId="77777777" w:rsidR="00241315" w:rsidRDefault="00000000">
            <w:r>
              <w:rPr>
                <w:rFonts w:ascii="Segoe UI" w:eastAsia="Segoe UI" w:hAnsi="Segoe UI" w:cs="Segoe UI"/>
                <w:color w:val="334155"/>
                <w:sz w:val="19"/>
                <w:szCs w:val="19"/>
              </w:rPr>
              <w:t>The system automatically deducts used ceramic coatings, compounds, and pads upon job completion. The owner knows exactly when to reorder before running out.</w:t>
            </w:r>
          </w:p>
        </w:tc>
      </w:tr>
      <w:tr w:rsidR="00241315" w14:paraId="2BD3CAEF" w14:textId="77777777">
        <w:tc>
          <w:tcPr>
            <w:tcW w:w="600" w:type="pct"/>
            <w:shd w:val="clear" w:color="auto" w:fill="F8FAFC"/>
            <w:tcMar>
              <w:top w:w="100" w:type="dxa"/>
              <w:left w:w="120" w:type="dxa"/>
              <w:bottom w:w="100" w:type="dxa"/>
              <w:right w:w="120" w:type="dxa"/>
            </w:tcMar>
          </w:tcPr>
          <w:p w14:paraId="139E4C5C" w14:textId="77777777" w:rsidR="00241315" w:rsidRDefault="00000000">
            <w:r>
              <w:rPr>
                <w:rFonts w:ascii="Segoe UI" w:eastAsia="Segoe UI" w:hAnsi="Segoe UI" w:cs="Segoe UI"/>
                <w:color w:val="334155"/>
                <w:sz w:val="19"/>
                <w:szCs w:val="19"/>
              </w:rPr>
              <w:t>Phase 4</w:t>
            </w:r>
          </w:p>
        </w:tc>
        <w:tc>
          <w:tcPr>
            <w:tcW w:w="1100" w:type="pct"/>
            <w:shd w:val="clear" w:color="auto" w:fill="F8FAFC"/>
            <w:tcMar>
              <w:top w:w="100" w:type="dxa"/>
              <w:left w:w="120" w:type="dxa"/>
              <w:bottom w:w="100" w:type="dxa"/>
              <w:right w:w="120" w:type="dxa"/>
            </w:tcMar>
          </w:tcPr>
          <w:p w14:paraId="3AE419F2" w14:textId="77777777" w:rsidR="00241315" w:rsidRDefault="00000000">
            <w:r>
              <w:rPr>
                <w:rFonts w:ascii="Segoe UI" w:eastAsia="Segoe UI" w:hAnsi="Segoe UI" w:cs="Segoe UI"/>
                <w:color w:val="334155"/>
                <w:sz w:val="19"/>
                <w:szCs w:val="19"/>
              </w:rPr>
              <w:t>Executive Sales Analytics and Profit Intelligence</w:t>
            </w:r>
          </w:p>
        </w:tc>
        <w:tc>
          <w:tcPr>
            <w:tcW w:w="1650" w:type="pct"/>
            <w:shd w:val="clear" w:color="auto" w:fill="F8FAFC"/>
            <w:tcMar>
              <w:top w:w="100" w:type="dxa"/>
              <w:left w:w="120" w:type="dxa"/>
              <w:bottom w:w="100" w:type="dxa"/>
              <w:right w:w="120" w:type="dxa"/>
            </w:tcMar>
          </w:tcPr>
          <w:p w14:paraId="5BC43F6A" w14:textId="77777777" w:rsidR="00241315" w:rsidRDefault="00000000">
            <w:r>
              <w:rPr>
                <w:rFonts w:ascii="Segoe UI" w:eastAsia="Segoe UI" w:hAnsi="Segoe UI" w:cs="Segoe UI"/>
                <w:color w:val="334155"/>
                <w:sz w:val="19"/>
                <w:szCs w:val="19"/>
              </w:rPr>
              <w:t xml:space="preserve">Real-time financial dashboards, net labor margin calculations, bay utilization percentages, vehicle </w:t>
            </w:r>
            <w:r>
              <w:rPr>
                <w:rFonts w:ascii="Segoe UI" w:eastAsia="Segoe UI" w:hAnsi="Segoe UI" w:cs="Segoe UI"/>
                <w:color w:val="334155"/>
                <w:sz w:val="19"/>
                <w:szCs w:val="19"/>
              </w:rPr>
              <w:lastRenderedPageBreak/>
              <w:t>category breakdowns, plate history tracking.</w:t>
            </w:r>
          </w:p>
        </w:tc>
        <w:tc>
          <w:tcPr>
            <w:tcW w:w="1650" w:type="pct"/>
            <w:shd w:val="clear" w:color="auto" w:fill="F8FAFC"/>
            <w:tcMar>
              <w:top w:w="100" w:type="dxa"/>
              <w:left w:w="120" w:type="dxa"/>
              <w:bottom w:w="100" w:type="dxa"/>
              <w:right w:w="120" w:type="dxa"/>
            </w:tcMar>
          </w:tcPr>
          <w:p w14:paraId="12C1B1EF" w14:textId="77777777" w:rsidR="00241315" w:rsidRDefault="00000000">
            <w:r>
              <w:rPr>
                <w:rFonts w:ascii="Segoe UI" w:eastAsia="Segoe UI" w:hAnsi="Segoe UI" w:cs="Segoe UI"/>
                <w:color w:val="334155"/>
                <w:sz w:val="19"/>
                <w:szCs w:val="19"/>
              </w:rPr>
              <w:lastRenderedPageBreak/>
              <w:t xml:space="preserve">The owner sees real shop profit (Revenue minus labor commissions minus chemical </w:t>
            </w:r>
            <w:r>
              <w:rPr>
                <w:rFonts w:ascii="Segoe UI" w:eastAsia="Segoe UI" w:hAnsi="Segoe UI" w:cs="Segoe UI"/>
                <w:color w:val="334155"/>
                <w:sz w:val="19"/>
                <w:szCs w:val="19"/>
              </w:rPr>
              <w:lastRenderedPageBreak/>
              <w:t>costs). Identifies peak days, most profitable services, and repeat customers.</w:t>
            </w:r>
          </w:p>
        </w:tc>
      </w:tr>
      <w:tr w:rsidR="00241315" w14:paraId="438B0E3E" w14:textId="77777777">
        <w:tc>
          <w:tcPr>
            <w:tcW w:w="600" w:type="pct"/>
            <w:tcMar>
              <w:top w:w="100" w:type="dxa"/>
              <w:left w:w="120" w:type="dxa"/>
              <w:bottom w:w="100" w:type="dxa"/>
              <w:right w:w="120" w:type="dxa"/>
            </w:tcMar>
          </w:tcPr>
          <w:p w14:paraId="771CF3A2" w14:textId="77777777" w:rsidR="00241315" w:rsidRDefault="00000000">
            <w:r>
              <w:rPr>
                <w:rFonts w:ascii="Segoe UI" w:eastAsia="Segoe UI" w:hAnsi="Segoe UI" w:cs="Segoe UI"/>
                <w:color w:val="334155"/>
                <w:sz w:val="19"/>
                <w:szCs w:val="19"/>
              </w:rPr>
              <w:lastRenderedPageBreak/>
              <w:t>Phase 5</w:t>
            </w:r>
          </w:p>
        </w:tc>
        <w:tc>
          <w:tcPr>
            <w:tcW w:w="1100" w:type="pct"/>
            <w:tcMar>
              <w:top w:w="100" w:type="dxa"/>
              <w:left w:w="120" w:type="dxa"/>
              <w:bottom w:w="100" w:type="dxa"/>
              <w:right w:w="120" w:type="dxa"/>
            </w:tcMar>
          </w:tcPr>
          <w:p w14:paraId="2CBB92A0" w14:textId="77777777" w:rsidR="00241315" w:rsidRDefault="00000000">
            <w:r>
              <w:rPr>
                <w:rFonts w:ascii="Segoe UI" w:eastAsia="Segoe UI" w:hAnsi="Segoe UI" w:cs="Segoe UI"/>
                <w:color w:val="334155"/>
                <w:sz w:val="19"/>
                <w:szCs w:val="19"/>
              </w:rPr>
              <w:t>Production Cloud Deployment and Localized SMS</w:t>
            </w:r>
          </w:p>
        </w:tc>
        <w:tc>
          <w:tcPr>
            <w:tcW w:w="1650" w:type="pct"/>
            <w:tcMar>
              <w:top w:w="100" w:type="dxa"/>
              <w:left w:w="120" w:type="dxa"/>
              <w:bottom w:w="100" w:type="dxa"/>
              <w:right w:w="120" w:type="dxa"/>
            </w:tcMar>
          </w:tcPr>
          <w:p w14:paraId="32F4D8DF" w14:textId="77777777" w:rsidR="00241315" w:rsidRDefault="00000000">
            <w:proofErr w:type="spellStart"/>
            <w:r>
              <w:rPr>
                <w:rFonts w:ascii="Segoe UI" w:eastAsia="Segoe UI" w:hAnsi="Segoe UI" w:cs="Segoe UI"/>
                <w:color w:val="334155"/>
                <w:sz w:val="19"/>
                <w:szCs w:val="19"/>
              </w:rPr>
              <w:t>Railway.app</w:t>
            </w:r>
            <w:proofErr w:type="spellEnd"/>
            <w:r>
              <w:rPr>
                <w:rFonts w:ascii="Segoe UI" w:eastAsia="Segoe UI" w:hAnsi="Segoe UI" w:cs="Segoe UI"/>
                <w:color w:val="334155"/>
                <w:sz w:val="19"/>
                <w:szCs w:val="19"/>
              </w:rPr>
              <w:t xml:space="preserve"> container deployment (Singapore region sin1), managed PostgreSQL database, Cloudflare custom .com domain with SSL, Semaphore SMS gateway.</w:t>
            </w:r>
          </w:p>
        </w:tc>
        <w:tc>
          <w:tcPr>
            <w:tcW w:w="1650" w:type="pct"/>
            <w:tcMar>
              <w:top w:w="100" w:type="dxa"/>
              <w:left w:w="120" w:type="dxa"/>
              <w:bottom w:w="100" w:type="dxa"/>
              <w:right w:w="120" w:type="dxa"/>
            </w:tcMar>
          </w:tcPr>
          <w:p w14:paraId="7630A732" w14:textId="77777777" w:rsidR="00241315" w:rsidRDefault="00000000">
            <w:r>
              <w:rPr>
                <w:rFonts w:ascii="Segoe UI" w:eastAsia="Segoe UI" w:hAnsi="Segoe UI" w:cs="Segoe UI"/>
                <w:color w:val="334155"/>
                <w:sz w:val="19"/>
                <w:szCs w:val="19"/>
              </w:rPr>
              <w:t>The system operates with fast response times (&lt; 35ms in Tacloban) and automatically sends booking confirmation text messages to Philippine mobile numbers (+63).</w:t>
            </w:r>
          </w:p>
        </w:tc>
      </w:tr>
      <w:tr w:rsidR="00241315" w14:paraId="397C8444" w14:textId="77777777">
        <w:tc>
          <w:tcPr>
            <w:tcW w:w="600" w:type="pct"/>
            <w:shd w:val="clear" w:color="auto" w:fill="F8FAFC"/>
            <w:tcMar>
              <w:top w:w="100" w:type="dxa"/>
              <w:left w:w="120" w:type="dxa"/>
              <w:bottom w:w="100" w:type="dxa"/>
              <w:right w:w="120" w:type="dxa"/>
            </w:tcMar>
          </w:tcPr>
          <w:p w14:paraId="48AE3BB6" w14:textId="77777777" w:rsidR="00241315" w:rsidRDefault="00000000">
            <w:r>
              <w:rPr>
                <w:rFonts w:ascii="Segoe UI" w:eastAsia="Segoe UI" w:hAnsi="Segoe UI" w:cs="Segoe UI"/>
                <w:color w:val="334155"/>
                <w:sz w:val="19"/>
                <w:szCs w:val="19"/>
              </w:rPr>
              <w:t>Phase 6</w:t>
            </w:r>
          </w:p>
        </w:tc>
        <w:tc>
          <w:tcPr>
            <w:tcW w:w="1100" w:type="pct"/>
            <w:shd w:val="clear" w:color="auto" w:fill="F8FAFC"/>
            <w:tcMar>
              <w:top w:w="100" w:type="dxa"/>
              <w:left w:w="120" w:type="dxa"/>
              <w:bottom w:w="100" w:type="dxa"/>
              <w:right w:w="120" w:type="dxa"/>
            </w:tcMar>
          </w:tcPr>
          <w:p w14:paraId="5F359121" w14:textId="77777777" w:rsidR="00241315" w:rsidRDefault="00000000">
            <w:r>
              <w:rPr>
                <w:rFonts w:ascii="Segoe UI" w:eastAsia="Segoe UI" w:hAnsi="Segoe UI" w:cs="Segoe UI"/>
                <w:color w:val="334155"/>
                <w:sz w:val="19"/>
                <w:szCs w:val="19"/>
              </w:rPr>
              <w:t>Tablet Kiosk Application (Lobby &amp; Bay Modes)</w:t>
            </w:r>
          </w:p>
        </w:tc>
        <w:tc>
          <w:tcPr>
            <w:tcW w:w="1650" w:type="pct"/>
            <w:shd w:val="clear" w:color="auto" w:fill="F8FAFC"/>
            <w:tcMar>
              <w:top w:w="100" w:type="dxa"/>
              <w:left w:w="120" w:type="dxa"/>
              <w:bottom w:w="100" w:type="dxa"/>
              <w:right w:w="120" w:type="dxa"/>
            </w:tcMar>
          </w:tcPr>
          <w:p w14:paraId="250D7AED" w14:textId="77777777" w:rsidR="00241315" w:rsidRDefault="00000000">
            <w:r>
              <w:rPr>
                <w:rFonts w:ascii="Segoe UI" w:eastAsia="Segoe UI" w:hAnsi="Segoe UI" w:cs="Segoe UI"/>
                <w:color w:val="334155"/>
                <w:sz w:val="19"/>
                <w:szCs w:val="19"/>
              </w:rPr>
              <w:t>Dedicated installable tablet app (iPad and Android) featuring full-screen kiosk lock, customer self-service check-in, and technician vehicle walkaround inspection.</w:t>
            </w:r>
          </w:p>
        </w:tc>
        <w:tc>
          <w:tcPr>
            <w:tcW w:w="1650" w:type="pct"/>
            <w:shd w:val="clear" w:color="auto" w:fill="F8FAFC"/>
            <w:tcMar>
              <w:top w:w="100" w:type="dxa"/>
              <w:left w:w="120" w:type="dxa"/>
              <w:bottom w:w="100" w:type="dxa"/>
              <w:right w:w="120" w:type="dxa"/>
            </w:tcMar>
          </w:tcPr>
          <w:p w14:paraId="1131AB12" w14:textId="77777777" w:rsidR="00241315" w:rsidRDefault="00000000">
            <w:r>
              <w:rPr>
                <w:rFonts w:ascii="Segoe UI" w:eastAsia="Segoe UI" w:hAnsi="Segoe UI" w:cs="Segoe UI"/>
                <w:color w:val="334155"/>
                <w:sz w:val="19"/>
                <w:szCs w:val="19"/>
              </w:rPr>
              <w:t>Walk-in clients can browse packages and register at the lobby tablet. Detailers can perform vehicle intake condition checks and take photos directly in the bay.</w:t>
            </w:r>
          </w:p>
        </w:tc>
      </w:tr>
    </w:tbl>
    <w:p w14:paraId="78EAFD6A" w14:textId="77777777" w:rsidR="00241315" w:rsidRDefault="00000000">
      <w:pPr>
        <w:pStyle w:val="Heading1"/>
        <w:spacing w:before="360" w:after="120"/>
      </w:pPr>
      <w:r>
        <w:rPr>
          <w:rFonts w:ascii="Segoe UI" w:eastAsia="Segoe UI" w:hAnsi="Segoe UI" w:cs="Segoe UI"/>
          <w:b/>
          <w:bCs/>
          <w:color w:val="0F172A"/>
          <w:sz w:val="30"/>
          <w:szCs w:val="30"/>
        </w:rPr>
        <w:t>3. Core Features Explained for the Client</w:t>
      </w:r>
    </w:p>
    <w:p w14:paraId="6A08CE1B" w14:textId="77777777" w:rsidR="00241315" w:rsidRDefault="00000000">
      <w:pPr>
        <w:pStyle w:val="Heading2"/>
        <w:spacing w:before="240" w:after="80"/>
      </w:pPr>
      <w:r>
        <w:rPr>
          <w:rFonts w:ascii="Segoe UI" w:eastAsia="Segoe UI" w:hAnsi="Segoe UI" w:cs="Segoe UI"/>
          <w:b/>
          <w:bCs/>
          <w:color w:val="D97706"/>
          <w:sz w:val="24"/>
          <w:szCs w:val="24"/>
        </w:rPr>
        <w:t>3.1 5-Step Customer Booking Wizard</w:t>
      </w:r>
    </w:p>
    <w:p w14:paraId="6ED7D2B9" w14:textId="77777777" w:rsidR="00241315" w:rsidRDefault="00000000">
      <w:pPr>
        <w:spacing w:before="80" w:after="100" w:line="276" w:lineRule="auto"/>
      </w:pPr>
      <w:r>
        <w:rPr>
          <w:rFonts w:ascii="Segoe UI" w:eastAsia="Segoe UI" w:hAnsi="Segoe UI" w:cs="Segoe UI"/>
          <w:color w:val="334155"/>
          <w:sz w:val="21"/>
          <w:szCs w:val="21"/>
        </w:rPr>
        <w:t>Customers book on their smartphone or computer in under 90 seconds without needing an account or password:</w:t>
      </w:r>
    </w:p>
    <w:p w14:paraId="68BBF924"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Step 1 — Choose Vehicle Size: </w:t>
      </w:r>
      <w:r>
        <w:rPr>
          <w:rFonts w:ascii="Segoe UI" w:eastAsia="Segoe UI" w:hAnsi="Segoe UI" w:cs="Segoe UI"/>
          <w:color w:val="334155"/>
          <w:sz w:val="21"/>
          <w:szCs w:val="21"/>
        </w:rPr>
        <w:t>Small Sedan, Compact Crossover, Midsize/Large SUV, Pickup Truck, or Motorcycle. Prices adjust dynamically according to vehicle surface area.</w:t>
      </w:r>
    </w:p>
    <w:p w14:paraId="0E51D6B0"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Step 2 — Select Detailing Package: </w:t>
      </w:r>
      <w:r>
        <w:rPr>
          <w:rFonts w:ascii="Segoe UI" w:eastAsia="Segoe UI" w:hAnsi="Segoe UI" w:cs="Segoe UI"/>
          <w:color w:val="334155"/>
          <w:sz w:val="21"/>
          <w:szCs w:val="21"/>
        </w:rPr>
        <w:t>View clear descriptions, durations, and exact Philippine Peso prices for ceramic coatings, paint correction, interior sanitization, and wash maintenance.</w:t>
      </w:r>
    </w:p>
    <w:p w14:paraId="74A5D408"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Step 3 — Pick Date and Bay Slot: </w:t>
      </w:r>
      <w:r>
        <w:rPr>
          <w:rFonts w:ascii="Segoe UI" w:eastAsia="Segoe UI" w:hAnsi="Segoe UI" w:cs="Segoe UI"/>
          <w:color w:val="334155"/>
          <w:sz w:val="21"/>
          <w:szCs w:val="21"/>
        </w:rPr>
        <w:t>Customers see real-time bay availability labels (Available, 1 Bay Left, Sold Out). If both detailing bays are reserved, the time slot is locked automatically.</w:t>
      </w:r>
    </w:p>
    <w:p w14:paraId="18C43CA8"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Step 4 — Enter Contact Details: </w:t>
      </w:r>
      <w:r>
        <w:rPr>
          <w:rFonts w:ascii="Segoe UI" w:eastAsia="Segoe UI" w:hAnsi="Segoe UI" w:cs="Segoe UI"/>
          <w:color w:val="334155"/>
          <w:sz w:val="21"/>
          <w:szCs w:val="21"/>
        </w:rPr>
        <w:t>Name, Philippine mobile number (+63), vehicle plate number, and special instructions.</w:t>
      </w:r>
    </w:p>
    <w:p w14:paraId="3B57B559"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Step 5 — Instant Confirmed Receipt: </w:t>
      </w:r>
      <w:r>
        <w:rPr>
          <w:rFonts w:ascii="Segoe UI" w:eastAsia="Segoe UI" w:hAnsi="Segoe UI" w:cs="Segoe UI"/>
          <w:color w:val="334155"/>
          <w:sz w:val="21"/>
          <w:szCs w:val="21"/>
        </w:rPr>
        <w:t>Displays the appointment summary, shop address, Google Maps link, preparation instructions, and a unique tracking reference code (ZEUS-XXXXXXXX).</w:t>
      </w:r>
    </w:p>
    <w:p w14:paraId="2ED4F9A4" w14:textId="77777777" w:rsidR="00241315" w:rsidRDefault="00000000">
      <w:pPr>
        <w:pStyle w:val="Heading2"/>
        <w:spacing w:before="240" w:after="80"/>
      </w:pPr>
      <w:r>
        <w:rPr>
          <w:rFonts w:ascii="Segoe UI" w:eastAsia="Segoe UI" w:hAnsi="Segoe UI" w:cs="Segoe UI"/>
          <w:b/>
          <w:bCs/>
          <w:color w:val="D97706"/>
          <w:sz w:val="24"/>
          <w:szCs w:val="24"/>
        </w:rPr>
        <w:t>3.2 2-Bay Concurrency Protection (Zero Double-Bookings)</w:t>
      </w:r>
    </w:p>
    <w:p w14:paraId="3B79C80B" w14:textId="77777777" w:rsidR="00241315" w:rsidRDefault="00000000">
      <w:pPr>
        <w:spacing w:before="80" w:after="100" w:line="276" w:lineRule="auto"/>
      </w:pPr>
      <w:r>
        <w:rPr>
          <w:rFonts w:ascii="Segoe UI" w:eastAsia="Segoe UI" w:hAnsi="Segoe UI" w:cs="Segoe UI"/>
          <w:color w:val="334155"/>
          <w:sz w:val="21"/>
          <w:szCs w:val="21"/>
        </w:rPr>
        <w:t>Zeus Auto Detailing operates a fixed number of physical service bays (default: 2 bays). When a customer books a multi-hour service (for example, a 4-hour Paint Correction starting at 09:00 AM), the system locks that bay across 09:00 AM, 10:00 AM, 11:00 AM, and 12:00 PM.</w:t>
      </w:r>
    </w:p>
    <w:p w14:paraId="49FC2211" w14:textId="77777777" w:rsidR="00241315" w:rsidRDefault="00000000">
      <w:pPr>
        <w:spacing w:before="80" w:after="100" w:line="276" w:lineRule="auto"/>
      </w:pPr>
      <w:r>
        <w:rPr>
          <w:rFonts w:ascii="Segoe UI" w:eastAsia="Segoe UI" w:hAnsi="Segoe UI" w:cs="Segoe UI"/>
          <w:color w:val="334155"/>
          <w:sz w:val="21"/>
          <w:szCs w:val="21"/>
        </w:rPr>
        <w:lastRenderedPageBreak/>
        <w:t>If two clients attempt to book the final available bay at the exact same second, the database uses an atomic transaction lock (</w:t>
      </w:r>
      <w:proofErr w:type="spellStart"/>
      <w:r>
        <w:rPr>
          <w:rFonts w:ascii="Segoe UI" w:eastAsia="Segoe UI" w:hAnsi="Segoe UI" w:cs="Segoe UI"/>
          <w:color w:val="334155"/>
          <w:sz w:val="21"/>
          <w:szCs w:val="21"/>
        </w:rPr>
        <w:t>pg_advisory_xact_lock</w:t>
      </w:r>
      <w:proofErr w:type="spellEnd"/>
      <w:r>
        <w:rPr>
          <w:rFonts w:ascii="Segoe UI" w:eastAsia="Segoe UI" w:hAnsi="Segoe UI" w:cs="Segoe UI"/>
          <w:color w:val="334155"/>
          <w:sz w:val="21"/>
          <w:szCs w:val="21"/>
        </w:rPr>
        <w:t>). The first client secures the slot; the second client is politely informed that the slot was just taken and invited to pick another available time without losing their contact information.</w:t>
      </w:r>
    </w:p>
    <w:p w14:paraId="68B3B85F" w14:textId="77777777" w:rsidR="00241315" w:rsidRDefault="00000000">
      <w:pPr>
        <w:pStyle w:val="Heading2"/>
        <w:spacing w:before="240" w:after="80"/>
      </w:pPr>
      <w:r>
        <w:rPr>
          <w:rFonts w:ascii="Segoe UI" w:eastAsia="Segoe UI" w:hAnsi="Segoe UI" w:cs="Segoe UI"/>
          <w:b/>
          <w:bCs/>
          <w:color w:val="D97706"/>
          <w:sz w:val="24"/>
          <w:szCs w:val="24"/>
        </w:rPr>
        <w:t>3.3 Shop Operations Calendar and Job Orders</w:t>
      </w:r>
    </w:p>
    <w:p w14:paraId="51B4F851"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Day and Week Calendar: </w:t>
      </w:r>
      <w:r>
        <w:rPr>
          <w:rFonts w:ascii="Segoe UI" w:eastAsia="Segoe UI" w:hAnsi="Segoe UI" w:cs="Segoe UI"/>
          <w:color w:val="334155"/>
          <w:sz w:val="21"/>
          <w:szCs w:val="21"/>
        </w:rPr>
        <w:t>Color-coded timeline showing which vehicle is inside Bay 1 and Bay 2, service progress, and assigned detailers.</w:t>
      </w:r>
    </w:p>
    <w:p w14:paraId="26A7132B"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Walk-In Creation: </w:t>
      </w:r>
      <w:r>
        <w:rPr>
          <w:rFonts w:ascii="Segoe UI" w:eastAsia="Segoe UI" w:hAnsi="Segoe UI" w:cs="Segoe UI"/>
          <w:color w:val="334155"/>
          <w:sz w:val="21"/>
          <w:szCs w:val="21"/>
        </w:rPr>
        <w:t>If a customer drives into the shop without booking online, the front desk creates a job order directly on the screen in 30 seconds.</w:t>
      </w:r>
    </w:p>
    <w:p w14:paraId="729726FE"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Job Status Tracking: </w:t>
      </w:r>
      <w:r>
        <w:rPr>
          <w:rFonts w:ascii="Segoe UI" w:eastAsia="Segoe UI" w:hAnsi="Segoe UI" w:cs="Segoe UI"/>
          <w:color w:val="334155"/>
          <w:sz w:val="21"/>
          <w:szCs w:val="21"/>
        </w:rPr>
        <w:t>Every appointment progresses through five simple stages: PENDING -&gt; CONFIRMED -&gt; IN PROGRESS -&gt; COMPLETED -&gt; PAID.</w:t>
      </w:r>
    </w:p>
    <w:p w14:paraId="2BBFDE54" w14:textId="77777777" w:rsidR="00241315" w:rsidRDefault="00000000">
      <w:pPr>
        <w:pStyle w:val="Heading2"/>
        <w:spacing w:before="240" w:after="80"/>
      </w:pPr>
      <w:r>
        <w:rPr>
          <w:rFonts w:ascii="Segoe UI" w:eastAsia="Segoe UI" w:hAnsi="Segoe UI" w:cs="Segoe UI"/>
          <w:b/>
          <w:bCs/>
          <w:color w:val="D97706"/>
          <w:sz w:val="24"/>
          <w:szCs w:val="24"/>
        </w:rPr>
        <w:t>3.4 Automated Detailer Commission Ledger</w:t>
      </w:r>
    </w:p>
    <w:p w14:paraId="7AC10053" w14:textId="77777777" w:rsidR="00241315" w:rsidRDefault="00000000">
      <w:pPr>
        <w:spacing w:before="80" w:after="100" w:line="276" w:lineRule="auto"/>
      </w:pPr>
      <w:r>
        <w:rPr>
          <w:rFonts w:ascii="Segoe UI" w:eastAsia="Segoe UI" w:hAnsi="Segoe UI" w:cs="Segoe UI"/>
          <w:color w:val="334155"/>
          <w:sz w:val="21"/>
          <w:szCs w:val="21"/>
        </w:rPr>
        <w:t>Detailers are registered with their roles (Lead Detailer, Technician, Assistant). When assigning detailers to a job, the shop can configure commission rules (e.g. 20% to Lead, 10% to Assistant, or a flat fee like ₱800 per Ceramic Coating). Commission is generated only when the service is COMPLETED and payment is recorded. Technicians can view only their own earnings statement.</w:t>
      </w:r>
    </w:p>
    <w:p w14:paraId="593658C0" w14:textId="77777777" w:rsidR="00241315" w:rsidRDefault="00000000">
      <w:pPr>
        <w:pStyle w:val="Heading2"/>
        <w:spacing w:before="240" w:after="80"/>
      </w:pPr>
      <w:r>
        <w:rPr>
          <w:rFonts w:ascii="Segoe UI" w:eastAsia="Segoe UI" w:hAnsi="Segoe UI" w:cs="Segoe UI"/>
          <w:b/>
          <w:bCs/>
          <w:color w:val="D97706"/>
          <w:sz w:val="24"/>
          <w:szCs w:val="24"/>
        </w:rPr>
        <w:t>3.5 Chemical Inventory and Bill of Materials (BOM)</w:t>
      </w:r>
    </w:p>
    <w:p w14:paraId="14F7AD79" w14:textId="77777777" w:rsidR="00241315" w:rsidRDefault="00000000">
      <w:pPr>
        <w:spacing w:before="80" w:after="100" w:line="276" w:lineRule="auto"/>
      </w:pPr>
      <w:r>
        <w:rPr>
          <w:rFonts w:ascii="Segoe UI" w:eastAsia="Segoe UI" w:hAnsi="Segoe UI" w:cs="Segoe UI"/>
          <w:color w:val="334155"/>
          <w:sz w:val="21"/>
          <w:szCs w:val="21"/>
        </w:rPr>
        <w:t>High-grade ceramic coatings, compounds, and applicators are cataloged with unit costs and stock quantities. Every service package has an automatic recipe (e.g. a 3-Year Ceramic Coating for SUV automatically deducts 1 bottle 9H coating, 2 applicator blocks, 4 suede cloths, and 60ml prep degreaser). Deductions happen automatically when the job is marked COMPLETED, and the owner receives low-stock warnings when items reach reorder thresholds.</w:t>
      </w:r>
    </w:p>
    <w:p w14:paraId="7CC6A7C3" w14:textId="77777777" w:rsidR="00241315" w:rsidRDefault="00000000">
      <w:pPr>
        <w:pStyle w:val="Heading2"/>
        <w:spacing w:before="240" w:after="80"/>
      </w:pPr>
      <w:r>
        <w:rPr>
          <w:rFonts w:ascii="Segoe UI" w:eastAsia="Segoe UI" w:hAnsi="Segoe UI" w:cs="Segoe UI"/>
          <w:b/>
          <w:bCs/>
          <w:color w:val="D97706"/>
          <w:sz w:val="24"/>
          <w:szCs w:val="24"/>
        </w:rPr>
        <w:t>3.6 Executive Financial Analytics</w:t>
      </w:r>
    </w:p>
    <w:p w14:paraId="6C1ED581"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True Shop Profit: </w:t>
      </w:r>
      <w:r>
        <w:rPr>
          <w:rFonts w:ascii="Segoe UI" w:eastAsia="Segoe UI" w:hAnsi="Segoe UI" w:cs="Segoe UI"/>
          <w:color w:val="334155"/>
          <w:sz w:val="21"/>
          <w:szCs w:val="21"/>
        </w:rPr>
        <w:t>Calculates Gross Sales minus Detailer Commissions minus Material Costs, showing the owner the exact net margin.</w:t>
      </w:r>
    </w:p>
    <w:p w14:paraId="75F1A4D4"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Bay Utilization: </w:t>
      </w:r>
      <w:r>
        <w:rPr>
          <w:rFonts w:ascii="Segoe UI" w:eastAsia="Segoe UI" w:hAnsi="Segoe UI" w:cs="Segoe UI"/>
          <w:color w:val="334155"/>
          <w:sz w:val="21"/>
          <w:szCs w:val="21"/>
        </w:rPr>
        <w:t>Shows the percentage of shop operating hours that bays were actively generating revenue versus sitting empty.</w:t>
      </w:r>
    </w:p>
    <w:p w14:paraId="524D59AB"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Customer Vehicle History: </w:t>
      </w:r>
      <w:r>
        <w:rPr>
          <w:rFonts w:ascii="Segoe UI" w:eastAsia="Segoe UI" w:hAnsi="Segoe UI" w:cs="Segoe UI"/>
          <w:color w:val="334155"/>
          <w:sz w:val="21"/>
          <w:szCs w:val="21"/>
        </w:rPr>
        <w:t>Searches vehicle plate numbers to show past service dates, warranty records for ceramic coatings, and reminder dates for booster washes.</w:t>
      </w:r>
    </w:p>
    <w:p w14:paraId="7C75CA50" w14:textId="77777777" w:rsidR="00241315" w:rsidRDefault="00000000">
      <w:pPr>
        <w:pStyle w:val="Heading1"/>
        <w:spacing w:before="360" w:after="120"/>
      </w:pPr>
      <w:r>
        <w:rPr>
          <w:rFonts w:ascii="Segoe UI" w:eastAsia="Segoe UI" w:hAnsi="Segoe UI" w:cs="Segoe UI"/>
          <w:b/>
          <w:bCs/>
          <w:color w:val="0F172A"/>
          <w:sz w:val="30"/>
          <w:szCs w:val="30"/>
        </w:rPr>
        <w:t>4. Phase 6 Expansion: Tablet Kiosk Application (Lobby &amp; Bay Inspection)</w:t>
      </w:r>
    </w:p>
    <w:p w14:paraId="4DDF4D0F" w14:textId="77777777" w:rsidR="00241315" w:rsidRDefault="00000000">
      <w:pPr>
        <w:spacing w:before="80" w:after="100" w:line="276" w:lineRule="auto"/>
      </w:pPr>
      <w:r>
        <w:rPr>
          <w:rFonts w:ascii="Segoe UI" w:eastAsia="Segoe UI" w:hAnsi="Segoe UI" w:cs="Segoe UI"/>
          <w:color w:val="334155"/>
          <w:sz w:val="21"/>
          <w:szCs w:val="21"/>
        </w:rPr>
        <w:t>To modernize in-person shop floor operations, Phase 6 introduces an installable tablet application designed for wall-mounted or counter-standing tablets in the customer lobby, as well as ruggedized mobile tablets carried by technicians in the detailing bays.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57"/>
        <w:gridCol w:w="2244"/>
        <w:gridCol w:w="1870"/>
        <w:gridCol w:w="3179"/>
      </w:tblGrid>
      <w:tr w:rsidR="00241315" w14:paraId="4A4394B1" w14:textId="77777777">
        <w:trPr>
          <w:tblHeader/>
        </w:trPr>
        <w:tc>
          <w:tcPr>
            <w:tcW w:w="1100" w:type="pct"/>
            <w:shd w:val="clear" w:color="auto" w:fill="0F172A"/>
            <w:tcMar>
              <w:top w:w="120" w:type="dxa"/>
              <w:left w:w="120" w:type="dxa"/>
              <w:bottom w:w="120" w:type="dxa"/>
              <w:right w:w="120" w:type="dxa"/>
            </w:tcMar>
          </w:tcPr>
          <w:p w14:paraId="0A9C04CE" w14:textId="77777777" w:rsidR="00241315" w:rsidRDefault="00000000">
            <w:r>
              <w:rPr>
                <w:rFonts w:ascii="Segoe UI" w:eastAsia="Segoe UI" w:hAnsi="Segoe UI" w:cs="Segoe UI"/>
                <w:b/>
                <w:bCs/>
                <w:color w:val="FFFFFF"/>
              </w:rPr>
              <w:lastRenderedPageBreak/>
              <w:t>Operational Mode</w:t>
            </w:r>
          </w:p>
        </w:tc>
        <w:tc>
          <w:tcPr>
            <w:tcW w:w="1200" w:type="pct"/>
            <w:shd w:val="clear" w:color="auto" w:fill="0F172A"/>
            <w:tcMar>
              <w:top w:w="120" w:type="dxa"/>
              <w:left w:w="120" w:type="dxa"/>
              <w:bottom w:w="120" w:type="dxa"/>
              <w:right w:w="120" w:type="dxa"/>
            </w:tcMar>
          </w:tcPr>
          <w:p w14:paraId="1E7109D6" w14:textId="77777777" w:rsidR="00241315" w:rsidRDefault="00000000">
            <w:r>
              <w:rPr>
                <w:rFonts w:ascii="Segoe UI" w:eastAsia="Segoe UI" w:hAnsi="Segoe UI" w:cs="Segoe UI"/>
                <w:b/>
                <w:bCs/>
                <w:color w:val="FFFFFF"/>
              </w:rPr>
              <w:t>Hardware Deployment</w:t>
            </w:r>
          </w:p>
        </w:tc>
        <w:tc>
          <w:tcPr>
            <w:tcW w:w="1000" w:type="pct"/>
            <w:shd w:val="clear" w:color="auto" w:fill="0F172A"/>
            <w:tcMar>
              <w:top w:w="120" w:type="dxa"/>
              <w:left w:w="120" w:type="dxa"/>
              <w:bottom w:w="120" w:type="dxa"/>
              <w:right w:w="120" w:type="dxa"/>
            </w:tcMar>
          </w:tcPr>
          <w:p w14:paraId="719316A7" w14:textId="77777777" w:rsidR="00241315" w:rsidRDefault="00000000">
            <w:r>
              <w:rPr>
                <w:rFonts w:ascii="Segoe UI" w:eastAsia="Segoe UI" w:hAnsi="Segoe UI" w:cs="Segoe UI"/>
                <w:b/>
                <w:bCs/>
                <w:color w:val="FFFFFF"/>
              </w:rPr>
              <w:t>Target User</w:t>
            </w:r>
          </w:p>
        </w:tc>
        <w:tc>
          <w:tcPr>
            <w:tcW w:w="1700" w:type="pct"/>
            <w:shd w:val="clear" w:color="auto" w:fill="0F172A"/>
            <w:tcMar>
              <w:top w:w="120" w:type="dxa"/>
              <w:left w:w="120" w:type="dxa"/>
              <w:bottom w:w="120" w:type="dxa"/>
              <w:right w:w="120" w:type="dxa"/>
            </w:tcMar>
          </w:tcPr>
          <w:p w14:paraId="32D9028C" w14:textId="77777777" w:rsidR="00241315" w:rsidRDefault="00000000">
            <w:r>
              <w:rPr>
                <w:rFonts w:ascii="Segoe UI" w:eastAsia="Segoe UI" w:hAnsi="Segoe UI" w:cs="Segoe UI"/>
                <w:b/>
                <w:bCs/>
                <w:color w:val="FFFFFF"/>
              </w:rPr>
              <w:t>Key Capabilities</w:t>
            </w:r>
          </w:p>
        </w:tc>
      </w:tr>
      <w:tr w:rsidR="00241315" w14:paraId="4B516D3C" w14:textId="77777777">
        <w:tc>
          <w:tcPr>
            <w:tcW w:w="1100" w:type="pct"/>
            <w:tcMar>
              <w:top w:w="100" w:type="dxa"/>
              <w:left w:w="120" w:type="dxa"/>
              <w:bottom w:w="100" w:type="dxa"/>
              <w:right w:w="120" w:type="dxa"/>
            </w:tcMar>
          </w:tcPr>
          <w:p w14:paraId="1DAC305B" w14:textId="77777777" w:rsidR="00241315" w:rsidRDefault="00000000">
            <w:r>
              <w:rPr>
                <w:rFonts w:ascii="Segoe UI" w:eastAsia="Segoe UI" w:hAnsi="Segoe UI" w:cs="Segoe UI"/>
                <w:color w:val="334155"/>
                <w:sz w:val="19"/>
                <w:szCs w:val="19"/>
              </w:rPr>
              <w:t>Mode A: Lobby Self-Service Kiosk</w:t>
            </w:r>
          </w:p>
        </w:tc>
        <w:tc>
          <w:tcPr>
            <w:tcW w:w="1200" w:type="pct"/>
            <w:tcMar>
              <w:top w:w="100" w:type="dxa"/>
              <w:left w:w="120" w:type="dxa"/>
              <w:bottom w:w="100" w:type="dxa"/>
              <w:right w:w="120" w:type="dxa"/>
            </w:tcMar>
          </w:tcPr>
          <w:p w14:paraId="71C7D5AB" w14:textId="77777777" w:rsidR="00241315" w:rsidRDefault="00000000">
            <w:r>
              <w:rPr>
                <w:rFonts w:ascii="Segoe UI" w:eastAsia="Segoe UI" w:hAnsi="Segoe UI" w:cs="Segoe UI"/>
                <w:color w:val="334155"/>
                <w:sz w:val="19"/>
                <w:szCs w:val="19"/>
              </w:rPr>
              <w:t>Mounted iPad / Android tablet in secure lobby stand</w:t>
            </w:r>
          </w:p>
        </w:tc>
        <w:tc>
          <w:tcPr>
            <w:tcW w:w="1000" w:type="pct"/>
            <w:tcMar>
              <w:top w:w="100" w:type="dxa"/>
              <w:left w:w="120" w:type="dxa"/>
              <w:bottom w:w="100" w:type="dxa"/>
              <w:right w:w="120" w:type="dxa"/>
            </w:tcMar>
          </w:tcPr>
          <w:p w14:paraId="1A5CED52" w14:textId="77777777" w:rsidR="00241315" w:rsidRDefault="00000000">
            <w:r>
              <w:rPr>
                <w:rFonts w:ascii="Segoe UI" w:eastAsia="Segoe UI" w:hAnsi="Segoe UI" w:cs="Segoe UI"/>
                <w:color w:val="334155"/>
                <w:sz w:val="19"/>
                <w:szCs w:val="19"/>
              </w:rPr>
              <w:t>Walk-in clients &amp; waiting customers</w:t>
            </w:r>
          </w:p>
        </w:tc>
        <w:tc>
          <w:tcPr>
            <w:tcW w:w="1700" w:type="pct"/>
            <w:tcMar>
              <w:top w:w="100" w:type="dxa"/>
              <w:left w:w="120" w:type="dxa"/>
              <w:bottom w:w="100" w:type="dxa"/>
              <w:right w:w="120" w:type="dxa"/>
            </w:tcMar>
          </w:tcPr>
          <w:p w14:paraId="7A09215A" w14:textId="77777777" w:rsidR="00241315" w:rsidRDefault="00000000">
            <w:r>
              <w:rPr>
                <w:rFonts w:ascii="Segoe UI" w:eastAsia="Segoe UI" w:hAnsi="Segoe UI" w:cs="Segoe UI"/>
                <w:color w:val="334155"/>
                <w:sz w:val="19"/>
                <w:szCs w:val="19"/>
              </w:rPr>
              <w:t>Walk-in self-registration, package comparison matrix, live bay queue transparency, PIN-protected full-screen kiosk lock.</w:t>
            </w:r>
          </w:p>
        </w:tc>
      </w:tr>
      <w:tr w:rsidR="00241315" w14:paraId="6F623A7B" w14:textId="77777777">
        <w:tc>
          <w:tcPr>
            <w:tcW w:w="1100" w:type="pct"/>
            <w:shd w:val="clear" w:color="auto" w:fill="F8FAFC"/>
            <w:tcMar>
              <w:top w:w="100" w:type="dxa"/>
              <w:left w:w="120" w:type="dxa"/>
              <w:bottom w:w="100" w:type="dxa"/>
              <w:right w:w="120" w:type="dxa"/>
            </w:tcMar>
          </w:tcPr>
          <w:p w14:paraId="0DD8743C" w14:textId="77777777" w:rsidR="00241315" w:rsidRDefault="00000000">
            <w:r>
              <w:rPr>
                <w:rFonts w:ascii="Segoe UI" w:eastAsia="Segoe UI" w:hAnsi="Segoe UI" w:cs="Segoe UI"/>
                <w:color w:val="334155"/>
                <w:sz w:val="19"/>
                <w:szCs w:val="19"/>
              </w:rPr>
              <w:t>Mode B: Shop Bay Inspection Mode</w:t>
            </w:r>
          </w:p>
        </w:tc>
        <w:tc>
          <w:tcPr>
            <w:tcW w:w="1200" w:type="pct"/>
            <w:shd w:val="clear" w:color="auto" w:fill="F8FAFC"/>
            <w:tcMar>
              <w:top w:w="100" w:type="dxa"/>
              <w:left w:w="120" w:type="dxa"/>
              <w:bottom w:w="100" w:type="dxa"/>
              <w:right w:w="120" w:type="dxa"/>
            </w:tcMar>
          </w:tcPr>
          <w:p w14:paraId="43EFE8AE" w14:textId="77777777" w:rsidR="00241315" w:rsidRDefault="00000000">
            <w:r>
              <w:rPr>
                <w:rFonts w:ascii="Segoe UI" w:eastAsia="Segoe UI" w:hAnsi="Segoe UI" w:cs="Segoe UI"/>
                <w:color w:val="334155"/>
                <w:sz w:val="19"/>
                <w:szCs w:val="19"/>
              </w:rPr>
              <w:t>Ruggedized handheld tablet in detailing bays</w:t>
            </w:r>
          </w:p>
        </w:tc>
        <w:tc>
          <w:tcPr>
            <w:tcW w:w="1000" w:type="pct"/>
            <w:shd w:val="clear" w:color="auto" w:fill="F8FAFC"/>
            <w:tcMar>
              <w:top w:w="100" w:type="dxa"/>
              <w:left w:w="120" w:type="dxa"/>
              <w:bottom w:w="100" w:type="dxa"/>
              <w:right w:w="120" w:type="dxa"/>
            </w:tcMar>
          </w:tcPr>
          <w:p w14:paraId="65BE2E9B" w14:textId="77777777" w:rsidR="00241315" w:rsidRDefault="00000000">
            <w:r>
              <w:rPr>
                <w:rFonts w:ascii="Segoe UI" w:eastAsia="Segoe UI" w:hAnsi="Segoe UI" w:cs="Segoe UI"/>
                <w:color w:val="334155"/>
                <w:sz w:val="19"/>
                <w:szCs w:val="19"/>
              </w:rPr>
              <w:t>Lead Detailers &amp; Shop Managers</w:t>
            </w:r>
          </w:p>
        </w:tc>
        <w:tc>
          <w:tcPr>
            <w:tcW w:w="1700" w:type="pct"/>
            <w:shd w:val="clear" w:color="auto" w:fill="F8FAFC"/>
            <w:tcMar>
              <w:top w:w="100" w:type="dxa"/>
              <w:left w:w="120" w:type="dxa"/>
              <w:bottom w:w="100" w:type="dxa"/>
              <w:right w:w="120" w:type="dxa"/>
            </w:tcMar>
          </w:tcPr>
          <w:p w14:paraId="4C0ED084" w14:textId="77777777" w:rsidR="00241315" w:rsidRDefault="00000000">
            <w:r>
              <w:rPr>
                <w:rFonts w:ascii="Segoe UI" w:eastAsia="Segoe UI" w:hAnsi="Segoe UI" w:cs="Segoe UI"/>
                <w:color w:val="334155"/>
                <w:sz w:val="19"/>
                <w:szCs w:val="19"/>
              </w:rPr>
              <w:t>Interactive 2D vehicle damage map, pre-existing scratch/dent logging, intake camera photo capture, customer digital signature.</w:t>
            </w:r>
          </w:p>
        </w:tc>
      </w:tr>
    </w:tbl>
    <w:p w14:paraId="266A7B6B" w14:textId="77777777" w:rsidR="00241315" w:rsidRDefault="00000000">
      <w:pPr>
        <w:spacing w:before="80" w:after="100" w:line="276" w:lineRule="auto"/>
      </w:pPr>
      <w:r>
        <w:rPr>
          <w:rFonts w:ascii="Segoe UI" w:eastAsia="Segoe UI" w:hAnsi="Segoe UI" w:cs="Segoe UI"/>
          <w:color w:val="334155"/>
          <w:sz w:val="21"/>
          <w:szCs w:val="21"/>
        </w:rPr>
        <w:t>Built as a Progressive Web App (PWA), the application installs directly onto iOS and Android tablets without app store approval friction. Enlarged 64x64px touch targets ensure reliable operation even when technicians are wearing nitrile work gloves.</w:t>
      </w:r>
    </w:p>
    <w:p w14:paraId="5E0D7FBA" w14:textId="77777777" w:rsidR="00241315" w:rsidRDefault="00000000">
      <w:pPr>
        <w:pStyle w:val="Heading1"/>
        <w:spacing w:before="360" w:after="120"/>
      </w:pPr>
      <w:r>
        <w:rPr>
          <w:rFonts w:ascii="Segoe UI" w:eastAsia="Segoe UI" w:hAnsi="Segoe UI" w:cs="Segoe UI"/>
          <w:b/>
          <w:bCs/>
          <w:color w:val="0F172A"/>
          <w:sz w:val="30"/>
          <w:szCs w:val="30"/>
        </w:rPr>
        <w:t>5. End-to-End User Journeys and Operational Flowcharts</w:t>
      </w:r>
    </w:p>
    <w:p w14:paraId="46E9E3D4" w14:textId="77777777" w:rsidR="00241315" w:rsidRDefault="00000000">
      <w:pPr>
        <w:spacing w:before="80" w:after="100" w:line="276" w:lineRule="auto"/>
      </w:pPr>
      <w:r>
        <w:rPr>
          <w:rFonts w:ascii="Segoe UI" w:eastAsia="Segoe UI" w:hAnsi="Segoe UI" w:cs="Segoe UI"/>
          <w:color w:val="334155"/>
          <w:sz w:val="21"/>
          <w:szCs w:val="21"/>
        </w:rPr>
        <w:t>This section details how each type of user experiences and interacts with the platform across real-world shop operations.</w:t>
      </w:r>
    </w:p>
    <w:p w14:paraId="15D60D04" w14:textId="77777777" w:rsidR="00241315" w:rsidRDefault="00000000">
      <w:pPr>
        <w:pStyle w:val="Heading2"/>
        <w:spacing w:before="240" w:after="80"/>
      </w:pPr>
      <w:r>
        <w:rPr>
          <w:rFonts w:ascii="Segoe UI" w:eastAsia="Segoe UI" w:hAnsi="Segoe UI" w:cs="Segoe UI"/>
          <w:b/>
          <w:bCs/>
          <w:color w:val="D97706"/>
          <w:sz w:val="24"/>
          <w:szCs w:val="24"/>
        </w:rPr>
        <w:t>5.1 Journey 1: Online Customer Booking to Vehicle Handover</w:t>
      </w:r>
    </w:p>
    <w:p w14:paraId="4FBE137E" w14:textId="77777777" w:rsidR="00241315" w:rsidRDefault="00000000">
      <w:pPr>
        <w:spacing w:before="80" w:after="100" w:line="276" w:lineRule="auto"/>
      </w:pPr>
      <w:r>
        <w:rPr>
          <w:rFonts w:ascii="Segoe UI" w:eastAsia="Segoe UI" w:hAnsi="Segoe UI" w:cs="Segoe UI"/>
          <w:color w:val="334155"/>
          <w:sz w:val="21"/>
          <w:szCs w:val="21"/>
        </w:rPr>
        <w:t>Flow: Discovery on website (/) -&gt; 5-Step Booking Wizard (/book) -&gt; Immediate Reference (ZEUS-XXXXXXXX) &amp; SMS -&gt; Studio Arrival at Real Street -&gt; 2-Bay Detailing Execution -&gt; Quality Inspection &amp; Payment -&gt; Post-Service Maintenance Reminder.</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64"/>
        <w:gridCol w:w="2300"/>
        <w:gridCol w:w="2580"/>
        <w:gridCol w:w="1741"/>
        <w:gridCol w:w="1365"/>
      </w:tblGrid>
      <w:tr w:rsidR="00241315" w14:paraId="1C84D872" w14:textId="77777777">
        <w:trPr>
          <w:tblHeader/>
        </w:trPr>
        <w:tc>
          <w:tcPr>
            <w:tcW w:w="750" w:type="pct"/>
            <w:shd w:val="clear" w:color="auto" w:fill="0F172A"/>
            <w:tcMar>
              <w:top w:w="120" w:type="dxa"/>
              <w:left w:w="120" w:type="dxa"/>
              <w:bottom w:w="120" w:type="dxa"/>
              <w:right w:w="120" w:type="dxa"/>
            </w:tcMar>
          </w:tcPr>
          <w:p w14:paraId="49FE95B9" w14:textId="77777777" w:rsidR="00241315" w:rsidRDefault="00000000">
            <w:r>
              <w:rPr>
                <w:rFonts w:ascii="Segoe UI" w:eastAsia="Segoe UI" w:hAnsi="Segoe UI" w:cs="Segoe UI"/>
                <w:b/>
                <w:bCs/>
                <w:color w:val="FFFFFF"/>
              </w:rPr>
              <w:t>Stage</w:t>
            </w:r>
          </w:p>
        </w:tc>
        <w:tc>
          <w:tcPr>
            <w:tcW w:w="1250" w:type="pct"/>
            <w:shd w:val="clear" w:color="auto" w:fill="0F172A"/>
            <w:tcMar>
              <w:top w:w="120" w:type="dxa"/>
              <w:left w:w="120" w:type="dxa"/>
              <w:bottom w:w="120" w:type="dxa"/>
              <w:right w:w="120" w:type="dxa"/>
            </w:tcMar>
          </w:tcPr>
          <w:p w14:paraId="46C2C8F3" w14:textId="77777777" w:rsidR="00241315" w:rsidRDefault="00000000">
            <w:r>
              <w:rPr>
                <w:rFonts w:ascii="Segoe UI" w:eastAsia="Segoe UI" w:hAnsi="Segoe UI" w:cs="Segoe UI"/>
                <w:b/>
                <w:bCs/>
                <w:color w:val="FFFFFF"/>
              </w:rPr>
              <w:t>User Action</w:t>
            </w:r>
          </w:p>
        </w:tc>
        <w:tc>
          <w:tcPr>
            <w:tcW w:w="1400" w:type="pct"/>
            <w:shd w:val="clear" w:color="auto" w:fill="0F172A"/>
            <w:tcMar>
              <w:top w:w="120" w:type="dxa"/>
              <w:left w:w="120" w:type="dxa"/>
              <w:bottom w:w="120" w:type="dxa"/>
              <w:right w:w="120" w:type="dxa"/>
            </w:tcMar>
          </w:tcPr>
          <w:p w14:paraId="39A3FDF3" w14:textId="77777777" w:rsidR="00241315" w:rsidRDefault="00000000">
            <w:r>
              <w:rPr>
                <w:rFonts w:ascii="Segoe UI" w:eastAsia="Segoe UI" w:hAnsi="Segoe UI" w:cs="Segoe UI"/>
                <w:b/>
                <w:bCs/>
                <w:color w:val="FFFFFF"/>
              </w:rPr>
              <w:t>System Action</w:t>
            </w:r>
          </w:p>
        </w:tc>
        <w:tc>
          <w:tcPr>
            <w:tcW w:w="850" w:type="pct"/>
            <w:shd w:val="clear" w:color="auto" w:fill="0F172A"/>
            <w:tcMar>
              <w:top w:w="120" w:type="dxa"/>
              <w:left w:w="120" w:type="dxa"/>
              <w:bottom w:w="120" w:type="dxa"/>
              <w:right w:w="120" w:type="dxa"/>
            </w:tcMar>
          </w:tcPr>
          <w:p w14:paraId="63522DCA" w14:textId="77777777" w:rsidR="00241315" w:rsidRDefault="00000000">
            <w:r>
              <w:rPr>
                <w:rFonts w:ascii="Segoe UI" w:eastAsia="Segoe UI" w:hAnsi="Segoe UI" w:cs="Segoe UI"/>
                <w:b/>
                <w:bCs/>
                <w:color w:val="FFFFFF"/>
              </w:rPr>
              <w:t>Touchpoint</w:t>
            </w:r>
          </w:p>
        </w:tc>
        <w:tc>
          <w:tcPr>
            <w:tcW w:w="750" w:type="pct"/>
            <w:shd w:val="clear" w:color="auto" w:fill="0F172A"/>
            <w:tcMar>
              <w:top w:w="120" w:type="dxa"/>
              <w:left w:w="120" w:type="dxa"/>
              <w:bottom w:w="120" w:type="dxa"/>
              <w:right w:w="120" w:type="dxa"/>
            </w:tcMar>
          </w:tcPr>
          <w:p w14:paraId="62B38868" w14:textId="77777777" w:rsidR="00241315" w:rsidRDefault="00000000">
            <w:r>
              <w:rPr>
                <w:rFonts w:ascii="Segoe UI" w:eastAsia="Segoe UI" w:hAnsi="Segoe UI" w:cs="Segoe UI"/>
                <w:b/>
                <w:bCs/>
                <w:color w:val="FFFFFF"/>
              </w:rPr>
              <w:t>Operational State</w:t>
            </w:r>
          </w:p>
        </w:tc>
      </w:tr>
      <w:tr w:rsidR="00241315" w14:paraId="67824836" w14:textId="77777777">
        <w:tc>
          <w:tcPr>
            <w:tcW w:w="750" w:type="pct"/>
            <w:tcMar>
              <w:top w:w="100" w:type="dxa"/>
              <w:left w:w="120" w:type="dxa"/>
              <w:bottom w:w="100" w:type="dxa"/>
              <w:right w:w="120" w:type="dxa"/>
            </w:tcMar>
          </w:tcPr>
          <w:p w14:paraId="2F705F03" w14:textId="77777777" w:rsidR="00241315" w:rsidRDefault="00000000">
            <w:r>
              <w:rPr>
                <w:rFonts w:ascii="Segoe UI" w:eastAsia="Segoe UI" w:hAnsi="Segoe UI" w:cs="Segoe UI"/>
                <w:color w:val="334155"/>
                <w:sz w:val="19"/>
                <w:szCs w:val="19"/>
              </w:rPr>
              <w:t>1. Discovery</w:t>
            </w:r>
          </w:p>
        </w:tc>
        <w:tc>
          <w:tcPr>
            <w:tcW w:w="1250" w:type="pct"/>
            <w:tcMar>
              <w:top w:w="100" w:type="dxa"/>
              <w:left w:w="120" w:type="dxa"/>
              <w:bottom w:w="100" w:type="dxa"/>
              <w:right w:w="120" w:type="dxa"/>
            </w:tcMar>
          </w:tcPr>
          <w:p w14:paraId="04F9C884" w14:textId="77777777" w:rsidR="00241315" w:rsidRDefault="00000000">
            <w:r>
              <w:rPr>
                <w:rFonts w:ascii="Segoe UI" w:eastAsia="Segoe UI" w:hAnsi="Segoe UI" w:cs="Segoe UI"/>
                <w:color w:val="334155"/>
                <w:sz w:val="19"/>
                <w:szCs w:val="19"/>
              </w:rPr>
              <w:t>Customer visits studio website on mobile or PC.</w:t>
            </w:r>
          </w:p>
        </w:tc>
        <w:tc>
          <w:tcPr>
            <w:tcW w:w="1400" w:type="pct"/>
            <w:tcMar>
              <w:top w:w="100" w:type="dxa"/>
              <w:left w:w="120" w:type="dxa"/>
              <w:bottom w:w="100" w:type="dxa"/>
              <w:right w:w="120" w:type="dxa"/>
            </w:tcMar>
          </w:tcPr>
          <w:p w14:paraId="7D8E1BEF" w14:textId="77777777" w:rsidR="00241315" w:rsidRDefault="00000000">
            <w:r>
              <w:rPr>
                <w:rFonts w:ascii="Segoe UI" w:eastAsia="Segoe UI" w:hAnsi="Segoe UI" w:cs="Segoe UI"/>
                <w:color w:val="334155"/>
                <w:sz w:val="19"/>
                <w:szCs w:val="19"/>
              </w:rPr>
              <w:t>Loads high-speed studio showcase with service packages and transparent pricing.</w:t>
            </w:r>
          </w:p>
        </w:tc>
        <w:tc>
          <w:tcPr>
            <w:tcW w:w="850" w:type="pct"/>
            <w:tcMar>
              <w:top w:w="100" w:type="dxa"/>
              <w:left w:w="120" w:type="dxa"/>
              <w:bottom w:w="100" w:type="dxa"/>
              <w:right w:w="120" w:type="dxa"/>
            </w:tcMar>
          </w:tcPr>
          <w:p w14:paraId="4FD29191" w14:textId="77777777" w:rsidR="00241315" w:rsidRDefault="00000000">
            <w:r>
              <w:rPr>
                <w:rFonts w:ascii="Segoe UI" w:eastAsia="Segoe UI" w:hAnsi="Segoe UI" w:cs="Segoe UI"/>
                <w:color w:val="334155"/>
                <w:sz w:val="19"/>
                <w:szCs w:val="19"/>
              </w:rPr>
              <w:t>Mobile Web (/)</w:t>
            </w:r>
          </w:p>
        </w:tc>
        <w:tc>
          <w:tcPr>
            <w:tcW w:w="750" w:type="pct"/>
            <w:tcMar>
              <w:top w:w="100" w:type="dxa"/>
              <w:left w:w="120" w:type="dxa"/>
              <w:bottom w:w="100" w:type="dxa"/>
              <w:right w:w="120" w:type="dxa"/>
            </w:tcMar>
          </w:tcPr>
          <w:p w14:paraId="5C273753" w14:textId="77777777" w:rsidR="00241315" w:rsidRDefault="00000000">
            <w:r>
              <w:rPr>
                <w:rFonts w:ascii="Segoe UI" w:eastAsia="Segoe UI" w:hAnsi="Segoe UI" w:cs="Segoe UI"/>
                <w:color w:val="334155"/>
                <w:sz w:val="19"/>
                <w:szCs w:val="19"/>
              </w:rPr>
              <w:t>Public Exploration</w:t>
            </w:r>
          </w:p>
        </w:tc>
      </w:tr>
      <w:tr w:rsidR="00241315" w14:paraId="0C122B70" w14:textId="77777777">
        <w:tc>
          <w:tcPr>
            <w:tcW w:w="750" w:type="pct"/>
            <w:shd w:val="clear" w:color="auto" w:fill="F8FAFC"/>
            <w:tcMar>
              <w:top w:w="100" w:type="dxa"/>
              <w:left w:w="120" w:type="dxa"/>
              <w:bottom w:w="100" w:type="dxa"/>
              <w:right w:w="120" w:type="dxa"/>
            </w:tcMar>
          </w:tcPr>
          <w:p w14:paraId="0C193063" w14:textId="77777777" w:rsidR="00241315" w:rsidRDefault="00000000">
            <w:r>
              <w:rPr>
                <w:rFonts w:ascii="Segoe UI" w:eastAsia="Segoe UI" w:hAnsi="Segoe UI" w:cs="Segoe UI"/>
                <w:color w:val="334155"/>
                <w:sz w:val="19"/>
                <w:szCs w:val="19"/>
              </w:rPr>
              <w:t>2. Selection</w:t>
            </w:r>
          </w:p>
        </w:tc>
        <w:tc>
          <w:tcPr>
            <w:tcW w:w="1250" w:type="pct"/>
            <w:shd w:val="clear" w:color="auto" w:fill="F8FAFC"/>
            <w:tcMar>
              <w:top w:w="100" w:type="dxa"/>
              <w:left w:w="120" w:type="dxa"/>
              <w:bottom w:w="100" w:type="dxa"/>
              <w:right w:w="120" w:type="dxa"/>
            </w:tcMar>
          </w:tcPr>
          <w:p w14:paraId="3D62079A" w14:textId="77777777" w:rsidR="00241315" w:rsidRDefault="00000000">
            <w:r>
              <w:rPr>
                <w:rFonts w:ascii="Segoe UI" w:eastAsia="Segoe UI" w:hAnsi="Segoe UI" w:cs="Segoe UI"/>
                <w:color w:val="334155"/>
                <w:sz w:val="19"/>
                <w:szCs w:val="19"/>
              </w:rPr>
              <w:t>Customer picks vehicle size, detailing package, and desired date/time.</w:t>
            </w:r>
          </w:p>
        </w:tc>
        <w:tc>
          <w:tcPr>
            <w:tcW w:w="1400" w:type="pct"/>
            <w:shd w:val="clear" w:color="auto" w:fill="F8FAFC"/>
            <w:tcMar>
              <w:top w:w="100" w:type="dxa"/>
              <w:left w:w="120" w:type="dxa"/>
              <w:bottom w:w="100" w:type="dxa"/>
              <w:right w:w="120" w:type="dxa"/>
            </w:tcMar>
          </w:tcPr>
          <w:p w14:paraId="74CA7D47" w14:textId="77777777" w:rsidR="00241315" w:rsidRDefault="00000000">
            <w:r>
              <w:rPr>
                <w:rFonts w:ascii="Segoe UI" w:eastAsia="Segoe UI" w:hAnsi="Segoe UI" w:cs="Segoe UI"/>
                <w:color w:val="334155"/>
                <w:sz w:val="19"/>
                <w:szCs w:val="19"/>
              </w:rPr>
              <w:t>Validates 2-bay capacity across required duration; locks slot via atomic transaction.</w:t>
            </w:r>
          </w:p>
        </w:tc>
        <w:tc>
          <w:tcPr>
            <w:tcW w:w="850" w:type="pct"/>
            <w:shd w:val="clear" w:color="auto" w:fill="F8FAFC"/>
            <w:tcMar>
              <w:top w:w="100" w:type="dxa"/>
              <w:left w:w="120" w:type="dxa"/>
              <w:bottom w:w="100" w:type="dxa"/>
              <w:right w:w="120" w:type="dxa"/>
            </w:tcMar>
          </w:tcPr>
          <w:p w14:paraId="173500EF" w14:textId="77777777" w:rsidR="00241315" w:rsidRDefault="00000000">
            <w:r>
              <w:rPr>
                <w:rFonts w:ascii="Segoe UI" w:eastAsia="Segoe UI" w:hAnsi="Segoe UI" w:cs="Segoe UI"/>
                <w:color w:val="334155"/>
                <w:sz w:val="19"/>
                <w:szCs w:val="19"/>
              </w:rPr>
              <w:t>Booking Wizard (/book)</w:t>
            </w:r>
          </w:p>
        </w:tc>
        <w:tc>
          <w:tcPr>
            <w:tcW w:w="750" w:type="pct"/>
            <w:shd w:val="clear" w:color="auto" w:fill="F8FAFC"/>
            <w:tcMar>
              <w:top w:w="100" w:type="dxa"/>
              <w:left w:w="120" w:type="dxa"/>
              <w:bottom w:w="100" w:type="dxa"/>
              <w:right w:w="120" w:type="dxa"/>
            </w:tcMar>
          </w:tcPr>
          <w:p w14:paraId="67719947" w14:textId="77777777" w:rsidR="00241315" w:rsidRDefault="00000000">
            <w:r>
              <w:rPr>
                <w:rFonts w:ascii="Segoe UI" w:eastAsia="Segoe UI" w:hAnsi="Segoe UI" w:cs="Segoe UI"/>
                <w:color w:val="334155"/>
                <w:sz w:val="19"/>
                <w:szCs w:val="19"/>
              </w:rPr>
              <w:t>Pending Submission</w:t>
            </w:r>
          </w:p>
        </w:tc>
      </w:tr>
      <w:tr w:rsidR="00241315" w14:paraId="72B8ED30" w14:textId="77777777">
        <w:tc>
          <w:tcPr>
            <w:tcW w:w="750" w:type="pct"/>
            <w:tcMar>
              <w:top w:w="100" w:type="dxa"/>
              <w:left w:w="120" w:type="dxa"/>
              <w:bottom w:w="100" w:type="dxa"/>
              <w:right w:w="120" w:type="dxa"/>
            </w:tcMar>
          </w:tcPr>
          <w:p w14:paraId="301917B8" w14:textId="77777777" w:rsidR="00241315" w:rsidRDefault="00000000">
            <w:r>
              <w:rPr>
                <w:rFonts w:ascii="Segoe UI" w:eastAsia="Segoe UI" w:hAnsi="Segoe UI" w:cs="Segoe UI"/>
                <w:color w:val="334155"/>
                <w:sz w:val="19"/>
                <w:szCs w:val="19"/>
              </w:rPr>
              <w:t>3. Confirmation</w:t>
            </w:r>
          </w:p>
        </w:tc>
        <w:tc>
          <w:tcPr>
            <w:tcW w:w="1250" w:type="pct"/>
            <w:tcMar>
              <w:top w:w="100" w:type="dxa"/>
              <w:left w:w="120" w:type="dxa"/>
              <w:bottom w:w="100" w:type="dxa"/>
              <w:right w:w="120" w:type="dxa"/>
            </w:tcMar>
          </w:tcPr>
          <w:p w14:paraId="4DAFB1E1" w14:textId="77777777" w:rsidR="00241315" w:rsidRDefault="00000000">
            <w:r>
              <w:rPr>
                <w:rFonts w:ascii="Segoe UI" w:eastAsia="Segoe UI" w:hAnsi="Segoe UI" w:cs="Segoe UI"/>
                <w:color w:val="334155"/>
                <w:sz w:val="19"/>
                <w:szCs w:val="19"/>
              </w:rPr>
              <w:t>Enters name, Philippine phone number (+63), plate number, and submits.</w:t>
            </w:r>
          </w:p>
        </w:tc>
        <w:tc>
          <w:tcPr>
            <w:tcW w:w="1400" w:type="pct"/>
            <w:tcMar>
              <w:top w:w="100" w:type="dxa"/>
              <w:left w:w="120" w:type="dxa"/>
              <w:bottom w:w="100" w:type="dxa"/>
              <w:right w:w="120" w:type="dxa"/>
            </w:tcMar>
          </w:tcPr>
          <w:p w14:paraId="6847DBE1" w14:textId="77777777" w:rsidR="00241315" w:rsidRDefault="00000000">
            <w:r>
              <w:rPr>
                <w:rFonts w:ascii="Segoe UI" w:eastAsia="Segoe UI" w:hAnsi="Segoe UI" w:cs="Segoe UI"/>
                <w:color w:val="334155"/>
                <w:sz w:val="19"/>
                <w:szCs w:val="19"/>
              </w:rPr>
              <w:t>Generates reference code (ZEUS-XXXXXXXX); sends instant SMS booking confirmation.</w:t>
            </w:r>
          </w:p>
        </w:tc>
        <w:tc>
          <w:tcPr>
            <w:tcW w:w="850" w:type="pct"/>
            <w:tcMar>
              <w:top w:w="100" w:type="dxa"/>
              <w:left w:w="120" w:type="dxa"/>
              <w:bottom w:w="100" w:type="dxa"/>
              <w:right w:w="120" w:type="dxa"/>
            </w:tcMar>
          </w:tcPr>
          <w:p w14:paraId="27CB2A18" w14:textId="77777777" w:rsidR="00241315" w:rsidRDefault="00000000">
            <w:r>
              <w:rPr>
                <w:rFonts w:ascii="Segoe UI" w:eastAsia="Segoe UI" w:hAnsi="Segoe UI" w:cs="Segoe UI"/>
                <w:color w:val="334155"/>
                <w:sz w:val="19"/>
                <w:szCs w:val="19"/>
              </w:rPr>
              <w:t>Web Receipt + SMS Alert</w:t>
            </w:r>
          </w:p>
        </w:tc>
        <w:tc>
          <w:tcPr>
            <w:tcW w:w="750" w:type="pct"/>
            <w:tcMar>
              <w:top w:w="100" w:type="dxa"/>
              <w:left w:w="120" w:type="dxa"/>
              <w:bottom w:w="100" w:type="dxa"/>
              <w:right w:w="120" w:type="dxa"/>
            </w:tcMar>
          </w:tcPr>
          <w:p w14:paraId="381AAF04" w14:textId="77777777" w:rsidR="00241315" w:rsidRDefault="00000000">
            <w:r>
              <w:rPr>
                <w:rFonts w:ascii="Segoe UI" w:eastAsia="Segoe UI" w:hAnsi="Segoe UI" w:cs="Segoe UI"/>
                <w:color w:val="334155"/>
                <w:sz w:val="19"/>
                <w:szCs w:val="19"/>
              </w:rPr>
              <w:t>Confirmed Booking</w:t>
            </w:r>
          </w:p>
        </w:tc>
      </w:tr>
      <w:tr w:rsidR="00241315" w14:paraId="3471F932" w14:textId="77777777">
        <w:tc>
          <w:tcPr>
            <w:tcW w:w="750" w:type="pct"/>
            <w:shd w:val="clear" w:color="auto" w:fill="F8FAFC"/>
            <w:tcMar>
              <w:top w:w="100" w:type="dxa"/>
              <w:left w:w="120" w:type="dxa"/>
              <w:bottom w:w="100" w:type="dxa"/>
              <w:right w:w="120" w:type="dxa"/>
            </w:tcMar>
          </w:tcPr>
          <w:p w14:paraId="3B70483E" w14:textId="77777777" w:rsidR="00241315" w:rsidRDefault="00000000">
            <w:r>
              <w:rPr>
                <w:rFonts w:ascii="Segoe UI" w:eastAsia="Segoe UI" w:hAnsi="Segoe UI" w:cs="Segoe UI"/>
                <w:color w:val="334155"/>
                <w:sz w:val="19"/>
                <w:szCs w:val="19"/>
              </w:rPr>
              <w:lastRenderedPageBreak/>
              <w:t>4. Arrival</w:t>
            </w:r>
          </w:p>
        </w:tc>
        <w:tc>
          <w:tcPr>
            <w:tcW w:w="1250" w:type="pct"/>
            <w:shd w:val="clear" w:color="auto" w:fill="F8FAFC"/>
            <w:tcMar>
              <w:top w:w="100" w:type="dxa"/>
              <w:left w:w="120" w:type="dxa"/>
              <w:bottom w:w="100" w:type="dxa"/>
              <w:right w:w="120" w:type="dxa"/>
            </w:tcMar>
          </w:tcPr>
          <w:p w14:paraId="5D904B76" w14:textId="77777777" w:rsidR="00241315" w:rsidRDefault="00000000">
            <w:r>
              <w:rPr>
                <w:rFonts w:ascii="Segoe UI" w:eastAsia="Segoe UI" w:hAnsi="Segoe UI" w:cs="Segoe UI"/>
                <w:color w:val="334155"/>
                <w:sz w:val="19"/>
                <w:szCs w:val="19"/>
              </w:rPr>
              <w:t>Vehicle arrives at Real Street studio at scheduled time.</w:t>
            </w:r>
          </w:p>
        </w:tc>
        <w:tc>
          <w:tcPr>
            <w:tcW w:w="1400" w:type="pct"/>
            <w:shd w:val="clear" w:color="auto" w:fill="F8FAFC"/>
            <w:tcMar>
              <w:top w:w="100" w:type="dxa"/>
              <w:left w:w="120" w:type="dxa"/>
              <w:bottom w:w="100" w:type="dxa"/>
              <w:right w:w="120" w:type="dxa"/>
            </w:tcMar>
          </w:tcPr>
          <w:p w14:paraId="03ABDF03" w14:textId="77777777" w:rsidR="00241315" w:rsidRDefault="00000000">
            <w:r>
              <w:rPr>
                <w:rFonts w:ascii="Segoe UI" w:eastAsia="Segoe UI" w:hAnsi="Segoe UI" w:cs="Segoe UI"/>
                <w:color w:val="334155"/>
                <w:sz w:val="19"/>
                <w:szCs w:val="19"/>
              </w:rPr>
              <w:t>Front desk checks in vehicle; one-click conversion into active workshop job order.</w:t>
            </w:r>
          </w:p>
        </w:tc>
        <w:tc>
          <w:tcPr>
            <w:tcW w:w="850" w:type="pct"/>
            <w:shd w:val="clear" w:color="auto" w:fill="F8FAFC"/>
            <w:tcMar>
              <w:top w:w="100" w:type="dxa"/>
              <w:left w:w="120" w:type="dxa"/>
              <w:bottom w:w="100" w:type="dxa"/>
              <w:right w:w="120" w:type="dxa"/>
            </w:tcMar>
          </w:tcPr>
          <w:p w14:paraId="73973434" w14:textId="77777777" w:rsidR="00241315" w:rsidRDefault="00000000">
            <w:r>
              <w:rPr>
                <w:rFonts w:ascii="Segoe UI" w:eastAsia="Segoe UI" w:hAnsi="Segoe UI" w:cs="Segoe UI"/>
                <w:color w:val="334155"/>
                <w:sz w:val="19"/>
                <w:szCs w:val="19"/>
              </w:rPr>
              <w:t>Admin Calendar (/admin/calendar)</w:t>
            </w:r>
          </w:p>
        </w:tc>
        <w:tc>
          <w:tcPr>
            <w:tcW w:w="750" w:type="pct"/>
            <w:shd w:val="clear" w:color="auto" w:fill="F8FAFC"/>
            <w:tcMar>
              <w:top w:w="100" w:type="dxa"/>
              <w:left w:w="120" w:type="dxa"/>
              <w:bottom w:w="100" w:type="dxa"/>
              <w:right w:w="120" w:type="dxa"/>
            </w:tcMar>
          </w:tcPr>
          <w:p w14:paraId="0ABA9EFD" w14:textId="77777777" w:rsidR="00241315" w:rsidRDefault="00000000">
            <w:r>
              <w:rPr>
                <w:rFonts w:ascii="Segoe UI" w:eastAsia="Segoe UI" w:hAnsi="Segoe UI" w:cs="Segoe UI"/>
                <w:color w:val="334155"/>
                <w:sz w:val="19"/>
                <w:szCs w:val="19"/>
              </w:rPr>
              <w:t>Vehicle Checked In</w:t>
            </w:r>
          </w:p>
        </w:tc>
      </w:tr>
      <w:tr w:rsidR="00241315" w14:paraId="311EB7E9" w14:textId="77777777">
        <w:tc>
          <w:tcPr>
            <w:tcW w:w="750" w:type="pct"/>
            <w:tcMar>
              <w:top w:w="100" w:type="dxa"/>
              <w:left w:w="120" w:type="dxa"/>
              <w:bottom w:w="100" w:type="dxa"/>
              <w:right w:w="120" w:type="dxa"/>
            </w:tcMar>
          </w:tcPr>
          <w:p w14:paraId="1371D03A" w14:textId="77777777" w:rsidR="00241315" w:rsidRDefault="00000000">
            <w:r>
              <w:rPr>
                <w:rFonts w:ascii="Segoe UI" w:eastAsia="Segoe UI" w:hAnsi="Segoe UI" w:cs="Segoe UI"/>
                <w:color w:val="334155"/>
                <w:sz w:val="19"/>
                <w:szCs w:val="19"/>
              </w:rPr>
              <w:t>5. Execution</w:t>
            </w:r>
          </w:p>
        </w:tc>
        <w:tc>
          <w:tcPr>
            <w:tcW w:w="1250" w:type="pct"/>
            <w:tcMar>
              <w:top w:w="100" w:type="dxa"/>
              <w:left w:w="120" w:type="dxa"/>
              <w:bottom w:w="100" w:type="dxa"/>
              <w:right w:w="120" w:type="dxa"/>
            </w:tcMar>
          </w:tcPr>
          <w:p w14:paraId="104E0B7A" w14:textId="77777777" w:rsidR="00241315" w:rsidRDefault="00000000">
            <w:r>
              <w:rPr>
                <w:rFonts w:ascii="Segoe UI" w:eastAsia="Segoe UI" w:hAnsi="Segoe UI" w:cs="Segoe UI"/>
                <w:color w:val="334155"/>
                <w:sz w:val="19"/>
                <w:szCs w:val="19"/>
              </w:rPr>
              <w:t>Lead detailer performs work in Bay 1 or Bay 2.</w:t>
            </w:r>
          </w:p>
        </w:tc>
        <w:tc>
          <w:tcPr>
            <w:tcW w:w="1400" w:type="pct"/>
            <w:tcMar>
              <w:top w:w="100" w:type="dxa"/>
              <w:left w:w="120" w:type="dxa"/>
              <w:bottom w:w="100" w:type="dxa"/>
              <w:right w:w="120" w:type="dxa"/>
            </w:tcMar>
          </w:tcPr>
          <w:p w14:paraId="1D1B08F6" w14:textId="77777777" w:rsidR="00241315" w:rsidRDefault="00000000">
            <w:r>
              <w:rPr>
                <w:rFonts w:ascii="Segoe UI" w:eastAsia="Segoe UI" w:hAnsi="Segoe UI" w:cs="Segoe UI"/>
                <w:color w:val="334155"/>
                <w:sz w:val="19"/>
                <w:szCs w:val="19"/>
              </w:rPr>
              <w:t>System tracks bay occupancy; attaches assigned technicians to service lines.</w:t>
            </w:r>
          </w:p>
        </w:tc>
        <w:tc>
          <w:tcPr>
            <w:tcW w:w="850" w:type="pct"/>
            <w:tcMar>
              <w:top w:w="100" w:type="dxa"/>
              <w:left w:w="120" w:type="dxa"/>
              <w:bottom w:w="100" w:type="dxa"/>
              <w:right w:w="120" w:type="dxa"/>
            </w:tcMar>
          </w:tcPr>
          <w:p w14:paraId="31337D57" w14:textId="77777777" w:rsidR="00241315" w:rsidRDefault="00000000">
            <w:r>
              <w:rPr>
                <w:rFonts w:ascii="Segoe UI" w:eastAsia="Segoe UI" w:hAnsi="Segoe UI" w:cs="Segoe UI"/>
                <w:color w:val="334155"/>
                <w:sz w:val="19"/>
                <w:szCs w:val="19"/>
              </w:rPr>
              <w:t>Workshop Job Order</w:t>
            </w:r>
          </w:p>
        </w:tc>
        <w:tc>
          <w:tcPr>
            <w:tcW w:w="750" w:type="pct"/>
            <w:tcMar>
              <w:top w:w="100" w:type="dxa"/>
              <w:left w:w="120" w:type="dxa"/>
              <w:bottom w:w="100" w:type="dxa"/>
              <w:right w:w="120" w:type="dxa"/>
            </w:tcMar>
          </w:tcPr>
          <w:p w14:paraId="1F5C4062" w14:textId="77777777" w:rsidR="00241315" w:rsidRDefault="00000000">
            <w:r>
              <w:rPr>
                <w:rFonts w:ascii="Segoe UI" w:eastAsia="Segoe UI" w:hAnsi="Segoe UI" w:cs="Segoe UI"/>
                <w:color w:val="334155"/>
                <w:sz w:val="19"/>
                <w:szCs w:val="19"/>
              </w:rPr>
              <w:t>In Progress</w:t>
            </w:r>
          </w:p>
        </w:tc>
      </w:tr>
      <w:tr w:rsidR="00241315" w14:paraId="6CAEDC92" w14:textId="77777777">
        <w:tc>
          <w:tcPr>
            <w:tcW w:w="750" w:type="pct"/>
            <w:shd w:val="clear" w:color="auto" w:fill="F8FAFC"/>
            <w:tcMar>
              <w:top w:w="100" w:type="dxa"/>
              <w:left w:w="120" w:type="dxa"/>
              <w:bottom w:w="100" w:type="dxa"/>
              <w:right w:w="120" w:type="dxa"/>
            </w:tcMar>
          </w:tcPr>
          <w:p w14:paraId="028223FD" w14:textId="77777777" w:rsidR="00241315" w:rsidRDefault="00000000">
            <w:r>
              <w:rPr>
                <w:rFonts w:ascii="Segoe UI" w:eastAsia="Segoe UI" w:hAnsi="Segoe UI" w:cs="Segoe UI"/>
                <w:color w:val="334155"/>
                <w:sz w:val="19"/>
                <w:szCs w:val="19"/>
              </w:rPr>
              <w:t>6. Handover</w:t>
            </w:r>
          </w:p>
        </w:tc>
        <w:tc>
          <w:tcPr>
            <w:tcW w:w="1250" w:type="pct"/>
            <w:shd w:val="clear" w:color="auto" w:fill="F8FAFC"/>
            <w:tcMar>
              <w:top w:w="100" w:type="dxa"/>
              <w:left w:w="120" w:type="dxa"/>
              <w:bottom w:w="100" w:type="dxa"/>
              <w:right w:w="120" w:type="dxa"/>
            </w:tcMar>
          </w:tcPr>
          <w:p w14:paraId="55AB592E" w14:textId="77777777" w:rsidR="00241315" w:rsidRDefault="00000000">
            <w:r>
              <w:rPr>
                <w:rFonts w:ascii="Segoe UI" w:eastAsia="Segoe UI" w:hAnsi="Segoe UI" w:cs="Segoe UI"/>
                <w:color w:val="334155"/>
                <w:sz w:val="19"/>
                <w:szCs w:val="19"/>
              </w:rPr>
              <w:t xml:space="preserve">Vehicle inspected; customer settles payment (Cash, </w:t>
            </w:r>
            <w:proofErr w:type="spellStart"/>
            <w:r>
              <w:rPr>
                <w:rFonts w:ascii="Segoe UI" w:eastAsia="Segoe UI" w:hAnsi="Segoe UI" w:cs="Segoe UI"/>
                <w:color w:val="334155"/>
                <w:sz w:val="19"/>
                <w:szCs w:val="19"/>
              </w:rPr>
              <w:t>GCash</w:t>
            </w:r>
            <w:proofErr w:type="spellEnd"/>
            <w:r>
              <w:rPr>
                <w:rFonts w:ascii="Segoe UI" w:eastAsia="Segoe UI" w:hAnsi="Segoe UI" w:cs="Segoe UI"/>
                <w:color w:val="334155"/>
                <w:sz w:val="19"/>
                <w:szCs w:val="19"/>
              </w:rPr>
              <w:t>, Maya, Bank Transfer).</w:t>
            </w:r>
          </w:p>
        </w:tc>
        <w:tc>
          <w:tcPr>
            <w:tcW w:w="1400" w:type="pct"/>
            <w:shd w:val="clear" w:color="auto" w:fill="F8FAFC"/>
            <w:tcMar>
              <w:top w:w="100" w:type="dxa"/>
              <w:left w:w="120" w:type="dxa"/>
              <w:bottom w:w="100" w:type="dxa"/>
              <w:right w:w="120" w:type="dxa"/>
            </w:tcMar>
          </w:tcPr>
          <w:p w14:paraId="2989235D" w14:textId="77777777" w:rsidR="00241315" w:rsidRDefault="00000000">
            <w:r>
              <w:rPr>
                <w:rFonts w:ascii="Segoe UI" w:eastAsia="Segoe UI" w:hAnsi="Segoe UI" w:cs="Segoe UI"/>
                <w:color w:val="334155"/>
                <w:sz w:val="19"/>
                <w:szCs w:val="19"/>
              </w:rPr>
              <w:t>Payment recorded; chemical inventory auto-depleted; technician commission credited.</w:t>
            </w:r>
          </w:p>
        </w:tc>
        <w:tc>
          <w:tcPr>
            <w:tcW w:w="850" w:type="pct"/>
            <w:shd w:val="clear" w:color="auto" w:fill="F8FAFC"/>
            <w:tcMar>
              <w:top w:w="100" w:type="dxa"/>
              <w:left w:w="120" w:type="dxa"/>
              <w:bottom w:w="100" w:type="dxa"/>
              <w:right w:w="120" w:type="dxa"/>
            </w:tcMar>
          </w:tcPr>
          <w:p w14:paraId="0D1E759D" w14:textId="77777777" w:rsidR="00241315" w:rsidRDefault="00000000">
            <w:r>
              <w:rPr>
                <w:rFonts w:ascii="Segoe UI" w:eastAsia="Segoe UI" w:hAnsi="Segoe UI" w:cs="Segoe UI"/>
                <w:color w:val="334155"/>
                <w:sz w:val="19"/>
                <w:szCs w:val="19"/>
              </w:rPr>
              <w:t>Admin Billing / POS</w:t>
            </w:r>
          </w:p>
        </w:tc>
        <w:tc>
          <w:tcPr>
            <w:tcW w:w="750" w:type="pct"/>
            <w:shd w:val="clear" w:color="auto" w:fill="F8FAFC"/>
            <w:tcMar>
              <w:top w:w="100" w:type="dxa"/>
              <w:left w:w="120" w:type="dxa"/>
              <w:bottom w:w="100" w:type="dxa"/>
              <w:right w:w="120" w:type="dxa"/>
            </w:tcMar>
          </w:tcPr>
          <w:p w14:paraId="6492BECE" w14:textId="77777777" w:rsidR="00241315" w:rsidRDefault="00000000">
            <w:r>
              <w:rPr>
                <w:rFonts w:ascii="Segoe UI" w:eastAsia="Segoe UI" w:hAnsi="Segoe UI" w:cs="Segoe UI"/>
                <w:color w:val="334155"/>
                <w:sz w:val="19"/>
                <w:szCs w:val="19"/>
              </w:rPr>
              <w:t xml:space="preserve">Completed &amp; </w:t>
            </w:r>
            <w:proofErr w:type="gramStart"/>
            <w:r>
              <w:rPr>
                <w:rFonts w:ascii="Segoe UI" w:eastAsia="Segoe UI" w:hAnsi="Segoe UI" w:cs="Segoe UI"/>
                <w:color w:val="334155"/>
                <w:sz w:val="19"/>
                <w:szCs w:val="19"/>
              </w:rPr>
              <w:t>Paid</w:t>
            </w:r>
            <w:proofErr w:type="gramEnd"/>
          </w:p>
        </w:tc>
      </w:tr>
      <w:tr w:rsidR="00241315" w14:paraId="0BA98C24" w14:textId="77777777">
        <w:tc>
          <w:tcPr>
            <w:tcW w:w="750" w:type="pct"/>
            <w:tcMar>
              <w:top w:w="100" w:type="dxa"/>
              <w:left w:w="120" w:type="dxa"/>
              <w:bottom w:w="100" w:type="dxa"/>
              <w:right w:w="120" w:type="dxa"/>
            </w:tcMar>
          </w:tcPr>
          <w:p w14:paraId="0B50B0EC" w14:textId="77777777" w:rsidR="00241315" w:rsidRDefault="00000000">
            <w:r>
              <w:rPr>
                <w:rFonts w:ascii="Segoe UI" w:eastAsia="Segoe UI" w:hAnsi="Segoe UI" w:cs="Segoe UI"/>
                <w:color w:val="334155"/>
                <w:sz w:val="19"/>
                <w:szCs w:val="19"/>
              </w:rPr>
              <w:t>7. Retention</w:t>
            </w:r>
          </w:p>
        </w:tc>
        <w:tc>
          <w:tcPr>
            <w:tcW w:w="1250" w:type="pct"/>
            <w:tcMar>
              <w:top w:w="100" w:type="dxa"/>
              <w:left w:w="120" w:type="dxa"/>
              <w:bottom w:w="100" w:type="dxa"/>
              <w:right w:w="120" w:type="dxa"/>
            </w:tcMar>
          </w:tcPr>
          <w:p w14:paraId="31A00628" w14:textId="77777777" w:rsidR="00241315" w:rsidRDefault="00000000">
            <w:r>
              <w:rPr>
                <w:rFonts w:ascii="Segoe UI" w:eastAsia="Segoe UI" w:hAnsi="Segoe UI" w:cs="Segoe UI"/>
                <w:color w:val="334155"/>
                <w:sz w:val="19"/>
                <w:szCs w:val="19"/>
              </w:rPr>
              <w:t>Periodic reminder dispatched based on ceramic coating warranty or wash interval.</w:t>
            </w:r>
          </w:p>
        </w:tc>
        <w:tc>
          <w:tcPr>
            <w:tcW w:w="1400" w:type="pct"/>
            <w:tcMar>
              <w:top w:w="100" w:type="dxa"/>
              <w:left w:w="120" w:type="dxa"/>
              <w:bottom w:w="100" w:type="dxa"/>
              <w:right w:w="120" w:type="dxa"/>
            </w:tcMar>
          </w:tcPr>
          <w:p w14:paraId="6318FDC0" w14:textId="77777777" w:rsidR="00241315" w:rsidRDefault="00000000">
            <w:r>
              <w:rPr>
                <w:rFonts w:ascii="Segoe UI" w:eastAsia="Segoe UI" w:hAnsi="Segoe UI" w:cs="Segoe UI"/>
                <w:color w:val="334155"/>
                <w:sz w:val="19"/>
                <w:szCs w:val="19"/>
              </w:rPr>
              <w:t>Automatically filters vehicle plate history and sends maintenance reminder text message.</w:t>
            </w:r>
          </w:p>
        </w:tc>
        <w:tc>
          <w:tcPr>
            <w:tcW w:w="850" w:type="pct"/>
            <w:tcMar>
              <w:top w:w="100" w:type="dxa"/>
              <w:left w:w="120" w:type="dxa"/>
              <w:bottom w:w="100" w:type="dxa"/>
              <w:right w:w="120" w:type="dxa"/>
            </w:tcMar>
          </w:tcPr>
          <w:p w14:paraId="50CBAB0E" w14:textId="77777777" w:rsidR="00241315" w:rsidRDefault="00000000">
            <w:r>
              <w:rPr>
                <w:rFonts w:ascii="Segoe UI" w:eastAsia="Segoe UI" w:hAnsi="Segoe UI" w:cs="Segoe UI"/>
                <w:color w:val="334155"/>
                <w:sz w:val="19"/>
                <w:szCs w:val="19"/>
              </w:rPr>
              <w:t>Automated SMS Gateway</w:t>
            </w:r>
          </w:p>
        </w:tc>
        <w:tc>
          <w:tcPr>
            <w:tcW w:w="750" w:type="pct"/>
            <w:tcMar>
              <w:top w:w="100" w:type="dxa"/>
              <w:left w:w="120" w:type="dxa"/>
              <w:bottom w:w="100" w:type="dxa"/>
              <w:right w:w="120" w:type="dxa"/>
            </w:tcMar>
          </w:tcPr>
          <w:p w14:paraId="306E1F0A" w14:textId="77777777" w:rsidR="00241315" w:rsidRDefault="00000000">
            <w:r>
              <w:rPr>
                <w:rFonts w:ascii="Segoe UI" w:eastAsia="Segoe UI" w:hAnsi="Segoe UI" w:cs="Segoe UI"/>
                <w:color w:val="334155"/>
                <w:sz w:val="19"/>
                <w:szCs w:val="19"/>
              </w:rPr>
              <w:t>Customer Retained</w:t>
            </w:r>
          </w:p>
        </w:tc>
      </w:tr>
    </w:tbl>
    <w:p w14:paraId="0271FBD3" w14:textId="77777777" w:rsidR="00241315" w:rsidRDefault="00000000">
      <w:pPr>
        <w:pStyle w:val="Heading2"/>
        <w:spacing w:before="240" w:after="80"/>
      </w:pPr>
      <w:r>
        <w:rPr>
          <w:rFonts w:ascii="Segoe UI" w:eastAsia="Segoe UI" w:hAnsi="Segoe UI" w:cs="Segoe UI"/>
          <w:b/>
          <w:bCs/>
          <w:color w:val="D97706"/>
          <w:sz w:val="24"/>
          <w:szCs w:val="24"/>
        </w:rPr>
        <w:t>5.2 Journey 2: Walk-In Customer Lobby Kiosk Journey (Phase 6)</w:t>
      </w:r>
    </w:p>
    <w:p w14:paraId="69D690B6" w14:textId="77777777" w:rsidR="00241315" w:rsidRDefault="00000000">
      <w:pPr>
        <w:spacing w:before="80" w:after="100" w:line="276" w:lineRule="auto"/>
      </w:pPr>
      <w:r>
        <w:rPr>
          <w:rFonts w:ascii="Segoe UI" w:eastAsia="Segoe UI" w:hAnsi="Segoe UI" w:cs="Segoe UI"/>
          <w:color w:val="334155"/>
          <w:sz w:val="21"/>
          <w:szCs w:val="21"/>
        </w:rPr>
        <w:t>Flow: Walk-In Arrival -&gt; Lobby Tablet Kiosk Welcome -&gt; Interactive Package Browsing -&gt; Touchscreen Self-Registration -&gt; Queue Ticket &amp; SMS -&gt; Front Desk Bay Assignment.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96"/>
        <w:gridCol w:w="2618"/>
        <w:gridCol w:w="2618"/>
        <w:gridCol w:w="2618"/>
      </w:tblGrid>
      <w:tr w:rsidR="00241315" w14:paraId="4CCE4758" w14:textId="77777777">
        <w:trPr>
          <w:tblHeader/>
        </w:trPr>
        <w:tc>
          <w:tcPr>
            <w:tcW w:w="800" w:type="pct"/>
            <w:shd w:val="clear" w:color="auto" w:fill="0F172A"/>
            <w:tcMar>
              <w:top w:w="120" w:type="dxa"/>
              <w:left w:w="120" w:type="dxa"/>
              <w:bottom w:w="120" w:type="dxa"/>
              <w:right w:w="120" w:type="dxa"/>
            </w:tcMar>
          </w:tcPr>
          <w:p w14:paraId="677A85C3" w14:textId="77777777" w:rsidR="00241315" w:rsidRDefault="00000000">
            <w:r>
              <w:rPr>
                <w:rFonts w:ascii="Segoe UI" w:eastAsia="Segoe UI" w:hAnsi="Segoe UI" w:cs="Segoe UI"/>
                <w:b/>
                <w:bCs/>
                <w:color w:val="FFFFFF"/>
              </w:rPr>
              <w:t>Step</w:t>
            </w:r>
          </w:p>
        </w:tc>
        <w:tc>
          <w:tcPr>
            <w:tcW w:w="1400" w:type="pct"/>
            <w:shd w:val="clear" w:color="auto" w:fill="0F172A"/>
            <w:tcMar>
              <w:top w:w="120" w:type="dxa"/>
              <w:left w:w="120" w:type="dxa"/>
              <w:bottom w:w="120" w:type="dxa"/>
              <w:right w:w="120" w:type="dxa"/>
            </w:tcMar>
          </w:tcPr>
          <w:p w14:paraId="626A6D0B" w14:textId="77777777" w:rsidR="00241315" w:rsidRDefault="00000000">
            <w:r>
              <w:rPr>
                <w:rFonts w:ascii="Segoe UI" w:eastAsia="Segoe UI" w:hAnsi="Segoe UI" w:cs="Segoe UI"/>
                <w:b/>
                <w:bCs/>
                <w:color w:val="FFFFFF"/>
              </w:rPr>
              <w:t>Customer Action</w:t>
            </w:r>
          </w:p>
        </w:tc>
        <w:tc>
          <w:tcPr>
            <w:tcW w:w="1400" w:type="pct"/>
            <w:shd w:val="clear" w:color="auto" w:fill="0F172A"/>
            <w:tcMar>
              <w:top w:w="120" w:type="dxa"/>
              <w:left w:w="120" w:type="dxa"/>
              <w:bottom w:w="120" w:type="dxa"/>
              <w:right w:w="120" w:type="dxa"/>
            </w:tcMar>
          </w:tcPr>
          <w:p w14:paraId="27E62BB8" w14:textId="77777777" w:rsidR="00241315" w:rsidRDefault="00000000">
            <w:r>
              <w:rPr>
                <w:rFonts w:ascii="Segoe UI" w:eastAsia="Segoe UI" w:hAnsi="Segoe UI" w:cs="Segoe UI"/>
                <w:b/>
                <w:bCs/>
                <w:color w:val="FFFFFF"/>
              </w:rPr>
              <w:t>Kiosk / System Action</w:t>
            </w:r>
          </w:p>
        </w:tc>
        <w:tc>
          <w:tcPr>
            <w:tcW w:w="1400" w:type="pct"/>
            <w:shd w:val="clear" w:color="auto" w:fill="0F172A"/>
            <w:tcMar>
              <w:top w:w="120" w:type="dxa"/>
              <w:left w:w="120" w:type="dxa"/>
              <w:bottom w:w="120" w:type="dxa"/>
              <w:right w:w="120" w:type="dxa"/>
            </w:tcMar>
          </w:tcPr>
          <w:p w14:paraId="4427FAD3" w14:textId="77777777" w:rsidR="00241315" w:rsidRDefault="00000000">
            <w:r>
              <w:rPr>
                <w:rFonts w:ascii="Segoe UI" w:eastAsia="Segoe UI" w:hAnsi="Segoe UI" w:cs="Segoe UI"/>
                <w:b/>
                <w:bCs/>
                <w:color w:val="FFFFFF"/>
              </w:rPr>
              <w:t>Purpose / Benefit</w:t>
            </w:r>
          </w:p>
        </w:tc>
      </w:tr>
      <w:tr w:rsidR="00241315" w14:paraId="35E87995" w14:textId="77777777">
        <w:tc>
          <w:tcPr>
            <w:tcW w:w="800" w:type="pct"/>
            <w:tcMar>
              <w:top w:w="100" w:type="dxa"/>
              <w:left w:w="120" w:type="dxa"/>
              <w:bottom w:w="100" w:type="dxa"/>
              <w:right w:w="120" w:type="dxa"/>
            </w:tcMar>
          </w:tcPr>
          <w:p w14:paraId="2093DAE1" w14:textId="77777777" w:rsidR="00241315" w:rsidRDefault="00000000">
            <w:r>
              <w:rPr>
                <w:rFonts w:ascii="Segoe UI" w:eastAsia="Segoe UI" w:hAnsi="Segoe UI" w:cs="Segoe UI"/>
                <w:color w:val="334155"/>
                <w:sz w:val="19"/>
                <w:szCs w:val="19"/>
              </w:rPr>
              <w:t>1. Approach Kiosk</w:t>
            </w:r>
          </w:p>
        </w:tc>
        <w:tc>
          <w:tcPr>
            <w:tcW w:w="1400" w:type="pct"/>
            <w:tcMar>
              <w:top w:w="100" w:type="dxa"/>
              <w:left w:w="120" w:type="dxa"/>
              <w:bottom w:w="100" w:type="dxa"/>
              <w:right w:w="120" w:type="dxa"/>
            </w:tcMar>
          </w:tcPr>
          <w:p w14:paraId="6340B065" w14:textId="77777777" w:rsidR="00241315" w:rsidRDefault="00000000">
            <w:r>
              <w:rPr>
                <w:rFonts w:ascii="Segoe UI" w:eastAsia="Segoe UI" w:hAnsi="Segoe UI" w:cs="Segoe UI"/>
                <w:color w:val="334155"/>
                <w:sz w:val="19"/>
                <w:szCs w:val="19"/>
              </w:rPr>
              <w:t>Customer walks up to the counter/stand tablet in the waiting lounge.</w:t>
            </w:r>
          </w:p>
        </w:tc>
        <w:tc>
          <w:tcPr>
            <w:tcW w:w="1400" w:type="pct"/>
            <w:tcMar>
              <w:top w:w="100" w:type="dxa"/>
              <w:left w:w="120" w:type="dxa"/>
              <w:bottom w:w="100" w:type="dxa"/>
              <w:right w:w="120" w:type="dxa"/>
            </w:tcMar>
          </w:tcPr>
          <w:p w14:paraId="43BBF78C" w14:textId="77777777" w:rsidR="00241315" w:rsidRDefault="00000000">
            <w:r>
              <w:rPr>
                <w:rFonts w:ascii="Segoe UI" w:eastAsia="Segoe UI" w:hAnsi="Segoe UI" w:cs="Segoe UI"/>
                <w:color w:val="334155"/>
                <w:sz w:val="19"/>
                <w:szCs w:val="19"/>
              </w:rPr>
              <w:t>Full-screen kiosk display wakes with Zeus branding and package options.</w:t>
            </w:r>
          </w:p>
        </w:tc>
        <w:tc>
          <w:tcPr>
            <w:tcW w:w="1400" w:type="pct"/>
            <w:tcMar>
              <w:top w:w="100" w:type="dxa"/>
              <w:left w:w="120" w:type="dxa"/>
              <w:bottom w:w="100" w:type="dxa"/>
              <w:right w:w="120" w:type="dxa"/>
            </w:tcMar>
          </w:tcPr>
          <w:p w14:paraId="1D147C12" w14:textId="77777777" w:rsidR="00241315" w:rsidRDefault="00000000">
            <w:r>
              <w:rPr>
                <w:rFonts w:ascii="Segoe UI" w:eastAsia="Segoe UI" w:hAnsi="Segoe UI" w:cs="Segoe UI"/>
                <w:color w:val="334155"/>
                <w:sz w:val="19"/>
                <w:szCs w:val="19"/>
              </w:rPr>
              <w:t>Immediate engagement without standing in line.</w:t>
            </w:r>
          </w:p>
        </w:tc>
      </w:tr>
      <w:tr w:rsidR="00241315" w14:paraId="0C5BB835" w14:textId="77777777">
        <w:tc>
          <w:tcPr>
            <w:tcW w:w="800" w:type="pct"/>
            <w:shd w:val="clear" w:color="auto" w:fill="F8FAFC"/>
            <w:tcMar>
              <w:top w:w="100" w:type="dxa"/>
              <w:left w:w="120" w:type="dxa"/>
              <w:bottom w:w="100" w:type="dxa"/>
              <w:right w:w="120" w:type="dxa"/>
            </w:tcMar>
          </w:tcPr>
          <w:p w14:paraId="328D2810" w14:textId="77777777" w:rsidR="00241315" w:rsidRDefault="00000000">
            <w:r>
              <w:rPr>
                <w:rFonts w:ascii="Segoe UI" w:eastAsia="Segoe UI" w:hAnsi="Segoe UI" w:cs="Segoe UI"/>
                <w:color w:val="334155"/>
                <w:sz w:val="19"/>
                <w:szCs w:val="19"/>
              </w:rPr>
              <w:t>2. Compare Packages</w:t>
            </w:r>
          </w:p>
        </w:tc>
        <w:tc>
          <w:tcPr>
            <w:tcW w:w="1400" w:type="pct"/>
            <w:shd w:val="clear" w:color="auto" w:fill="F8FAFC"/>
            <w:tcMar>
              <w:top w:w="100" w:type="dxa"/>
              <w:left w:w="120" w:type="dxa"/>
              <w:bottom w:w="100" w:type="dxa"/>
              <w:right w:w="120" w:type="dxa"/>
            </w:tcMar>
          </w:tcPr>
          <w:p w14:paraId="6C46CCF8" w14:textId="77777777" w:rsidR="00241315" w:rsidRDefault="00000000">
            <w:r>
              <w:rPr>
                <w:rFonts w:ascii="Segoe UI" w:eastAsia="Segoe UI" w:hAnsi="Segoe UI" w:cs="Segoe UI"/>
                <w:color w:val="334155"/>
                <w:sz w:val="19"/>
                <w:szCs w:val="19"/>
              </w:rPr>
              <w:t>Taps through Ceramic Coating, Paint Correction, and Interior options.</w:t>
            </w:r>
          </w:p>
        </w:tc>
        <w:tc>
          <w:tcPr>
            <w:tcW w:w="1400" w:type="pct"/>
            <w:shd w:val="clear" w:color="auto" w:fill="F8FAFC"/>
            <w:tcMar>
              <w:top w:w="100" w:type="dxa"/>
              <w:left w:w="120" w:type="dxa"/>
              <w:bottom w:w="100" w:type="dxa"/>
              <w:right w:w="120" w:type="dxa"/>
            </w:tcMar>
          </w:tcPr>
          <w:p w14:paraId="73323A28" w14:textId="77777777" w:rsidR="00241315" w:rsidRDefault="00000000">
            <w:r>
              <w:rPr>
                <w:rFonts w:ascii="Segoe UI" w:eastAsia="Segoe UI" w:hAnsi="Segoe UI" w:cs="Segoe UI"/>
                <w:color w:val="334155"/>
                <w:sz w:val="19"/>
                <w:szCs w:val="19"/>
              </w:rPr>
              <w:t>Displays side-by-side comparison with vehicle size pricing and estimated durations.</w:t>
            </w:r>
          </w:p>
        </w:tc>
        <w:tc>
          <w:tcPr>
            <w:tcW w:w="1400" w:type="pct"/>
            <w:shd w:val="clear" w:color="auto" w:fill="F8FAFC"/>
            <w:tcMar>
              <w:top w:w="100" w:type="dxa"/>
              <w:left w:w="120" w:type="dxa"/>
              <w:bottom w:w="100" w:type="dxa"/>
              <w:right w:w="120" w:type="dxa"/>
            </w:tcMar>
          </w:tcPr>
          <w:p w14:paraId="68EDF84E" w14:textId="77777777" w:rsidR="00241315" w:rsidRDefault="00000000">
            <w:r>
              <w:rPr>
                <w:rFonts w:ascii="Segoe UI" w:eastAsia="Segoe UI" w:hAnsi="Segoe UI" w:cs="Segoe UI"/>
                <w:color w:val="334155"/>
                <w:sz w:val="19"/>
                <w:szCs w:val="19"/>
              </w:rPr>
              <w:t>Transparent pricing eliminates customer uncertainty.</w:t>
            </w:r>
          </w:p>
        </w:tc>
      </w:tr>
      <w:tr w:rsidR="00241315" w14:paraId="6650FB28" w14:textId="77777777">
        <w:tc>
          <w:tcPr>
            <w:tcW w:w="800" w:type="pct"/>
            <w:tcMar>
              <w:top w:w="100" w:type="dxa"/>
              <w:left w:w="120" w:type="dxa"/>
              <w:bottom w:w="100" w:type="dxa"/>
              <w:right w:w="120" w:type="dxa"/>
            </w:tcMar>
          </w:tcPr>
          <w:p w14:paraId="35B68400" w14:textId="77777777" w:rsidR="00241315" w:rsidRDefault="00000000">
            <w:r>
              <w:rPr>
                <w:rFonts w:ascii="Segoe UI" w:eastAsia="Segoe UI" w:hAnsi="Segoe UI" w:cs="Segoe UI"/>
                <w:color w:val="334155"/>
                <w:sz w:val="19"/>
                <w:szCs w:val="19"/>
              </w:rPr>
              <w:t>3. Check Wait Times</w:t>
            </w:r>
          </w:p>
        </w:tc>
        <w:tc>
          <w:tcPr>
            <w:tcW w:w="1400" w:type="pct"/>
            <w:tcMar>
              <w:top w:w="100" w:type="dxa"/>
              <w:left w:w="120" w:type="dxa"/>
              <w:bottom w:w="100" w:type="dxa"/>
              <w:right w:w="120" w:type="dxa"/>
            </w:tcMar>
          </w:tcPr>
          <w:p w14:paraId="35F2B710" w14:textId="77777777" w:rsidR="00241315" w:rsidRDefault="00000000">
            <w:r>
              <w:rPr>
                <w:rFonts w:ascii="Segoe UI" w:eastAsia="Segoe UI" w:hAnsi="Segoe UI" w:cs="Segoe UI"/>
                <w:color w:val="334155"/>
                <w:sz w:val="19"/>
                <w:szCs w:val="19"/>
              </w:rPr>
              <w:t>Views live bay occupancy indicator on screen.</w:t>
            </w:r>
          </w:p>
        </w:tc>
        <w:tc>
          <w:tcPr>
            <w:tcW w:w="1400" w:type="pct"/>
            <w:tcMar>
              <w:top w:w="100" w:type="dxa"/>
              <w:left w:w="120" w:type="dxa"/>
              <w:bottom w:w="100" w:type="dxa"/>
              <w:right w:w="120" w:type="dxa"/>
            </w:tcMar>
          </w:tcPr>
          <w:p w14:paraId="3B65AA18" w14:textId="77777777" w:rsidR="00241315" w:rsidRDefault="00000000">
            <w:r>
              <w:rPr>
                <w:rFonts w:ascii="Segoe UI" w:eastAsia="Segoe UI" w:hAnsi="Segoe UI" w:cs="Segoe UI"/>
                <w:color w:val="334155"/>
                <w:sz w:val="19"/>
                <w:szCs w:val="19"/>
              </w:rPr>
              <w:t>Kiosk queries live calendar engine and indicates next open bay time.</w:t>
            </w:r>
          </w:p>
        </w:tc>
        <w:tc>
          <w:tcPr>
            <w:tcW w:w="1400" w:type="pct"/>
            <w:tcMar>
              <w:top w:w="100" w:type="dxa"/>
              <w:left w:w="120" w:type="dxa"/>
              <w:bottom w:w="100" w:type="dxa"/>
              <w:right w:w="120" w:type="dxa"/>
            </w:tcMar>
          </w:tcPr>
          <w:p w14:paraId="463B26EC" w14:textId="77777777" w:rsidR="00241315" w:rsidRDefault="00000000">
            <w:r>
              <w:rPr>
                <w:rFonts w:ascii="Segoe UI" w:eastAsia="Segoe UI" w:hAnsi="Segoe UI" w:cs="Segoe UI"/>
                <w:color w:val="334155"/>
                <w:sz w:val="19"/>
                <w:szCs w:val="19"/>
              </w:rPr>
              <w:t>Realistic expectation of turnaround time.</w:t>
            </w:r>
          </w:p>
        </w:tc>
      </w:tr>
      <w:tr w:rsidR="00241315" w14:paraId="63D9BE19" w14:textId="77777777">
        <w:tc>
          <w:tcPr>
            <w:tcW w:w="800" w:type="pct"/>
            <w:shd w:val="clear" w:color="auto" w:fill="F8FAFC"/>
            <w:tcMar>
              <w:top w:w="100" w:type="dxa"/>
              <w:left w:w="120" w:type="dxa"/>
              <w:bottom w:w="100" w:type="dxa"/>
              <w:right w:w="120" w:type="dxa"/>
            </w:tcMar>
          </w:tcPr>
          <w:p w14:paraId="4BC01C0D" w14:textId="77777777" w:rsidR="00241315" w:rsidRDefault="00000000">
            <w:r>
              <w:rPr>
                <w:rFonts w:ascii="Segoe UI" w:eastAsia="Segoe UI" w:hAnsi="Segoe UI" w:cs="Segoe UI"/>
                <w:color w:val="334155"/>
                <w:sz w:val="19"/>
                <w:szCs w:val="19"/>
              </w:rPr>
              <w:t>4. Self-Register</w:t>
            </w:r>
          </w:p>
        </w:tc>
        <w:tc>
          <w:tcPr>
            <w:tcW w:w="1400" w:type="pct"/>
            <w:shd w:val="clear" w:color="auto" w:fill="F8FAFC"/>
            <w:tcMar>
              <w:top w:w="100" w:type="dxa"/>
              <w:left w:w="120" w:type="dxa"/>
              <w:bottom w:w="100" w:type="dxa"/>
              <w:right w:w="120" w:type="dxa"/>
            </w:tcMar>
          </w:tcPr>
          <w:p w14:paraId="2400F57E" w14:textId="77777777" w:rsidR="00241315" w:rsidRDefault="00000000">
            <w:r>
              <w:rPr>
                <w:rFonts w:ascii="Segoe UI" w:eastAsia="Segoe UI" w:hAnsi="Segoe UI" w:cs="Segoe UI"/>
                <w:color w:val="334155"/>
                <w:sz w:val="19"/>
                <w:szCs w:val="19"/>
              </w:rPr>
              <w:t>Types vehicle plate number, customer name, and mobile number.</w:t>
            </w:r>
          </w:p>
        </w:tc>
        <w:tc>
          <w:tcPr>
            <w:tcW w:w="1400" w:type="pct"/>
            <w:shd w:val="clear" w:color="auto" w:fill="F8FAFC"/>
            <w:tcMar>
              <w:top w:w="100" w:type="dxa"/>
              <w:left w:w="120" w:type="dxa"/>
              <w:bottom w:w="100" w:type="dxa"/>
              <w:right w:w="120" w:type="dxa"/>
            </w:tcMar>
          </w:tcPr>
          <w:p w14:paraId="53D6A349" w14:textId="77777777" w:rsidR="00241315" w:rsidRDefault="00000000">
            <w:r>
              <w:rPr>
                <w:rFonts w:ascii="Segoe UI" w:eastAsia="Segoe UI" w:hAnsi="Segoe UI" w:cs="Segoe UI"/>
                <w:color w:val="334155"/>
                <w:sz w:val="19"/>
                <w:szCs w:val="19"/>
              </w:rPr>
              <w:t>Validates Philippine number format; issues digital queue reference.</w:t>
            </w:r>
          </w:p>
        </w:tc>
        <w:tc>
          <w:tcPr>
            <w:tcW w:w="1400" w:type="pct"/>
            <w:shd w:val="clear" w:color="auto" w:fill="F8FAFC"/>
            <w:tcMar>
              <w:top w:w="100" w:type="dxa"/>
              <w:left w:w="120" w:type="dxa"/>
              <w:bottom w:w="100" w:type="dxa"/>
              <w:right w:w="120" w:type="dxa"/>
            </w:tcMar>
          </w:tcPr>
          <w:p w14:paraId="6C43106B" w14:textId="77777777" w:rsidR="00241315" w:rsidRDefault="00000000">
            <w:r>
              <w:rPr>
                <w:rFonts w:ascii="Segoe UI" w:eastAsia="Segoe UI" w:hAnsi="Segoe UI" w:cs="Segoe UI"/>
                <w:color w:val="334155"/>
                <w:sz w:val="19"/>
                <w:szCs w:val="19"/>
              </w:rPr>
              <w:t>Eliminates manual paperwork for the front desk.</w:t>
            </w:r>
          </w:p>
        </w:tc>
      </w:tr>
      <w:tr w:rsidR="00241315" w14:paraId="5E30A0A5" w14:textId="77777777">
        <w:tc>
          <w:tcPr>
            <w:tcW w:w="800" w:type="pct"/>
            <w:tcMar>
              <w:top w:w="100" w:type="dxa"/>
              <w:left w:w="120" w:type="dxa"/>
              <w:bottom w:w="100" w:type="dxa"/>
              <w:right w:w="120" w:type="dxa"/>
            </w:tcMar>
          </w:tcPr>
          <w:p w14:paraId="335EAE35" w14:textId="77777777" w:rsidR="00241315" w:rsidRDefault="00000000">
            <w:r>
              <w:rPr>
                <w:rFonts w:ascii="Segoe UI" w:eastAsia="Segoe UI" w:hAnsi="Segoe UI" w:cs="Segoe UI"/>
                <w:color w:val="334155"/>
                <w:sz w:val="19"/>
                <w:szCs w:val="19"/>
              </w:rPr>
              <w:t>5. Confirmation</w:t>
            </w:r>
          </w:p>
        </w:tc>
        <w:tc>
          <w:tcPr>
            <w:tcW w:w="1400" w:type="pct"/>
            <w:tcMar>
              <w:top w:w="100" w:type="dxa"/>
              <w:left w:w="120" w:type="dxa"/>
              <w:bottom w:w="100" w:type="dxa"/>
              <w:right w:w="120" w:type="dxa"/>
            </w:tcMar>
          </w:tcPr>
          <w:p w14:paraId="524DFB06" w14:textId="77777777" w:rsidR="00241315" w:rsidRDefault="00000000">
            <w:r>
              <w:rPr>
                <w:rFonts w:ascii="Segoe UI" w:eastAsia="Segoe UI" w:hAnsi="Segoe UI" w:cs="Segoe UI"/>
                <w:color w:val="334155"/>
                <w:sz w:val="19"/>
                <w:szCs w:val="19"/>
              </w:rPr>
              <w:t>Customer sits in lounge; receives queue confirmation on screen and SMS.</w:t>
            </w:r>
          </w:p>
        </w:tc>
        <w:tc>
          <w:tcPr>
            <w:tcW w:w="1400" w:type="pct"/>
            <w:tcMar>
              <w:top w:w="100" w:type="dxa"/>
              <w:left w:w="120" w:type="dxa"/>
              <w:bottom w:w="100" w:type="dxa"/>
              <w:right w:w="120" w:type="dxa"/>
            </w:tcMar>
          </w:tcPr>
          <w:p w14:paraId="14A3F1DE" w14:textId="77777777" w:rsidR="00241315" w:rsidRDefault="00000000">
            <w:r>
              <w:rPr>
                <w:rFonts w:ascii="Segoe UI" w:eastAsia="Segoe UI" w:hAnsi="Segoe UI" w:cs="Segoe UI"/>
                <w:color w:val="334155"/>
                <w:sz w:val="19"/>
                <w:szCs w:val="19"/>
              </w:rPr>
              <w:t xml:space="preserve">Front desk admin portal chimes with a new walk-in </w:t>
            </w:r>
            <w:r>
              <w:rPr>
                <w:rFonts w:ascii="Segoe UI" w:eastAsia="Segoe UI" w:hAnsi="Segoe UI" w:cs="Segoe UI"/>
                <w:color w:val="334155"/>
                <w:sz w:val="19"/>
                <w:szCs w:val="19"/>
              </w:rPr>
              <w:lastRenderedPageBreak/>
              <w:t>alert on the active dashboard.</w:t>
            </w:r>
          </w:p>
        </w:tc>
        <w:tc>
          <w:tcPr>
            <w:tcW w:w="1400" w:type="pct"/>
            <w:tcMar>
              <w:top w:w="100" w:type="dxa"/>
              <w:left w:w="120" w:type="dxa"/>
              <w:bottom w:w="100" w:type="dxa"/>
              <w:right w:w="120" w:type="dxa"/>
            </w:tcMar>
          </w:tcPr>
          <w:p w14:paraId="70829F92" w14:textId="77777777" w:rsidR="00241315" w:rsidRDefault="00000000">
            <w:r>
              <w:rPr>
                <w:rFonts w:ascii="Segoe UI" w:eastAsia="Segoe UI" w:hAnsi="Segoe UI" w:cs="Segoe UI"/>
                <w:color w:val="334155"/>
                <w:sz w:val="19"/>
                <w:szCs w:val="19"/>
              </w:rPr>
              <w:lastRenderedPageBreak/>
              <w:t>Front desk can immediately review and assign work.</w:t>
            </w:r>
          </w:p>
        </w:tc>
      </w:tr>
    </w:tbl>
    <w:p w14:paraId="0A8FB67B" w14:textId="77777777" w:rsidR="00241315" w:rsidRDefault="00000000">
      <w:pPr>
        <w:pStyle w:val="Heading2"/>
        <w:spacing w:before="240" w:after="80"/>
      </w:pPr>
      <w:r>
        <w:rPr>
          <w:rFonts w:ascii="Segoe UI" w:eastAsia="Segoe UI" w:hAnsi="Segoe UI" w:cs="Segoe UI"/>
          <w:b/>
          <w:bCs/>
          <w:color w:val="D97706"/>
          <w:sz w:val="24"/>
          <w:szCs w:val="24"/>
        </w:rPr>
        <w:t>5.3 Journey 3: Front Desk Manager Daily Operations Flow</w:t>
      </w:r>
    </w:p>
    <w:p w14:paraId="46584CAC" w14:textId="77777777" w:rsidR="00241315" w:rsidRDefault="00000000">
      <w:pPr>
        <w:spacing w:before="80" w:after="100" w:line="276" w:lineRule="auto"/>
      </w:pPr>
      <w:r>
        <w:rPr>
          <w:rFonts w:ascii="Segoe UI" w:eastAsia="Segoe UI" w:hAnsi="Segoe UI" w:cs="Segoe UI"/>
          <w:color w:val="334155"/>
          <w:sz w:val="21"/>
          <w:szCs w:val="21"/>
        </w:rPr>
        <w:t>Flow: Morning Agenda Audit -&gt; Vehicle Check-In &amp; Job Conversion -&gt; Technician &amp; Bay Assignment -&gt; Add-On Logging -&gt; Payment Collection -&gt; Job Completion.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83"/>
        <w:gridCol w:w="2618"/>
        <w:gridCol w:w="2618"/>
        <w:gridCol w:w="2431"/>
      </w:tblGrid>
      <w:tr w:rsidR="00241315" w14:paraId="0BC11C57" w14:textId="77777777">
        <w:trPr>
          <w:tblHeader/>
        </w:trPr>
        <w:tc>
          <w:tcPr>
            <w:tcW w:w="900" w:type="pct"/>
            <w:shd w:val="clear" w:color="auto" w:fill="0F172A"/>
            <w:tcMar>
              <w:top w:w="120" w:type="dxa"/>
              <w:left w:w="120" w:type="dxa"/>
              <w:bottom w:w="120" w:type="dxa"/>
              <w:right w:w="120" w:type="dxa"/>
            </w:tcMar>
          </w:tcPr>
          <w:p w14:paraId="448240F8" w14:textId="77777777" w:rsidR="00241315" w:rsidRDefault="00000000">
            <w:r>
              <w:rPr>
                <w:rFonts w:ascii="Segoe UI" w:eastAsia="Segoe UI" w:hAnsi="Segoe UI" w:cs="Segoe UI"/>
                <w:b/>
                <w:bCs/>
                <w:color w:val="FFFFFF"/>
              </w:rPr>
              <w:t>Step</w:t>
            </w:r>
          </w:p>
        </w:tc>
        <w:tc>
          <w:tcPr>
            <w:tcW w:w="1400" w:type="pct"/>
            <w:shd w:val="clear" w:color="auto" w:fill="0F172A"/>
            <w:tcMar>
              <w:top w:w="120" w:type="dxa"/>
              <w:left w:w="120" w:type="dxa"/>
              <w:bottom w:w="120" w:type="dxa"/>
              <w:right w:w="120" w:type="dxa"/>
            </w:tcMar>
          </w:tcPr>
          <w:p w14:paraId="540345CE" w14:textId="77777777" w:rsidR="00241315" w:rsidRDefault="00000000">
            <w:r>
              <w:rPr>
                <w:rFonts w:ascii="Segoe UI" w:eastAsia="Segoe UI" w:hAnsi="Segoe UI" w:cs="Segoe UI"/>
                <w:b/>
                <w:bCs/>
                <w:color w:val="FFFFFF"/>
              </w:rPr>
              <w:t>Manager Action</w:t>
            </w:r>
          </w:p>
        </w:tc>
        <w:tc>
          <w:tcPr>
            <w:tcW w:w="1400" w:type="pct"/>
            <w:shd w:val="clear" w:color="auto" w:fill="0F172A"/>
            <w:tcMar>
              <w:top w:w="120" w:type="dxa"/>
              <w:left w:w="120" w:type="dxa"/>
              <w:bottom w:w="120" w:type="dxa"/>
              <w:right w:w="120" w:type="dxa"/>
            </w:tcMar>
          </w:tcPr>
          <w:p w14:paraId="1C99D644" w14:textId="77777777" w:rsidR="00241315" w:rsidRDefault="00000000">
            <w:r>
              <w:rPr>
                <w:rFonts w:ascii="Segoe UI" w:eastAsia="Segoe UI" w:hAnsi="Segoe UI" w:cs="Segoe UI"/>
                <w:b/>
                <w:bCs/>
                <w:color w:val="FFFFFF"/>
              </w:rPr>
              <w:t>System Response</w:t>
            </w:r>
          </w:p>
        </w:tc>
        <w:tc>
          <w:tcPr>
            <w:tcW w:w="1300" w:type="pct"/>
            <w:shd w:val="clear" w:color="auto" w:fill="0F172A"/>
            <w:tcMar>
              <w:top w:w="120" w:type="dxa"/>
              <w:left w:w="120" w:type="dxa"/>
              <w:bottom w:w="120" w:type="dxa"/>
              <w:right w:w="120" w:type="dxa"/>
            </w:tcMar>
          </w:tcPr>
          <w:p w14:paraId="54BDADCB" w14:textId="77777777" w:rsidR="00241315" w:rsidRDefault="00000000">
            <w:r>
              <w:rPr>
                <w:rFonts w:ascii="Segoe UI" w:eastAsia="Segoe UI" w:hAnsi="Segoe UI" w:cs="Segoe UI"/>
                <w:b/>
                <w:bCs/>
                <w:color w:val="FFFFFF"/>
              </w:rPr>
              <w:t>Outcome</w:t>
            </w:r>
          </w:p>
        </w:tc>
      </w:tr>
      <w:tr w:rsidR="00241315" w14:paraId="7599566B" w14:textId="77777777">
        <w:tc>
          <w:tcPr>
            <w:tcW w:w="900" w:type="pct"/>
            <w:tcMar>
              <w:top w:w="100" w:type="dxa"/>
              <w:left w:w="120" w:type="dxa"/>
              <w:bottom w:w="100" w:type="dxa"/>
              <w:right w:w="120" w:type="dxa"/>
            </w:tcMar>
          </w:tcPr>
          <w:p w14:paraId="0A68F60C" w14:textId="77777777" w:rsidR="00241315" w:rsidRDefault="00000000">
            <w:r>
              <w:rPr>
                <w:rFonts w:ascii="Segoe UI" w:eastAsia="Segoe UI" w:hAnsi="Segoe UI" w:cs="Segoe UI"/>
                <w:color w:val="334155"/>
                <w:sz w:val="19"/>
                <w:szCs w:val="19"/>
              </w:rPr>
              <w:t>1. Morning Audit</w:t>
            </w:r>
          </w:p>
        </w:tc>
        <w:tc>
          <w:tcPr>
            <w:tcW w:w="1400" w:type="pct"/>
            <w:tcMar>
              <w:top w:w="100" w:type="dxa"/>
              <w:left w:w="120" w:type="dxa"/>
              <w:bottom w:w="100" w:type="dxa"/>
              <w:right w:w="120" w:type="dxa"/>
            </w:tcMar>
          </w:tcPr>
          <w:p w14:paraId="77B3E5ED" w14:textId="77777777" w:rsidR="00241315" w:rsidRDefault="00000000">
            <w:r>
              <w:rPr>
                <w:rFonts w:ascii="Segoe UI" w:eastAsia="Segoe UI" w:hAnsi="Segoe UI" w:cs="Segoe UI"/>
                <w:color w:val="334155"/>
                <w:sz w:val="19"/>
                <w:szCs w:val="19"/>
              </w:rPr>
              <w:t>Opens /admin/calendar at 08:00 AM.</w:t>
            </w:r>
          </w:p>
        </w:tc>
        <w:tc>
          <w:tcPr>
            <w:tcW w:w="1400" w:type="pct"/>
            <w:tcMar>
              <w:top w:w="100" w:type="dxa"/>
              <w:left w:w="120" w:type="dxa"/>
              <w:bottom w:w="100" w:type="dxa"/>
              <w:right w:w="120" w:type="dxa"/>
            </w:tcMar>
          </w:tcPr>
          <w:p w14:paraId="4B889E72" w14:textId="77777777" w:rsidR="00241315" w:rsidRDefault="00000000">
            <w:r>
              <w:rPr>
                <w:rFonts w:ascii="Segoe UI" w:eastAsia="Segoe UI" w:hAnsi="Segoe UI" w:cs="Segoe UI"/>
                <w:color w:val="334155"/>
                <w:sz w:val="19"/>
                <w:szCs w:val="19"/>
              </w:rPr>
              <w:t>Displays full agenda for Bay 1 and Bay 2 with scheduled vehicle sizes and durations.</w:t>
            </w:r>
          </w:p>
        </w:tc>
        <w:tc>
          <w:tcPr>
            <w:tcW w:w="1300" w:type="pct"/>
            <w:tcMar>
              <w:top w:w="100" w:type="dxa"/>
              <w:left w:w="120" w:type="dxa"/>
              <w:bottom w:w="100" w:type="dxa"/>
              <w:right w:w="120" w:type="dxa"/>
            </w:tcMar>
          </w:tcPr>
          <w:p w14:paraId="5333643D" w14:textId="77777777" w:rsidR="00241315" w:rsidRDefault="00000000">
            <w:r>
              <w:rPr>
                <w:rFonts w:ascii="Segoe UI" w:eastAsia="Segoe UI" w:hAnsi="Segoe UI" w:cs="Segoe UI"/>
                <w:color w:val="334155"/>
                <w:sz w:val="19"/>
                <w:szCs w:val="19"/>
              </w:rPr>
              <w:t>Organized shop floor with clear bay allocation.</w:t>
            </w:r>
          </w:p>
        </w:tc>
      </w:tr>
      <w:tr w:rsidR="00241315" w14:paraId="43629AB0" w14:textId="77777777">
        <w:tc>
          <w:tcPr>
            <w:tcW w:w="900" w:type="pct"/>
            <w:shd w:val="clear" w:color="auto" w:fill="F8FAFC"/>
            <w:tcMar>
              <w:top w:w="100" w:type="dxa"/>
              <w:left w:w="120" w:type="dxa"/>
              <w:bottom w:w="100" w:type="dxa"/>
              <w:right w:w="120" w:type="dxa"/>
            </w:tcMar>
          </w:tcPr>
          <w:p w14:paraId="1695340B" w14:textId="77777777" w:rsidR="00241315" w:rsidRDefault="00000000">
            <w:r>
              <w:rPr>
                <w:rFonts w:ascii="Segoe UI" w:eastAsia="Segoe UI" w:hAnsi="Segoe UI" w:cs="Segoe UI"/>
                <w:color w:val="334155"/>
                <w:sz w:val="19"/>
                <w:szCs w:val="19"/>
              </w:rPr>
              <w:t>2. Vehicle Check-In</w:t>
            </w:r>
          </w:p>
        </w:tc>
        <w:tc>
          <w:tcPr>
            <w:tcW w:w="1400" w:type="pct"/>
            <w:shd w:val="clear" w:color="auto" w:fill="F8FAFC"/>
            <w:tcMar>
              <w:top w:w="100" w:type="dxa"/>
              <w:left w:w="120" w:type="dxa"/>
              <w:bottom w:w="100" w:type="dxa"/>
              <w:right w:w="120" w:type="dxa"/>
            </w:tcMar>
          </w:tcPr>
          <w:p w14:paraId="74FA567F" w14:textId="77777777" w:rsidR="00241315" w:rsidRDefault="00000000">
            <w:r>
              <w:rPr>
                <w:rFonts w:ascii="Segoe UI" w:eastAsia="Segoe UI" w:hAnsi="Segoe UI" w:cs="Segoe UI"/>
                <w:color w:val="334155"/>
                <w:sz w:val="19"/>
                <w:szCs w:val="19"/>
              </w:rPr>
              <w:t>Selects arriving appointment and clicks 'Convert to Job Order'.</w:t>
            </w:r>
          </w:p>
        </w:tc>
        <w:tc>
          <w:tcPr>
            <w:tcW w:w="1400" w:type="pct"/>
            <w:shd w:val="clear" w:color="auto" w:fill="F8FAFC"/>
            <w:tcMar>
              <w:top w:w="100" w:type="dxa"/>
              <w:left w:w="120" w:type="dxa"/>
              <w:bottom w:w="100" w:type="dxa"/>
              <w:right w:w="120" w:type="dxa"/>
            </w:tcMar>
          </w:tcPr>
          <w:p w14:paraId="42D5316F" w14:textId="77777777" w:rsidR="00241315" w:rsidRDefault="00000000">
            <w:r>
              <w:rPr>
                <w:rFonts w:ascii="Segoe UI" w:eastAsia="Segoe UI" w:hAnsi="Segoe UI" w:cs="Segoe UI"/>
                <w:color w:val="334155"/>
                <w:sz w:val="19"/>
                <w:szCs w:val="19"/>
              </w:rPr>
              <w:t>Transitions booking status to IN_PROGRESS; creates linked workshop job order.</w:t>
            </w:r>
          </w:p>
        </w:tc>
        <w:tc>
          <w:tcPr>
            <w:tcW w:w="1300" w:type="pct"/>
            <w:shd w:val="clear" w:color="auto" w:fill="F8FAFC"/>
            <w:tcMar>
              <w:top w:w="100" w:type="dxa"/>
              <w:left w:w="120" w:type="dxa"/>
              <w:bottom w:w="100" w:type="dxa"/>
              <w:right w:w="120" w:type="dxa"/>
            </w:tcMar>
          </w:tcPr>
          <w:p w14:paraId="07D64D5D" w14:textId="77777777" w:rsidR="00241315" w:rsidRDefault="00000000">
            <w:r>
              <w:rPr>
                <w:rFonts w:ascii="Segoe UI" w:eastAsia="Segoe UI" w:hAnsi="Segoe UI" w:cs="Segoe UI"/>
                <w:color w:val="334155"/>
                <w:sz w:val="19"/>
                <w:szCs w:val="19"/>
              </w:rPr>
              <w:t xml:space="preserve">Traceable start </w:t>
            </w:r>
            <w:proofErr w:type="spellStart"/>
            <w:r>
              <w:rPr>
                <w:rFonts w:ascii="Segoe UI" w:eastAsia="Segoe UI" w:hAnsi="Segoe UI" w:cs="Segoe UI"/>
                <w:color w:val="334155"/>
                <w:sz w:val="19"/>
                <w:szCs w:val="19"/>
              </w:rPr>
              <w:t>time</w:t>
            </w:r>
            <w:proofErr w:type="spellEnd"/>
            <w:r>
              <w:rPr>
                <w:rFonts w:ascii="Segoe UI" w:eastAsia="Segoe UI" w:hAnsi="Segoe UI" w:cs="Segoe UI"/>
                <w:color w:val="334155"/>
                <w:sz w:val="19"/>
                <w:szCs w:val="19"/>
              </w:rPr>
              <w:t xml:space="preserve"> and bay occupation.</w:t>
            </w:r>
          </w:p>
        </w:tc>
      </w:tr>
      <w:tr w:rsidR="00241315" w14:paraId="728E55FE" w14:textId="77777777">
        <w:tc>
          <w:tcPr>
            <w:tcW w:w="900" w:type="pct"/>
            <w:tcMar>
              <w:top w:w="100" w:type="dxa"/>
              <w:left w:w="120" w:type="dxa"/>
              <w:bottom w:w="100" w:type="dxa"/>
              <w:right w:w="120" w:type="dxa"/>
            </w:tcMar>
          </w:tcPr>
          <w:p w14:paraId="38D52ABA" w14:textId="77777777" w:rsidR="00241315" w:rsidRDefault="00000000">
            <w:r>
              <w:rPr>
                <w:rFonts w:ascii="Segoe UI" w:eastAsia="Segoe UI" w:hAnsi="Segoe UI" w:cs="Segoe UI"/>
                <w:color w:val="334155"/>
                <w:sz w:val="19"/>
                <w:szCs w:val="19"/>
              </w:rPr>
              <w:t>3. Staff Assignment</w:t>
            </w:r>
          </w:p>
        </w:tc>
        <w:tc>
          <w:tcPr>
            <w:tcW w:w="1400" w:type="pct"/>
            <w:tcMar>
              <w:top w:w="100" w:type="dxa"/>
              <w:left w:w="120" w:type="dxa"/>
              <w:bottom w:w="100" w:type="dxa"/>
              <w:right w:w="120" w:type="dxa"/>
            </w:tcMar>
          </w:tcPr>
          <w:p w14:paraId="64D504C6" w14:textId="77777777" w:rsidR="00241315" w:rsidRDefault="00000000">
            <w:r>
              <w:rPr>
                <w:rFonts w:ascii="Segoe UI" w:eastAsia="Segoe UI" w:hAnsi="Segoe UI" w:cs="Segoe UI"/>
                <w:color w:val="334155"/>
                <w:sz w:val="19"/>
                <w:szCs w:val="19"/>
              </w:rPr>
              <w:t>Assigns Lead Detailer and Assistant Detailer from the staff dropdown.</w:t>
            </w:r>
          </w:p>
        </w:tc>
        <w:tc>
          <w:tcPr>
            <w:tcW w:w="1400" w:type="pct"/>
            <w:tcMar>
              <w:top w:w="100" w:type="dxa"/>
              <w:left w:w="120" w:type="dxa"/>
              <w:bottom w:w="100" w:type="dxa"/>
              <w:right w:w="120" w:type="dxa"/>
            </w:tcMar>
          </w:tcPr>
          <w:p w14:paraId="5B250CA6" w14:textId="77777777" w:rsidR="00241315" w:rsidRDefault="00000000">
            <w:r>
              <w:rPr>
                <w:rFonts w:ascii="Segoe UI" w:eastAsia="Segoe UI" w:hAnsi="Segoe UI" w:cs="Segoe UI"/>
                <w:color w:val="334155"/>
                <w:sz w:val="19"/>
                <w:szCs w:val="19"/>
              </w:rPr>
              <w:t>Locks technician IDs to service lines for automated commission attribution.</w:t>
            </w:r>
          </w:p>
        </w:tc>
        <w:tc>
          <w:tcPr>
            <w:tcW w:w="1300" w:type="pct"/>
            <w:tcMar>
              <w:top w:w="100" w:type="dxa"/>
              <w:left w:w="120" w:type="dxa"/>
              <w:bottom w:w="100" w:type="dxa"/>
              <w:right w:w="120" w:type="dxa"/>
            </w:tcMar>
          </w:tcPr>
          <w:p w14:paraId="37632BA6" w14:textId="77777777" w:rsidR="00241315" w:rsidRDefault="00000000">
            <w:r>
              <w:rPr>
                <w:rFonts w:ascii="Segoe UI" w:eastAsia="Segoe UI" w:hAnsi="Segoe UI" w:cs="Segoe UI"/>
                <w:color w:val="334155"/>
                <w:sz w:val="19"/>
                <w:szCs w:val="19"/>
              </w:rPr>
              <w:t>Eliminates end-of-week commission confusion.</w:t>
            </w:r>
          </w:p>
        </w:tc>
      </w:tr>
      <w:tr w:rsidR="00241315" w14:paraId="0FFAAE44" w14:textId="77777777">
        <w:tc>
          <w:tcPr>
            <w:tcW w:w="900" w:type="pct"/>
            <w:shd w:val="clear" w:color="auto" w:fill="F8FAFC"/>
            <w:tcMar>
              <w:top w:w="100" w:type="dxa"/>
              <w:left w:w="120" w:type="dxa"/>
              <w:bottom w:w="100" w:type="dxa"/>
              <w:right w:w="120" w:type="dxa"/>
            </w:tcMar>
          </w:tcPr>
          <w:p w14:paraId="5985F78B" w14:textId="77777777" w:rsidR="00241315" w:rsidRDefault="00000000">
            <w:r>
              <w:rPr>
                <w:rFonts w:ascii="Segoe UI" w:eastAsia="Segoe UI" w:hAnsi="Segoe UI" w:cs="Segoe UI"/>
                <w:color w:val="334155"/>
                <w:sz w:val="19"/>
                <w:szCs w:val="19"/>
              </w:rPr>
              <w:t>4. Add-On Logging</w:t>
            </w:r>
          </w:p>
        </w:tc>
        <w:tc>
          <w:tcPr>
            <w:tcW w:w="1400" w:type="pct"/>
            <w:shd w:val="clear" w:color="auto" w:fill="F8FAFC"/>
            <w:tcMar>
              <w:top w:w="100" w:type="dxa"/>
              <w:left w:w="120" w:type="dxa"/>
              <w:bottom w:w="100" w:type="dxa"/>
              <w:right w:w="120" w:type="dxa"/>
            </w:tcMar>
          </w:tcPr>
          <w:p w14:paraId="03767C85" w14:textId="77777777" w:rsidR="00241315" w:rsidRDefault="00000000">
            <w:r>
              <w:rPr>
                <w:rFonts w:ascii="Segoe UI" w:eastAsia="Segoe UI" w:hAnsi="Segoe UI" w:cs="Segoe UI"/>
                <w:color w:val="334155"/>
                <w:sz w:val="19"/>
                <w:szCs w:val="19"/>
              </w:rPr>
              <w:t>Customer requests glass water spot removal; manager adds service line.</w:t>
            </w:r>
          </w:p>
        </w:tc>
        <w:tc>
          <w:tcPr>
            <w:tcW w:w="1400" w:type="pct"/>
            <w:shd w:val="clear" w:color="auto" w:fill="F8FAFC"/>
            <w:tcMar>
              <w:top w:w="100" w:type="dxa"/>
              <w:left w:w="120" w:type="dxa"/>
              <w:bottom w:w="100" w:type="dxa"/>
              <w:right w:w="120" w:type="dxa"/>
            </w:tcMar>
          </w:tcPr>
          <w:p w14:paraId="7393B8CE" w14:textId="77777777" w:rsidR="00241315" w:rsidRDefault="00000000">
            <w:r>
              <w:rPr>
                <w:rFonts w:ascii="Segoe UI" w:eastAsia="Segoe UI" w:hAnsi="Segoe UI" w:cs="Segoe UI"/>
                <w:color w:val="334155"/>
                <w:sz w:val="19"/>
                <w:szCs w:val="19"/>
              </w:rPr>
              <w:t>Recalculates total bill; snapshots agreed add-on price and estimated additional duration.</w:t>
            </w:r>
          </w:p>
        </w:tc>
        <w:tc>
          <w:tcPr>
            <w:tcW w:w="1300" w:type="pct"/>
            <w:shd w:val="clear" w:color="auto" w:fill="F8FAFC"/>
            <w:tcMar>
              <w:top w:w="100" w:type="dxa"/>
              <w:left w:w="120" w:type="dxa"/>
              <w:bottom w:w="100" w:type="dxa"/>
              <w:right w:w="120" w:type="dxa"/>
            </w:tcMar>
          </w:tcPr>
          <w:p w14:paraId="0525A369" w14:textId="77777777" w:rsidR="00241315" w:rsidRDefault="00000000">
            <w:r>
              <w:rPr>
                <w:rFonts w:ascii="Segoe UI" w:eastAsia="Segoe UI" w:hAnsi="Segoe UI" w:cs="Segoe UI"/>
                <w:color w:val="334155"/>
                <w:sz w:val="19"/>
                <w:szCs w:val="19"/>
              </w:rPr>
              <w:t>Accurately billed work with zero unrecorded labor.</w:t>
            </w:r>
          </w:p>
        </w:tc>
      </w:tr>
      <w:tr w:rsidR="00241315" w14:paraId="3295A2A9" w14:textId="77777777">
        <w:tc>
          <w:tcPr>
            <w:tcW w:w="900" w:type="pct"/>
            <w:tcMar>
              <w:top w:w="100" w:type="dxa"/>
              <w:left w:w="120" w:type="dxa"/>
              <w:bottom w:w="100" w:type="dxa"/>
              <w:right w:w="120" w:type="dxa"/>
            </w:tcMar>
          </w:tcPr>
          <w:p w14:paraId="1EFC263F" w14:textId="77777777" w:rsidR="00241315" w:rsidRDefault="00000000">
            <w:r>
              <w:rPr>
                <w:rFonts w:ascii="Segoe UI" w:eastAsia="Segoe UI" w:hAnsi="Segoe UI" w:cs="Segoe UI"/>
                <w:color w:val="334155"/>
                <w:sz w:val="19"/>
                <w:szCs w:val="19"/>
              </w:rPr>
              <w:t>5. Payment Collection</w:t>
            </w:r>
          </w:p>
        </w:tc>
        <w:tc>
          <w:tcPr>
            <w:tcW w:w="1400" w:type="pct"/>
            <w:tcMar>
              <w:top w:w="100" w:type="dxa"/>
              <w:left w:w="120" w:type="dxa"/>
              <w:bottom w:w="100" w:type="dxa"/>
              <w:right w:w="120" w:type="dxa"/>
            </w:tcMar>
          </w:tcPr>
          <w:p w14:paraId="4A53F390" w14:textId="77777777" w:rsidR="00241315" w:rsidRDefault="00000000">
            <w:r>
              <w:rPr>
                <w:rFonts w:ascii="Segoe UI" w:eastAsia="Segoe UI" w:hAnsi="Segoe UI" w:cs="Segoe UI"/>
                <w:color w:val="334155"/>
                <w:sz w:val="19"/>
                <w:szCs w:val="19"/>
              </w:rPr>
              <w:t xml:space="preserve">Customer pays via </w:t>
            </w:r>
            <w:proofErr w:type="spellStart"/>
            <w:r>
              <w:rPr>
                <w:rFonts w:ascii="Segoe UI" w:eastAsia="Segoe UI" w:hAnsi="Segoe UI" w:cs="Segoe UI"/>
                <w:color w:val="334155"/>
                <w:sz w:val="19"/>
                <w:szCs w:val="19"/>
              </w:rPr>
              <w:t>GCash</w:t>
            </w:r>
            <w:proofErr w:type="spellEnd"/>
            <w:r>
              <w:rPr>
                <w:rFonts w:ascii="Segoe UI" w:eastAsia="Segoe UI" w:hAnsi="Segoe UI" w:cs="Segoe UI"/>
                <w:color w:val="334155"/>
                <w:sz w:val="19"/>
                <w:szCs w:val="19"/>
              </w:rPr>
              <w:t xml:space="preserve"> or Cash; manager logs reference number.</w:t>
            </w:r>
          </w:p>
        </w:tc>
        <w:tc>
          <w:tcPr>
            <w:tcW w:w="1400" w:type="pct"/>
            <w:tcMar>
              <w:top w:w="100" w:type="dxa"/>
              <w:left w:w="120" w:type="dxa"/>
              <w:bottom w:w="100" w:type="dxa"/>
              <w:right w:w="120" w:type="dxa"/>
            </w:tcMar>
          </w:tcPr>
          <w:p w14:paraId="11B3A964" w14:textId="77777777" w:rsidR="00241315" w:rsidRDefault="00000000">
            <w:r>
              <w:rPr>
                <w:rFonts w:ascii="Segoe UI" w:eastAsia="Segoe UI" w:hAnsi="Segoe UI" w:cs="Segoe UI"/>
                <w:color w:val="334155"/>
                <w:sz w:val="19"/>
                <w:szCs w:val="19"/>
              </w:rPr>
              <w:t>Balances invoice to ₱0.00; marks payment complete; updates daily collection ledger.</w:t>
            </w:r>
          </w:p>
        </w:tc>
        <w:tc>
          <w:tcPr>
            <w:tcW w:w="1300" w:type="pct"/>
            <w:tcMar>
              <w:top w:w="100" w:type="dxa"/>
              <w:left w:w="120" w:type="dxa"/>
              <w:bottom w:w="100" w:type="dxa"/>
              <w:right w:w="120" w:type="dxa"/>
            </w:tcMar>
          </w:tcPr>
          <w:p w14:paraId="34761F25" w14:textId="77777777" w:rsidR="00241315" w:rsidRDefault="00000000">
            <w:r>
              <w:rPr>
                <w:rFonts w:ascii="Segoe UI" w:eastAsia="Segoe UI" w:hAnsi="Segoe UI" w:cs="Segoe UI"/>
                <w:color w:val="334155"/>
                <w:sz w:val="19"/>
                <w:szCs w:val="19"/>
              </w:rPr>
              <w:t>Tamper-proof transaction record for owner review.</w:t>
            </w:r>
          </w:p>
        </w:tc>
      </w:tr>
      <w:tr w:rsidR="00241315" w14:paraId="0C7805AE" w14:textId="77777777">
        <w:tc>
          <w:tcPr>
            <w:tcW w:w="900" w:type="pct"/>
            <w:shd w:val="clear" w:color="auto" w:fill="F8FAFC"/>
            <w:tcMar>
              <w:top w:w="100" w:type="dxa"/>
              <w:left w:w="120" w:type="dxa"/>
              <w:bottom w:w="100" w:type="dxa"/>
              <w:right w:w="120" w:type="dxa"/>
            </w:tcMar>
          </w:tcPr>
          <w:p w14:paraId="318E0D87" w14:textId="77777777" w:rsidR="00241315" w:rsidRDefault="00000000">
            <w:r>
              <w:rPr>
                <w:rFonts w:ascii="Segoe UI" w:eastAsia="Segoe UI" w:hAnsi="Segoe UI" w:cs="Segoe UI"/>
                <w:color w:val="334155"/>
                <w:sz w:val="19"/>
                <w:szCs w:val="19"/>
              </w:rPr>
              <w:t>6. Job Completion</w:t>
            </w:r>
          </w:p>
        </w:tc>
        <w:tc>
          <w:tcPr>
            <w:tcW w:w="1400" w:type="pct"/>
            <w:shd w:val="clear" w:color="auto" w:fill="F8FAFC"/>
            <w:tcMar>
              <w:top w:w="100" w:type="dxa"/>
              <w:left w:w="120" w:type="dxa"/>
              <w:bottom w:w="100" w:type="dxa"/>
              <w:right w:w="120" w:type="dxa"/>
            </w:tcMar>
          </w:tcPr>
          <w:p w14:paraId="31A9CF9B" w14:textId="77777777" w:rsidR="00241315" w:rsidRDefault="00000000">
            <w:r>
              <w:rPr>
                <w:rFonts w:ascii="Segoe UI" w:eastAsia="Segoe UI" w:hAnsi="Segoe UI" w:cs="Segoe UI"/>
                <w:color w:val="334155"/>
                <w:sz w:val="19"/>
                <w:szCs w:val="19"/>
              </w:rPr>
              <w:t>Clicks 'Complete Job' upon vehicle release.</w:t>
            </w:r>
          </w:p>
        </w:tc>
        <w:tc>
          <w:tcPr>
            <w:tcW w:w="1400" w:type="pct"/>
            <w:shd w:val="clear" w:color="auto" w:fill="F8FAFC"/>
            <w:tcMar>
              <w:top w:w="100" w:type="dxa"/>
              <w:left w:w="120" w:type="dxa"/>
              <w:bottom w:w="100" w:type="dxa"/>
              <w:right w:w="120" w:type="dxa"/>
            </w:tcMar>
          </w:tcPr>
          <w:p w14:paraId="5A8E45CC" w14:textId="77777777" w:rsidR="00241315" w:rsidRDefault="00000000">
            <w:r>
              <w:rPr>
                <w:rFonts w:ascii="Segoe UI" w:eastAsia="Segoe UI" w:hAnsi="Segoe UI" w:cs="Segoe UI"/>
                <w:color w:val="334155"/>
                <w:sz w:val="19"/>
                <w:szCs w:val="19"/>
              </w:rPr>
              <w:t>Automatically triggers inventory BOM chemical deduction and moves commission to APPROVED.</w:t>
            </w:r>
          </w:p>
        </w:tc>
        <w:tc>
          <w:tcPr>
            <w:tcW w:w="1300" w:type="pct"/>
            <w:shd w:val="clear" w:color="auto" w:fill="F8FAFC"/>
            <w:tcMar>
              <w:top w:w="100" w:type="dxa"/>
              <w:left w:w="120" w:type="dxa"/>
              <w:bottom w:w="100" w:type="dxa"/>
              <w:right w:w="120" w:type="dxa"/>
            </w:tcMar>
          </w:tcPr>
          <w:p w14:paraId="1F1890CF" w14:textId="77777777" w:rsidR="00241315" w:rsidRDefault="00000000">
            <w:r>
              <w:rPr>
                <w:rFonts w:ascii="Segoe UI" w:eastAsia="Segoe UI" w:hAnsi="Segoe UI" w:cs="Segoe UI"/>
                <w:color w:val="334155"/>
                <w:sz w:val="19"/>
                <w:szCs w:val="19"/>
              </w:rPr>
              <w:t>Real-time inventory and payroll synchronization.</w:t>
            </w:r>
          </w:p>
        </w:tc>
      </w:tr>
    </w:tbl>
    <w:p w14:paraId="737EABB1" w14:textId="77777777" w:rsidR="00241315" w:rsidRDefault="00000000">
      <w:pPr>
        <w:pStyle w:val="Heading2"/>
        <w:spacing w:before="240" w:after="80"/>
      </w:pPr>
      <w:r>
        <w:rPr>
          <w:rFonts w:ascii="Segoe UI" w:eastAsia="Segoe UI" w:hAnsi="Segoe UI" w:cs="Segoe UI"/>
          <w:b/>
          <w:bCs/>
          <w:color w:val="D97706"/>
          <w:sz w:val="24"/>
          <w:szCs w:val="24"/>
        </w:rPr>
        <w:t>5.4 Journey 4: Lead Detailer Shop Floor &amp; Bay Inspection Flow</w:t>
      </w:r>
    </w:p>
    <w:p w14:paraId="5D8D8A14" w14:textId="77777777" w:rsidR="00241315" w:rsidRDefault="00000000">
      <w:pPr>
        <w:spacing w:before="80" w:after="100" w:line="276" w:lineRule="auto"/>
      </w:pPr>
      <w:r>
        <w:rPr>
          <w:rFonts w:ascii="Segoe UI" w:eastAsia="Segoe UI" w:hAnsi="Segoe UI" w:cs="Segoe UI"/>
          <w:color w:val="334155"/>
          <w:sz w:val="21"/>
          <w:szCs w:val="21"/>
        </w:rPr>
        <w:t>Flow: Shift Login -&gt; Digital Intake Walkaround (2D Damage Map + Photos) -&gt; Customer Digital Signature -&gt; Detailing Execution -&gt; Completion Sign-Off -&gt; Commission Credited.</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83"/>
        <w:gridCol w:w="2618"/>
        <w:gridCol w:w="2618"/>
        <w:gridCol w:w="2431"/>
      </w:tblGrid>
      <w:tr w:rsidR="00241315" w14:paraId="42241931" w14:textId="77777777">
        <w:trPr>
          <w:tblHeader/>
        </w:trPr>
        <w:tc>
          <w:tcPr>
            <w:tcW w:w="900" w:type="pct"/>
            <w:shd w:val="clear" w:color="auto" w:fill="0F172A"/>
            <w:tcMar>
              <w:top w:w="120" w:type="dxa"/>
              <w:left w:w="120" w:type="dxa"/>
              <w:bottom w:w="120" w:type="dxa"/>
              <w:right w:w="120" w:type="dxa"/>
            </w:tcMar>
          </w:tcPr>
          <w:p w14:paraId="19F706F2" w14:textId="77777777" w:rsidR="00241315" w:rsidRDefault="00000000">
            <w:r>
              <w:rPr>
                <w:rFonts w:ascii="Segoe UI" w:eastAsia="Segoe UI" w:hAnsi="Segoe UI" w:cs="Segoe UI"/>
                <w:b/>
                <w:bCs/>
                <w:color w:val="FFFFFF"/>
              </w:rPr>
              <w:t>Step</w:t>
            </w:r>
          </w:p>
        </w:tc>
        <w:tc>
          <w:tcPr>
            <w:tcW w:w="1400" w:type="pct"/>
            <w:shd w:val="clear" w:color="auto" w:fill="0F172A"/>
            <w:tcMar>
              <w:top w:w="120" w:type="dxa"/>
              <w:left w:w="120" w:type="dxa"/>
              <w:bottom w:w="120" w:type="dxa"/>
              <w:right w:w="120" w:type="dxa"/>
            </w:tcMar>
          </w:tcPr>
          <w:p w14:paraId="34D2380C" w14:textId="77777777" w:rsidR="00241315" w:rsidRDefault="00000000">
            <w:r>
              <w:rPr>
                <w:rFonts w:ascii="Segoe UI" w:eastAsia="Segoe UI" w:hAnsi="Segoe UI" w:cs="Segoe UI"/>
                <w:b/>
                <w:bCs/>
                <w:color w:val="FFFFFF"/>
              </w:rPr>
              <w:t>Detailer Action</w:t>
            </w:r>
          </w:p>
        </w:tc>
        <w:tc>
          <w:tcPr>
            <w:tcW w:w="1400" w:type="pct"/>
            <w:shd w:val="clear" w:color="auto" w:fill="0F172A"/>
            <w:tcMar>
              <w:top w:w="120" w:type="dxa"/>
              <w:left w:w="120" w:type="dxa"/>
              <w:bottom w:w="120" w:type="dxa"/>
              <w:right w:w="120" w:type="dxa"/>
            </w:tcMar>
          </w:tcPr>
          <w:p w14:paraId="7FBCFECB" w14:textId="77777777" w:rsidR="00241315" w:rsidRDefault="00000000">
            <w:r>
              <w:rPr>
                <w:rFonts w:ascii="Segoe UI" w:eastAsia="Segoe UI" w:hAnsi="Segoe UI" w:cs="Segoe UI"/>
                <w:b/>
                <w:bCs/>
                <w:color w:val="FFFFFF"/>
              </w:rPr>
              <w:t>Tablet / System Response</w:t>
            </w:r>
          </w:p>
        </w:tc>
        <w:tc>
          <w:tcPr>
            <w:tcW w:w="1300" w:type="pct"/>
            <w:shd w:val="clear" w:color="auto" w:fill="0F172A"/>
            <w:tcMar>
              <w:top w:w="120" w:type="dxa"/>
              <w:left w:w="120" w:type="dxa"/>
              <w:bottom w:w="120" w:type="dxa"/>
              <w:right w:w="120" w:type="dxa"/>
            </w:tcMar>
          </w:tcPr>
          <w:p w14:paraId="1087BB2B" w14:textId="77777777" w:rsidR="00241315" w:rsidRDefault="00000000">
            <w:r>
              <w:rPr>
                <w:rFonts w:ascii="Segoe UI" w:eastAsia="Segoe UI" w:hAnsi="Segoe UI" w:cs="Segoe UI"/>
                <w:b/>
                <w:bCs/>
                <w:color w:val="FFFFFF"/>
              </w:rPr>
              <w:t>Shop Protection Value</w:t>
            </w:r>
          </w:p>
        </w:tc>
      </w:tr>
      <w:tr w:rsidR="00241315" w14:paraId="42F31BAE" w14:textId="77777777">
        <w:tc>
          <w:tcPr>
            <w:tcW w:w="900" w:type="pct"/>
            <w:tcMar>
              <w:top w:w="100" w:type="dxa"/>
              <w:left w:w="120" w:type="dxa"/>
              <w:bottom w:w="100" w:type="dxa"/>
              <w:right w:w="120" w:type="dxa"/>
            </w:tcMar>
          </w:tcPr>
          <w:p w14:paraId="7DE74BF5" w14:textId="77777777" w:rsidR="00241315" w:rsidRDefault="00000000">
            <w:r>
              <w:rPr>
                <w:rFonts w:ascii="Segoe UI" w:eastAsia="Segoe UI" w:hAnsi="Segoe UI" w:cs="Segoe UI"/>
                <w:color w:val="334155"/>
                <w:sz w:val="19"/>
                <w:szCs w:val="19"/>
              </w:rPr>
              <w:t>1. View Assignment</w:t>
            </w:r>
          </w:p>
        </w:tc>
        <w:tc>
          <w:tcPr>
            <w:tcW w:w="1400" w:type="pct"/>
            <w:tcMar>
              <w:top w:w="100" w:type="dxa"/>
              <w:left w:w="120" w:type="dxa"/>
              <w:bottom w:w="100" w:type="dxa"/>
              <w:right w:w="120" w:type="dxa"/>
            </w:tcMar>
          </w:tcPr>
          <w:p w14:paraId="2D59EA12" w14:textId="77777777" w:rsidR="00241315" w:rsidRDefault="00000000">
            <w:r>
              <w:rPr>
                <w:rFonts w:ascii="Segoe UI" w:eastAsia="Segoe UI" w:hAnsi="Segoe UI" w:cs="Segoe UI"/>
                <w:color w:val="334155"/>
                <w:sz w:val="19"/>
                <w:szCs w:val="19"/>
              </w:rPr>
              <w:t>Opens technician portal on mobile or bay tablet.</w:t>
            </w:r>
          </w:p>
        </w:tc>
        <w:tc>
          <w:tcPr>
            <w:tcW w:w="1400" w:type="pct"/>
            <w:tcMar>
              <w:top w:w="100" w:type="dxa"/>
              <w:left w:w="120" w:type="dxa"/>
              <w:bottom w:w="100" w:type="dxa"/>
              <w:right w:w="120" w:type="dxa"/>
            </w:tcMar>
          </w:tcPr>
          <w:p w14:paraId="6D7575F3" w14:textId="77777777" w:rsidR="00241315" w:rsidRDefault="00000000">
            <w:r>
              <w:rPr>
                <w:rFonts w:ascii="Segoe UI" w:eastAsia="Segoe UI" w:hAnsi="Segoe UI" w:cs="Segoe UI"/>
                <w:color w:val="334155"/>
                <w:sz w:val="19"/>
                <w:szCs w:val="19"/>
              </w:rPr>
              <w:t>Shows assigned vehicle plate, car model, selected package, and bay number.</w:t>
            </w:r>
          </w:p>
        </w:tc>
        <w:tc>
          <w:tcPr>
            <w:tcW w:w="1300" w:type="pct"/>
            <w:tcMar>
              <w:top w:w="100" w:type="dxa"/>
              <w:left w:w="120" w:type="dxa"/>
              <w:bottom w:w="100" w:type="dxa"/>
              <w:right w:w="120" w:type="dxa"/>
            </w:tcMar>
          </w:tcPr>
          <w:p w14:paraId="4E3ADB12" w14:textId="77777777" w:rsidR="00241315" w:rsidRDefault="00000000">
            <w:r>
              <w:rPr>
                <w:rFonts w:ascii="Segoe UI" w:eastAsia="Segoe UI" w:hAnsi="Segoe UI" w:cs="Segoe UI"/>
                <w:color w:val="334155"/>
                <w:sz w:val="19"/>
                <w:szCs w:val="19"/>
              </w:rPr>
              <w:t>Clear work instruction without verbal miscommunication.</w:t>
            </w:r>
          </w:p>
        </w:tc>
      </w:tr>
      <w:tr w:rsidR="00241315" w14:paraId="3F0E956E" w14:textId="77777777">
        <w:tc>
          <w:tcPr>
            <w:tcW w:w="900" w:type="pct"/>
            <w:shd w:val="clear" w:color="auto" w:fill="F8FAFC"/>
            <w:tcMar>
              <w:top w:w="100" w:type="dxa"/>
              <w:left w:w="120" w:type="dxa"/>
              <w:bottom w:w="100" w:type="dxa"/>
              <w:right w:w="120" w:type="dxa"/>
            </w:tcMar>
          </w:tcPr>
          <w:p w14:paraId="0379A966" w14:textId="77777777" w:rsidR="00241315" w:rsidRDefault="00000000">
            <w:r>
              <w:rPr>
                <w:rFonts w:ascii="Segoe UI" w:eastAsia="Segoe UI" w:hAnsi="Segoe UI" w:cs="Segoe UI"/>
                <w:color w:val="334155"/>
                <w:sz w:val="19"/>
                <w:szCs w:val="19"/>
              </w:rPr>
              <w:lastRenderedPageBreak/>
              <w:t>2. Intake Walkaround</w:t>
            </w:r>
          </w:p>
        </w:tc>
        <w:tc>
          <w:tcPr>
            <w:tcW w:w="1400" w:type="pct"/>
            <w:shd w:val="clear" w:color="auto" w:fill="F8FAFC"/>
            <w:tcMar>
              <w:top w:w="100" w:type="dxa"/>
              <w:left w:w="120" w:type="dxa"/>
              <w:bottom w:w="100" w:type="dxa"/>
              <w:right w:w="120" w:type="dxa"/>
            </w:tcMar>
          </w:tcPr>
          <w:p w14:paraId="6D645098" w14:textId="77777777" w:rsidR="00241315" w:rsidRDefault="00000000">
            <w:r>
              <w:rPr>
                <w:rFonts w:ascii="Segoe UI" w:eastAsia="Segoe UI" w:hAnsi="Segoe UI" w:cs="Segoe UI"/>
                <w:color w:val="334155"/>
                <w:sz w:val="19"/>
                <w:szCs w:val="19"/>
              </w:rPr>
              <w:t>Walks around vehicle before washing; taps 2D vehicle diagram on tablet.</w:t>
            </w:r>
          </w:p>
        </w:tc>
        <w:tc>
          <w:tcPr>
            <w:tcW w:w="1400" w:type="pct"/>
            <w:shd w:val="clear" w:color="auto" w:fill="F8FAFC"/>
            <w:tcMar>
              <w:top w:w="100" w:type="dxa"/>
              <w:left w:w="120" w:type="dxa"/>
              <w:bottom w:w="100" w:type="dxa"/>
              <w:right w:w="120" w:type="dxa"/>
            </w:tcMar>
          </w:tcPr>
          <w:p w14:paraId="3C74CD4E" w14:textId="77777777" w:rsidR="00241315" w:rsidRDefault="00000000">
            <w:r>
              <w:rPr>
                <w:rFonts w:ascii="Segoe UI" w:eastAsia="Segoe UI" w:hAnsi="Segoe UI" w:cs="Segoe UI"/>
                <w:color w:val="334155"/>
                <w:sz w:val="19"/>
                <w:szCs w:val="19"/>
              </w:rPr>
              <w:t>Records location of pre-existing paint scratches, stone chips, and door dings.</w:t>
            </w:r>
          </w:p>
        </w:tc>
        <w:tc>
          <w:tcPr>
            <w:tcW w:w="1300" w:type="pct"/>
            <w:shd w:val="clear" w:color="auto" w:fill="F8FAFC"/>
            <w:tcMar>
              <w:top w:w="100" w:type="dxa"/>
              <w:left w:w="120" w:type="dxa"/>
              <w:bottom w:w="100" w:type="dxa"/>
              <w:right w:w="120" w:type="dxa"/>
            </w:tcMar>
          </w:tcPr>
          <w:p w14:paraId="67F50D5D" w14:textId="77777777" w:rsidR="00241315" w:rsidRDefault="00000000">
            <w:r>
              <w:rPr>
                <w:rFonts w:ascii="Segoe UI" w:eastAsia="Segoe UI" w:hAnsi="Segoe UI" w:cs="Segoe UI"/>
                <w:color w:val="334155"/>
                <w:sz w:val="19"/>
                <w:szCs w:val="19"/>
              </w:rPr>
              <w:t>Protects studio against false pre-existing damage claims.</w:t>
            </w:r>
          </w:p>
        </w:tc>
      </w:tr>
      <w:tr w:rsidR="00241315" w14:paraId="4ABBFCA5" w14:textId="77777777">
        <w:tc>
          <w:tcPr>
            <w:tcW w:w="900" w:type="pct"/>
            <w:tcMar>
              <w:top w:w="100" w:type="dxa"/>
              <w:left w:w="120" w:type="dxa"/>
              <w:bottom w:w="100" w:type="dxa"/>
              <w:right w:w="120" w:type="dxa"/>
            </w:tcMar>
          </w:tcPr>
          <w:p w14:paraId="2D878556" w14:textId="77777777" w:rsidR="00241315" w:rsidRDefault="00000000">
            <w:r>
              <w:rPr>
                <w:rFonts w:ascii="Segoe UI" w:eastAsia="Segoe UI" w:hAnsi="Segoe UI" w:cs="Segoe UI"/>
                <w:color w:val="334155"/>
                <w:sz w:val="19"/>
                <w:szCs w:val="19"/>
              </w:rPr>
              <w:t>3. Photo Capture</w:t>
            </w:r>
          </w:p>
        </w:tc>
        <w:tc>
          <w:tcPr>
            <w:tcW w:w="1400" w:type="pct"/>
            <w:tcMar>
              <w:top w:w="100" w:type="dxa"/>
              <w:left w:w="120" w:type="dxa"/>
              <w:bottom w:w="100" w:type="dxa"/>
              <w:right w:w="120" w:type="dxa"/>
            </w:tcMar>
          </w:tcPr>
          <w:p w14:paraId="43130F0E" w14:textId="77777777" w:rsidR="00241315" w:rsidRDefault="00000000">
            <w:r>
              <w:rPr>
                <w:rFonts w:ascii="Segoe UI" w:eastAsia="Segoe UI" w:hAnsi="Segoe UI" w:cs="Segoe UI"/>
                <w:color w:val="334155"/>
                <w:sz w:val="19"/>
                <w:szCs w:val="19"/>
              </w:rPr>
              <w:t>Uses tablet camera to snap photos of severe paint defects.</w:t>
            </w:r>
          </w:p>
        </w:tc>
        <w:tc>
          <w:tcPr>
            <w:tcW w:w="1400" w:type="pct"/>
            <w:tcMar>
              <w:top w:w="100" w:type="dxa"/>
              <w:left w:w="120" w:type="dxa"/>
              <w:bottom w:w="100" w:type="dxa"/>
              <w:right w:w="120" w:type="dxa"/>
            </w:tcMar>
          </w:tcPr>
          <w:p w14:paraId="4D356B9E" w14:textId="77777777" w:rsidR="00241315" w:rsidRDefault="00000000">
            <w:r>
              <w:rPr>
                <w:rFonts w:ascii="Segoe UI" w:eastAsia="Segoe UI" w:hAnsi="Segoe UI" w:cs="Segoe UI"/>
                <w:color w:val="334155"/>
                <w:sz w:val="19"/>
                <w:szCs w:val="19"/>
              </w:rPr>
              <w:t>Attaches photos directly to the vehicle's permanent job record in the database.</w:t>
            </w:r>
          </w:p>
        </w:tc>
        <w:tc>
          <w:tcPr>
            <w:tcW w:w="1300" w:type="pct"/>
            <w:tcMar>
              <w:top w:w="100" w:type="dxa"/>
              <w:left w:w="120" w:type="dxa"/>
              <w:bottom w:w="100" w:type="dxa"/>
              <w:right w:w="120" w:type="dxa"/>
            </w:tcMar>
          </w:tcPr>
          <w:p w14:paraId="156E7CF2" w14:textId="77777777" w:rsidR="00241315" w:rsidRDefault="00000000">
            <w:r>
              <w:rPr>
                <w:rFonts w:ascii="Segoe UI" w:eastAsia="Segoe UI" w:hAnsi="Segoe UI" w:cs="Segoe UI"/>
                <w:color w:val="334155"/>
                <w:sz w:val="19"/>
                <w:szCs w:val="19"/>
              </w:rPr>
              <w:t>Irrefutable visual evidence accessible on customer receipt.</w:t>
            </w:r>
          </w:p>
        </w:tc>
      </w:tr>
      <w:tr w:rsidR="00241315" w14:paraId="5DED0301" w14:textId="77777777">
        <w:tc>
          <w:tcPr>
            <w:tcW w:w="900" w:type="pct"/>
            <w:shd w:val="clear" w:color="auto" w:fill="F8FAFC"/>
            <w:tcMar>
              <w:top w:w="100" w:type="dxa"/>
              <w:left w:w="120" w:type="dxa"/>
              <w:bottom w:w="100" w:type="dxa"/>
              <w:right w:w="120" w:type="dxa"/>
            </w:tcMar>
          </w:tcPr>
          <w:p w14:paraId="28D830A4" w14:textId="77777777" w:rsidR="00241315" w:rsidRDefault="00000000">
            <w:r>
              <w:rPr>
                <w:rFonts w:ascii="Segoe UI" w:eastAsia="Segoe UI" w:hAnsi="Segoe UI" w:cs="Segoe UI"/>
                <w:color w:val="334155"/>
                <w:sz w:val="19"/>
                <w:szCs w:val="19"/>
              </w:rPr>
              <w:t>4. Customer Sign-Off</w:t>
            </w:r>
          </w:p>
        </w:tc>
        <w:tc>
          <w:tcPr>
            <w:tcW w:w="1400" w:type="pct"/>
            <w:shd w:val="clear" w:color="auto" w:fill="F8FAFC"/>
            <w:tcMar>
              <w:top w:w="100" w:type="dxa"/>
              <w:left w:w="120" w:type="dxa"/>
              <w:bottom w:w="100" w:type="dxa"/>
              <w:right w:w="120" w:type="dxa"/>
            </w:tcMar>
          </w:tcPr>
          <w:p w14:paraId="08CED03C" w14:textId="77777777" w:rsidR="00241315" w:rsidRDefault="00000000">
            <w:r>
              <w:rPr>
                <w:rFonts w:ascii="Segoe UI" w:eastAsia="Segoe UI" w:hAnsi="Segoe UI" w:cs="Segoe UI"/>
                <w:color w:val="334155"/>
                <w:sz w:val="19"/>
                <w:szCs w:val="19"/>
              </w:rPr>
              <w:t>Shows intake diagram to customer; customer signs on tablet glass.</w:t>
            </w:r>
          </w:p>
        </w:tc>
        <w:tc>
          <w:tcPr>
            <w:tcW w:w="1400" w:type="pct"/>
            <w:shd w:val="clear" w:color="auto" w:fill="F8FAFC"/>
            <w:tcMar>
              <w:top w:w="100" w:type="dxa"/>
              <w:left w:w="120" w:type="dxa"/>
              <w:bottom w:w="100" w:type="dxa"/>
              <w:right w:w="120" w:type="dxa"/>
            </w:tcMar>
          </w:tcPr>
          <w:p w14:paraId="01173A4F" w14:textId="77777777" w:rsidR="00241315" w:rsidRDefault="00000000">
            <w:r>
              <w:rPr>
                <w:rFonts w:ascii="Segoe UI" w:eastAsia="Segoe UI" w:hAnsi="Segoe UI" w:cs="Segoe UI"/>
                <w:color w:val="334155"/>
                <w:sz w:val="19"/>
                <w:szCs w:val="19"/>
              </w:rPr>
              <w:t>Captures digital signature and timestamps vehicle acceptance.</w:t>
            </w:r>
          </w:p>
        </w:tc>
        <w:tc>
          <w:tcPr>
            <w:tcW w:w="1300" w:type="pct"/>
            <w:shd w:val="clear" w:color="auto" w:fill="F8FAFC"/>
            <w:tcMar>
              <w:top w:w="100" w:type="dxa"/>
              <w:left w:w="120" w:type="dxa"/>
              <w:bottom w:w="100" w:type="dxa"/>
              <w:right w:w="120" w:type="dxa"/>
            </w:tcMar>
          </w:tcPr>
          <w:p w14:paraId="73249820" w14:textId="77777777" w:rsidR="00241315" w:rsidRDefault="00000000">
            <w:r>
              <w:rPr>
                <w:rFonts w:ascii="Segoe UI" w:eastAsia="Segoe UI" w:hAnsi="Segoe UI" w:cs="Segoe UI"/>
                <w:color w:val="334155"/>
                <w:sz w:val="19"/>
                <w:szCs w:val="19"/>
              </w:rPr>
              <w:t>Formal legal authorization before buffing or chemicals touch paint.</w:t>
            </w:r>
          </w:p>
        </w:tc>
      </w:tr>
      <w:tr w:rsidR="00241315" w14:paraId="2F0CDF20" w14:textId="77777777">
        <w:tc>
          <w:tcPr>
            <w:tcW w:w="900" w:type="pct"/>
            <w:tcMar>
              <w:top w:w="100" w:type="dxa"/>
              <w:left w:w="120" w:type="dxa"/>
              <w:bottom w:w="100" w:type="dxa"/>
              <w:right w:w="120" w:type="dxa"/>
            </w:tcMar>
          </w:tcPr>
          <w:p w14:paraId="68991AA6" w14:textId="77777777" w:rsidR="00241315" w:rsidRDefault="00000000">
            <w:r>
              <w:rPr>
                <w:rFonts w:ascii="Segoe UI" w:eastAsia="Segoe UI" w:hAnsi="Segoe UI" w:cs="Segoe UI"/>
                <w:color w:val="334155"/>
                <w:sz w:val="19"/>
                <w:szCs w:val="19"/>
              </w:rPr>
              <w:t>5. Service Execution</w:t>
            </w:r>
          </w:p>
        </w:tc>
        <w:tc>
          <w:tcPr>
            <w:tcW w:w="1400" w:type="pct"/>
            <w:tcMar>
              <w:top w:w="100" w:type="dxa"/>
              <w:left w:w="120" w:type="dxa"/>
              <w:bottom w:w="100" w:type="dxa"/>
              <w:right w:w="120" w:type="dxa"/>
            </w:tcMar>
          </w:tcPr>
          <w:p w14:paraId="54A0319D" w14:textId="77777777" w:rsidR="00241315" w:rsidRDefault="00000000">
            <w:r>
              <w:rPr>
                <w:rFonts w:ascii="Segoe UI" w:eastAsia="Segoe UI" w:hAnsi="Segoe UI" w:cs="Segoe UI"/>
                <w:color w:val="334155"/>
                <w:sz w:val="19"/>
                <w:szCs w:val="19"/>
              </w:rPr>
              <w:t>Performs multi-stage compounding and ceramic application.</w:t>
            </w:r>
          </w:p>
        </w:tc>
        <w:tc>
          <w:tcPr>
            <w:tcW w:w="1400" w:type="pct"/>
            <w:tcMar>
              <w:top w:w="100" w:type="dxa"/>
              <w:left w:w="120" w:type="dxa"/>
              <w:bottom w:w="100" w:type="dxa"/>
              <w:right w:w="120" w:type="dxa"/>
            </w:tcMar>
          </w:tcPr>
          <w:p w14:paraId="209C2FAD" w14:textId="77777777" w:rsidR="00241315" w:rsidRDefault="00000000">
            <w:r>
              <w:rPr>
                <w:rFonts w:ascii="Segoe UI" w:eastAsia="Segoe UI" w:hAnsi="Segoe UI" w:cs="Segoe UI"/>
                <w:color w:val="334155"/>
                <w:sz w:val="19"/>
                <w:szCs w:val="19"/>
              </w:rPr>
              <w:t>Chemical recipe linked to job order prepares inventory ledger for automatic deduction.</w:t>
            </w:r>
          </w:p>
        </w:tc>
        <w:tc>
          <w:tcPr>
            <w:tcW w:w="1300" w:type="pct"/>
            <w:tcMar>
              <w:top w:w="100" w:type="dxa"/>
              <w:left w:w="120" w:type="dxa"/>
              <w:bottom w:w="100" w:type="dxa"/>
              <w:right w:w="120" w:type="dxa"/>
            </w:tcMar>
          </w:tcPr>
          <w:p w14:paraId="22DDB8F2" w14:textId="77777777" w:rsidR="00241315" w:rsidRDefault="00000000">
            <w:r>
              <w:rPr>
                <w:rFonts w:ascii="Segoe UI" w:eastAsia="Segoe UI" w:hAnsi="Segoe UI" w:cs="Segoe UI"/>
                <w:color w:val="334155"/>
                <w:sz w:val="19"/>
                <w:szCs w:val="19"/>
              </w:rPr>
              <w:t>Controlled material consumption.</w:t>
            </w:r>
          </w:p>
        </w:tc>
      </w:tr>
      <w:tr w:rsidR="00241315" w14:paraId="126046F0" w14:textId="77777777">
        <w:tc>
          <w:tcPr>
            <w:tcW w:w="900" w:type="pct"/>
            <w:shd w:val="clear" w:color="auto" w:fill="F8FAFC"/>
            <w:tcMar>
              <w:top w:w="100" w:type="dxa"/>
              <w:left w:w="120" w:type="dxa"/>
              <w:bottom w:w="100" w:type="dxa"/>
              <w:right w:w="120" w:type="dxa"/>
            </w:tcMar>
          </w:tcPr>
          <w:p w14:paraId="1BD8A5D8" w14:textId="77777777" w:rsidR="00241315" w:rsidRDefault="00000000">
            <w:r>
              <w:rPr>
                <w:rFonts w:ascii="Segoe UI" w:eastAsia="Segoe UI" w:hAnsi="Segoe UI" w:cs="Segoe UI"/>
                <w:color w:val="334155"/>
                <w:sz w:val="19"/>
                <w:szCs w:val="19"/>
              </w:rPr>
              <w:t>6. Completion</w:t>
            </w:r>
          </w:p>
        </w:tc>
        <w:tc>
          <w:tcPr>
            <w:tcW w:w="1400" w:type="pct"/>
            <w:shd w:val="clear" w:color="auto" w:fill="F8FAFC"/>
            <w:tcMar>
              <w:top w:w="100" w:type="dxa"/>
              <w:left w:w="120" w:type="dxa"/>
              <w:bottom w:w="100" w:type="dxa"/>
              <w:right w:w="120" w:type="dxa"/>
            </w:tcMar>
          </w:tcPr>
          <w:p w14:paraId="615F136D" w14:textId="77777777" w:rsidR="00241315" w:rsidRDefault="00000000">
            <w:r>
              <w:rPr>
                <w:rFonts w:ascii="Segoe UI" w:eastAsia="Segoe UI" w:hAnsi="Segoe UI" w:cs="Segoe UI"/>
                <w:color w:val="334155"/>
                <w:sz w:val="19"/>
                <w:szCs w:val="19"/>
              </w:rPr>
              <w:t>Clicks 'Mark Work Complete' after final wipe-down inspection.</w:t>
            </w:r>
          </w:p>
        </w:tc>
        <w:tc>
          <w:tcPr>
            <w:tcW w:w="1400" w:type="pct"/>
            <w:shd w:val="clear" w:color="auto" w:fill="F8FAFC"/>
            <w:tcMar>
              <w:top w:w="100" w:type="dxa"/>
              <w:left w:w="120" w:type="dxa"/>
              <w:bottom w:w="100" w:type="dxa"/>
              <w:right w:w="120" w:type="dxa"/>
            </w:tcMar>
          </w:tcPr>
          <w:p w14:paraId="17793323" w14:textId="77777777" w:rsidR="00241315" w:rsidRDefault="00000000">
            <w:r>
              <w:rPr>
                <w:rFonts w:ascii="Segoe UI" w:eastAsia="Segoe UI" w:hAnsi="Segoe UI" w:cs="Segoe UI"/>
                <w:color w:val="334155"/>
                <w:sz w:val="19"/>
                <w:szCs w:val="19"/>
              </w:rPr>
              <w:t>System calculates technician commission share and displays it in detailer's ledger.</w:t>
            </w:r>
          </w:p>
        </w:tc>
        <w:tc>
          <w:tcPr>
            <w:tcW w:w="1300" w:type="pct"/>
            <w:shd w:val="clear" w:color="auto" w:fill="F8FAFC"/>
            <w:tcMar>
              <w:top w:w="100" w:type="dxa"/>
              <w:left w:w="120" w:type="dxa"/>
              <w:bottom w:w="100" w:type="dxa"/>
              <w:right w:w="120" w:type="dxa"/>
            </w:tcMar>
          </w:tcPr>
          <w:p w14:paraId="1FAB86D4" w14:textId="77777777" w:rsidR="00241315" w:rsidRDefault="00000000">
            <w:r>
              <w:rPr>
                <w:rFonts w:ascii="Segoe UI" w:eastAsia="Segoe UI" w:hAnsi="Segoe UI" w:cs="Segoe UI"/>
                <w:color w:val="334155"/>
                <w:sz w:val="19"/>
                <w:szCs w:val="19"/>
              </w:rPr>
              <w:t>Immediate earnings transparency motivates shop staff.</w:t>
            </w:r>
          </w:p>
        </w:tc>
      </w:tr>
    </w:tbl>
    <w:p w14:paraId="128E2973" w14:textId="77777777" w:rsidR="00241315" w:rsidRDefault="00000000">
      <w:pPr>
        <w:pStyle w:val="Heading2"/>
        <w:spacing w:before="240" w:after="80"/>
      </w:pPr>
      <w:r>
        <w:rPr>
          <w:rFonts w:ascii="Segoe UI" w:eastAsia="Segoe UI" w:hAnsi="Segoe UI" w:cs="Segoe UI"/>
          <w:b/>
          <w:bCs/>
          <w:color w:val="D97706"/>
          <w:sz w:val="24"/>
          <w:szCs w:val="24"/>
        </w:rPr>
        <w:t>5.5 Journey 5: End-to-End System Data Flow Architecture</w:t>
      </w:r>
    </w:p>
    <w:p w14:paraId="72D8E675" w14:textId="77777777" w:rsidR="00241315" w:rsidRDefault="00000000">
      <w:pPr>
        <w:spacing w:before="80" w:after="100" w:line="276" w:lineRule="auto"/>
      </w:pPr>
      <w:r>
        <w:rPr>
          <w:rFonts w:ascii="Segoe UI" w:eastAsia="Segoe UI" w:hAnsi="Segoe UI" w:cs="Segoe UI"/>
          <w:color w:val="334155"/>
          <w:sz w:val="21"/>
          <w:szCs w:val="21"/>
        </w:rPr>
        <w:t>Data flows continuously through an unbroken operational chain: Customer Booking / Lobby Kiosk -&gt; Atomic Bay Capacity Lock -&gt; Active Workshop Job Order -&gt; Detailer Assignment &amp; Service BOM Recipe -&gt; In-Progress Detailing &amp; Automatic Stock Depletion -&gt; Payment Recording (Cash/</w:t>
      </w:r>
      <w:proofErr w:type="spellStart"/>
      <w:r>
        <w:rPr>
          <w:rFonts w:ascii="Segoe UI" w:eastAsia="Segoe UI" w:hAnsi="Segoe UI" w:cs="Segoe UI"/>
          <w:color w:val="334155"/>
          <w:sz w:val="21"/>
          <w:szCs w:val="21"/>
        </w:rPr>
        <w:t>GCash</w:t>
      </w:r>
      <w:proofErr w:type="spellEnd"/>
      <w:r>
        <w:rPr>
          <w:rFonts w:ascii="Segoe UI" w:eastAsia="Segoe UI" w:hAnsi="Segoe UI" w:cs="Segoe UI"/>
          <w:color w:val="334155"/>
          <w:sz w:val="21"/>
          <w:szCs w:val="21"/>
        </w:rPr>
        <w:t>/Maya) -&gt; Split Commission Credited to Detailers &amp; Real-Time Executive Sales Analytics.</w:t>
      </w:r>
    </w:p>
    <w:p w14:paraId="060E13DD" w14:textId="77777777" w:rsidR="00241315" w:rsidRDefault="00000000">
      <w:pPr>
        <w:pStyle w:val="Heading1"/>
        <w:spacing w:before="360" w:after="120"/>
      </w:pPr>
      <w:r>
        <w:rPr>
          <w:rFonts w:ascii="Segoe UI" w:eastAsia="Segoe UI" w:hAnsi="Segoe UI" w:cs="Segoe UI"/>
          <w:b/>
          <w:bCs/>
          <w:color w:val="0F172A"/>
          <w:sz w:val="30"/>
          <w:szCs w:val="30"/>
        </w:rPr>
        <w:t>6. Brand Decoupling and Security Architecture</w:t>
      </w:r>
    </w:p>
    <w:p w14:paraId="651CB46A"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Centralized Brand Decoupling: </w:t>
      </w:r>
      <w:r>
        <w:rPr>
          <w:rFonts w:ascii="Segoe UI" w:eastAsia="Segoe UI" w:hAnsi="Segoe UI" w:cs="Segoe UI"/>
          <w:color w:val="334155"/>
          <w:sz w:val="21"/>
          <w:szCs w:val="21"/>
        </w:rPr>
        <w:t xml:space="preserve">All business identifiers, contact numbers, studio operating hours, physical bay counts, and theme tokens reside in </w:t>
      </w:r>
      <w:proofErr w:type="spellStart"/>
      <w:r>
        <w:rPr>
          <w:rFonts w:ascii="Segoe UI" w:eastAsia="Segoe UI" w:hAnsi="Segoe UI" w:cs="Segoe UI"/>
          <w:color w:val="334155"/>
          <w:sz w:val="21"/>
          <w:szCs w:val="21"/>
        </w:rPr>
        <w:t>src</w:t>
      </w:r>
      <w:proofErr w:type="spellEnd"/>
      <w:r>
        <w:rPr>
          <w:rFonts w:ascii="Segoe UI" w:eastAsia="Segoe UI" w:hAnsi="Segoe UI" w:cs="Segoe UI"/>
          <w:color w:val="334155"/>
          <w:sz w:val="21"/>
          <w:szCs w:val="21"/>
        </w:rPr>
        <w:t>/config/</w:t>
      </w:r>
      <w:proofErr w:type="spellStart"/>
      <w:r>
        <w:rPr>
          <w:rFonts w:ascii="Segoe UI" w:eastAsia="Segoe UI" w:hAnsi="Segoe UI" w:cs="Segoe UI"/>
          <w:color w:val="334155"/>
          <w:sz w:val="21"/>
          <w:szCs w:val="21"/>
        </w:rPr>
        <w:t>brand.ts</w:t>
      </w:r>
      <w:proofErr w:type="spellEnd"/>
      <w:r>
        <w:rPr>
          <w:rFonts w:ascii="Segoe UI" w:eastAsia="Segoe UI" w:hAnsi="Segoe UI" w:cs="Segoe UI"/>
          <w:color w:val="334155"/>
          <w:sz w:val="21"/>
          <w:szCs w:val="21"/>
        </w:rPr>
        <w:t>. Changing shop phone numbers or bay counts requires updating this single file without touching code.</w:t>
      </w:r>
    </w:p>
    <w:p w14:paraId="19422A04"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Header Security Constraint: </w:t>
      </w:r>
      <w:r>
        <w:rPr>
          <w:rFonts w:ascii="Segoe UI" w:eastAsia="Segoe UI" w:hAnsi="Segoe UI" w:cs="Segoe UI"/>
          <w:color w:val="334155"/>
          <w:sz w:val="21"/>
          <w:szCs w:val="21"/>
        </w:rPr>
        <w:t>The customer navigation header on the public website (/ and /book) must NEVER display an 'Admin Portal' or 'Staff Login' button. Back-office access is restricted to direct URL entry (/admin/login) or an unindexed footer link.</w:t>
      </w:r>
    </w:p>
    <w:p w14:paraId="1A529753"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Session Protection: </w:t>
      </w:r>
      <w:r>
        <w:rPr>
          <w:rFonts w:ascii="Segoe UI" w:eastAsia="Segoe UI" w:hAnsi="Segoe UI" w:cs="Segoe UI"/>
          <w:color w:val="334155"/>
          <w:sz w:val="21"/>
          <w:szCs w:val="21"/>
        </w:rPr>
        <w:t>All administrative pages (/admin/*) validate credentials server-side. Unauthorized requests are intercepted and redirected to /admin/login.</w:t>
      </w:r>
    </w:p>
    <w:p w14:paraId="6D8403A5" w14:textId="77777777" w:rsidR="00241315" w:rsidRDefault="00000000">
      <w:pPr>
        <w:pStyle w:val="Heading1"/>
        <w:spacing w:before="360" w:after="120"/>
      </w:pPr>
      <w:r>
        <w:rPr>
          <w:rFonts w:ascii="Segoe UI" w:eastAsia="Segoe UI" w:hAnsi="Segoe UI" w:cs="Segoe UI"/>
          <w:b/>
          <w:bCs/>
          <w:color w:val="0F172A"/>
          <w:sz w:val="30"/>
          <w:szCs w:val="30"/>
        </w:rPr>
        <w:t>7. Role-Based Access Control (RBAC) Matrix</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10"/>
        <w:gridCol w:w="1102"/>
        <w:gridCol w:w="1289"/>
        <w:gridCol w:w="1289"/>
        <w:gridCol w:w="1242"/>
        <w:gridCol w:w="1009"/>
        <w:gridCol w:w="1009"/>
      </w:tblGrid>
      <w:tr w:rsidR="00241315" w14:paraId="55A9E744" w14:textId="77777777">
        <w:trPr>
          <w:tblHeader/>
        </w:trPr>
        <w:tc>
          <w:tcPr>
            <w:tcW w:w="1300" w:type="pct"/>
            <w:shd w:val="clear" w:color="auto" w:fill="0F172A"/>
            <w:tcMar>
              <w:top w:w="120" w:type="dxa"/>
              <w:left w:w="120" w:type="dxa"/>
              <w:bottom w:w="120" w:type="dxa"/>
              <w:right w:w="120" w:type="dxa"/>
            </w:tcMar>
          </w:tcPr>
          <w:p w14:paraId="7C8CCF7E" w14:textId="77777777" w:rsidR="00241315" w:rsidRDefault="00000000">
            <w:r>
              <w:rPr>
                <w:rFonts w:ascii="Segoe UI" w:eastAsia="Segoe UI" w:hAnsi="Segoe UI" w:cs="Segoe UI"/>
                <w:b/>
                <w:bCs/>
                <w:color w:val="FFFFFF"/>
              </w:rPr>
              <w:lastRenderedPageBreak/>
              <w:t>System Capability</w:t>
            </w:r>
          </w:p>
        </w:tc>
        <w:tc>
          <w:tcPr>
            <w:tcW w:w="600" w:type="pct"/>
            <w:shd w:val="clear" w:color="auto" w:fill="0F172A"/>
            <w:tcMar>
              <w:top w:w="120" w:type="dxa"/>
              <w:left w:w="120" w:type="dxa"/>
              <w:bottom w:w="120" w:type="dxa"/>
              <w:right w:w="120" w:type="dxa"/>
            </w:tcMar>
          </w:tcPr>
          <w:p w14:paraId="41010D09" w14:textId="77777777" w:rsidR="00241315" w:rsidRDefault="00000000">
            <w:r>
              <w:rPr>
                <w:rFonts w:ascii="Segoe UI" w:eastAsia="Segoe UI" w:hAnsi="Segoe UI" w:cs="Segoe UI"/>
                <w:b/>
                <w:bCs/>
                <w:color w:val="FFFFFF"/>
              </w:rPr>
              <w:t>Shop Owner</w:t>
            </w:r>
          </w:p>
        </w:tc>
        <w:tc>
          <w:tcPr>
            <w:tcW w:w="700" w:type="pct"/>
            <w:shd w:val="clear" w:color="auto" w:fill="0F172A"/>
            <w:tcMar>
              <w:top w:w="120" w:type="dxa"/>
              <w:left w:w="120" w:type="dxa"/>
              <w:bottom w:w="120" w:type="dxa"/>
              <w:right w:w="120" w:type="dxa"/>
            </w:tcMar>
          </w:tcPr>
          <w:p w14:paraId="605DDA46" w14:textId="77777777" w:rsidR="00241315" w:rsidRDefault="00000000">
            <w:r>
              <w:rPr>
                <w:rFonts w:ascii="Segoe UI" w:eastAsia="Segoe UI" w:hAnsi="Segoe UI" w:cs="Segoe UI"/>
                <w:b/>
                <w:bCs/>
                <w:color w:val="FFFFFF"/>
              </w:rPr>
              <w:t>Front Desk Manager</w:t>
            </w:r>
          </w:p>
        </w:tc>
        <w:tc>
          <w:tcPr>
            <w:tcW w:w="700" w:type="pct"/>
            <w:shd w:val="clear" w:color="auto" w:fill="0F172A"/>
            <w:tcMar>
              <w:top w:w="120" w:type="dxa"/>
              <w:left w:w="120" w:type="dxa"/>
              <w:bottom w:w="120" w:type="dxa"/>
              <w:right w:w="120" w:type="dxa"/>
            </w:tcMar>
          </w:tcPr>
          <w:p w14:paraId="0B8B9EA0" w14:textId="77777777" w:rsidR="00241315" w:rsidRDefault="00000000">
            <w:r>
              <w:rPr>
                <w:rFonts w:ascii="Segoe UI" w:eastAsia="Segoe UI" w:hAnsi="Segoe UI" w:cs="Segoe UI"/>
                <w:b/>
                <w:bCs/>
                <w:color w:val="FFFFFF"/>
              </w:rPr>
              <w:t>Inventory Custodian</w:t>
            </w:r>
          </w:p>
        </w:tc>
        <w:tc>
          <w:tcPr>
            <w:tcW w:w="600" w:type="pct"/>
            <w:shd w:val="clear" w:color="auto" w:fill="0F172A"/>
            <w:tcMar>
              <w:top w:w="120" w:type="dxa"/>
              <w:left w:w="120" w:type="dxa"/>
              <w:bottom w:w="120" w:type="dxa"/>
              <w:right w:w="120" w:type="dxa"/>
            </w:tcMar>
          </w:tcPr>
          <w:p w14:paraId="065128E2" w14:textId="77777777" w:rsidR="00241315" w:rsidRDefault="00000000">
            <w:r>
              <w:rPr>
                <w:rFonts w:ascii="Segoe UI" w:eastAsia="Segoe UI" w:hAnsi="Segoe UI" w:cs="Segoe UI"/>
                <w:b/>
                <w:bCs/>
                <w:color w:val="FFFFFF"/>
              </w:rPr>
              <w:t>Technician</w:t>
            </w:r>
          </w:p>
        </w:tc>
        <w:tc>
          <w:tcPr>
            <w:tcW w:w="550" w:type="pct"/>
            <w:shd w:val="clear" w:color="auto" w:fill="0F172A"/>
            <w:tcMar>
              <w:top w:w="120" w:type="dxa"/>
              <w:left w:w="120" w:type="dxa"/>
              <w:bottom w:w="120" w:type="dxa"/>
              <w:right w:w="120" w:type="dxa"/>
            </w:tcMar>
          </w:tcPr>
          <w:p w14:paraId="729A27E3" w14:textId="77777777" w:rsidR="00241315" w:rsidRDefault="00000000">
            <w:r>
              <w:rPr>
                <w:rFonts w:ascii="Segoe UI" w:eastAsia="Segoe UI" w:hAnsi="Segoe UI" w:cs="Segoe UI"/>
                <w:b/>
                <w:bCs/>
                <w:color w:val="FFFFFF"/>
              </w:rPr>
              <w:t>Lobby Kiosk</w:t>
            </w:r>
          </w:p>
        </w:tc>
        <w:tc>
          <w:tcPr>
            <w:tcW w:w="550" w:type="pct"/>
            <w:shd w:val="clear" w:color="auto" w:fill="0F172A"/>
            <w:tcMar>
              <w:top w:w="120" w:type="dxa"/>
              <w:left w:w="120" w:type="dxa"/>
              <w:bottom w:w="120" w:type="dxa"/>
              <w:right w:w="120" w:type="dxa"/>
            </w:tcMar>
          </w:tcPr>
          <w:p w14:paraId="1EF91BBD" w14:textId="77777777" w:rsidR="00241315" w:rsidRDefault="00000000">
            <w:r>
              <w:rPr>
                <w:rFonts w:ascii="Segoe UI" w:eastAsia="Segoe UI" w:hAnsi="Segoe UI" w:cs="Segoe UI"/>
                <w:b/>
                <w:bCs/>
                <w:color w:val="FFFFFF"/>
              </w:rPr>
              <w:t>Public Client</w:t>
            </w:r>
          </w:p>
        </w:tc>
      </w:tr>
      <w:tr w:rsidR="00241315" w14:paraId="46B2ACC9" w14:textId="77777777">
        <w:tc>
          <w:tcPr>
            <w:tcW w:w="1300" w:type="pct"/>
            <w:tcMar>
              <w:top w:w="100" w:type="dxa"/>
              <w:left w:w="120" w:type="dxa"/>
              <w:bottom w:w="100" w:type="dxa"/>
              <w:right w:w="120" w:type="dxa"/>
            </w:tcMar>
          </w:tcPr>
          <w:p w14:paraId="721A1216" w14:textId="77777777" w:rsidR="00241315" w:rsidRDefault="00000000">
            <w:r>
              <w:rPr>
                <w:rFonts w:ascii="Segoe UI" w:eastAsia="Segoe UI" w:hAnsi="Segoe UI" w:cs="Segoe UI"/>
                <w:color w:val="334155"/>
                <w:sz w:val="19"/>
                <w:szCs w:val="19"/>
              </w:rPr>
              <w:t>Submit Online Booking</w:t>
            </w:r>
          </w:p>
        </w:tc>
        <w:tc>
          <w:tcPr>
            <w:tcW w:w="600" w:type="pct"/>
            <w:tcMar>
              <w:top w:w="100" w:type="dxa"/>
              <w:left w:w="120" w:type="dxa"/>
              <w:bottom w:w="100" w:type="dxa"/>
              <w:right w:w="120" w:type="dxa"/>
            </w:tcMar>
          </w:tcPr>
          <w:p w14:paraId="6D34D5E4"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1EFE8E6E"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26AADC84" w14:textId="77777777" w:rsidR="00241315" w:rsidRDefault="00000000">
            <w:r>
              <w:rPr>
                <w:rFonts w:ascii="Segoe UI" w:eastAsia="Segoe UI" w:hAnsi="Segoe UI" w:cs="Segoe UI"/>
                <w:color w:val="334155"/>
                <w:sz w:val="19"/>
                <w:szCs w:val="19"/>
              </w:rPr>
              <w:t>No</w:t>
            </w:r>
          </w:p>
        </w:tc>
        <w:tc>
          <w:tcPr>
            <w:tcW w:w="600" w:type="pct"/>
            <w:tcMar>
              <w:top w:w="100" w:type="dxa"/>
              <w:left w:w="120" w:type="dxa"/>
              <w:bottom w:w="100" w:type="dxa"/>
              <w:right w:w="120" w:type="dxa"/>
            </w:tcMar>
          </w:tcPr>
          <w:p w14:paraId="03DA8388"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70F4A822" w14:textId="77777777" w:rsidR="00241315" w:rsidRDefault="00000000">
            <w:r>
              <w:rPr>
                <w:rFonts w:ascii="Segoe UI" w:eastAsia="Segoe UI" w:hAnsi="Segoe UI" w:cs="Segoe UI"/>
                <w:color w:val="334155"/>
                <w:sz w:val="19"/>
                <w:szCs w:val="19"/>
              </w:rPr>
              <w:t>Yes</w:t>
            </w:r>
          </w:p>
        </w:tc>
        <w:tc>
          <w:tcPr>
            <w:tcW w:w="550" w:type="pct"/>
            <w:tcMar>
              <w:top w:w="100" w:type="dxa"/>
              <w:left w:w="120" w:type="dxa"/>
              <w:bottom w:w="100" w:type="dxa"/>
              <w:right w:w="120" w:type="dxa"/>
            </w:tcMar>
          </w:tcPr>
          <w:p w14:paraId="74E3153D" w14:textId="77777777" w:rsidR="00241315" w:rsidRDefault="00000000">
            <w:r>
              <w:rPr>
                <w:rFonts w:ascii="Segoe UI" w:eastAsia="Segoe UI" w:hAnsi="Segoe UI" w:cs="Segoe UI"/>
                <w:color w:val="334155"/>
                <w:sz w:val="19"/>
                <w:szCs w:val="19"/>
              </w:rPr>
              <w:t>Yes</w:t>
            </w:r>
          </w:p>
        </w:tc>
      </w:tr>
      <w:tr w:rsidR="00241315" w14:paraId="2F5D9B26" w14:textId="77777777">
        <w:tc>
          <w:tcPr>
            <w:tcW w:w="1300" w:type="pct"/>
            <w:shd w:val="clear" w:color="auto" w:fill="F8FAFC"/>
            <w:tcMar>
              <w:top w:w="100" w:type="dxa"/>
              <w:left w:w="120" w:type="dxa"/>
              <w:bottom w:w="100" w:type="dxa"/>
              <w:right w:w="120" w:type="dxa"/>
            </w:tcMar>
          </w:tcPr>
          <w:p w14:paraId="4F9B7CF3" w14:textId="77777777" w:rsidR="00241315" w:rsidRDefault="00000000">
            <w:r>
              <w:rPr>
                <w:rFonts w:ascii="Segoe UI" w:eastAsia="Segoe UI" w:hAnsi="Segoe UI" w:cs="Segoe UI"/>
                <w:color w:val="334155"/>
                <w:sz w:val="19"/>
                <w:szCs w:val="19"/>
              </w:rPr>
              <w:t>View Catalog &amp; Prices</w:t>
            </w:r>
          </w:p>
        </w:tc>
        <w:tc>
          <w:tcPr>
            <w:tcW w:w="600" w:type="pct"/>
            <w:shd w:val="clear" w:color="auto" w:fill="F8FAFC"/>
            <w:tcMar>
              <w:top w:w="100" w:type="dxa"/>
              <w:left w:w="120" w:type="dxa"/>
              <w:bottom w:w="100" w:type="dxa"/>
              <w:right w:w="120" w:type="dxa"/>
            </w:tcMar>
          </w:tcPr>
          <w:p w14:paraId="1B155FA1"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1E0265CD"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5D0839CB" w14:textId="77777777" w:rsidR="00241315" w:rsidRDefault="00000000">
            <w:r>
              <w:rPr>
                <w:rFonts w:ascii="Segoe UI" w:eastAsia="Segoe UI" w:hAnsi="Segoe UI" w:cs="Segoe UI"/>
                <w:color w:val="334155"/>
                <w:sz w:val="19"/>
                <w:szCs w:val="19"/>
              </w:rPr>
              <w:t>Yes</w:t>
            </w:r>
          </w:p>
        </w:tc>
        <w:tc>
          <w:tcPr>
            <w:tcW w:w="600" w:type="pct"/>
            <w:shd w:val="clear" w:color="auto" w:fill="F8FAFC"/>
            <w:tcMar>
              <w:top w:w="100" w:type="dxa"/>
              <w:left w:w="120" w:type="dxa"/>
              <w:bottom w:w="100" w:type="dxa"/>
              <w:right w:w="120" w:type="dxa"/>
            </w:tcMar>
          </w:tcPr>
          <w:p w14:paraId="1F9E1629" w14:textId="77777777" w:rsidR="00241315" w:rsidRDefault="00000000">
            <w:r>
              <w:rPr>
                <w:rFonts w:ascii="Segoe UI" w:eastAsia="Segoe UI" w:hAnsi="Segoe UI" w:cs="Segoe UI"/>
                <w:color w:val="334155"/>
                <w:sz w:val="19"/>
                <w:szCs w:val="19"/>
              </w:rPr>
              <w:t>Yes</w:t>
            </w:r>
          </w:p>
        </w:tc>
        <w:tc>
          <w:tcPr>
            <w:tcW w:w="550" w:type="pct"/>
            <w:shd w:val="clear" w:color="auto" w:fill="F8FAFC"/>
            <w:tcMar>
              <w:top w:w="100" w:type="dxa"/>
              <w:left w:w="120" w:type="dxa"/>
              <w:bottom w:w="100" w:type="dxa"/>
              <w:right w:w="120" w:type="dxa"/>
            </w:tcMar>
          </w:tcPr>
          <w:p w14:paraId="0EC4EE93" w14:textId="77777777" w:rsidR="00241315" w:rsidRDefault="00000000">
            <w:r>
              <w:rPr>
                <w:rFonts w:ascii="Segoe UI" w:eastAsia="Segoe UI" w:hAnsi="Segoe UI" w:cs="Segoe UI"/>
                <w:color w:val="334155"/>
                <w:sz w:val="19"/>
                <w:szCs w:val="19"/>
              </w:rPr>
              <w:t>Yes</w:t>
            </w:r>
          </w:p>
        </w:tc>
        <w:tc>
          <w:tcPr>
            <w:tcW w:w="550" w:type="pct"/>
            <w:shd w:val="clear" w:color="auto" w:fill="F8FAFC"/>
            <w:tcMar>
              <w:top w:w="100" w:type="dxa"/>
              <w:left w:w="120" w:type="dxa"/>
              <w:bottom w:w="100" w:type="dxa"/>
              <w:right w:w="120" w:type="dxa"/>
            </w:tcMar>
          </w:tcPr>
          <w:p w14:paraId="3401426A" w14:textId="77777777" w:rsidR="00241315" w:rsidRDefault="00000000">
            <w:r>
              <w:rPr>
                <w:rFonts w:ascii="Segoe UI" w:eastAsia="Segoe UI" w:hAnsi="Segoe UI" w:cs="Segoe UI"/>
                <w:color w:val="334155"/>
                <w:sz w:val="19"/>
                <w:szCs w:val="19"/>
              </w:rPr>
              <w:t>Yes</w:t>
            </w:r>
          </w:p>
        </w:tc>
      </w:tr>
      <w:tr w:rsidR="00241315" w14:paraId="6A0CB1C8" w14:textId="77777777">
        <w:tc>
          <w:tcPr>
            <w:tcW w:w="1300" w:type="pct"/>
            <w:tcMar>
              <w:top w:w="100" w:type="dxa"/>
              <w:left w:w="120" w:type="dxa"/>
              <w:bottom w:w="100" w:type="dxa"/>
              <w:right w:w="120" w:type="dxa"/>
            </w:tcMar>
          </w:tcPr>
          <w:p w14:paraId="3515D4F3" w14:textId="77777777" w:rsidR="00241315" w:rsidRDefault="00000000">
            <w:r>
              <w:rPr>
                <w:rFonts w:ascii="Segoe UI" w:eastAsia="Segoe UI" w:hAnsi="Segoe UI" w:cs="Segoe UI"/>
                <w:color w:val="334155"/>
                <w:sz w:val="19"/>
                <w:szCs w:val="19"/>
              </w:rPr>
              <w:t>View Calendar &amp; Manage Bookings</w:t>
            </w:r>
          </w:p>
        </w:tc>
        <w:tc>
          <w:tcPr>
            <w:tcW w:w="600" w:type="pct"/>
            <w:tcMar>
              <w:top w:w="100" w:type="dxa"/>
              <w:left w:w="120" w:type="dxa"/>
              <w:bottom w:w="100" w:type="dxa"/>
              <w:right w:w="120" w:type="dxa"/>
            </w:tcMar>
          </w:tcPr>
          <w:p w14:paraId="21974772"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439C99BC"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69C29969" w14:textId="77777777" w:rsidR="00241315" w:rsidRDefault="00000000">
            <w:r>
              <w:rPr>
                <w:rFonts w:ascii="Segoe UI" w:eastAsia="Segoe UI" w:hAnsi="Segoe UI" w:cs="Segoe UI"/>
                <w:color w:val="334155"/>
                <w:sz w:val="19"/>
                <w:szCs w:val="19"/>
              </w:rPr>
              <w:t>No</w:t>
            </w:r>
          </w:p>
        </w:tc>
        <w:tc>
          <w:tcPr>
            <w:tcW w:w="600" w:type="pct"/>
            <w:tcMar>
              <w:top w:w="100" w:type="dxa"/>
              <w:left w:w="120" w:type="dxa"/>
              <w:bottom w:w="100" w:type="dxa"/>
              <w:right w:w="120" w:type="dxa"/>
            </w:tcMar>
          </w:tcPr>
          <w:p w14:paraId="6984425C" w14:textId="77777777" w:rsidR="00241315" w:rsidRDefault="00000000">
            <w:r>
              <w:rPr>
                <w:rFonts w:ascii="Segoe UI" w:eastAsia="Segoe UI" w:hAnsi="Segoe UI" w:cs="Segoe UI"/>
                <w:color w:val="334155"/>
                <w:sz w:val="19"/>
                <w:szCs w:val="19"/>
              </w:rPr>
              <w:t>Read-Only</w:t>
            </w:r>
          </w:p>
        </w:tc>
        <w:tc>
          <w:tcPr>
            <w:tcW w:w="550" w:type="pct"/>
            <w:tcMar>
              <w:top w:w="100" w:type="dxa"/>
              <w:left w:w="120" w:type="dxa"/>
              <w:bottom w:w="100" w:type="dxa"/>
              <w:right w:w="120" w:type="dxa"/>
            </w:tcMar>
          </w:tcPr>
          <w:p w14:paraId="11F2AEDF"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262B669F" w14:textId="77777777" w:rsidR="00241315" w:rsidRDefault="00000000">
            <w:r>
              <w:rPr>
                <w:rFonts w:ascii="Segoe UI" w:eastAsia="Segoe UI" w:hAnsi="Segoe UI" w:cs="Segoe UI"/>
                <w:color w:val="334155"/>
                <w:sz w:val="19"/>
                <w:szCs w:val="19"/>
              </w:rPr>
              <w:t>No</w:t>
            </w:r>
          </w:p>
        </w:tc>
      </w:tr>
      <w:tr w:rsidR="00241315" w14:paraId="03CAF512" w14:textId="77777777">
        <w:tc>
          <w:tcPr>
            <w:tcW w:w="1300" w:type="pct"/>
            <w:shd w:val="clear" w:color="auto" w:fill="F8FAFC"/>
            <w:tcMar>
              <w:top w:w="100" w:type="dxa"/>
              <w:left w:w="120" w:type="dxa"/>
              <w:bottom w:w="100" w:type="dxa"/>
              <w:right w:w="120" w:type="dxa"/>
            </w:tcMar>
          </w:tcPr>
          <w:p w14:paraId="040D4590" w14:textId="77777777" w:rsidR="00241315" w:rsidRDefault="00000000">
            <w:r>
              <w:rPr>
                <w:rFonts w:ascii="Segoe UI" w:eastAsia="Segoe UI" w:hAnsi="Segoe UI" w:cs="Segoe UI"/>
                <w:color w:val="334155"/>
                <w:sz w:val="19"/>
                <w:szCs w:val="19"/>
              </w:rPr>
              <w:t>Create Walk-In Job Orders</w:t>
            </w:r>
          </w:p>
        </w:tc>
        <w:tc>
          <w:tcPr>
            <w:tcW w:w="600" w:type="pct"/>
            <w:shd w:val="clear" w:color="auto" w:fill="F8FAFC"/>
            <w:tcMar>
              <w:top w:w="100" w:type="dxa"/>
              <w:left w:w="120" w:type="dxa"/>
              <w:bottom w:w="100" w:type="dxa"/>
              <w:right w:w="120" w:type="dxa"/>
            </w:tcMar>
          </w:tcPr>
          <w:p w14:paraId="0C325B1D"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02DE2B0D"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20263817" w14:textId="77777777" w:rsidR="00241315" w:rsidRDefault="00000000">
            <w:r>
              <w:rPr>
                <w:rFonts w:ascii="Segoe UI" w:eastAsia="Segoe UI" w:hAnsi="Segoe UI" w:cs="Segoe UI"/>
                <w:color w:val="334155"/>
                <w:sz w:val="19"/>
                <w:szCs w:val="19"/>
              </w:rPr>
              <w:t>No</w:t>
            </w:r>
          </w:p>
        </w:tc>
        <w:tc>
          <w:tcPr>
            <w:tcW w:w="600" w:type="pct"/>
            <w:shd w:val="clear" w:color="auto" w:fill="F8FAFC"/>
            <w:tcMar>
              <w:top w:w="100" w:type="dxa"/>
              <w:left w:w="120" w:type="dxa"/>
              <w:bottom w:w="100" w:type="dxa"/>
              <w:right w:w="120" w:type="dxa"/>
            </w:tcMar>
          </w:tcPr>
          <w:p w14:paraId="75427DD5"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12E23D0F" w14:textId="77777777" w:rsidR="00241315" w:rsidRDefault="00000000">
            <w:r>
              <w:rPr>
                <w:rFonts w:ascii="Segoe UI" w:eastAsia="Segoe UI" w:hAnsi="Segoe UI" w:cs="Segoe UI"/>
                <w:color w:val="334155"/>
                <w:sz w:val="19"/>
                <w:szCs w:val="19"/>
              </w:rPr>
              <w:t>Limited</w:t>
            </w:r>
          </w:p>
        </w:tc>
        <w:tc>
          <w:tcPr>
            <w:tcW w:w="550" w:type="pct"/>
            <w:shd w:val="clear" w:color="auto" w:fill="F8FAFC"/>
            <w:tcMar>
              <w:top w:w="100" w:type="dxa"/>
              <w:left w:w="120" w:type="dxa"/>
              <w:bottom w:w="100" w:type="dxa"/>
              <w:right w:w="120" w:type="dxa"/>
            </w:tcMar>
          </w:tcPr>
          <w:p w14:paraId="0C4D127D" w14:textId="77777777" w:rsidR="00241315" w:rsidRDefault="00000000">
            <w:r>
              <w:rPr>
                <w:rFonts w:ascii="Segoe UI" w:eastAsia="Segoe UI" w:hAnsi="Segoe UI" w:cs="Segoe UI"/>
                <w:color w:val="334155"/>
                <w:sz w:val="19"/>
                <w:szCs w:val="19"/>
              </w:rPr>
              <w:t>No</w:t>
            </w:r>
          </w:p>
        </w:tc>
      </w:tr>
      <w:tr w:rsidR="00241315" w14:paraId="3C1A0B7F" w14:textId="77777777">
        <w:tc>
          <w:tcPr>
            <w:tcW w:w="1300" w:type="pct"/>
            <w:tcMar>
              <w:top w:w="100" w:type="dxa"/>
              <w:left w:w="120" w:type="dxa"/>
              <w:bottom w:w="100" w:type="dxa"/>
              <w:right w:w="120" w:type="dxa"/>
            </w:tcMar>
          </w:tcPr>
          <w:p w14:paraId="1C2854BC" w14:textId="77777777" w:rsidR="00241315" w:rsidRDefault="00000000">
            <w:r>
              <w:rPr>
                <w:rFonts w:ascii="Segoe UI" w:eastAsia="Segoe UI" w:hAnsi="Segoe UI" w:cs="Segoe UI"/>
                <w:color w:val="334155"/>
                <w:sz w:val="19"/>
                <w:szCs w:val="19"/>
              </w:rPr>
              <w:t>Perform Bay Vehicle Inspection</w:t>
            </w:r>
          </w:p>
        </w:tc>
        <w:tc>
          <w:tcPr>
            <w:tcW w:w="600" w:type="pct"/>
            <w:tcMar>
              <w:top w:w="100" w:type="dxa"/>
              <w:left w:w="120" w:type="dxa"/>
              <w:bottom w:w="100" w:type="dxa"/>
              <w:right w:w="120" w:type="dxa"/>
            </w:tcMar>
          </w:tcPr>
          <w:p w14:paraId="524775AE"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1A7A75B2"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6701ED34" w14:textId="77777777" w:rsidR="00241315" w:rsidRDefault="00000000">
            <w:r>
              <w:rPr>
                <w:rFonts w:ascii="Segoe UI" w:eastAsia="Segoe UI" w:hAnsi="Segoe UI" w:cs="Segoe UI"/>
                <w:color w:val="334155"/>
                <w:sz w:val="19"/>
                <w:szCs w:val="19"/>
              </w:rPr>
              <w:t>No</w:t>
            </w:r>
          </w:p>
        </w:tc>
        <w:tc>
          <w:tcPr>
            <w:tcW w:w="600" w:type="pct"/>
            <w:tcMar>
              <w:top w:w="100" w:type="dxa"/>
              <w:left w:w="120" w:type="dxa"/>
              <w:bottom w:w="100" w:type="dxa"/>
              <w:right w:w="120" w:type="dxa"/>
            </w:tcMar>
          </w:tcPr>
          <w:p w14:paraId="4FF5BEEE" w14:textId="77777777" w:rsidR="00241315" w:rsidRDefault="00000000">
            <w:r>
              <w:rPr>
                <w:rFonts w:ascii="Segoe UI" w:eastAsia="Segoe UI" w:hAnsi="Segoe UI" w:cs="Segoe UI"/>
                <w:color w:val="334155"/>
                <w:sz w:val="19"/>
                <w:szCs w:val="19"/>
              </w:rPr>
              <w:t>Yes</w:t>
            </w:r>
          </w:p>
        </w:tc>
        <w:tc>
          <w:tcPr>
            <w:tcW w:w="550" w:type="pct"/>
            <w:tcMar>
              <w:top w:w="100" w:type="dxa"/>
              <w:left w:w="120" w:type="dxa"/>
              <w:bottom w:w="100" w:type="dxa"/>
              <w:right w:w="120" w:type="dxa"/>
            </w:tcMar>
          </w:tcPr>
          <w:p w14:paraId="21AA7E8A"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24C531F3" w14:textId="77777777" w:rsidR="00241315" w:rsidRDefault="00000000">
            <w:r>
              <w:rPr>
                <w:rFonts w:ascii="Segoe UI" w:eastAsia="Segoe UI" w:hAnsi="Segoe UI" w:cs="Segoe UI"/>
                <w:color w:val="334155"/>
                <w:sz w:val="19"/>
                <w:szCs w:val="19"/>
              </w:rPr>
              <w:t>No</w:t>
            </w:r>
          </w:p>
        </w:tc>
      </w:tr>
      <w:tr w:rsidR="00241315" w14:paraId="2B178588" w14:textId="77777777">
        <w:tc>
          <w:tcPr>
            <w:tcW w:w="1300" w:type="pct"/>
            <w:shd w:val="clear" w:color="auto" w:fill="F8FAFC"/>
            <w:tcMar>
              <w:top w:w="100" w:type="dxa"/>
              <w:left w:w="120" w:type="dxa"/>
              <w:bottom w:w="100" w:type="dxa"/>
              <w:right w:w="120" w:type="dxa"/>
            </w:tcMar>
          </w:tcPr>
          <w:p w14:paraId="4E37E745" w14:textId="77777777" w:rsidR="00241315" w:rsidRDefault="00000000">
            <w:r>
              <w:rPr>
                <w:rFonts w:ascii="Segoe UI" w:eastAsia="Segoe UI" w:hAnsi="Segoe UI" w:cs="Segoe UI"/>
                <w:color w:val="334155"/>
                <w:sz w:val="19"/>
                <w:szCs w:val="19"/>
              </w:rPr>
              <w:t>Modify Catalog &amp; Prices</w:t>
            </w:r>
          </w:p>
        </w:tc>
        <w:tc>
          <w:tcPr>
            <w:tcW w:w="600" w:type="pct"/>
            <w:shd w:val="clear" w:color="auto" w:fill="F8FAFC"/>
            <w:tcMar>
              <w:top w:w="100" w:type="dxa"/>
              <w:left w:w="120" w:type="dxa"/>
              <w:bottom w:w="100" w:type="dxa"/>
              <w:right w:w="120" w:type="dxa"/>
            </w:tcMar>
          </w:tcPr>
          <w:p w14:paraId="51B01DA1"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6C6D81FA" w14:textId="77777777" w:rsidR="00241315" w:rsidRDefault="00000000">
            <w:r>
              <w:rPr>
                <w:rFonts w:ascii="Segoe UI" w:eastAsia="Segoe UI" w:hAnsi="Segoe UI" w:cs="Segoe UI"/>
                <w:color w:val="334155"/>
                <w:sz w:val="19"/>
                <w:szCs w:val="19"/>
              </w:rPr>
              <w:t>No</w:t>
            </w:r>
          </w:p>
        </w:tc>
        <w:tc>
          <w:tcPr>
            <w:tcW w:w="700" w:type="pct"/>
            <w:shd w:val="clear" w:color="auto" w:fill="F8FAFC"/>
            <w:tcMar>
              <w:top w:w="100" w:type="dxa"/>
              <w:left w:w="120" w:type="dxa"/>
              <w:bottom w:w="100" w:type="dxa"/>
              <w:right w:w="120" w:type="dxa"/>
            </w:tcMar>
          </w:tcPr>
          <w:p w14:paraId="40204184" w14:textId="77777777" w:rsidR="00241315" w:rsidRDefault="00000000">
            <w:r>
              <w:rPr>
                <w:rFonts w:ascii="Segoe UI" w:eastAsia="Segoe UI" w:hAnsi="Segoe UI" w:cs="Segoe UI"/>
                <w:color w:val="334155"/>
                <w:sz w:val="19"/>
                <w:szCs w:val="19"/>
              </w:rPr>
              <w:t>No</w:t>
            </w:r>
          </w:p>
        </w:tc>
        <w:tc>
          <w:tcPr>
            <w:tcW w:w="600" w:type="pct"/>
            <w:shd w:val="clear" w:color="auto" w:fill="F8FAFC"/>
            <w:tcMar>
              <w:top w:w="100" w:type="dxa"/>
              <w:left w:w="120" w:type="dxa"/>
              <w:bottom w:w="100" w:type="dxa"/>
              <w:right w:w="120" w:type="dxa"/>
            </w:tcMar>
          </w:tcPr>
          <w:p w14:paraId="307E3BCC"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75C8C897"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32C42DA3" w14:textId="77777777" w:rsidR="00241315" w:rsidRDefault="00000000">
            <w:r>
              <w:rPr>
                <w:rFonts w:ascii="Segoe UI" w:eastAsia="Segoe UI" w:hAnsi="Segoe UI" w:cs="Segoe UI"/>
                <w:color w:val="334155"/>
                <w:sz w:val="19"/>
                <w:szCs w:val="19"/>
              </w:rPr>
              <w:t>No</w:t>
            </w:r>
          </w:p>
        </w:tc>
      </w:tr>
      <w:tr w:rsidR="00241315" w14:paraId="1D5A78CD" w14:textId="77777777">
        <w:tc>
          <w:tcPr>
            <w:tcW w:w="1300" w:type="pct"/>
            <w:tcMar>
              <w:top w:w="100" w:type="dxa"/>
              <w:left w:w="120" w:type="dxa"/>
              <w:bottom w:w="100" w:type="dxa"/>
              <w:right w:w="120" w:type="dxa"/>
            </w:tcMar>
          </w:tcPr>
          <w:p w14:paraId="406A788A" w14:textId="77777777" w:rsidR="00241315" w:rsidRDefault="00000000">
            <w:r>
              <w:rPr>
                <w:rFonts w:ascii="Segoe UI" w:eastAsia="Segoe UI" w:hAnsi="Segoe UI" w:cs="Segoe UI"/>
                <w:color w:val="334155"/>
                <w:sz w:val="19"/>
                <w:szCs w:val="19"/>
              </w:rPr>
              <w:t>Adjust Bay Capacity &amp; Overrides</w:t>
            </w:r>
          </w:p>
        </w:tc>
        <w:tc>
          <w:tcPr>
            <w:tcW w:w="600" w:type="pct"/>
            <w:tcMar>
              <w:top w:w="100" w:type="dxa"/>
              <w:left w:w="120" w:type="dxa"/>
              <w:bottom w:w="100" w:type="dxa"/>
              <w:right w:w="120" w:type="dxa"/>
            </w:tcMar>
          </w:tcPr>
          <w:p w14:paraId="4F9F2092"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26B16419"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7E59CB80" w14:textId="77777777" w:rsidR="00241315" w:rsidRDefault="00000000">
            <w:r>
              <w:rPr>
                <w:rFonts w:ascii="Segoe UI" w:eastAsia="Segoe UI" w:hAnsi="Segoe UI" w:cs="Segoe UI"/>
                <w:color w:val="334155"/>
                <w:sz w:val="19"/>
                <w:szCs w:val="19"/>
              </w:rPr>
              <w:t>No</w:t>
            </w:r>
          </w:p>
        </w:tc>
        <w:tc>
          <w:tcPr>
            <w:tcW w:w="600" w:type="pct"/>
            <w:tcMar>
              <w:top w:w="100" w:type="dxa"/>
              <w:left w:w="120" w:type="dxa"/>
              <w:bottom w:w="100" w:type="dxa"/>
              <w:right w:w="120" w:type="dxa"/>
            </w:tcMar>
          </w:tcPr>
          <w:p w14:paraId="55E0E516"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2FC152F0"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269781C7" w14:textId="77777777" w:rsidR="00241315" w:rsidRDefault="00000000">
            <w:r>
              <w:rPr>
                <w:rFonts w:ascii="Segoe UI" w:eastAsia="Segoe UI" w:hAnsi="Segoe UI" w:cs="Segoe UI"/>
                <w:color w:val="334155"/>
                <w:sz w:val="19"/>
                <w:szCs w:val="19"/>
              </w:rPr>
              <w:t>No</w:t>
            </w:r>
          </w:p>
        </w:tc>
      </w:tr>
      <w:tr w:rsidR="00241315" w14:paraId="56B25315" w14:textId="77777777">
        <w:tc>
          <w:tcPr>
            <w:tcW w:w="1300" w:type="pct"/>
            <w:shd w:val="clear" w:color="auto" w:fill="F8FAFC"/>
            <w:tcMar>
              <w:top w:w="100" w:type="dxa"/>
              <w:left w:w="120" w:type="dxa"/>
              <w:bottom w:w="100" w:type="dxa"/>
              <w:right w:w="120" w:type="dxa"/>
            </w:tcMar>
          </w:tcPr>
          <w:p w14:paraId="32D90B38" w14:textId="77777777" w:rsidR="00241315" w:rsidRDefault="00000000">
            <w:r>
              <w:rPr>
                <w:rFonts w:ascii="Segoe UI" w:eastAsia="Segoe UI" w:hAnsi="Segoe UI" w:cs="Segoe UI"/>
                <w:color w:val="334155"/>
                <w:sz w:val="19"/>
                <w:szCs w:val="19"/>
              </w:rPr>
              <w:t>Log Customer Payments</w:t>
            </w:r>
          </w:p>
        </w:tc>
        <w:tc>
          <w:tcPr>
            <w:tcW w:w="600" w:type="pct"/>
            <w:shd w:val="clear" w:color="auto" w:fill="F8FAFC"/>
            <w:tcMar>
              <w:top w:w="100" w:type="dxa"/>
              <w:left w:w="120" w:type="dxa"/>
              <w:bottom w:w="100" w:type="dxa"/>
              <w:right w:w="120" w:type="dxa"/>
            </w:tcMar>
          </w:tcPr>
          <w:p w14:paraId="4B902667"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741E2D0F"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44B38B04" w14:textId="77777777" w:rsidR="00241315" w:rsidRDefault="00000000">
            <w:r>
              <w:rPr>
                <w:rFonts w:ascii="Segoe UI" w:eastAsia="Segoe UI" w:hAnsi="Segoe UI" w:cs="Segoe UI"/>
                <w:color w:val="334155"/>
                <w:sz w:val="19"/>
                <w:szCs w:val="19"/>
              </w:rPr>
              <w:t>No</w:t>
            </w:r>
          </w:p>
        </w:tc>
        <w:tc>
          <w:tcPr>
            <w:tcW w:w="600" w:type="pct"/>
            <w:shd w:val="clear" w:color="auto" w:fill="F8FAFC"/>
            <w:tcMar>
              <w:top w:w="100" w:type="dxa"/>
              <w:left w:w="120" w:type="dxa"/>
              <w:bottom w:w="100" w:type="dxa"/>
              <w:right w:w="120" w:type="dxa"/>
            </w:tcMar>
          </w:tcPr>
          <w:p w14:paraId="36E8E7F4"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20174AC4"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389C13DA" w14:textId="77777777" w:rsidR="00241315" w:rsidRDefault="00000000">
            <w:r>
              <w:rPr>
                <w:rFonts w:ascii="Segoe UI" w:eastAsia="Segoe UI" w:hAnsi="Segoe UI" w:cs="Segoe UI"/>
                <w:color w:val="334155"/>
                <w:sz w:val="19"/>
                <w:szCs w:val="19"/>
              </w:rPr>
              <w:t>No</w:t>
            </w:r>
          </w:p>
        </w:tc>
      </w:tr>
      <w:tr w:rsidR="00241315" w14:paraId="57E00E8F" w14:textId="77777777">
        <w:tc>
          <w:tcPr>
            <w:tcW w:w="1300" w:type="pct"/>
            <w:tcMar>
              <w:top w:w="100" w:type="dxa"/>
              <w:left w:w="120" w:type="dxa"/>
              <w:bottom w:w="100" w:type="dxa"/>
              <w:right w:w="120" w:type="dxa"/>
            </w:tcMar>
          </w:tcPr>
          <w:p w14:paraId="122A3203" w14:textId="77777777" w:rsidR="00241315" w:rsidRDefault="00000000">
            <w:r>
              <w:rPr>
                <w:rFonts w:ascii="Segoe UI" w:eastAsia="Segoe UI" w:hAnsi="Segoe UI" w:cs="Segoe UI"/>
                <w:color w:val="334155"/>
                <w:sz w:val="19"/>
                <w:szCs w:val="19"/>
              </w:rPr>
              <w:t>Manage Inventory &amp; Restock</w:t>
            </w:r>
          </w:p>
        </w:tc>
        <w:tc>
          <w:tcPr>
            <w:tcW w:w="600" w:type="pct"/>
            <w:tcMar>
              <w:top w:w="100" w:type="dxa"/>
              <w:left w:w="120" w:type="dxa"/>
              <w:bottom w:w="100" w:type="dxa"/>
              <w:right w:w="120" w:type="dxa"/>
            </w:tcMar>
          </w:tcPr>
          <w:p w14:paraId="77CD4759"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19370C42" w14:textId="77777777" w:rsidR="00241315" w:rsidRDefault="00000000">
            <w:r>
              <w:rPr>
                <w:rFonts w:ascii="Segoe UI" w:eastAsia="Segoe UI" w:hAnsi="Segoe UI" w:cs="Segoe UI"/>
                <w:color w:val="334155"/>
                <w:sz w:val="19"/>
                <w:szCs w:val="19"/>
              </w:rPr>
              <w:t>Read-Only</w:t>
            </w:r>
          </w:p>
        </w:tc>
        <w:tc>
          <w:tcPr>
            <w:tcW w:w="700" w:type="pct"/>
            <w:tcMar>
              <w:top w:w="100" w:type="dxa"/>
              <w:left w:w="120" w:type="dxa"/>
              <w:bottom w:w="100" w:type="dxa"/>
              <w:right w:w="120" w:type="dxa"/>
            </w:tcMar>
          </w:tcPr>
          <w:p w14:paraId="6FDDFB3E" w14:textId="77777777" w:rsidR="00241315" w:rsidRDefault="00000000">
            <w:r>
              <w:rPr>
                <w:rFonts w:ascii="Segoe UI" w:eastAsia="Segoe UI" w:hAnsi="Segoe UI" w:cs="Segoe UI"/>
                <w:color w:val="334155"/>
                <w:sz w:val="19"/>
                <w:szCs w:val="19"/>
              </w:rPr>
              <w:t>Yes</w:t>
            </w:r>
          </w:p>
        </w:tc>
        <w:tc>
          <w:tcPr>
            <w:tcW w:w="600" w:type="pct"/>
            <w:tcMar>
              <w:top w:w="100" w:type="dxa"/>
              <w:left w:w="120" w:type="dxa"/>
              <w:bottom w:w="100" w:type="dxa"/>
              <w:right w:w="120" w:type="dxa"/>
            </w:tcMar>
          </w:tcPr>
          <w:p w14:paraId="31FC6D5D"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3BFC5BBB"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5B57F1B2" w14:textId="77777777" w:rsidR="00241315" w:rsidRDefault="00000000">
            <w:r>
              <w:rPr>
                <w:rFonts w:ascii="Segoe UI" w:eastAsia="Segoe UI" w:hAnsi="Segoe UI" w:cs="Segoe UI"/>
                <w:color w:val="334155"/>
                <w:sz w:val="19"/>
                <w:szCs w:val="19"/>
              </w:rPr>
              <w:t>No</w:t>
            </w:r>
          </w:p>
        </w:tc>
      </w:tr>
      <w:tr w:rsidR="00241315" w14:paraId="6151A1E6" w14:textId="77777777">
        <w:tc>
          <w:tcPr>
            <w:tcW w:w="1300" w:type="pct"/>
            <w:shd w:val="clear" w:color="auto" w:fill="F8FAFC"/>
            <w:tcMar>
              <w:top w:w="100" w:type="dxa"/>
              <w:left w:w="120" w:type="dxa"/>
              <w:bottom w:w="100" w:type="dxa"/>
              <w:right w:w="120" w:type="dxa"/>
            </w:tcMar>
          </w:tcPr>
          <w:p w14:paraId="499B5612" w14:textId="77777777" w:rsidR="00241315" w:rsidRDefault="00000000">
            <w:r>
              <w:rPr>
                <w:rFonts w:ascii="Segoe UI" w:eastAsia="Segoe UI" w:hAnsi="Segoe UI" w:cs="Segoe UI"/>
                <w:color w:val="334155"/>
                <w:sz w:val="19"/>
                <w:szCs w:val="19"/>
              </w:rPr>
              <w:t>Approve &amp; Disburse Commissions</w:t>
            </w:r>
          </w:p>
        </w:tc>
        <w:tc>
          <w:tcPr>
            <w:tcW w:w="600" w:type="pct"/>
            <w:shd w:val="clear" w:color="auto" w:fill="F8FAFC"/>
            <w:tcMar>
              <w:top w:w="100" w:type="dxa"/>
              <w:left w:w="120" w:type="dxa"/>
              <w:bottom w:w="100" w:type="dxa"/>
              <w:right w:w="120" w:type="dxa"/>
            </w:tcMar>
          </w:tcPr>
          <w:p w14:paraId="6741CD60"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6270B7BC" w14:textId="77777777" w:rsidR="00241315" w:rsidRDefault="00000000">
            <w:r>
              <w:rPr>
                <w:rFonts w:ascii="Segoe UI" w:eastAsia="Segoe UI" w:hAnsi="Segoe UI" w:cs="Segoe UI"/>
                <w:color w:val="334155"/>
                <w:sz w:val="19"/>
                <w:szCs w:val="19"/>
              </w:rPr>
              <w:t>No</w:t>
            </w:r>
          </w:p>
        </w:tc>
        <w:tc>
          <w:tcPr>
            <w:tcW w:w="700" w:type="pct"/>
            <w:shd w:val="clear" w:color="auto" w:fill="F8FAFC"/>
            <w:tcMar>
              <w:top w:w="100" w:type="dxa"/>
              <w:left w:w="120" w:type="dxa"/>
              <w:bottom w:w="100" w:type="dxa"/>
              <w:right w:w="120" w:type="dxa"/>
            </w:tcMar>
          </w:tcPr>
          <w:p w14:paraId="19459BAA" w14:textId="77777777" w:rsidR="00241315" w:rsidRDefault="00000000">
            <w:r>
              <w:rPr>
                <w:rFonts w:ascii="Segoe UI" w:eastAsia="Segoe UI" w:hAnsi="Segoe UI" w:cs="Segoe UI"/>
                <w:color w:val="334155"/>
                <w:sz w:val="19"/>
                <w:szCs w:val="19"/>
              </w:rPr>
              <w:t>No</w:t>
            </w:r>
          </w:p>
        </w:tc>
        <w:tc>
          <w:tcPr>
            <w:tcW w:w="600" w:type="pct"/>
            <w:shd w:val="clear" w:color="auto" w:fill="F8FAFC"/>
            <w:tcMar>
              <w:top w:w="100" w:type="dxa"/>
              <w:left w:w="120" w:type="dxa"/>
              <w:bottom w:w="100" w:type="dxa"/>
              <w:right w:w="120" w:type="dxa"/>
            </w:tcMar>
          </w:tcPr>
          <w:p w14:paraId="1E717F9C"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033935A7"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44CC0110" w14:textId="77777777" w:rsidR="00241315" w:rsidRDefault="00000000">
            <w:r>
              <w:rPr>
                <w:rFonts w:ascii="Segoe UI" w:eastAsia="Segoe UI" w:hAnsi="Segoe UI" w:cs="Segoe UI"/>
                <w:color w:val="334155"/>
                <w:sz w:val="19"/>
                <w:szCs w:val="19"/>
              </w:rPr>
              <w:t>No</w:t>
            </w:r>
          </w:p>
        </w:tc>
      </w:tr>
      <w:tr w:rsidR="00241315" w14:paraId="5ACD66C4" w14:textId="77777777">
        <w:tc>
          <w:tcPr>
            <w:tcW w:w="1300" w:type="pct"/>
            <w:tcMar>
              <w:top w:w="100" w:type="dxa"/>
              <w:left w:w="120" w:type="dxa"/>
              <w:bottom w:w="100" w:type="dxa"/>
              <w:right w:w="120" w:type="dxa"/>
            </w:tcMar>
          </w:tcPr>
          <w:p w14:paraId="13BCD24B" w14:textId="77777777" w:rsidR="00241315" w:rsidRDefault="00000000">
            <w:r>
              <w:rPr>
                <w:rFonts w:ascii="Segoe UI" w:eastAsia="Segoe UI" w:hAnsi="Segoe UI" w:cs="Segoe UI"/>
                <w:color w:val="334155"/>
                <w:sz w:val="19"/>
                <w:szCs w:val="19"/>
              </w:rPr>
              <w:t>View Personal Commission Statement</w:t>
            </w:r>
          </w:p>
        </w:tc>
        <w:tc>
          <w:tcPr>
            <w:tcW w:w="600" w:type="pct"/>
            <w:tcMar>
              <w:top w:w="100" w:type="dxa"/>
              <w:left w:w="120" w:type="dxa"/>
              <w:bottom w:w="100" w:type="dxa"/>
              <w:right w:w="120" w:type="dxa"/>
            </w:tcMar>
          </w:tcPr>
          <w:p w14:paraId="4DDC43A3" w14:textId="77777777" w:rsidR="00241315" w:rsidRDefault="00000000">
            <w:r>
              <w:rPr>
                <w:rFonts w:ascii="Segoe UI" w:eastAsia="Segoe UI" w:hAnsi="Segoe UI" w:cs="Segoe UI"/>
                <w:color w:val="334155"/>
                <w:sz w:val="19"/>
                <w:szCs w:val="19"/>
              </w:rPr>
              <w:t>Yes</w:t>
            </w:r>
          </w:p>
        </w:tc>
        <w:tc>
          <w:tcPr>
            <w:tcW w:w="700" w:type="pct"/>
            <w:tcMar>
              <w:top w:w="100" w:type="dxa"/>
              <w:left w:w="120" w:type="dxa"/>
              <w:bottom w:w="100" w:type="dxa"/>
              <w:right w:w="120" w:type="dxa"/>
            </w:tcMar>
          </w:tcPr>
          <w:p w14:paraId="161BAD7E" w14:textId="77777777" w:rsidR="00241315" w:rsidRDefault="00000000">
            <w:r>
              <w:rPr>
                <w:rFonts w:ascii="Segoe UI" w:eastAsia="Segoe UI" w:hAnsi="Segoe UI" w:cs="Segoe UI"/>
                <w:color w:val="334155"/>
                <w:sz w:val="19"/>
                <w:szCs w:val="19"/>
              </w:rPr>
              <w:t>No</w:t>
            </w:r>
          </w:p>
        </w:tc>
        <w:tc>
          <w:tcPr>
            <w:tcW w:w="700" w:type="pct"/>
            <w:tcMar>
              <w:top w:w="100" w:type="dxa"/>
              <w:left w:w="120" w:type="dxa"/>
              <w:bottom w:w="100" w:type="dxa"/>
              <w:right w:w="120" w:type="dxa"/>
            </w:tcMar>
          </w:tcPr>
          <w:p w14:paraId="3EDB761E" w14:textId="77777777" w:rsidR="00241315" w:rsidRDefault="00000000">
            <w:r>
              <w:rPr>
                <w:rFonts w:ascii="Segoe UI" w:eastAsia="Segoe UI" w:hAnsi="Segoe UI" w:cs="Segoe UI"/>
                <w:color w:val="334155"/>
                <w:sz w:val="19"/>
                <w:szCs w:val="19"/>
              </w:rPr>
              <w:t>No</w:t>
            </w:r>
          </w:p>
        </w:tc>
        <w:tc>
          <w:tcPr>
            <w:tcW w:w="600" w:type="pct"/>
            <w:tcMar>
              <w:top w:w="100" w:type="dxa"/>
              <w:left w:w="120" w:type="dxa"/>
              <w:bottom w:w="100" w:type="dxa"/>
              <w:right w:w="120" w:type="dxa"/>
            </w:tcMar>
          </w:tcPr>
          <w:p w14:paraId="044F3159" w14:textId="77777777" w:rsidR="00241315" w:rsidRDefault="00000000">
            <w:r>
              <w:rPr>
                <w:rFonts w:ascii="Segoe UI" w:eastAsia="Segoe UI" w:hAnsi="Segoe UI" w:cs="Segoe UI"/>
                <w:color w:val="334155"/>
                <w:sz w:val="19"/>
                <w:szCs w:val="19"/>
              </w:rPr>
              <w:t>Yes</w:t>
            </w:r>
          </w:p>
        </w:tc>
        <w:tc>
          <w:tcPr>
            <w:tcW w:w="550" w:type="pct"/>
            <w:tcMar>
              <w:top w:w="100" w:type="dxa"/>
              <w:left w:w="120" w:type="dxa"/>
              <w:bottom w:w="100" w:type="dxa"/>
              <w:right w:w="120" w:type="dxa"/>
            </w:tcMar>
          </w:tcPr>
          <w:p w14:paraId="6D24CBA4" w14:textId="77777777" w:rsidR="00241315" w:rsidRDefault="00000000">
            <w:r>
              <w:rPr>
                <w:rFonts w:ascii="Segoe UI" w:eastAsia="Segoe UI" w:hAnsi="Segoe UI" w:cs="Segoe UI"/>
                <w:color w:val="334155"/>
                <w:sz w:val="19"/>
                <w:szCs w:val="19"/>
              </w:rPr>
              <w:t>No</w:t>
            </w:r>
          </w:p>
        </w:tc>
        <w:tc>
          <w:tcPr>
            <w:tcW w:w="550" w:type="pct"/>
            <w:tcMar>
              <w:top w:w="100" w:type="dxa"/>
              <w:left w:w="120" w:type="dxa"/>
              <w:bottom w:w="100" w:type="dxa"/>
              <w:right w:w="120" w:type="dxa"/>
            </w:tcMar>
          </w:tcPr>
          <w:p w14:paraId="37A54824" w14:textId="77777777" w:rsidR="00241315" w:rsidRDefault="00000000">
            <w:r>
              <w:rPr>
                <w:rFonts w:ascii="Segoe UI" w:eastAsia="Segoe UI" w:hAnsi="Segoe UI" w:cs="Segoe UI"/>
                <w:color w:val="334155"/>
                <w:sz w:val="19"/>
                <w:szCs w:val="19"/>
              </w:rPr>
              <w:t>No</w:t>
            </w:r>
          </w:p>
        </w:tc>
      </w:tr>
      <w:tr w:rsidR="00241315" w14:paraId="6407FA9F" w14:textId="77777777">
        <w:tc>
          <w:tcPr>
            <w:tcW w:w="1300" w:type="pct"/>
            <w:shd w:val="clear" w:color="auto" w:fill="F8FAFC"/>
            <w:tcMar>
              <w:top w:w="100" w:type="dxa"/>
              <w:left w:w="120" w:type="dxa"/>
              <w:bottom w:w="100" w:type="dxa"/>
              <w:right w:w="120" w:type="dxa"/>
            </w:tcMar>
          </w:tcPr>
          <w:p w14:paraId="14EC574E" w14:textId="77777777" w:rsidR="00241315" w:rsidRDefault="00000000">
            <w:r>
              <w:rPr>
                <w:rFonts w:ascii="Segoe UI" w:eastAsia="Segoe UI" w:hAnsi="Segoe UI" w:cs="Segoe UI"/>
                <w:color w:val="334155"/>
                <w:sz w:val="19"/>
                <w:szCs w:val="19"/>
              </w:rPr>
              <w:t>View Executive Sales Analytics</w:t>
            </w:r>
          </w:p>
        </w:tc>
        <w:tc>
          <w:tcPr>
            <w:tcW w:w="600" w:type="pct"/>
            <w:shd w:val="clear" w:color="auto" w:fill="F8FAFC"/>
            <w:tcMar>
              <w:top w:w="100" w:type="dxa"/>
              <w:left w:w="120" w:type="dxa"/>
              <w:bottom w:w="100" w:type="dxa"/>
              <w:right w:w="120" w:type="dxa"/>
            </w:tcMar>
          </w:tcPr>
          <w:p w14:paraId="49DE069B" w14:textId="77777777" w:rsidR="00241315" w:rsidRDefault="00000000">
            <w:r>
              <w:rPr>
                <w:rFonts w:ascii="Segoe UI" w:eastAsia="Segoe UI" w:hAnsi="Segoe UI" w:cs="Segoe UI"/>
                <w:color w:val="334155"/>
                <w:sz w:val="19"/>
                <w:szCs w:val="19"/>
              </w:rPr>
              <w:t>Yes</w:t>
            </w:r>
          </w:p>
        </w:tc>
        <w:tc>
          <w:tcPr>
            <w:tcW w:w="700" w:type="pct"/>
            <w:shd w:val="clear" w:color="auto" w:fill="F8FAFC"/>
            <w:tcMar>
              <w:top w:w="100" w:type="dxa"/>
              <w:left w:w="120" w:type="dxa"/>
              <w:bottom w:w="100" w:type="dxa"/>
              <w:right w:w="120" w:type="dxa"/>
            </w:tcMar>
          </w:tcPr>
          <w:p w14:paraId="65B035C8" w14:textId="77777777" w:rsidR="00241315" w:rsidRDefault="00000000">
            <w:r>
              <w:rPr>
                <w:rFonts w:ascii="Segoe UI" w:eastAsia="Segoe UI" w:hAnsi="Segoe UI" w:cs="Segoe UI"/>
                <w:color w:val="334155"/>
                <w:sz w:val="19"/>
                <w:szCs w:val="19"/>
              </w:rPr>
              <w:t>No</w:t>
            </w:r>
          </w:p>
        </w:tc>
        <w:tc>
          <w:tcPr>
            <w:tcW w:w="700" w:type="pct"/>
            <w:shd w:val="clear" w:color="auto" w:fill="F8FAFC"/>
            <w:tcMar>
              <w:top w:w="100" w:type="dxa"/>
              <w:left w:w="120" w:type="dxa"/>
              <w:bottom w:w="100" w:type="dxa"/>
              <w:right w:w="120" w:type="dxa"/>
            </w:tcMar>
          </w:tcPr>
          <w:p w14:paraId="340C32D1" w14:textId="77777777" w:rsidR="00241315" w:rsidRDefault="00000000">
            <w:r>
              <w:rPr>
                <w:rFonts w:ascii="Segoe UI" w:eastAsia="Segoe UI" w:hAnsi="Segoe UI" w:cs="Segoe UI"/>
                <w:color w:val="334155"/>
                <w:sz w:val="19"/>
                <w:szCs w:val="19"/>
              </w:rPr>
              <w:t>No</w:t>
            </w:r>
          </w:p>
        </w:tc>
        <w:tc>
          <w:tcPr>
            <w:tcW w:w="600" w:type="pct"/>
            <w:shd w:val="clear" w:color="auto" w:fill="F8FAFC"/>
            <w:tcMar>
              <w:top w:w="100" w:type="dxa"/>
              <w:left w:w="120" w:type="dxa"/>
              <w:bottom w:w="100" w:type="dxa"/>
              <w:right w:w="120" w:type="dxa"/>
            </w:tcMar>
          </w:tcPr>
          <w:p w14:paraId="53064AC0"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336E84E3" w14:textId="77777777" w:rsidR="00241315" w:rsidRDefault="00000000">
            <w:r>
              <w:rPr>
                <w:rFonts w:ascii="Segoe UI" w:eastAsia="Segoe UI" w:hAnsi="Segoe UI" w:cs="Segoe UI"/>
                <w:color w:val="334155"/>
                <w:sz w:val="19"/>
                <w:szCs w:val="19"/>
              </w:rPr>
              <w:t>No</w:t>
            </w:r>
          </w:p>
        </w:tc>
        <w:tc>
          <w:tcPr>
            <w:tcW w:w="550" w:type="pct"/>
            <w:shd w:val="clear" w:color="auto" w:fill="F8FAFC"/>
            <w:tcMar>
              <w:top w:w="100" w:type="dxa"/>
              <w:left w:w="120" w:type="dxa"/>
              <w:bottom w:w="100" w:type="dxa"/>
              <w:right w:w="120" w:type="dxa"/>
            </w:tcMar>
          </w:tcPr>
          <w:p w14:paraId="31ECC9D7" w14:textId="77777777" w:rsidR="00241315" w:rsidRDefault="00000000">
            <w:r>
              <w:rPr>
                <w:rFonts w:ascii="Segoe UI" w:eastAsia="Segoe UI" w:hAnsi="Segoe UI" w:cs="Segoe UI"/>
                <w:color w:val="334155"/>
                <w:sz w:val="19"/>
                <w:szCs w:val="19"/>
              </w:rPr>
              <w:t>No</w:t>
            </w:r>
          </w:p>
        </w:tc>
      </w:tr>
    </w:tbl>
    <w:p w14:paraId="21268479" w14:textId="77777777" w:rsidR="00241315" w:rsidRDefault="00000000">
      <w:pPr>
        <w:pStyle w:val="Heading1"/>
        <w:spacing w:before="360" w:after="120"/>
      </w:pPr>
      <w:r>
        <w:rPr>
          <w:rFonts w:ascii="Segoe UI" w:eastAsia="Segoe UI" w:hAnsi="Segoe UI" w:cs="Segoe UI"/>
          <w:b/>
          <w:bCs/>
          <w:color w:val="0F172A"/>
          <w:sz w:val="30"/>
          <w:szCs w:val="30"/>
        </w:rPr>
        <w:t>8. Technical Infrastructure, Hosting and Operating Costs</w:t>
      </w:r>
    </w:p>
    <w:p w14:paraId="5DB4E036" w14:textId="77777777" w:rsidR="00241315" w:rsidRDefault="00000000">
      <w:pPr>
        <w:spacing w:before="80" w:after="100" w:line="276" w:lineRule="auto"/>
      </w:pPr>
      <w:r>
        <w:rPr>
          <w:rFonts w:ascii="Segoe UI" w:eastAsia="Segoe UI" w:hAnsi="Segoe UI" w:cs="Segoe UI"/>
          <w:color w:val="334155"/>
          <w:sz w:val="21"/>
          <w:szCs w:val="21"/>
        </w:rPr>
        <w:t xml:space="preserve">The platform runs on dedicated container infrastructure on </w:t>
      </w:r>
      <w:proofErr w:type="spellStart"/>
      <w:r>
        <w:rPr>
          <w:rFonts w:ascii="Segoe UI" w:eastAsia="Segoe UI" w:hAnsi="Segoe UI" w:cs="Segoe UI"/>
          <w:color w:val="334155"/>
          <w:sz w:val="21"/>
          <w:szCs w:val="21"/>
        </w:rPr>
        <w:t>Railway.app</w:t>
      </w:r>
      <w:proofErr w:type="spellEnd"/>
      <w:r>
        <w:rPr>
          <w:rFonts w:ascii="Segoe UI" w:eastAsia="Segoe UI" w:hAnsi="Segoe UI" w:cs="Segoe UI"/>
          <w:color w:val="334155"/>
          <w:sz w:val="21"/>
          <w:szCs w:val="21"/>
        </w:rPr>
        <w:t xml:space="preserve"> (Singapore sin1 region) rather than generic serverless platforms:</w:t>
      </w:r>
    </w:p>
    <w:p w14:paraId="7F0A51AD"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Zero Timeouts: </w:t>
      </w:r>
      <w:r>
        <w:rPr>
          <w:rFonts w:ascii="Segoe UI" w:eastAsia="Segoe UI" w:hAnsi="Segoe UI" w:cs="Segoe UI"/>
          <w:color w:val="334155"/>
          <w:sz w:val="21"/>
          <w:szCs w:val="21"/>
        </w:rPr>
        <w:t>Persistent Node.js containers eliminate 10–60 second serverless timeouts, allowing long-running inventory audits and monthly commission reconciliations to complete reliably.</w:t>
      </w:r>
    </w:p>
    <w:p w14:paraId="49EC66CA"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Low Latency to Tacloban: </w:t>
      </w:r>
      <w:r>
        <w:rPr>
          <w:rFonts w:ascii="Segoe UI" w:eastAsia="Segoe UI" w:hAnsi="Segoe UI" w:cs="Segoe UI"/>
          <w:color w:val="334155"/>
          <w:sz w:val="21"/>
          <w:szCs w:val="21"/>
        </w:rPr>
        <w:t>Database and application run inside Railway Singapore with internal query latency under 1ms and ~35ms latency to Tacloban City.</w:t>
      </w:r>
    </w:p>
    <w:p w14:paraId="0D30207D"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Advisory Locking: </w:t>
      </w:r>
      <w:r>
        <w:rPr>
          <w:rFonts w:ascii="Segoe UI" w:eastAsia="Segoe UI" w:hAnsi="Segoe UI" w:cs="Segoe UI"/>
          <w:color w:val="334155"/>
          <w:sz w:val="21"/>
          <w:szCs w:val="21"/>
        </w:rPr>
        <w:t>Persistent connection pools guarantee PostgreSQL advisory locks (</w:t>
      </w:r>
      <w:proofErr w:type="spellStart"/>
      <w:r>
        <w:rPr>
          <w:rFonts w:ascii="Segoe UI" w:eastAsia="Segoe UI" w:hAnsi="Segoe UI" w:cs="Segoe UI"/>
          <w:color w:val="334155"/>
          <w:sz w:val="21"/>
          <w:szCs w:val="21"/>
        </w:rPr>
        <w:t>pg_advisory_xact_lock</w:t>
      </w:r>
      <w:proofErr w:type="spellEnd"/>
      <w:r>
        <w:rPr>
          <w:rFonts w:ascii="Segoe UI" w:eastAsia="Segoe UI" w:hAnsi="Segoe UI" w:cs="Segoe UI"/>
          <w:color w:val="334155"/>
          <w:sz w:val="21"/>
          <w:szCs w:val="21"/>
        </w:rPr>
        <w:t>) function deterministically across simultaneous requests.</w:t>
      </w:r>
    </w:p>
    <w:p w14:paraId="0A5B0B5E" w14:textId="77777777" w:rsidR="00241315" w:rsidRDefault="00000000">
      <w:pPr>
        <w:spacing w:before="80" w:after="100" w:line="276" w:lineRule="auto"/>
      </w:pPr>
      <w:r>
        <w:rPr>
          <w:rFonts w:ascii="Segoe UI" w:eastAsia="Segoe UI" w:hAnsi="Segoe UI" w:cs="Segoe UI"/>
          <w:b/>
          <w:bCs/>
          <w:color w:val="334155"/>
          <w:sz w:val="21"/>
          <w:szCs w:val="21"/>
        </w:rPr>
        <w:t>Estimated Direct Cloud Infrastructure Budget (Client Accounts):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66"/>
        <w:gridCol w:w="2053"/>
        <w:gridCol w:w="2053"/>
        <w:gridCol w:w="1119"/>
        <w:gridCol w:w="1119"/>
        <w:gridCol w:w="1140"/>
      </w:tblGrid>
      <w:tr w:rsidR="00241315" w14:paraId="43326DBC" w14:textId="77777777">
        <w:trPr>
          <w:tblHeader/>
        </w:trPr>
        <w:tc>
          <w:tcPr>
            <w:tcW w:w="1000" w:type="pct"/>
            <w:shd w:val="clear" w:color="auto" w:fill="0F172A"/>
            <w:tcMar>
              <w:top w:w="120" w:type="dxa"/>
              <w:left w:w="120" w:type="dxa"/>
              <w:bottom w:w="120" w:type="dxa"/>
              <w:right w:w="120" w:type="dxa"/>
            </w:tcMar>
          </w:tcPr>
          <w:p w14:paraId="61CFD237" w14:textId="77777777" w:rsidR="00241315" w:rsidRDefault="00000000">
            <w:r>
              <w:rPr>
                <w:rFonts w:ascii="Segoe UI" w:eastAsia="Segoe UI" w:hAnsi="Segoe UI" w:cs="Segoe UI"/>
                <w:b/>
                <w:bCs/>
                <w:color w:val="FFFFFF"/>
              </w:rPr>
              <w:lastRenderedPageBreak/>
              <w:t>Component</w:t>
            </w:r>
          </w:p>
        </w:tc>
        <w:tc>
          <w:tcPr>
            <w:tcW w:w="1100" w:type="pct"/>
            <w:shd w:val="clear" w:color="auto" w:fill="0F172A"/>
            <w:tcMar>
              <w:top w:w="120" w:type="dxa"/>
              <w:left w:w="120" w:type="dxa"/>
              <w:bottom w:w="120" w:type="dxa"/>
              <w:right w:w="120" w:type="dxa"/>
            </w:tcMar>
          </w:tcPr>
          <w:p w14:paraId="7CC0633D" w14:textId="77777777" w:rsidR="00241315" w:rsidRDefault="00000000">
            <w:r>
              <w:rPr>
                <w:rFonts w:ascii="Segoe UI" w:eastAsia="Segoe UI" w:hAnsi="Segoe UI" w:cs="Segoe UI"/>
                <w:b/>
                <w:bCs/>
                <w:color w:val="FFFFFF"/>
              </w:rPr>
              <w:t>Provider</w:t>
            </w:r>
          </w:p>
        </w:tc>
        <w:tc>
          <w:tcPr>
            <w:tcW w:w="1100" w:type="pct"/>
            <w:shd w:val="clear" w:color="auto" w:fill="0F172A"/>
            <w:tcMar>
              <w:top w:w="120" w:type="dxa"/>
              <w:left w:w="120" w:type="dxa"/>
              <w:bottom w:w="120" w:type="dxa"/>
              <w:right w:w="120" w:type="dxa"/>
            </w:tcMar>
          </w:tcPr>
          <w:p w14:paraId="7BAC2480" w14:textId="77777777" w:rsidR="00241315" w:rsidRDefault="00000000">
            <w:r>
              <w:rPr>
                <w:rFonts w:ascii="Segoe UI" w:eastAsia="Segoe UI" w:hAnsi="Segoe UI" w:cs="Segoe UI"/>
                <w:b/>
                <w:bCs/>
                <w:color w:val="FFFFFF"/>
              </w:rPr>
              <w:t>Tier / Spec</w:t>
            </w:r>
          </w:p>
        </w:tc>
        <w:tc>
          <w:tcPr>
            <w:tcW w:w="600" w:type="pct"/>
            <w:shd w:val="clear" w:color="auto" w:fill="0F172A"/>
            <w:tcMar>
              <w:top w:w="120" w:type="dxa"/>
              <w:left w:w="120" w:type="dxa"/>
              <w:bottom w:w="120" w:type="dxa"/>
              <w:right w:w="120" w:type="dxa"/>
            </w:tcMar>
          </w:tcPr>
          <w:p w14:paraId="160140C2" w14:textId="77777777" w:rsidR="00241315" w:rsidRDefault="00000000">
            <w:r>
              <w:rPr>
                <w:rFonts w:ascii="Segoe UI" w:eastAsia="Segoe UI" w:hAnsi="Segoe UI" w:cs="Segoe UI"/>
                <w:b/>
                <w:bCs/>
                <w:color w:val="FFFFFF"/>
              </w:rPr>
              <w:t xml:space="preserve">USD / </w:t>
            </w:r>
            <w:proofErr w:type="spellStart"/>
            <w:r>
              <w:rPr>
                <w:rFonts w:ascii="Segoe UI" w:eastAsia="Segoe UI" w:hAnsi="Segoe UI" w:cs="Segoe UI"/>
                <w:b/>
                <w:bCs/>
                <w:color w:val="FFFFFF"/>
              </w:rPr>
              <w:t>mo</w:t>
            </w:r>
            <w:proofErr w:type="spellEnd"/>
          </w:p>
        </w:tc>
        <w:tc>
          <w:tcPr>
            <w:tcW w:w="600" w:type="pct"/>
            <w:shd w:val="clear" w:color="auto" w:fill="0F172A"/>
            <w:tcMar>
              <w:top w:w="120" w:type="dxa"/>
              <w:left w:w="120" w:type="dxa"/>
              <w:bottom w:w="120" w:type="dxa"/>
              <w:right w:w="120" w:type="dxa"/>
            </w:tcMar>
          </w:tcPr>
          <w:p w14:paraId="491E0880" w14:textId="77777777" w:rsidR="00241315" w:rsidRDefault="00000000">
            <w:r>
              <w:rPr>
                <w:rFonts w:ascii="Segoe UI" w:eastAsia="Segoe UI" w:hAnsi="Segoe UI" w:cs="Segoe UI"/>
                <w:b/>
                <w:bCs/>
                <w:color w:val="FFFFFF"/>
              </w:rPr>
              <w:t xml:space="preserve">PHP / </w:t>
            </w:r>
            <w:proofErr w:type="spellStart"/>
            <w:r>
              <w:rPr>
                <w:rFonts w:ascii="Segoe UI" w:eastAsia="Segoe UI" w:hAnsi="Segoe UI" w:cs="Segoe UI"/>
                <w:b/>
                <w:bCs/>
                <w:color w:val="FFFFFF"/>
              </w:rPr>
              <w:t>mo</w:t>
            </w:r>
            <w:proofErr w:type="spellEnd"/>
          </w:p>
        </w:tc>
        <w:tc>
          <w:tcPr>
            <w:tcW w:w="600" w:type="pct"/>
            <w:shd w:val="clear" w:color="auto" w:fill="0F172A"/>
            <w:tcMar>
              <w:top w:w="120" w:type="dxa"/>
              <w:left w:w="120" w:type="dxa"/>
              <w:bottom w:w="120" w:type="dxa"/>
              <w:right w:w="120" w:type="dxa"/>
            </w:tcMar>
          </w:tcPr>
          <w:p w14:paraId="2038EEEB" w14:textId="77777777" w:rsidR="00241315" w:rsidRDefault="00000000">
            <w:r>
              <w:rPr>
                <w:rFonts w:ascii="Segoe UI" w:eastAsia="Segoe UI" w:hAnsi="Segoe UI" w:cs="Segoe UI"/>
                <w:b/>
                <w:bCs/>
                <w:color w:val="FFFFFF"/>
              </w:rPr>
              <w:t>Billing</w:t>
            </w:r>
          </w:p>
        </w:tc>
      </w:tr>
      <w:tr w:rsidR="00241315" w14:paraId="7D993400" w14:textId="77777777">
        <w:tc>
          <w:tcPr>
            <w:tcW w:w="1000" w:type="pct"/>
            <w:tcMar>
              <w:top w:w="100" w:type="dxa"/>
              <w:left w:w="120" w:type="dxa"/>
              <w:bottom w:w="100" w:type="dxa"/>
              <w:right w:w="120" w:type="dxa"/>
            </w:tcMar>
          </w:tcPr>
          <w:p w14:paraId="00A8A044" w14:textId="77777777" w:rsidR="00241315" w:rsidRDefault="00000000">
            <w:r>
              <w:rPr>
                <w:rFonts w:ascii="Segoe UI" w:eastAsia="Segoe UI" w:hAnsi="Segoe UI" w:cs="Segoe UI"/>
                <w:color w:val="334155"/>
                <w:sz w:val="19"/>
                <w:szCs w:val="19"/>
              </w:rPr>
              <w:t>App &amp; Database Hosting</w:t>
            </w:r>
          </w:p>
        </w:tc>
        <w:tc>
          <w:tcPr>
            <w:tcW w:w="1100" w:type="pct"/>
            <w:tcMar>
              <w:top w:w="100" w:type="dxa"/>
              <w:left w:w="120" w:type="dxa"/>
              <w:bottom w:w="100" w:type="dxa"/>
              <w:right w:w="120" w:type="dxa"/>
            </w:tcMar>
          </w:tcPr>
          <w:p w14:paraId="6018F172" w14:textId="77777777" w:rsidR="00241315" w:rsidRDefault="00000000">
            <w:proofErr w:type="spellStart"/>
            <w:r>
              <w:rPr>
                <w:rFonts w:ascii="Segoe UI" w:eastAsia="Segoe UI" w:hAnsi="Segoe UI" w:cs="Segoe UI"/>
                <w:color w:val="334155"/>
                <w:sz w:val="19"/>
                <w:szCs w:val="19"/>
              </w:rPr>
              <w:t>Railway.app</w:t>
            </w:r>
            <w:proofErr w:type="spellEnd"/>
            <w:r>
              <w:rPr>
                <w:rFonts w:ascii="Segoe UI" w:eastAsia="Segoe UI" w:hAnsi="Segoe UI" w:cs="Segoe UI"/>
                <w:color w:val="334155"/>
                <w:sz w:val="19"/>
                <w:szCs w:val="19"/>
              </w:rPr>
              <w:t xml:space="preserve"> (Singapore)</w:t>
            </w:r>
          </w:p>
        </w:tc>
        <w:tc>
          <w:tcPr>
            <w:tcW w:w="1100" w:type="pct"/>
            <w:tcMar>
              <w:top w:w="100" w:type="dxa"/>
              <w:left w:w="120" w:type="dxa"/>
              <w:bottom w:w="100" w:type="dxa"/>
              <w:right w:w="120" w:type="dxa"/>
            </w:tcMar>
          </w:tcPr>
          <w:p w14:paraId="37F38AB7" w14:textId="77777777" w:rsidR="00241315" w:rsidRDefault="00000000">
            <w:r>
              <w:rPr>
                <w:rFonts w:ascii="Segoe UI" w:eastAsia="Segoe UI" w:hAnsi="Segoe UI" w:cs="Segoe UI"/>
                <w:color w:val="334155"/>
                <w:sz w:val="19"/>
                <w:szCs w:val="19"/>
              </w:rPr>
              <w:t>Railway Pro; app + PostgreSQL usage</w:t>
            </w:r>
          </w:p>
        </w:tc>
        <w:tc>
          <w:tcPr>
            <w:tcW w:w="600" w:type="pct"/>
            <w:tcMar>
              <w:top w:w="100" w:type="dxa"/>
              <w:left w:w="120" w:type="dxa"/>
              <w:bottom w:w="100" w:type="dxa"/>
              <w:right w:w="120" w:type="dxa"/>
            </w:tcMar>
          </w:tcPr>
          <w:p w14:paraId="151D6DCB" w14:textId="77777777" w:rsidR="00241315" w:rsidRDefault="00000000">
            <w:r>
              <w:rPr>
                <w:rFonts w:ascii="Segoe UI" w:eastAsia="Segoe UI" w:hAnsi="Segoe UI" w:cs="Segoe UI"/>
                <w:color w:val="334155"/>
                <w:sz w:val="19"/>
                <w:szCs w:val="19"/>
              </w:rPr>
              <w:t>~$20.00 minimum</w:t>
            </w:r>
          </w:p>
        </w:tc>
        <w:tc>
          <w:tcPr>
            <w:tcW w:w="600" w:type="pct"/>
            <w:tcMar>
              <w:top w:w="100" w:type="dxa"/>
              <w:left w:w="120" w:type="dxa"/>
              <w:bottom w:w="100" w:type="dxa"/>
              <w:right w:w="120" w:type="dxa"/>
            </w:tcMar>
          </w:tcPr>
          <w:p w14:paraId="2509BA06" w14:textId="77777777" w:rsidR="00241315" w:rsidRDefault="00000000">
            <w:r>
              <w:rPr>
                <w:rFonts w:ascii="Segoe UI" w:eastAsia="Segoe UI" w:hAnsi="Segoe UI" w:cs="Segoe UI"/>
                <w:color w:val="334155"/>
                <w:sz w:val="19"/>
                <w:szCs w:val="19"/>
              </w:rPr>
              <w:t>~₱1,160 minimum</w:t>
            </w:r>
          </w:p>
        </w:tc>
        <w:tc>
          <w:tcPr>
            <w:tcW w:w="600" w:type="pct"/>
            <w:tcMar>
              <w:top w:w="100" w:type="dxa"/>
              <w:left w:w="120" w:type="dxa"/>
              <w:bottom w:w="100" w:type="dxa"/>
              <w:right w:w="120" w:type="dxa"/>
            </w:tcMar>
          </w:tcPr>
          <w:p w14:paraId="01323147" w14:textId="77777777" w:rsidR="00241315" w:rsidRDefault="00000000">
            <w:r>
              <w:rPr>
                <w:rFonts w:ascii="Segoe UI" w:eastAsia="Segoe UI" w:hAnsi="Segoe UI" w:cs="Segoe UI"/>
                <w:color w:val="334155"/>
                <w:sz w:val="19"/>
                <w:szCs w:val="19"/>
              </w:rPr>
              <w:t>Monthly</w:t>
            </w:r>
          </w:p>
        </w:tc>
      </w:tr>
      <w:tr w:rsidR="00241315" w14:paraId="403262E1" w14:textId="77777777">
        <w:tc>
          <w:tcPr>
            <w:tcW w:w="1000" w:type="pct"/>
            <w:shd w:val="clear" w:color="auto" w:fill="F8FAFC"/>
            <w:tcMar>
              <w:top w:w="100" w:type="dxa"/>
              <w:left w:w="120" w:type="dxa"/>
              <w:bottom w:w="100" w:type="dxa"/>
              <w:right w:w="120" w:type="dxa"/>
            </w:tcMar>
          </w:tcPr>
          <w:p w14:paraId="796CE194" w14:textId="77777777" w:rsidR="00241315" w:rsidRDefault="00000000">
            <w:r>
              <w:rPr>
                <w:rFonts w:ascii="Segoe UI" w:eastAsia="Segoe UI" w:hAnsi="Segoe UI" w:cs="Segoe UI"/>
                <w:color w:val="334155"/>
                <w:sz w:val="19"/>
                <w:szCs w:val="19"/>
              </w:rPr>
              <w:t>Custom .com Domain</w:t>
            </w:r>
          </w:p>
        </w:tc>
        <w:tc>
          <w:tcPr>
            <w:tcW w:w="1100" w:type="pct"/>
            <w:shd w:val="clear" w:color="auto" w:fill="F8FAFC"/>
            <w:tcMar>
              <w:top w:w="100" w:type="dxa"/>
              <w:left w:w="120" w:type="dxa"/>
              <w:bottom w:w="100" w:type="dxa"/>
              <w:right w:w="120" w:type="dxa"/>
            </w:tcMar>
          </w:tcPr>
          <w:p w14:paraId="6116E0A0" w14:textId="77777777" w:rsidR="00241315" w:rsidRDefault="00000000">
            <w:r>
              <w:rPr>
                <w:rFonts w:ascii="Segoe UI" w:eastAsia="Segoe UI" w:hAnsi="Segoe UI" w:cs="Segoe UI"/>
                <w:color w:val="334155"/>
                <w:sz w:val="19"/>
                <w:szCs w:val="19"/>
              </w:rPr>
              <w:t>Cloudflare Registrar</w:t>
            </w:r>
          </w:p>
        </w:tc>
        <w:tc>
          <w:tcPr>
            <w:tcW w:w="1100" w:type="pct"/>
            <w:shd w:val="clear" w:color="auto" w:fill="F8FAFC"/>
            <w:tcMar>
              <w:top w:w="100" w:type="dxa"/>
              <w:left w:w="120" w:type="dxa"/>
              <w:bottom w:w="100" w:type="dxa"/>
              <w:right w:w="120" w:type="dxa"/>
            </w:tcMar>
          </w:tcPr>
          <w:p w14:paraId="45B44FB0" w14:textId="77777777" w:rsidR="00241315" w:rsidRDefault="00000000">
            <w:r>
              <w:rPr>
                <w:rFonts w:ascii="Segoe UI" w:eastAsia="Segoe UI" w:hAnsi="Segoe UI" w:cs="Segoe UI"/>
                <w:color w:val="334155"/>
                <w:sz w:val="19"/>
                <w:szCs w:val="19"/>
              </w:rPr>
              <w:t>Wholesale Domain + SSL</w:t>
            </w:r>
          </w:p>
        </w:tc>
        <w:tc>
          <w:tcPr>
            <w:tcW w:w="600" w:type="pct"/>
            <w:shd w:val="clear" w:color="auto" w:fill="F8FAFC"/>
            <w:tcMar>
              <w:top w:w="100" w:type="dxa"/>
              <w:left w:w="120" w:type="dxa"/>
              <w:bottom w:w="100" w:type="dxa"/>
              <w:right w:w="120" w:type="dxa"/>
            </w:tcMar>
          </w:tcPr>
          <w:p w14:paraId="3161EC8E" w14:textId="77777777" w:rsidR="00241315" w:rsidRDefault="00000000">
            <w:r>
              <w:rPr>
                <w:rFonts w:ascii="Segoe UI" w:eastAsia="Segoe UI" w:hAnsi="Segoe UI" w:cs="Segoe UI"/>
                <w:color w:val="334155"/>
                <w:sz w:val="19"/>
                <w:szCs w:val="19"/>
              </w:rPr>
              <w:t>~$0.83 ($10/yr)</w:t>
            </w:r>
          </w:p>
        </w:tc>
        <w:tc>
          <w:tcPr>
            <w:tcW w:w="600" w:type="pct"/>
            <w:shd w:val="clear" w:color="auto" w:fill="F8FAFC"/>
            <w:tcMar>
              <w:top w:w="100" w:type="dxa"/>
              <w:left w:w="120" w:type="dxa"/>
              <w:bottom w:w="100" w:type="dxa"/>
              <w:right w:w="120" w:type="dxa"/>
            </w:tcMar>
          </w:tcPr>
          <w:p w14:paraId="14BCC05B" w14:textId="77777777" w:rsidR="00241315" w:rsidRDefault="00000000">
            <w:r>
              <w:rPr>
                <w:rFonts w:ascii="Segoe UI" w:eastAsia="Segoe UI" w:hAnsi="Segoe UI" w:cs="Segoe UI"/>
                <w:color w:val="334155"/>
                <w:sz w:val="19"/>
                <w:szCs w:val="19"/>
              </w:rPr>
              <w:t>~₱48 (₱580/yr)</w:t>
            </w:r>
          </w:p>
        </w:tc>
        <w:tc>
          <w:tcPr>
            <w:tcW w:w="600" w:type="pct"/>
            <w:shd w:val="clear" w:color="auto" w:fill="F8FAFC"/>
            <w:tcMar>
              <w:top w:w="100" w:type="dxa"/>
              <w:left w:w="120" w:type="dxa"/>
              <w:bottom w:w="100" w:type="dxa"/>
              <w:right w:w="120" w:type="dxa"/>
            </w:tcMar>
          </w:tcPr>
          <w:p w14:paraId="282C2273" w14:textId="77777777" w:rsidR="00241315" w:rsidRDefault="00000000">
            <w:r>
              <w:rPr>
                <w:rFonts w:ascii="Segoe UI" w:eastAsia="Segoe UI" w:hAnsi="Segoe UI" w:cs="Segoe UI"/>
                <w:color w:val="334155"/>
                <w:sz w:val="19"/>
                <w:szCs w:val="19"/>
              </w:rPr>
              <w:t>Annual</w:t>
            </w:r>
          </w:p>
        </w:tc>
      </w:tr>
      <w:tr w:rsidR="00241315" w14:paraId="731C50D3" w14:textId="77777777">
        <w:tc>
          <w:tcPr>
            <w:tcW w:w="1000" w:type="pct"/>
            <w:tcMar>
              <w:top w:w="100" w:type="dxa"/>
              <w:left w:w="120" w:type="dxa"/>
              <w:bottom w:w="100" w:type="dxa"/>
              <w:right w:w="120" w:type="dxa"/>
            </w:tcMar>
          </w:tcPr>
          <w:p w14:paraId="6808280E" w14:textId="77777777" w:rsidR="00241315" w:rsidRDefault="00000000">
            <w:r>
              <w:rPr>
                <w:rFonts w:ascii="Segoe UI" w:eastAsia="Segoe UI" w:hAnsi="Segoe UI" w:cs="Segoe UI"/>
                <w:color w:val="334155"/>
                <w:sz w:val="19"/>
                <w:szCs w:val="19"/>
              </w:rPr>
              <w:t>Philippine SMS Gateway</w:t>
            </w:r>
          </w:p>
        </w:tc>
        <w:tc>
          <w:tcPr>
            <w:tcW w:w="1100" w:type="pct"/>
            <w:tcMar>
              <w:top w:w="100" w:type="dxa"/>
              <w:left w:w="120" w:type="dxa"/>
              <w:bottom w:w="100" w:type="dxa"/>
              <w:right w:w="120" w:type="dxa"/>
            </w:tcMar>
          </w:tcPr>
          <w:p w14:paraId="1BF58485" w14:textId="77777777" w:rsidR="00241315" w:rsidRDefault="00000000">
            <w:r>
              <w:rPr>
                <w:rFonts w:ascii="Segoe UI" w:eastAsia="Segoe UI" w:hAnsi="Segoe UI" w:cs="Segoe UI"/>
                <w:color w:val="334155"/>
                <w:sz w:val="19"/>
                <w:szCs w:val="19"/>
              </w:rPr>
              <w:t>Semaphore.co</w:t>
            </w:r>
          </w:p>
        </w:tc>
        <w:tc>
          <w:tcPr>
            <w:tcW w:w="1100" w:type="pct"/>
            <w:tcMar>
              <w:top w:w="100" w:type="dxa"/>
              <w:left w:w="120" w:type="dxa"/>
              <w:bottom w:w="100" w:type="dxa"/>
              <w:right w:w="120" w:type="dxa"/>
            </w:tcMar>
          </w:tcPr>
          <w:p w14:paraId="34E99737" w14:textId="77777777" w:rsidR="00241315" w:rsidRDefault="00000000">
            <w:r>
              <w:rPr>
                <w:rFonts w:ascii="Segoe UI" w:eastAsia="Segoe UI" w:hAnsi="Segoe UI" w:cs="Segoe UI"/>
                <w:color w:val="334155"/>
                <w:sz w:val="19"/>
                <w:szCs w:val="19"/>
              </w:rPr>
              <w:t>200 SMS Credits (+63)</w:t>
            </w:r>
          </w:p>
        </w:tc>
        <w:tc>
          <w:tcPr>
            <w:tcW w:w="600" w:type="pct"/>
            <w:tcMar>
              <w:top w:w="100" w:type="dxa"/>
              <w:left w:w="120" w:type="dxa"/>
              <w:bottom w:w="100" w:type="dxa"/>
              <w:right w:w="120" w:type="dxa"/>
            </w:tcMar>
          </w:tcPr>
          <w:p w14:paraId="005AFBF7" w14:textId="77777777" w:rsidR="00241315" w:rsidRDefault="00000000">
            <w:r>
              <w:rPr>
                <w:rFonts w:ascii="Segoe UI" w:eastAsia="Segoe UI" w:hAnsi="Segoe UI" w:cs="Segoe UI"/>
                <w:color w:val="334155"/>
                <w:sz w:val="19"/>
                <w:szCs w:val="19"/>
              </w:rPr>
              <w:t>~$1.70</w:t>
            </w:r>
          </w:p>
        </w:tc>
        <w:tc>
          <w:tcPr>
            <w:tcW w:w="600" w:type="pct"/>
            <w:tcMar>
              <w:top w:w="100" w:type="dxa"/>
              <w:left w:w="120" w:type="dxa"/>
              <w:bottom w:w="100" w:type="dxa"/>
              <w:right w:w="120" w:type="dxa"/>
            </w:tcMar>
          </w:tcPr>
          <w:p w14:paraId="3D80E42F" w14:textId="77777777" w:rsidR="00241315" w:rsidRDefault="00000000">
            <w:r>
              <w:rPr>
                <w:rFonts w:ascii="Segoe UI" w:eastAsia="Segoe UI" w:hAnsi="Segoe UI" w:cs="Segoe UI"/>
                <w:color w:val="334155"/>
                <w:sz w:val="19"/>
                <w:szCs w:val="19"/>
              </w:rPr>
              <w:t>~₱100</w:t>
            </w:r>
          </w:p>
        </w:tc>
        <w:tc>
          <w:tcPr>
            <w:tcW w:w="600" w:type="pct"/>
            <w:tcMar>
              <w:top w:w="100" w:type="dxa"/>
              <w:left w:w="120" w:type="dxa"/>
              <w:bottom w:w="100" w:type="dxa"/>
              <w:right w:w="120" w:type="dxa"/>
            </w:tcMar>
          </w:tcPr>
          <w:p w14:paraId="14BEB46C" w14:textId="77777777" w:rsidR="00241315" w:rsidRDefault="00000000">
            <w:r>
              <w:rPr>
                <w:rFonts w:ascii="Segoe UI" w:eastAsia="Segoe UI" w:hAnsi="Segoe UI" w:cs="Segoe UI"/>
                <w:color w:val="334155"/>
                <w:sz w:val="19"/>
                <w:szCs w:val="19"/>
              </w:rPr>
              <w:t>As Consumed</w:t>
            </w:r>
          </w:p>
        </w:tc>
      </w:tr>
      <w:tr w:rsidR="00241315" w14:paraId="63BE97DC" w14:textId="77777777">
        <w:tc>
          <w:tcPr>
            <w:tcW w:w="1000" w:type="pct"/>
            <w:shd w:val="clear" w:color="auto" w:fill="F8FAFC"/>
            <w:tcMar>
              <w:top w:w="100" w:type="dxa"/>
              <w:left w:w="120" w:type="dxa"/>
              <w:bottom w:w="100" w:type="dxa"/>
              <w:right w:w="120" w:type="dxa"/>
            </w:tcMar>
          </w:tcPr>
          <w:p w14:paraId="20559455" w14:textId="77777777" w:rsidR="00241315" w:rsidRDefault="00000000">
            <w:r>
              <w:rPr>
                <w:rFonts w:ascii="Segoe UI" w:eastAsia="Segoe UI" w:hAnsi="Segoe UI" w:cs="Segoe UI"/>
                <w:color w:val="334155"/>
                <w:sz w:val="19"/>
                <w:szCs w:val="19"/>
              </w:rPr>
              <w:t>Base Hosting &amp; Domain</w:t>
            </w:r>
          </w:p>
        </w:tc>
        <w:tc>
          <w:tcPr>
            <w:tcW w:w="1100" w:type="pct"/>
            <w:shd w:val="clear" w:color="auto" w:fill="F8FAFC"/>
            <w:tcMar>
              <w:top w:w="100" w:type="dxa"/>
              <w:left w:w="120" w:type="dxa"/>
              <w:bottom w:w="100" w:type="dxa"/>
              <w:right w:w="120" w:type="dxa"/>
            </w:tcMar>
          </w:tcPr>
          <w:p w14:paraId="0E284717" w14:textId="77777777" w:rsidR="00241315" w:rsidRDefault="00000000">
            <w:r>
              <w:rPr>
                <w:rFonts w:ascii="Segoe UI" w:eastAsia="Segoe UI" w:hAnsi="Segoe UI" w:cs="Segoe UI"/>
                <w:color w:val="334155"/>
                <w:sz w:val="19"/>
                <w:szCs w:val="19"/>
              </w:rPr>
              <w:t>—</w:t>
            </w:r>
          </w:p>
        </w:tc>
        <w:tc>
          <w:tcPr>
            <w:tcW w:w="1100" w:type="pct"/>
            <w:shd w:val="clear" w:color="auto" w:fill="F8FAFC"/>
            <w:tcMar>
              <w:top w:w="100" w:type="dxa"/>
              <w:left w:w="120" w:type="dxa"/>
              <w:bottom w:w="100" w:type="dxa"/>
              <w:right w:w="120" w:type="dxa"/>
            </w:tcMar>
          </w:tcPr>
          <w:p w14:paraId="3A3BF866" w14:textId="77777777" w:rsidR="00241315" w:rsidRDefault="00000000">
            <w:r>
              <w:rPr>
                <w:rFonts w:ascii="Segoe UI" w:eastAsia="Segoe UI" w:hAnsi="Segoe UI" w:cs="Segoe UI"/>
                <w:color w:val="334155"/>
                <w:sz w:val="19"/>
                <w:szCs w:val="19"/>
              </w:rPr>
              <w:t>Excludes SMS &amp; usage overages</w:t>
            </w:r>
          </w:p>
        </w:tc>
        <w:tc>
          <w:tcPr>
            <w:tcW w:w="600" w:type="pct"/>
            <w:shd w:val="clear" w:color="auto" w:fill="F8FAFC"/>
            <w:tcMar>
              <w:top w:w="100" w:type="dxa"/>
              <w:left w:w="120" w:type="dxa"/>
              <w:bottom w:w="100" w:type="dxa"/>
              <w:right w:w="120" w:type="dxa"/>
            </w:tcMar>
          </w:tcPr>
          <w:p w14:paraId="29B53FFE" w14:textId="77777777" w:rsidR="00241315" w:rsidRDefault="00000000">
            <w:r>
              <w:rPr>
                <w:rFonts w:ascii="Segoe UI" w:eastAsia="Segoe UI" w:hAnsi="Segoe UI" w:cs="Segoe UI"/>
                <w:color w:val="334155"/>
                <w:sz w:val="19"/>
                <w:szCs w:val="19"/>
              </w:rPr>
              <w:t>~$20.83 minimum</w:t>
            </w:r>
          </w:p>
        </w:tc>
        <w:tc>
          <w:tcPr>
            <w:tcW w:w="600" w:type="pct"/>
            <w:shd w:val="clear" w:color="auto" w:fill="F8FAFC"/>
            <w:tcMar>
              <w:top w:w="100" w:type="dxa"/>
              <w:left w:w="120" w:type="dxa"/>
              <w:bottom w:w="100" w:type="dxa"/>
              <w:right w:w="120" w:type="dxa"/>
            </w:tcMar>
          </w:tcPr>
          <w:p w14:paraId="2964AC12" w14:textId="77777777" w:rsidR="00241315" w:rsidRDefault="00000000">
            <w:r>
              <w:rPr>
                <w:rFonts w:ascii="Segoe UI" w:eastAsia="Segoe UI" w:hAnsi="Segoe UI" w:cs="Segoe UI"/>
                <w:color w:val="334155"/>
                <w:sz w:val="19"/>
                <w:szCs w:val="19"/>
              </w:rPr>
              <w:t>~₱1,208 minimum</w:t>
            </w:r>
          </w:p>
        </w:tc>
        <w:tc>
          <w:tcPr>
            <w:tcW w:w="600" w:type="pct"/>
            <w:shd w:val="clear" w:color="auto" w:fill="F8FAFC"/>
            <w:tcMar>
              <w:top w:w="100" w:type="dxa"/>
              <w:left w:w="120" w:type="dxa"/>
              <w:bottom w:w="100" w:type="dxa"/>
              <w:right w:w="120" w:type="dxa"/>
            </w:tcMar>
          </w:tcPr>
          <w:p w14:paraId="1629FC3E" w14:textId="77777777" w:rsidR="00241315" w:rsidRDefault="00000000">
            <w:r>
              <w:rPr>
                <w:rFonts w:ascii="Segoe UI" w:eastAsia="Segoe UI" w:hAnsi="Segoe UI" w:cs="Segoe UI"/>
                <w:color w:val="334155"/>
                <w:sz w:val="19"/>
                <w:szCs w:val="19"/>
              </w:rPr>
              <w:t>Monthly</w:t>
            </w:r>
          </w:p>
        </w:tc>
      </w:tr>
    </w:tbl>
    <w:p w14:paraId="21D4BBC0" w14:textId="77777777" w:rsidR="00241315" w:rsidRDefault="00000000">
      <w:pPr>
        <w:spacing w:before="80" w:after="100" w:line="276" w:lineRule="auto"/>
      </w:pPr>
      <w:r>
        <w:rPr>
          <w:rFonts w:ascii="Segoe UI" w:eastAsia="Segoe UI" w:hAnsi="Segoe UI" w:cs="Segoe UI"/>
          <w:color w:val="334155"/>
          <w:sz w:val="21"/>
          <w:szCs w:val="21"/>
        </w:rPr>
        <w:t>Budget conversion: USD 1 = PHP 58, not a live exchange-rate quote. Railway Pro has a USD 20 monthly minimum including USD 20 of resource usage; additional usage increases the bill. Domain budget: approximately USD 10 per year, paid annually, subject to registration and renewal pricing. Monthly equivalent for hosting and domain: USD 20.83 minimum, excluding SMS. Source: https://docs.railway.com/pricing/understanding-your-bill. Post-handover maintenance requires a separate written agreement covering the fee, start date, and support scope. No additional maintenance fee is established by this proposal. Available services include uptime monitoring, database backup verification, security updates, catalog updates, and operational support. The monthly project payment is specified in the payment schedule below.</w:t>
      </w:r>
    </w:p>
    <w:p w14:paraId="79336CA5" w14:textId="77777777" w:rsidR="00241315" w:rsidRDefault="00000000">
      <w:pPr>
        <w:pStyle w:val="Heading1"/>
        <w:spacing w:before="360" w:after="120"/>
      </w:pPr>
      <w:r>
        <w:rPr>
          <w:rFonts w:ascii="Segoe UI" w:eastAsia="Segoe UI" w:hAnsi="Segoe UI" w:cs="Segoe UI"/>
          <w:b/>
          <w:bCs/>
          <w:color w:val="0F172A"/>
          <w:sz w:val="30"/>
          <w:szCs w:val="30"/>
        </w:rPr>
        <w:t>9. Commercial Scope, Milestones and Payment Schedule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57"/>
        <w:gridCol w:w="4114"/>
        <w:gridCol w:w="3179"/>
      </w:tblGrid>
      <w:tr w:rsidR="00241315" w14:paraId="4BD3C8B6" w14:textId="77777777">
        <w:trPr>
          <w:tblHeader/>
        </w:trPr>
        <w:tc>
          <w:tcPr>
            <w:tcW w:w="1100" w:type="pct"/>
            <w:shd w:val="clear" w:color="auto" w:fill="0F172A"/>
            <w:tcMar>
              <w:top w:w="120" w:type="dxa"/>
              <w:left w:w="120" w:type="dxa"/>
              <w:bottom w:w="120" w:type="dxa"/>
              <w:right w:w="120" w:type="dxa"/>
            </w:tcMar>
          </w:tcPr>
          <w:p w14:paraId="44DBE31D" w14:textId="77777777" w:rsidR="00241315" w:rsidRDefault="00000000">
            <w:r>
              <w:rPr>
                <w:rFonts w:ascii="Segoe UI" w:eastAsia="Segoe UI" w:hAnsi="Segoe UI" w:cs="Segoe UI"/>
                <w:b/>
                <w:bCs/>
                <w:color w:val="FFFFFF"/>
              </w:rPr>
              <w:t>Milestone</w:t>
            </w:r>
          </w:p>
        </w:tc>
        <w:tc>
          <w:tcPr>
            <w:tcW w:w="2200" w:type="pct"/>
            <w:shd w:val="clear" w:color="auto" w:fill="0F172A"/>
            <w:tcMar>
              <w:top w:w="120" w:type="dxa"/>
              <w:left w:w="120" w:type="dxa"/>
              <w:bottom w:w="120" w:type="dxa"/>
              <w:right w:w="120" w:type="dxa"/>
            </w:tcMar>
          </w:tcPr>
          <w:p w14:paraId="42A49C09" w14:textId="77777777" w:rsidR="00241315" w:rsidRDefault="00000000">
            <w:r>
              <w:rPr>
                <w:rFonts w:ascii="Segoe UI" w:eastAsia="Segoe UI" w:hAnsi="Segoe UI" w:cs="Segoe UI"/>
                <w:b/>
                <w:bCs/>
                <w:color w:val="FFFFFF"/>
              </w:rPr>
              <w:t>Scope Included</w:t>
            </w:r>
          </w:p>
        </w:tc>
        <w:tc>
          <w:tcPr>
            <w:tcW w:w="1700" w:type="pct"/>
            <w:shd w:val="clear" w:color="auto" w:fill="0F172A"/>
            <w:tcMar>
              <w:top w:w="120" w:type="dxa"/>
              <w:left w:w="120" w:type="dxa"/>
              <w:bottom w:w="120" w:type="dxa"/>
              <w:right w:w="120" w:type="dxa"/>
            </w:tcMar>
          </w:tcPr>
          <w:p w14:paraId="4002F091" w14:textId="77777777" w:rsidR="00241315" w:rsidRDefault="00000000">
            <w:r>
              <w:rPr>
                <w:rFonts w:ascii="Segoe UI" w:eastAsia="Segoe UI" w:hAnsi="Segoe UI" w:cs="Segoe UI"/>
                <w:b/>
                <w:bCs/>
                <w:color w:val="FFFFFF"/>
              </w:rPr>
              <w:t>Deliverable Verification</w:t>
            </w:r>
          </w:p>
        </w:tc>
      </w:tr>
      <w:tr w:rsidR="00241315" w14:paraId="61F7F720" w14:textId="77777777">
        <w:tc>
          <w:tcPr>
            <w:tcW w:w="1100" w:type="pct"/>
            <w:tcMar>
              <w:top w:w="100" w:type="dxa"/>
              <w:left w:w="120" w:type="dxa"/>
              <w:bottom w:w="100" w:type="dxa"/>
              <w:right w:w="120" w:type="dxa"/>
            </w:tcMar>
          </w:tcPr>
          <w:p w14:paraId="16C7C663" w14:textId="77777777" w:rsidR="00241315" w:rsidRDefault="00000000">
            <w:r>
              <w:rPr>
                <w:rFonts w:ascii="Segoe UI" w:eastAsia="Segoe UI" w:hAnsi="Segoe UI" w:cs="Segoe UI"/>
                <w:color w:val="334155"/>
                <w:sz w:val="19"/>
                <w:szCs w:val="19"/>
              </w:rPr>
              <w:t>Milestone 1: Web Portal &amp; Booking UI</w:t>
            </w:r>
          </w:p>
        </w:tc>
        <w:tc>
          <w:tcPr>
            <w:tcW w:w="2200" w:type="pct"/>
            <w:tcMar>
              <w:top w:w="100" w:type="dxa"/>
              <w:left w:w="120" w:type="dxa"/>
              <w:bottom w:w="100" w:type="dxa"/>
              <w:right w:w="120" w:type="dxa"/>
            </w:tcMar>
          </w:tcPr>
          <w:p w14:paraId="09127665" w14:textId="77777777" w:rsidR="00241315" w:rsidRDefault="00000000">
            <w:r>
              <w:rPr>
                <w:rFonts w:ascii="Segoe UI" w:eastAsia="Segoe UI" w:hAnsi="Segoe UI" w:cs="Segoe UI"/>
                <w:color w:val="334155"/>
                <w:sz w:val="19"/>
                <w:szCs w:val="19"/>
              </w:rPr>
              <w:t>Customer booking website (/), 5-step wizard (/book), staff login (/admin/login), studio navigation shell, brand config (</w:t>
            </w:r>
            <w:proofErr w:type="spellStart"/>
            <w:r>
              <w:rPr>
                <w:rFonts w:ascii="Segoe UI" w:eastAsia="Segoe UI" w:hAnsi="Segoe UI" w:cs="Segoe UI"/>
                <w:color w:val="334155"/>
                <w:sz w:val="19"/>
                <w:szCs w:val="19"/>
              </w:rPr>
              <w:t>src</w:t>
            </w:r>
            <w:proofErr w:type="spellEnd"/>
            <w:r>
              <w:rPr>
                <w:rFonts w:ascii="Segoe UI" w:eastAsia="Segoe UI" w:hAnsi="Segoe UI" w:cs="Segoe UI"/>
                <w:color w:val="334155"/>
                <w:sz w:val="19"/>
                <w:szCs w:val="19"/>
              </w:rPr>
              <w:t>/config/</w:t>
            </w:r>
            <w:proofErr w:type="spellStart"/>
            <w:r>
              <w:rPr>
                <w:rFonts w:ascii="Segoe UI" w:eastAsia="Segoe UI" w:hAnsi="Segoe UI" w:cs="Segoe UI"/>
                <w:color w:val="334155"/>
                <w:sz w:val="19"/>
                <w:szCs w:val="19"/>
              </w:rPr>
              <w:t>brand.ts</w:t>
            </w:r>
            <w:proofErr w:type="spellEnd"/>
            <w:r>
              <w:rPr>
                <w:rFonts w:ascii="Segoe UI" w:eastAsia="Segoe UI" w:hAnsi="Segoe UI" w:cs="Segoe UI"/>
                <w:color w:val="334155"/>
                <w:sz w:val="19"/>
                <w:szCs w:val="19"/>
              </w:rPr>
              <w:t>).</w:t>
            </w:r>
          </w:p>
        </w:tc>
        <w:tc>
          <w:tcPr>
            <w:tcW w:w="1700" w:type="pct"/>
            <w:tcMar>
              <w:top w:w="100" w:type="dxa"/>
              <w:left w:w="120" w:type="dxa"/>
              <w:bottom w:w="100" w:type="dxa"/>
              <w:right w:w="120" w:type="dxa"/>
            </w:tcMar>
          </w:tcPr>
          <w:p w14:paraId="2454BD89" w14:textId="77777777" w:rsidR="00241315" w:rsidRDefault="00000000">
            <w:r>
              <w:rPr>
                <w:rFonts w:ascii="Segoe UI" w:eastAsia="Segoe UI" w:hAnsi="Segoe UI" w:cs="Segoe UI"/>
                <w:color w:val="334155"/>
                <w:sz w:val="19"/>
                <w:szCs w:val="19"/>
              </w:rPr>
              <w:t>Visual and responsive verification across desktop and mobile screens.</w:t>
            </w:r>
          </w:p>
        </w:tc>
      </w:tr>
      <w:tr w:rsidR="00241315" w14:paraId="6E3F0B94" w14:textId="77777777">
        <w:tc>
          <w:tcPr>
            <w:tcW w:w="1100" w:type="pct"/>
            <w:shd w:val="clear" w:color="auto" w:fill="F8FAFC"/>
            <w:tcMar>
              <w:top w:w="100" w:type="dxa"/>
              <w:left w:w="120" w:type="dxa"/>
              <w:bottom w:w="100" w:type="dxa"/>
              <w:right w:w="120" w:type="dxa"/>
            </w:tcMar>
          </w:tcPr>
          <w:p w14:paraId="00D075F9" w14:textId="77777777" w:rsidR="00241315" w:rsidRDefault="00000000">
            <w:r>
              <w:rPr>
                <w:rFonts w:ascii="Segoe UI" w:eastAsia="Segoe UI" w:hAnsi="Segoe UI" w:cs="Segoe UI"/>
                <w:color w:val="334155"/>
                <w:sz w:val="19"/>
                <w:szCs w:val="19"/>
              </w:rPr>
              <w:t>Milestone 2: Database &amp; Concurrency Engine</w:t>
            </w:r>
          </w:p>
        </w:tc>
        <w:tc>
          <w:tcPr>
            <w:tcW w:w="2200" w:type="pct"/>
            <w:shd w:val="clear" w:color="auto" w:fill="F8FAFC"/>
            <w:tcMar>
              <w:top w:w="100" w:type="dxa"/>
              <w:left w:w="120" w:type="dxa"/>
              <w:bottom w:w="100" w:type="dxa"/>
              <w:right w:w="120" w:type="dxa"/>
            </w:tcMar>
          </w:tcPr>
          <w:p w14:paraId="584A81C9" w14:textId="77777777" w:rsidR="00241315" w:rsidRDefault="00000000">
            <w:r>
              <w:rPr>
                <w:rFonts w:ascii="Segoe UI" w:eastAsia="Segoe UI" w:hAnsi="Segoe UI" w:cs="Segoe UI"/>
                <w:color w:val="334155"/>
                <w:sz w:val="19"/>
                <w:szCs w:val="19"/>
              </w:rPr>
              <w:t>PostgreSQL schema, bay duration calculation, atomic advisory locking, booking reference code generator.</w:t>
            </w:r>
          </w:p>
        </w:tc>
        <w:tc>
          <w:tcPr>
            <w:tcW w:w="1700" w:type="pct"/>
            <w:shd w:val="clear" w:color="auto" w:fill="F8FAFC"/>
            <w:tcMar>
              <w:top w:w="100" w:type="dxa"/>
              <w:left w:w="120" w:type="dxa"/>
              <w:bottom w:w="100" w:type="dxa"/>
              <w:right w:w="120" w:type="dxa"/>
            </w:tcMar>
          </w:tcPr>
          <w:p w14:paraId="3D61DBEE" w14:textId="77777777" w:rsidR="00241315" w:rsidRDefault="00000000">
            <w:r>
              <w:rPr>
                <w:rFonts w:ascii="Segoe UI" w:eastAsia="Segoe UI" w:hAnsi="Segoe UI" w:cs="Segoe UI"/>
                <w:color w:val="334155"/>
                <w:sz w:val="19"/>
                <w:szCs w:val="19"/>
              </w:rPr>
              <w:t>Simultaneous reservation load tests confirming zero double-bookings.</w:t>
            </w:r>
          </w:p>
        </w:tc>
      </w:tr>
      <w:tr w:rsidR="00241315" w14:paraId="0E46CE99" w14:textId="77777777">
        <w:tc>
          <w:tcPr>
            <w:tcW w:w="1100" w:type="pct"/>
            <w:tcMar>
              <w:top w:w="100" w:type="dxa"/>
              <w:left w:w="120" w:type="dxa"/>
              <w:bottom w:w="100" w:type="dxa"/>
              <w:right w:w="120" w:type="dxa"/>
            </w:tcMar>
          </w:tcPr>
          <w:p w14:paraId="03AC2FF8" w14:textId="77777777" w:rsidR="00241315" w:rsidRDefault="00000000">
            <w:r>
              <w:rPr>
                <w:rFonts w:ascii="Segoe UI" w:eastAsia="Segoe UI" w:hAnsi="Segoe UI" w:cs="Segoe UI"/>
                <w:color w:val="334155"/>
                <w:sz w:val="19"/>
                <w:szCs w:val="19"/>
              </w:rPr>
              <w:t>Milestone 3: Studio Operations &amp; Calendar</w:t>
            </w:r>
          </w:p>
        </w:tc>
        <w:tc>
          <w:tcPr>
            <w:tcW w:w="2200" w:type="pct"/>
            <w:tcMar>
              <w:top w:w="100" w:type="dxa"/>
              <w:left w:w="120" w:type="dxa"/>
              <w:bottom w:w="100" w:type="dxa"/>
              <w:right w:w="120" w:type="dxa"/>
            </w:tcMar>
          </w:tcPr>
          <w:p w14:paraId="7FB8F2AA" w14:textId="77777777" w:rsidR="00241315" w:rsidRDefault="00000000">
            <w:r>
              <w:rPr>
                <w:rFonts w:ascii="Segoe UI" w:eastAsia="Segoe UI" w:hAnsi="Segoe UI" w:cs="Segoe UI"/>
                <w:color w:val="334155"/>
                <w:sz w:val="19"/>
                <w:szCs w:val="19"/>
              </w:rPr>
              <w:t>Calendar agenda view, booking status controls, walk-in job order creation, payment logging, schedule overrides.</w:t>
            </w:r>
          </w:p>
        </w:tc>
        <w:tc>
          <w:tcPr>
            <w:tcW w:w="1700" w:type="pct"/>
            <w:tcMar>
              <w:top w:w="100" w:type="dxa"/>
              <w:left w:w="120" w:type="dxa"/>
              <w:bottom w:w="100" w:type="dxa"/>
              <w:right w:w="120" w:type="dxa"/>
            </w:tcMar>
          </w:tcPr>
          <w:p w14:paraId="75425F16" w14:textId="77777777" w:rsidR="00241315" w:rsidRDefault="00000000">
            <w:r>
              <w:rPr>
                <w:rFonts w:ascii="Segoe UI" w:eastAsia="Segoe UI" w:hAnsi="Segoe UI" w:cs="Segoe UI"/>
                <w:color w:val="334155"/>
                <w:sz w:val="19"/>
                <w:szCs w:val="19"/>
              </w:rPr>
              <w:t>Staff creates, reschedules, and completes sample appointments and walk-in jobs.</w:t>
            </w:r>
          </w:p>
        </w:tc>
      </w:tr>
      <w:tr w:rsidR="00241315" w14:paraId="430629D8" w14:textId="77777777">
        <w:tc>
          <w:tcPr>
            <w:tcW w:w="1100" w:type="pct"/>
            <w:shd w:val="clear" w:color="auto" w:fill="F8FAFC"/>
            <w:tcMar>
              <w:top w:w="100" w:type="dxa"/>
              <w:left w:w="120" w:type="dxa"/>
              <w:bottom w:w="100" w:type="dxa"/>
              <w:right w:w="120" w:type="dxa"/>
            </w:tcMar>
          </w:tcPr>
          <w:p w14:paraId="4D7083F2" w14:textId="77777777" w:rsidR="00241315" w:rsidRDefault="00000000">
            <w:r>
              <w:rPr>
                <w:rFonts w:ascii="Segoe UI" w:eastAsia="Segoe UI" w:hAnsi="Segoe UI" w:cs="Segoe UI"/>
                <w:color w:val="334155"/>
                <w:sz w:val="19"/>
                <w:szCs w:val="19"/>
              </w:rPr>
              <w:t>Milestone 4: Commissions &amp; Inventory BOM</w:t>
            </w:r>
          </w:p>
        </w:tc>
        <w:tc>
          <w:tcPr>
            <w:tcW w:w="2200" w:type="pct"/>
            <w:shd w:val="clear" w:color="auto" w:fill="F8FAFC"/>
            <w:tcMar>
              <w:top w:w="100" w:type="dxa"/>
              <w:left w:w="120" w:type="dxa"/>
              <w:bottom w:w="100" w:type="dxa"/>
              <w:right w:w="120" w:type="dxa"/>
            </w:tcMar>
          </w:tcPr>
          <w:p w14:paraId="7082B5E0" w14:textId="77777777" w:rsidR="00241315" w:rsidRDefault="00000000">
            <w:r>
              <w:rPr>
                <w:rFonts w:ascii="Segoe UI" w:eastAsia="Segoe UI" w:hAnsi="Segoe UI" w:cs="Segoe UI"/>
                <w:color w:val="334155"/>
                <w:sz w:val="19"/>
                <w:szCs w:val="19"/>
              </w:rPr>
              <w:t>Detailer roster, multi-technician job allocation, automated commission ledger, consumable catalog, service BOM auto-deductions.</w:t>
            </w:r>
          </w:p>
        </w:tc>
        <w:tc>
          <w:tcPr>
            <w:tcW w:w="1700" w:type="pct"/>
            <w:shd w:val="clear" w:color="auto" w:fill="F8FAFC"/>
            <w:tcMar>
              <w:top w:w="100" w:type="dxa"/>
              <w:left w:w="120" w:type="dxa"/>
              <w:bottom w:w="100" w:type="dxa"/>
              <w:right w:w="120" w:type="dxa"/>
            </w:tcMar>
          </w:tcPr>
          <w:p w14:paraId="61883FD8" w14:textId="77777777" w:rsidR="00241315" w:rsidRDefault="00000000">
            <w:r>
              <w:rPr>
                <w:rFonts w:ascii="Segoe UI" w:eastAsia="Segoe UI" w:hAnsi="Segoe UI" w:cs="Segoe UI"/>
                <w:color w:val="334155"/>
                <w:sz w:val="19"/>
                <w:szCs w:val="19"/>
              </w:rPr>
              <w:t>Completed job automatically deducts chemicals and calculates split commissions.</w:t>
            </w:r>
          </w:p>
        </w:tc>
      </w:tr>
      <w:tr w:rsidR="00241315" w14:paraId="4C9098EE" w14:textId="77777777">
        <w:tc>
          <w:tcPr>
            <w:tcW w:w="1100" w:type="pct"/>
            <w:tcMar>
              <w:top w:w="100" w:type="dxa"/>
              <w:left w:w="120" w:type="dxa"/>
              <w:bottom w:w="100" w:type="dxa"/>
              <w:right w:w="120" w:type="dxa"/>
            </w:tcMar>
          </w:tcPr>
          <w:p w14:paraId="5E801E48" w14:textId="77777777" w:rsidR="00241315" w:rsidRDefault="00000000">
            <w:r>
              <w:rPr>
                <w:rFonts w:ascii="Segoe UI" w:eastAsia="Segoe UI" w:hAnsi="Segoe UI" w:cs="Segoe UI"/>
                <w:color w:val="334155"/>
                <w:sz w:val="19"/>
                <w:szCs w:val="19"/>
              </w:rPr>
              <w:lastRenderedPageBreak/>
              <w:t>Milestone 5: Production Deployment &amp; Handover</w:t>
            </w:r>
          </w:p>
        </w:tc>
        <w:tc>
          <w:tcPr>
            <w:tcW w:w="2200" w:type="pct"/>
            <w:tcMar>
              <w:top w:w="100" w:type="dxa"/>
              <w:left w:w="120" w:type="dxa"/>
              <w:bottom w:w="100" w:type="dxa"/>
              <w:right w:w="120" w:type="dxa"/>
            </w:tcMar>
          </w:tcPr>
          <w:p w14:paraId="74168FB0" w14:textId="77777777" w:rsidR="00241315" w:rsidRDefault="00000000">
            <w:r>
              <w:rPr>
                <w:rFonts w:ascii="Segoe UI" w:eastAsia="Segoe UI" w:hAnsi="Segoe UI" w:cs="Segoe UI"/>
                <w:color w:val="334155"/>
                <w:sz w:val="19"/>
                <w:szCs w:val="19"/>
              </w:rPr>
              <w:t>Railway Singapore deployment, Cloudflare domain/SSL, Semaphore SMS integration, staff training, operational handover.</w:t>
            </w:r>
          </w:p>
        </w:tc>
        <w:tc>
          <w:tcPr>
            <w:tcW w:w="1700" w:type="pct"/>
            <w:tcMar>
              <w:top w:w="100" w:type="dxa"/>
              <w:left w:w="120" w:type="dxa"/>
              <w:bottom w:w="100" w:type="dxa"/>
              <w:right w:w="120" w:type="dxa"/>
            </w:tcMar>
          </w:tcPr>
          <w:p w14:paraId="2093437B" w14:textId="77777777" w:rsidR="00241315" w:rsidRDefault="00000000">
            <w:r>
              <w:rPr>
                <w:rFonts w:ascii="Segoe UI" w:eastAsia="Segoe UI" w:hAnsi="Segoe UI" w:cs="Segoe UI"/>
                <w:color w:val="334155"/>
                <w:sz w:val="19"/>
                <w:szCs w:val="19"/>
              </w:rPr>
              <w:t>Live booking completed on production domain with automated SMS receipt.</w:t>
            </w:r>
          </w:p>
        </w:tc>
      </w:tr>
      <w:tr w:rsidR="00241315" w14:paraId="4F0B6CA0" w14:textId="77777777">
        <w:tc>
          <w:tcPr>
            <w:tcW w:w="1100" w:type="pct"/>
            <w:shd w:val="clear" w:color="auto" w:fill="F8FAFC"/>
            <w:tcMar>
              <w:top w:w="100" w:type="dxa"/>
              <w:left w:w="120" w:type="dxa"/>
              <w:bottom w:w="100" w:type="dxa"/>
              <w:right w:w="120" w:type="dxa"/>
            </w:tcMar>
          </w:tcPr>
          <w:p w14:paraId="6247B4BB" w14:textId="77777777" w:rsidR="00241315" w:rsidRDefault="00000000">
            <w:r>
              <w:rPr>
                <w:rFonts w:ascii="Segoe UI" w:eastAsia="Segoe UI" w:hAnsi="Segoe UI" w:cs="Segoe UI"/>
                <w:color w:val="334155"/>
                <w:sz w:val="19"/>
                <w:szCs w:val="19"/>
              </w:rPr>
              <w:t>Milestone 6: Tablet Kiosk Application</w:t>
            </w:r>
          </w:p>
        </w:tc>
        <w:tc>
          <w:tcPr>
            <w:tcW w:w="2200" w:type="pct"/>
            <w:shd w:val="clear" w:color="auto" w:fill="F8FAFC"/>
            <w:tcMar>
              <w:top w:w="100" w:type="dxa"/>
              <w:left w:w="120" w:type="dxa"/>
              <w:bottom w:w="100" w:type="dxa"/>
              <w:right w:w="120" w:type="dxa"/>
            </w:tcMar>
          </w:tcPr>
          <w:p w14:paraId="73ED54B4" w14:textId="77777777" w:rsidR="00241315" w:rsidRDefault="00000000">
            <w:r>
              <w:rPr>
                <w:rFonts w:ascii="Segoe UI" w:eastAsia="Segoe UI" w:hAnsi="Segoe UI" w:cs="Segoe UI"/>
                <w:color w:val="334155"/>
                <w:sz w:val="19"/>
                <w:szCs w:val="19"/>
              </w:rPr>
              <w:t>Progressive Web App tablet build, full-screen PIN kiosk mode for lobby, 2D vehicle damage walkaround inspection, digital customer signature.</w:t>
            </w:r>
          </w:p>
        </w:tc>
        <w:tc>
          <w:tcPr>
            <w:tcW w:w="1700" w:type="pct"/>
            <w:shd w:val="clear" w:color="auto" w:fill="F8FAFC"/>
            <w:tcMar>
              <w:top w:w="100" w:type="dxa"/>
              <w:left w:w="120" w:type="dxa"/>
              <w:bottom w:w="100" w:type="dxa"/>
              <w:right w:w="120" w:type="dxa"/>
            </w:tcMar>
          </w:tcPr>
          <w:p w14:paraId="72D7775F" w14:textId="77777777" w:rsidR="00241315" w:rsidRDefault="00000000">
            <w:r>
              <w:rPr>
                <w:rFonts w:ascii="Segoe UI" w:eastAsia="Segoe UI" w:hAnsi="Segoe UI" w:cs="Segoe UI"/>
                <w:color w:val="334155"/>
                <w:sz w:val="19"/>
                <w:szCs w:val="19"/>
              </w:rPr>
              <w:t>Verification on iPad/Android tablet in lobby self-service and bay inspection workflows.</w:t>
            </w:r>
          </w:p>
        </w:tc>
      </w:tr>
    </w:tbl>
    <w:p w14:paraId="04530C5F" w14:textId="77777777" w:rsidR="00241315" w:rsidRDefault="00000000">
      <w:pPr>
        <w:spacing w:before="80" w:after="100" w:line="276" w:lineRule="auto"/>
      </w:pPr>
      <w:r>
        <w:rPr>
          <w:rFonts w:ascii="Segoe UI" w:eastAsia="Segoe UI" w:hAnsi="Segoe UI" w:cs="Segoe UI"/>
          <w:b/>
          <w:bCs/>
          <w:color w:val="334155"/>
          <w:sz w:val="21"/>
          <w:szCs w:val="21"/>
        </w:rPr>
        <w:t>Payment Schedule:</w:t>
      </w:r>
    </w:p>
    <w:p w14:paraId="010E4E9D" w14:textId="77777777" w:rsidR="00241315" w:rsidRDefault="00000000">
      <w:pPr>
        <w:pStyle w:val="ListParagraph"/>
        <w:numPr>
          <w:ilvl w:val="0"/>
          <w:numId w:val="1"/>
        </w:numPr>
        <w:spacing w:before="40" w:after="60" w:line="260" w:lineRule="auto"/>
      </w:pPr>
      <w:r>
        <w:rPr>
          <w:rFonts w:ascii="Segoe UI" w:eastAsia="Segoe UI" w:hAnsi="Segoe UI" w:cs="Segoe UI"/>
          <w:color w:val="334155"/>
          <w:sz w:val="21"/>
          <w:szCs w:val="21"/>
        </w:rPr>
        <w:t>Project down payment: ₱15,000 PHP, one-time upon project agreement, for initial mobilization and development.</w:t>
      </w:r>
    </w:p>
    <w:p w14:paraId="1CEA960F" w14:textId="77777777" w:rsidR="00241315" w:rsidRDefault="00000000">
      <w:pPr>
        <w:pStyle w:val="ListParagraph"/>
        <w:numPr>
          <w:ilvl w:val="0"/>
          <w:numId w:val="1"/>
        </w:numPr>
        <w:spacing w:before="40" w:after="60" w:line="260" w:lineRule="auto"/>
      </w:pPr>
      <w:r>
        <w:rPr>
          <w:rFonts w:ascii="Segoe UI" w:eastAsia="Segoe UI" w:hAnsi="Segoe UI" w:cs="Segoe UI"/>
          <w:color w:val="334155"/>
          <w:sz w:val="21"/>
          <w:szCs w:val="21"/>
        </w:rPr>
        <w:t>Monthly project payment: ₱5,000 PHP per month for continued development against the delivery milestones. The first due date and payment duration must be agreed in writing.</w:t>
      </w:r>
    </w:p>
    <w:p w14:paraId="6E8B79B1" w14:textId="77777777" w:rsidR="00241315" w:rsidRDefault="00000000">
      <w:pPr>
        <w:pStyle w:val="ListParagraph"/>
        <w:numPr>
          <w:ilvl w:val="0"/>
          <w:numId w:val="1"/>
        </w:numPr>
        <w:spacing w:before="40" w:after="60" w:line="260" w:lineRule="auto"/>
      </w:pPr>
      <w:r>
        <w:rPr>
          <w:rFonts w:ascii="Segoe UI" w:eastAsia="Segoe UI" w:hAnsi="Segoe UI" w:cs="Segoe UI"/>
          <w:color w:val="334155"/>
          <w:sz w:val="21"/>
          <w:szCs w:val="21"/>
        </w:rPr>
        <w:t>Claude Code development tooling budget: ₱1,200 PHP per month during development only, separate from the project payment, to help speed up implementation, especially the tablet kiosk Progressive Web App (PWA). This is the project tooling budget, not a guaranteed provider subscription price or delivery timeline. It ends when development is complete unless extended by written agreement.</w:t>
      </w:r>
    </w:p>
    <w:p w14:paraId="77C86223" w14:textId="77777777" w:rsidR="00241315" w:rsidRDefault="00000000">
      <w:pPr>
        <w:pStyle w:val="ListParagraph"/>
        <w:numPr>
          <w:ilvl w:val="0"/>
          <w:numId w:val="1"/>
        </w:numPr>
        <w:spacing w:before="40" w:after="60" w:line="260" w:lineRule="auto"/>
      </w:pPr>
      <w:r>
        <w:rPr>
          <w:rFonts w:ascii="Segoe UI" w:eastAsia="Segoe UI" w:hAnsi="Segoe UI" w:cs="Segoe UI"/>
          <w:color w:val="334155"/>
          <w:sz w:val="21"/>
          <w:szCs w:val="21"/>
        </w:rPr>
        <w:t>Monthly total during development: ₱6,200 PHP, excluding the one-time down payment and direct hosting, domain, and SMS costs.</w:t>
      </w:r>
    </w:p>
    <w:p w14:paraId="5D69D16C" w14:textId="77777777" w:rsidR="00241315" w:rsidRDefault="00000000">
      <w:pPr>
        <w:pStyle w:val="ListParagraph"/>
        <w:numPr>
          <w:ilvl w:val="0"/>
          <w:numId w:val="1"/>
        </w:numPr>
        <w:spacing w:before="40" w:after="60" w:line="260" w:lineRule="auto"/>
      </w:pPr>
      <w:r>
        <w:rPr>
          <w:rFonts w:ascii="Segoe UI" w:eastAsia="Segoe UI" w:hAnsi="Segoe UI" w:cs="Segoe UI"/>
          <w:color w:val="334155"/>
          <w:sz w:val="21"/>
          <w:szCs w:val="21"/>
        </w:rPr>
        <w:t>Before signing, agree in writing on the number of monthly project payments, billing due dates, total project price, and treatment of the down payment toward that total. No fixed term or final balance is established here.</w:t>
      </w:r>
    </w:p>
    <w:p w14:paraId="3F940E0D" w14:textId="77777777" w:rsidR="00241315" w:rsidRDefault="00000000">
      <w:pPr>
        <w:pStyle w:val="ListParagraph"/>
        <w:numPr>
          <w:ilvl w:val="0"/>
          <w:numId w:val="1"/>
        </w:numPr>
        <w:spacing w:before="40" w:after="60" w:line="260" w:lineRule="auto"/>
      </w:pPr>
      <w:r>
        <w:rPr>
          <w:rFonts w:ascii="Segoe UI" w:eastAsia="Segoe UI" w:hAnsi="Segoe UI" w:cs="Segoe UI"/>
          <w:color w:val="334155"/>
          <w:sz w:val="21"/>
          <w:szCs w:val="21"/>
        </w:rPr>
        <w:t>Delivery milestones track acceptance. The former percentage-based milestone payment schedule is replaced by these amounts.</w:t>
      </w:r>
    </w:p>
    <w:p w14:paraId="2DEBDF31" w14:textId="77777777" w:rsidR="00241315" w:rsidRDefault="00000000">
      <w:pPr>
        <w:spacing w:before="80" w:after="100" w:line="276" w:lineRule="auto"/>
      </w:pPr>
      <w:r>
        <w:rPr>
          <w:rFonts w:ascii="Segoe UI" w:eastAsia="Segoe UI" w:hAnsi="Segoe UI" w:cs="Segoe UI"/>
          <w:color w:val="334155"/>
          <w:sz w:val="21"/>
          <w:szCs w:val="21"/>
        </w:rPr>
        <w:t>Ownership: Full source code repository access, database ownership, and cloud administrative credentials transfer to the client upon settlement of final invoices.</w:t>
      </w:r>
    </w:p>
    <w:p w14:paraId="4CDE25CE" w14:textId="77777777" w:rsidR="00241315" w:rsidRDefault="00000000">
      <w:pPr>
        <w:pStyle w:val="Heading1"/>
        <w:spacing w:before="360" w:after="120"/>
      </w:pPr>
      <w:r>
        <w:rPr>
          <w:rFonts w:ascii="Segoe UI" w:eastAsia="Segoe UI" w:hAnsi="Segoe UI" w:cs="Segoe UI"/>
          <w:b/>
          <w:bCs/>
          <w:color w:val="0F172A"/>
          <w:sz w:val="30"/>
          <w:szCs w:val="30"/>
        </w:rPr>
        <w:t>10. Integrated Acceptance Verification Scenarios</w:t>
      </w:r>
    </w:p>
    <w:p w14:paraId="015D22DC"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1. Simultaneous Bay Booking Protection: </w:t>
      </w:r>
      <w:r>
        <w:rPr>
          <w:rFonts w:ascii="Segoe UI" w:eastAsia="Segoe UI" w:hAnsi="Segoe UI" w:cs="Segoe UI"/>
          <w:color w:val="334155"/>
          <w:sz w:val="21"/>
          <w:szCs w:val="21"/>
        </w:rPr>
        <w:t>Two customers submit simultaneous bookings for the last bay slot. The first succeeds; the second receives an immediate capacity notice while preserving form data.</w:t>
      </w:r>
    </w:p>
    <w:p w14:paraId="6D0F0F49"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2. Multi-Hour Slot Reservation: </w:t>
      </w:r>
      <w:r>
        <w:rPr>
          <w:rFonts w:ascii="Segoe UI" w:eastAsia="Segoe UI" w:hAnsi="Segoe UI" w:cs="Segoe UI"/>
          <w:color w:val="334155"/>
          <w:sz w:val="21"/>
          <w:szCs w:val="21"/>
        </w:rPr>
        <w:t>An 8-hour Ceramic Coating at 09:00 AM reserves 1 bay through 05:00 PM, preventing other bookings for shorter intermediate services in that bay.</w:t>
      </w:r>
    </w:p>
    <w:p w14:paraId="75CA5AA7"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3. Walk-In Creation: </w:t>
      </w:r>
      <w:r>
        <w:rPr>
          <w:rFonts w:ascii="Segoe UI" w:eastAsia="Segoe UI" w:hAnsi="Segoe UI" w:cs="Segoe UI"/>
          <w:color w:val="334155"/>
          <w:sz w:val="21"/>
          <w:szCs w:val="21"/>
        </w:rPr>
        <w:t>Front desk staff enters a drive-in vehicle directly into the calendar, assigns a bay, and initiates work without requiring an online booking.</w:t>
      </w:r>
    </w:p>
    <w:p w14:paraId="6F04BD10"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lastRenderedPageBreak/>
        <w:t xml:space="preserve">4. Automated Inventory BOM Depletion: </w:t>
      </w:r>
      <w:r>
        <w:rPr>
          <w:rFonts w:ascii="Segoe UI" w:eastAsia="Segoe UI" w:hAnsi="Segoe UI" w:cs="Segoe UI"/>
          <w:color w:val="334155"/>
          <w:sz w:val="21"/>
          <w:szCs w:val="21"/>
        </w:rPr>
        <w:t>Marking a 3-Year Ceramic Coating job as COMPLETED automatically logs inventory deductions for 1 coating bottle (50ml), 2 applicator blocks, and 4 suede cloths.</w:t>
      </w:r>
    </w:p>
    <w:p w14:paraId="23D60D85"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5. Multi-Detailer Commission Split: </w:t>
      </w:r>
      <w:r>
        <w:rPr>
          <w:rFonts w:ascii="Segoe UI" w:eastAsia="Segoe UI" w:hAnsi="Segoe UI" w:cs="Segoe UI"/>
          <w:color w:val="334155"/>
          <w:sz w:val="21"/>
          <w:szCs w:val="21"/>
        </w:rPr>
        <w:t>A completed and fully paid ₱10,000 job order creates separate commission records for the Lead Detailer (₱2,000 / 20%) and Assistant (₱1,000 / 10%) with PENDING_APPROVAL status.</w:t>
      </w:r>
    </w:p>
    <w:p w14:paraId="65D160C9"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6. Technician Access Restriction: </w:t>
      </w:r>
      <w:r>
        <w:rPr>
          <w:rFonts w:ascii="Segoe UI" w:eastAsia="Segoe UI" w:hAnsi="Segoe UI" w:cs="Segoe UI"/>
          <w:color w:val="334155"/>
          <w:sz w:val="21"/>
          <w:szCs w:val="21"/>
        </w:rPr>
        <w:t>A technician logging into the system cannot access sales revenue reports, modify catalog prices, or view other staff members' earnings.</w:t>
      </w:r>
    </w:p>
    <w:p w14:paraId="2C7AE513"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7. No Admin Link in Public Navigation: </w:t>
      </w:r>
      <w:r>
        <w:rPr>
          <w:rFonts w:ascii="Segoe UI" w:eastAsia="Segoe UI" w:hAnsi="Segoe UI" w:cs="Segoe UI"/>
          <w:color w:val="334155"/>
          <w:sz w:val="21"/>
          <w:szCs w:val="21"/>
        </w:rPr>
        <w:t>Inspecting the public website header (/ and /book) confirms that no 'Admin Portal' or 'Staff Login' button is visible to customers.</w:t>
      </w:r>
    </w:p>
    <w:p w14:paraId="01B2CC85"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8. Centralized Brand Rebranding: </w:t>
      </w:r>
      <w:r>
        <w:rPr>
          <w:rFonts w:ascii="Segoe UI" w:eastAsia="Segoe UI" w:hAnsi="Segoe UI" w:cs="Segoe UI"/>
          <w:color w:val="334155"/>
          <w:sz w:val="21"/>
          <w:szCs w:val="21"/>
        </w:rPr>
        <w:t xml:space="preserve">Modifying business name, phone number, or bay count in </w:t>
      </w:r>
      <w:proofErr w:type="spellStart"/>
      <w:r>
        <w:rPr>
          <w:rFonts w:ascii="Segoe UI" w:eastAsia="Segoe UI" w:hAnsi="Segoe UI" w:cs="Segoe UI"/>
          <w:color w:val="334155"/>
          <w:sz w:val="21"/>
          <w:szCs w:val="21"/>
        </w:rPr>
        <w:t>src</w:t>
      </w:r>
      <w:proofErr w:type="spellEnd"/>
      <w:r>
        <w:rPr>
          <w:rFonts w:ascii="Segoe UI" w:eastAsia="Segoe UI" w:hAnsi="Segoe UI" w:cs="Segoe UI"/>
          <w:color w:val="334155"/>
          <w:sz w:val="21"/>
          <w:szCs w:val="21"/>
        </w:rPr>
        <w:t>/config/</w:t>
      </w:r>
      <w:proofErr w:type="spellStart"/>
      <w:r>
        <w:rPr>
          <w:rFonts w:ascii="Segoe UI" w:eastAsia="Segoe UI" w:hAnsi="Segoe UI" w:cs="Segoe UI"/>
          <w:color w:val="334155"/>
          <w:sz w:val="21"/>
          <w:szCs w:val="21"/>
        </w:rPr>
        <w:t>brand.ts</w:t>
      </w:r>
      <w:proofErr w:type="spellEnd"/>
      <w:r>
        <w:rPr>
          <w:rFonts w:ascii="Segoe UI" w:eastAsia="Segoe UI" w:hAnsi="Segoe UI" w:cs="Segoe UI"/>
          <w:color w:val="334155"/>
          <w:sz w:val="21"/>
          <w:szCs w:val="21"/>
        </w:rPr>
        <w:t xml:space="preserve"> instantly updates all public headers, footers, and receipts without code edits.</w:t>
      </w:r>
    </w:p>
    <w:p w14:paraId="435CA9C9"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9. Mobile Touch Target and Contrast: </w:t>
      </w:r>
      <w:r>
        <w:rPr>
          <w:rFonts w:ascii="Segoe UI" w:eastAsia="Segoe UI" w:hAnsi="Segoe UI" w:cs="Segoe UI"/>
          <w:color w:val="334155"/>
          <w:sz w:val="21"/>
          <w:szCs w:val="21"/>
        </w:rPr>
        <w:t>All mobile buttons exceed the 44x44px touch target standard, and color contrast on dark surfaces exceeds the WCAG AA requirement (achieving 16.97:1 contrast).</w:t>
      </w:r>
    </w:p>
    <w:p w14:paraId="54EA68F3" w14:textId="77777777" w:rsidR="00241315" w:rsidRDefault="00000000">
      <w:pPr>
        <w:pStyle w:val="ListParagraph"/>
        <w:numPr>
          <w:ilvl w:val="0"/>
          <w:numId w:val="1"/>
        </w:numPr>
        <w:spacing w:before="40" w:after="60" w:line="260" w:lineRule="auto"/>
      </w:pPr>
      <w:r>
        <w:rPr>
          <w:rFonts w:ascii="Segoe UI" w:eastAsia="Segoe UI" w:hAnsi="Segoe UI" w:cs="Segoe UI"/>
          <w:b/>
          <w:bCs/>
          <w:color w:val="0F172A"/>
          <w:sz w:val="21"/>
          <w:szCs w:val="21"/>
        </w:rPr>
        <w:t xml:space="preserve">10. Tablet Kiosk Operation: </w:t>
      </w:r>
      <w:r>
        <w:rPr>
          <w:rFonts w:ascii="Segoe UI" w:eastAsia="Segoe UI" w:hAnsi="Segoe UI" w:cs="Segoe UI"/>
          <w:color w:val="334155"/>
          <w:sz w:val="21"/>
          <w:szCs w:val="21"/>
        </w:rPr>
        <w:t>An iPad or Android tablet running in kiosk mode permits walk-in customer registration and digital damage inspection with photo capture and touchscreen signature.</w:t>
      </w:r>
    </w:p>
    <w:p w14:paraId="3FC91675" w14:textId="77777777" w:rsidR="00241315" w:rsidRDefault="00000000">
      <w:pPr>
        <w:spacing w:before="180" w:after="180"/>
      </w:pPr>
      <w:r>
        <w:rPr>
          <w:rFonts w:ascii="Segoe UI" w:eastAsia="Segoe UI" w:hAnsi="Segoe UI" w:cs="Segoe UI"/>
          <w:color w:val="CBD5E1"/>
          <w:sz w:val="16"/>
          <w:szCs w:val="16"/>
        </w:rPr>
        <w:t>_________________________________________________________________________________</w:t>
      </w:r>
    </w:p>
    <w:p w14:paraId="206F5ABA" w14:textId="77777777" w:rsidR="00241315" w:rsidRDefault="00000000">
      <w:pPr>
        <w:pStyle w:val="Heading1"/>
        <w:spacing w:before="360" w:after="120"/>
      </w:pPr>
      <w:r>
        <w:rPr>
          <w:rFonts w:ascii="Segoe UI" w:eastAsia="Segoe UI" w:hAnsi="Segoe UI" w:cs="Segoe UI"/>
          <w:b/>
          <w:bCs/>
          <w:color w:val="0F172A"/>
          <w:sz w:val="30"/>
          <w:szCs w:val="30"/>
        </w:rPr>
        <w:t>11. Client Scope Acceptance and Authorization</w:t>
      </w:r>
    </w:p>
    <w:p w14:paraId="6AF84B56" w14:textId="77777777" w:rsidR="00241315" w:rsidRDefault="00000000">
      <w:pPr>
        <w:spacing w:before="80" w:after="100" w:line="276" w:lineRule="auto"/>
      </w:pPr>
      <w:r>
        <w:rPr>
          <w:rFonts w:ascii="Segoe UI" w:eastAsia="Segoe UI" w:hAnsi="Segoe UI" w:cs="Segoe UI"/>
          <w:color w:val="334155"/>
          <w:sz w:val="21"/>
          <w:szCs w:val="21"/>
        </w:rPr>
        <w:t>By signing below, the client authorizes the functional specifications, phased roadmap, commercial terms, and hosting architecture detailed in this document.</w:t>
      </w:r>
    </w:p>
    <w:p w14:paraId="526F242B" w14:textId="77777777" w:rsidR="00241315" w:rsidRDefault="00000000">
      <w:pPr>
        <w:spacing w:before="80" w:after="100" w:line="276" w:lineRule="auto"/>
      </w:pPr>
      <w:r>
        <w:rPr>
          <w:rFonts w:ascii="Segoe UI" w:eastAsia="Segoe UI" w:hAnsi="Segoe UI" w:cs="Segoe UI"/>
          <w:b/>
          <w:bCs/>
          <w:color w:val="334155"/>
          <w:sz w:val="21"/>
          <w:szCs w:val="21"/>
        </w:rPr>
        <w:t>Client Representative:</w:t>
      </w:r>
    </w:p>
    <w:p w14:paraId="0CCB5E44" w14:textId="77777777" w:rsidR="00241315" w:rsidRDefault="00000000">
      <w:pPr>
        <w:spacing w:before="80" w:after="100" w:line="276" w:lineRule="auto"/>
      </w:pPr>
      <w:r>
        <w:rPr>
          <w:rFonts w:ascii="Segoe UI" w:eastAsia="Segoe UI" w:hAnsi="Segoe UI" w:cs="Segoe UI"/>
          <w:color w:val="334155"/>
          <w:sz w:val="21"/>
          <w:szCs w:val="21"/>
        </w:rPr>
        <w:t>Full Name: __________________________________________________</w:t>
      </w:r>
    </w:p>
    <w:p w14:paraId="70EC059B" w14:textId="77777777" w:rsidR="00241315" w:rsidRDefault="00000000">
      <w:pPr>
        <w:spacing w:before="80" w:after="100" w:line="276" w:lineRule="auto"/>
      </w:pPr>
      <w:r>
        <w:rPr>
          <w:rFonts w:ascii="Segoe UI" w:eastAsia="Segoe UI" w:hAnsi="Segoe UI" w:cs="Segoe UI"/>
          <w:color w:val="334155"/>
          <w:sz w:val="21"/>
          <w:szCs w:val="21"/>
        </w:rPr>
        <w:t>Title / Position: ___________________________________________</w:t>
      </w:r>
    </w:p>
    <w:p w14:paraId="29A00046" w14:textId="77777777" w:rsidR="00241315" w:rsidRDefault="00000000">
      <w:pPr>
        <w:spacing w:before="80" w:after="100" w:line="276" w:lineRule="auto"/>
      </w:pPr>
      <w:r>
        <w:rPr>
          <w:rFonts w:ascii="Segoe UI" w:eastAsia="Segoe UI" w:hAnsi="Segoe UI" w:cs="Segoe UI"/>
          <w:color w:val="334155"/>
          <w:sz w:val="21"/>
          <w:szCs w:val="21"/>
        </w:rPr>
        <w:t>Signature: __________________________________________________</w:t>
      </w:r>
    </w:p>
    <w:p w14:paraId="7A3745BB" w14:textId="77777777" w:rsidR="00241315" w:rsidRDefault="00000000">
      <w:pPr>
        <w:spacing w:before="80" w:after="100" w:line="276" w:lineRule="auto"/>
      </w:pPr>
      <w:r>
        <w:rPr>
          <w:rFonts w:ascii="Segoe UI" w:eastAsia="Segoe UI" w:hAnsi="Segoe UI" w:cs="Segoe UI"/>
          <w:color w:val="334155"/>
          <w:sz w:val="21"/>
          <w:szCs w:val="21"/>
        </w:rPr>
        <w:t>Date Signed: ________________________________________________</w:t>
      </w:r>
    </w:p>
    <w:p w14:paraId="357B2200" w14:textId="77777777" w:rsidR="00241315" w:rsidRDefault="00000000">
      <w:pPr>
        <w:spacing w:before="180" w:after="180"/>
      </w:pPr>
      <w:r>
        <w:rPr>
          <w:rFonts w:ascii="Segoe UI" w:eastAsia="Segoe UI" w:hAnsi="Segoe UI" w:cs="Segoe UI"/>
          <w:color w:val="CBD5E1"/>
          <w:sz w:val="16"/>
          <w:szCs w:val="16"/>
        </w:rPr>
        <w:t>_________________________________________________________________________________</w:t>
      </w:r>
    </w:p>
    <w:p w14:paraId="4FD438A2" w14:textId="77777777" w:rsidR="00241315" w:rsidRDefault="00000000">
      <w:pPr>
        <w:spacing w:before="80" w:after="100" w:line="276" w:lineRule="auto"/>
      </w:pPr>
      <w:r>
        <w:rPr>
          <w:rFonts w:ascii="Segoe UI" w:eastAsia="Segoe UI" w:hAnsi="Segoe UI" w:cs="Segoe UI"/>
          <w:b/>
          <w:bCs/>
          <w:color w:val="334155"/>
          <w:sz w:val="21"/>
          <w:szCs w:val="21"/>
        </w:rPr>
        <w:t>Service Provider Representative:</w:t>
      </w:r>
    </w:p>
    <w:p w14:paraId="1B8D8881" w14:textId="77777777" w:rsidR="00241315" w:rsidRDefault="00000000">
      <w:pPr>
        <w:spacing w:before="80" w:after="100" w:line="276" w:lineRule="auto"/>
      </w:pPr>
      <w:r>
        <w:rPr>
          <w:rFonts w:ascii="Segoe UI" w:eastAsia="Segoe UI" w:hAnsi="Segoe UI" w:cs="Segoe UI"/>
          <w:color w:val="334155"/>
          <w:sz w:val="21"/>
          <w:szCs w:val="21"/>
        </w:rPr>
        <w:t>Full Name: __________________________________________________</w:t>
      </w:r>
    </w:p>
    <w:p w14:paraId="1FBA74B0" w14:textId="77777777" w:rsidR="00241315" w:rsidRDefault="00000000">
      <w:pPr>
        <w:spacing w:before="80" w:after="100" w:line="276" w:lineRule="auto"/>
      </w:pPr>
      <w:r>
        <w:rPr>
          <w:rFonts w:ascii="Segoe UI" w:eastAsia="Segoe UI" w:hAnsi="Segoe UI" w:cs="Segoe UI"/>
          <w:color w:val="334155"/>
          <w:sz w:val="21"/>
          <w:szCs w:val="21"/>
        </w:rPr>
        <w:t>Title / Position: ___________________________________________</w:t>
      </w:r>
    </w:p>
    <w:p w14:paraId="4F1B43C7" w14:textId="77777777" w:rsidR="00241315" w:rsidRDefault="00000000">
      <w:pPr>
        <w:spacing w:before="80" w:after="100" w:line="276" w:lineRule="auto"/>
      </w:pPr>
      <w:r>
        <w:rPr>
          <w:rFonts w:ascii="Segoe UI" w:eastAsia="Segoe UI" w:hAnsi="Segoe UI" w:cs="Segoe UI"/>
          <w:color w:val="334155"/>
          <w:sz w:val="21"/>
          <w:szCs w:val="21"/>
        </w:rPr>
        <w:t>Signature: __________________________________________________</w:t>
      </w:r>
    </w:p>
    <w:p w14:paraId="6403F9D7" w14:textId="77777777" w:rsidR="00241315" w:rsidRDefault="00000000">
      <w:pPr>
        <w:spacing w:before="80" w:after="100" w:line="276" w:lineRule="auto"/>
      </w:pPr>
      <w:r>
        <w:rPr>
          <w:rFonts w:ascii="Segoe UI" w:eastAsia="Segoe UI" w:hAnsi="Segoe UI" w:cs="Segoe UI"/>
          <w:color w:val="334155"/>
          <w:sz w:val="21"/>
          <w:szCs w:val="21"/>
        </w:rPr>
        <w:t>Date Signed: ________________________________________________</w:t>
      </w:r>
    </w:p>
    <w:sectPr w:rsidR="00241315" w:rsidSect="007769A2">
      <w:headerReference w:type="default" r:id="rId9"/>
      <w:footerReference w:type="default" r:id="rId10"/>
      <w:pgSz w:w="12240" w:h="15840" w:code="1"/>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7FB0" w14:textId="77777777" w:rsidR="00FB766C" w:rsidRDefault="00FB766C">
      <w:r>
        <w:separator/>
      </w:r>
    </w:p>
  </w:endnote>
  <w:endnote w:type="continuationSeparator" w:id="0">
    <w:p w14:paraId="423A8826" w14:textId="77777777" w:rsidR="00FB766C" w:rsidRDefault="00FB7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A3CB" w14:textId="77777777" w:rsidR="00241315" w:rsidRDefault="00000000">
    <w:pPr>
      <w:jc w:val="right"/>
    </w:pPr>
    <w:r>
      <w:rPr>
        <w:rFonts w:ascii="Segoe UI" w:eastAsia="Segoe UI" w:hAnsi="Segoe UI" w:cs="Segoe UI"/>
        <w:color w:val="64748B"/>
        <w:sz w:val="16"/>
        <w:szCs w:val="16"/>
      </w:rPr>
      <w:t xml:space="preserve">Page </w:t>
    </w:r>
    <w:r>
      <w:rPr>
        <w:rFonts w:ascii="Segoe UI" w:eastAsia="Segoe UI" w:hAnsi="Segoe UI" w:cs="Segoe UI"/>
        <w:color w:val="64748B"/>
        <w:sz w:val="16"/>
        <w:szCs w:val="16"/>
      </w:rPr>
      <w:fldChar w:fldCharType="begin"/>
    </w:r>
    <w:r>
      <w:rPr>
        <w:rFonts w:ascii="Segoe UI" w:eastAsia="Segoe UI" w:hAnsi="Segoe UI" w:cs="Segoe UI"/>
        <w:color w:val="64748B"/>
        <w:sz w:val="16"/>
        <w:szCs w:val="16"/>
      </w:rPr>
      <w:instrText>PAGE</w:instrText>
    </w:r>
    <w:r>
      <w:rPr>
        <w:rFonts w:ascii="Segoe UI" w:eastAsia="Segoe UI" w:hAnsi="Segoe UI" w:cs="Segoe UI"/>
        <w:color w:val="64748B"/>
        <w:sz w:val="16"/>
        <w:szCs w:val="16"/>
      </w:rPr>
      <w:fldChar w:fldCharType="separate"/>
    </w:r>
    <w:r w:rsidR="004F6CB1">
      <w:rPr>
        <w:rFonts w:ascii="Segoe UI" w:eastAsia="Segoe UI" w:hAnsi="Segoe UI" w:cs="Segoe UI"/>
        <w:noProof/>
        <w:color w:val="64748B"/>
        <w:sz w:val="16"/>
        <w:szCs w:val="16"/>
      </w:rPr>
      <w:t>1</w:t>
    </w:r>
    <w:r>
      <w:rPr>
        <w:rFonts w:ascii="Segoe UI" w:eastAsia="Segoe UI" w:hAnsi="Segoe UI" w:cs="Segoe UI"/>
        <w:color w:val="64748B"/>
        <w:sz w:val="16"/>
        <w:szCs w:val="16"/>
      </w:rPr>
      <w:fldChar w:fldCharType="end"/>
    </w:r>
    <w:r>
      <w:rPr>
        <w:rFonts w:ascii="Segoe UI" w:eastAsia="Segoe UI" w:hAnsi="Segoe UI" w:cs="Segoe UI"/>
        <w:color w:val="64748B"/>
        <w:sz w:val="16"/>
        <w:szCs w:val="16"/>
      </w:rPr>
      <w:t xml:space="preserve"> of </w:t>
    </w:r>
    <w:r>
      <w:rPr>
        <w:rFonts w:ascii="Segoe UI" w:eastAsia="Segoe UI" w:hAnsi="Segoe UI" w:cs="Segoe UI"/>
        <w:color w:val="64748B"/>
        <w:sz w:val="16"/>
        <w:szCs w:val="16"/>
      </w:rPr>
      <w:fldChar w:fldCharType="begin"/>
    </w:r>
    <w:r>
      <w:rPr>
        <w:rFonts w:ascii="Segoe UI" w:eastAsia="Segoe UI" w:hAnsi="Segoe UI" w:cs="Segoe UI"/>
        <w:color w:val="64748B"/>
        <w:sz w:val="16"/>
        <w:szCs w:val="16"/>
      </w:rPr>
      <w:instrText>NUMPAGES</w:instrText>
    </w:r>
    <w:r>
      <w:rPr>
        <w:rFonts w:ascii="Segoe UI" w:eastAsia="Segoe UI" w:hAnsi="Segoe UI" w:cs="Segoe UI"/>
        <w:color w:val="64748B"/>
        <w:sz w:val="16"/>
        <w:szCs w:val="16"/>
      </w:rPr>
      <w:fldChar w:fldCharType="separate"/>
    </w:r>
    <w:r w:rsidR="004F6CB1">
      <w:rPr>
        <w:rFonts w:ascii="Segoe UI" w:eastAsia="Segoe UI" w:hAnsi="Segoe UI" w:cs="Segoe UI"/>
        <w:noProof/>
        <w:color w:val="64748B"/>
        <w:sz w:val="16"/>
        <w:szCs w:val="16"/>
      </w:rPr>
      <w:t>2</w:t>
    </w:r>
    <w:r>
      <w:rPr>
        <w:rFonts w:ascii="Segoe UI" w:eastAsia="Segoe UI" w:hAnsi="Segoe UI" w:cs="Segoe UI"/>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792C" w14:textId="77777777" w:rsidR="00FB766C" w:rsidRDefault="00FB766C">
      <w:r>
        <w:separator/>
      </w:r>
    </w:p>
  </w:footnote>
  <w:footnote w:type="continuationSeparator" w:id="0">
    <w:p w14:paraId="6508D588" w14:textId="77777777" w:rsidR="00FB766C" w:rsidRDefault="00FB7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747A" w14:textId="7771C213" w:rsidR="00241315" w:rsidRDefault="00000000">
    <w:pPr>
      <w:jc w:val="right"/>
      <w:rPr>
        <w:rFonts w:ascii="Segoe UI" w:eastAsia="Segoe UI" w:hAnsi="Segoe UI" w:cs="Segoe UI"/>
        <w:color w:val="64748B"/>
        <w:sz w:val="16"/>
        <w:szCs w:val="16"/>
      </w:rPr>
    </w:pPr>
    <w:r>
      <w:rPr>
        <w:rFonts w:ascii="Segoe UI" w:eastAsia="Segoe UI" w:hAnsi="Segoe UI" w:cs="Segoe UI"/>
        <w:color w:val="64748B"/>
        <w:sz w:val="16"/>
        <w:szCs w:val="16"/>
      </w:rPr>
      <w:t>Zeus Auto Detailing Tacloban — Business Proposal and Specifications</w:t>
    </w:r>
  </w:p>
  <w:p w14:paraId="4AD398BB" w14:textId="77777777" w:rsidR="000E6CD4" w:rsidRDefault="000E6CD4" w:rsidP="000E6CD4">
    <w:pPr>
      <w:ind w:right="1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C506F"/>
    <w:multiLevelType w:val="hybridMultilevel"/>
    <w:tmpl w:val="E3A607E0"/>
    <w:lvl w:ilvl="0" w:tplc="9CEEC4FE">
      <w:start w:val="1"/>
      <w:numFmt w:val="bullet"/>
      <w:lvlText w:val="●"/>
      <w:lvlJc w:val="left"/>
      <w:pPr>
        <w:ind w:left="720" w:hanging="360"/>
      </w:pPr>
    </w:lvl>
    <w:lvl w:ilvl="1" w:tplc="F5BA9152" w:tentative="1">
      <w:start w:val="1"/>
      <w:numFmt w:val="bullet"/>
      <w:lvlText w:val="○"/>
      <w:lvlJc w:val="left"/>
      <w:pPr>
        <w:ind w:left="1440" w:hanging="360"/>
      </w:pPr>
    </w:lvl>
    <w:lvl w:ilvl="2" w:tplc="6F268F0C" w:tentative="1">
      <w:start w:val="1"/>
      <w:numFmt w:val="bullet"/>
      <w:lvlText w:val="■"/>
      <w:lvlJc w:val="left"/>
      <w:pPr>
        <w:ind w:left="2160" w:hanging="360"/>
      </w:pPr>
    </w:lvl>
    <w:lvl w:ilvl="3" w:tplc="464C5094" w:tentative="1">
      <w:start w:val="1"/>
      <w:numFmt w:val="bullet"/>
      <w:lvlText w:val="●"/>
      <w:lvlJc w:val="left"/>
      <w:pPr>
        <w:ind w:left="2880" w:hanging="360"/>
      </w:pPr>
    </w:lvl>
    <w:lvl w:ilvl="4" w:tplc="8EB8D3F6" w:tentative="1">
      <w:start w:val="1"/>
      <w:numFmt w:val="bullet"/>
      <w:lvlText w:val="○"/>
      <w:lvlJc w:val="left"/>
      <w:pPr>
        <w:ind w:left="3600" w:hanging="360"/>
      </w:pPr>
    </w:lvl>
    <w:lvl w:ilvl="5" w:tplc="3F8ADD36" w:tentative="1">
      <w:start w:val="1"/>
      <w:numFmt w:val="bullet"/>
      <w:lvlText w:val="■"/>
      <w:lvlJc w:val="left"/>
      <w:pPr>
        <w:ind w:left="4320" w:hanging="360"/>
      </w:pPr>
    </w:lvl>
    <w:lvl w:ilvl="6" w:tplc="E2AEB42E" w:tentative="1">
      <w:start w:val="1"/>
      <w:numFmt w:val="bullet"/>
      <w:lvlText w:val="●"/>
      <w:lvlJc w:val="left"/>
      <w:pPr>
        <w:ind w:left="5040" w:hanging="360"/>
      </w:pPr>
    </w:lvl>
    <w:lvl w:ilvl="7" w:tplc="ED64B2D8" w:tentative="1">
      <w:start w:val="1"/>
      <w:numFmt w:val="bullet"/>
      <w:lvlText w:val="●"/>
      <w:lvlJc w:val="left"/>
      <w:pPr>
        <w:ind w:left="5760" w:hanging="360"/>
      </w:pPr>
    </w:lvl>
    <w:lvl w:ilvl="8" w:tplc="8F065684" w:tentative="1">
      <w:start w:val="1"/>
      <w:numFmt w:val="bullet"/>
      <w:lvlText w:val="●"/>
      <w:lvlJc w:val="left"/>
      <w:pPr>
        <w:ind w:left="6480" w:hanging="360"/>
      </w:pPr>
    </w:lvl>
  </w:abstractNum>
  <w:num w:numId="1" w16cid:durableId="411780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315"/>
    <w:rsid w:val="000E6CD4"/>
    <w:rsid w:val="00120224"/>
    <w:rsid w:val="00241315"/>
    <w:rsid w:val="004F6CB1"/>
    <w:rsid w:val="006A6600"/>
    <w:rsid w:val="007769A2"/>
    <w:rsid w:val="00C076CC"/>
    <w:rsid w:val="00CC7215"/>
    <w:rsid w:val="00FB766C"/>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43B7"/>
  <w15:docId w15:val="{CCCE2958-8753-4978-B212-F009AC5F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6CB1"/>
    <w:pPr>
      <w:tabs>
        <w:tab w:val="center" w:pos="4680"/>
        <w:tab w:val="right" w:pos="9360"/>
      </w:tabs>
    </w:pPr>
    <w:rPr>
      <w:rFonts w:cs="Angsana New"/>
      <w:szCs w:val="25"/>
    </w:rPr>
  </w:style>
  <w:style w:type="character" w:customStyle="1" w:styleId="HeaderChar">
    <w:name w:val="Header Char"/>
    <w:basedOn w:val="DefaultParagraphFont"/>
    <w:link w:val="Header"/>
    <w:uiPriority w:val="99"/>
    <w:rsid w:val="004F6CB1"/>
    <w:rPr>
      <w:rFonts w:cs="Angsana New"/>
      <w:szCs w:val="25"/>
    </w:rPr>
  </w:style>
  <w:style w:type="paragraph" w:styleId="Footer">
    <w:name w:val="footer"/>
    <w:basedOn w:val="Normal"/>
    <w:link w:val="FooterChar"/>
    <w:uiPriority w:val="99"/>
    <w:unhideWhenUsed/>
    <w:rsid w:val="004F6CB1"/>
    <w:pPr>
      <w:tabs>
        <w:tab w:val="center" w:pos="4680"/>
        <w:tab w:val="right" w:pos="9360"/>
      </w:tabs>
    </w:pPr>
    <w:rPr>
      <w:rFonts w:cs="Angsana New"/>
      <w:szCs w:val="25"/>
    </w:rPr>
  </w:style>
  <w:style w:type="character" w:customStyle="1" w:styleId="FooterChar">
    <w:name w:val="Footer Char"/>
    <w:basedOn w:val="DefaultParagraphFont"/>
    <w:link w:val="Footer"/>
    <w:uiPriority w:val="99"/>
    <w:rsid w:val="004F6CB1"/>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3882</Words>
  <Characters>22130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Jp Pacho</cp:lastModifiedBy>
  <cp:revision>5</cp:revision>
  <cp:lastPrinted>2026-10-15T20:12:00Z</cp:lastPrinted>
  <dcterms:created xsi:type="dcterms:W3CDTF">2026-10-15T19:21:00Z</dcterms:created>
  <dcterms:modified xsi:type="dcterms:W3CDTF">2026-10-15T20:18:00Z</dcterms:modified>
</cp:coreProperties>
</file>