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695659637451" w:lineRule="auto"/>
        <w:ind w:left="2604.317626953125" w:right="2915.9759521484375"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Servicio Nacional de Aprendizaje – SENA  Centro de Diseño y Metrología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87060546875" w:line="240" w:lineRule="auto"/>
        <w:ind w:left="3297.0347595214844" w:right="0" w:firstLine="0"/>
        <w:jc w:val="left"/>
        <w:rPr>
          <w:rFonts w:ascii="Arial" w:cs="Arial" w:eastAsia="Arial" w:hAnsi="Arial"/>
          <w:b w:val="0"/>
          <w:bCs w:val="0"/>
          <w:i w:val="0"/>
          <w:iCs w:val="0"/>
          <w:smallCaps w:val="0"/>
          <w:strike w:val="0"/>
          <w:color w:val="000000"/>
          <w:sz w:val="33.17250061035156"/>
          <w:szCs w:val="33.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7250061035156"/>
          <w:szCs w:val="33.17250061035156"/>
          <w:u w:val="none"/>
          <w:shd w:fill="auto" w:val="clear"/>
          <w:vertAlign w:val="baseline"/>
          <w:rtl w:val="0"/>
        </w:rPr>
        <w:t xml:space="preserve">Informe PostRant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93798828125" w:line="240" w:lineRule="auto"/>
        <w:ind w:left="3719.1712951660156"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Proyecto PostRant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9793701171875" w:line="240" w:lineRule="auto"/>
        <w:ind w:left="3824.410247802734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Camilo Aricapa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89306640625" w:line="240" w:lineRule="auto"/>
        <w:ind w:left="3537.70553588867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Jonnathan Maldonado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89306640625" w:line="240" w:lineRule="auto"/>
        <w:ind w:left="3806.717376708984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Sebastián Flores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01513671875" w:line="240" w:lineRule="auto"/>
        <w:ind w:left="3758.717498779297"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Sergio Bermúdez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9775390625" w:line="297.81575202941895" w:lineRule="auto"/>
        <w:ind w:left="3004.268798828125" w:right="3326.2811279296875"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Análisis y Desarrollo de Software  Ficha: 3230985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33935546875" w:line="240" w:lineRule="auto"/>
        <w:ind w:left="4005.40817260742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Trimestre: 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2376708984375" w:right="0" w:firstLine="0"/>
        <w:jc w:val="left"/>
        <w:rPr>
          <w:rFonts w:ascii="Arial" w:cs="Arial" w:eastAsia="Arial" w:hAnsi="Arial"/>
          <w:b w:val="0"/>
          <w:bCs w:val="0"/>
          <w:i w:val="0"/>
          <w:iCs w:val="0"/>
          <w:smallCaps w:val="0"/>
          <w:strike w:val="0"/>
          <w:color w:val="000000"/>
          <w:sz w:val="31.069950103759766"/>
          <w:szCs w:val="31.06995010375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069950103759766"/>
          <w:szCs w:val="31.069950103759766"/>
          <w:u w:val="none"/>
          <w:shd w:fill="auto" w:val="clear"/>
          <w:vertAlign w:val="baseline"/>
          <w:rtl w:val="0"/>
        </w:rPr>
        <w:t xml:space="preserve">Tabla de contenido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345703125" w:line="319.53417778015137" w:lineRule="auto"/>
        <w:ind w:left="221.7626953125" w:right="-6.400146484375" w:hanging="213.98971557617188"/>
        <w:jc w:val="both"/>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Informe PostRant ........................................................................................................................................... 1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Introducción ....................................................................................................................................... 1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Tabla no normalizada .......................................................................................................................... 1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Atributos identificados .................................................................................................................... 1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Problemas identificados .................................................................................................................. 2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Primera Forma Normal (1FN) ............................................................................................................. 2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Mejoras realizadas .......................................................................................................................... 2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Resultado en 1FN ........................................................................................................................... 3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Segunda Forma Normal (2FN) ............................................................................................................ 3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Esquema propuesto en 2FN ............................................................................................................. 3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Mejoras realizadas .......................................................................................................................... 4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Tercera Forma Normal (3FN) .............................................................................................................. 4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Esquema final en 3FN ..................................................................................................................... 4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Mejoras realizadas .......................................................................................................................... 5  </w:t>
      </w:r>
      <w:r w:rsidDel="00000000" w:rsidR="00000000" w:rsidRPr="00000000">
        <w:rPr>
          <w:rFonts w:ascii="Arial" w:cs="Arial" w:eastAsia="Arial" w:hAnsi="Arial"/>
          <w:b w:val="0"/>
          <w:bCs w:val="0"/>
          <w:i w:val="0"/>
          <w:iCs w:val="0"/>
          <w:smallCaps w:val="0"/>
          <w:strike w:val="0"/>
          <w:color w:val="000000"/>
          <w:sz w:val="21.233095169067383"/>
          <w:szCs w:val="21.23309516906738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Conclusión ......................................................................................................................................... 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19076538085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Introducción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99.04762268066406" w:lineRule="auto"/>
        <w:ind w:left="2.6336669921875" w:right="325.6103515625" w:firstLine="705.4722595214844"/>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En el desarrollo de bases de datos, la correcta organización de la información es funda mental para garantizar su integridad, eficiencia y facilidad de mantenimiento. Cuando los datos  se almacenan sin una estructura adecuada, es común encontrar problemas como redundancia, in consistencias y dificultades en la actualización de la información. Para evitar estas situaciones, se  aplica el proceso de normalización, el cual permite estructurar los datos de manera lógica mediante  una serie de reglas conocidas como formas normales.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4052734375" w:line="298.8421154022217" w:lineRule="auto"/>
        <w:ind w:left="2.6336669921875" w:right="326.0302734375" w:firstLine="705.4722595214844"/>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El presente informe tiene como objetivo mostrar el proceso de normalización aplicado a un  sistema de gestión de restaurante e inventario. A partir de una tabla inicial no normalizada, se realiza  una transformación progresiva hacia la Primera Forma Normal (1FN), la Segunda Forma Normal  (2FN) y la Tercera Forma Normal (3FN), evidenciando los cambios necesarios para eliminar  redundancias, dependencias innecesarias y datos no atómicos.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4150390625" w:line="297.8152084350586" w:lineRule="auto"/>
        <w:ind w:left="1.932830810546875" w:right="326.396484375" w:firstLine="705.23864746093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De esta manera, se busca obtener un modelo de base de datos más eficiente, coherente y  preparado para su implementación en entornos reales, facilitando la gestión de pedidos, productos,  usuarios e inventarios dentro del sistema.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037841796875" w:line="240" w:lineRule="auto"/>
        <w:ind w:left="3324.7291564941406"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Tabla no normalizada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794189453125" w:line="298.4999942779541" w:lineRule="auto"/>
        <w:ind w:left="9.174652099609375" w:right="325.72509765625" w:firstLine="698.6976623535156"/>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La tabla inicial concentra información de usuarios, roles, reportes, mesas, pedidos, pa gos, productos, recetas, insumos, compras y predicciones de stock en una sola estructura. Esta  organización provoca duplicidad de datos, dificulta las actualizaciones y aumenta el riesgo de  inconsistencias.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36328125" w:line="240" w:lineRule="auto"/>
        <w:ind w:left="7.96615600585937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Atributos identificados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682373046875" w:line="240" w:lineRule="auto"/>
        <w:ind w:left="349.6116638183594"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Grupo Atributos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7353515625" w:line="303.61950874328613" w:lineRule="auto"/>
        <w:ind w:left="341.8745422363281" w:right="804.157104492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Usuario y rol id_usuario, nombre_usuario, apellido_usuario, correo, contraseña,  telefono, direccion, id_rol, nombre_rol, descripcion_rol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24853515625" w:line="305.85190773010254" w:lineRule="auto"/>
        <w:ind w:left="344.4535827636719" w:right="740.2777099609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Reporte id_reporte, fecha_reporte, tipo_reporte, descripcion_reporte  Mesa y pedido id_mesa, numero_mesa, capacidad_mesa, estado_mesa, id_pedido,  fecha_pedido, estado_pedido, total_pedido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8041992187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Detalle de pedido y pago id_detalle_pedido, cantidad_detalle_pedido,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837890625" w:line="240" w:lineRule="auto"/>
        <w:ind w:left="0" w:right="1033.944702148437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precio_unitario_pedido, subtotal_pedido, id_pago, monto_pago,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837890625" w:line="240" w:lineRule="auto"/>
        <w:ind w:left="0" w:right="0"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fecha_pago, metodo_pago, estado_pago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989929199219" w:line="240" w:lineRule="auto"/>
        <w:ind w:left="4527.33200073242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851936340332" w:lineRule="auto"/>
        <w:ind w:left="3038.292236328125" w:right="2247.4835205078125" w:hanging="2693.8385009765625"/>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Producto y categoría id_producto, nombre_producto, precio_producto,  descripcion_producto, id_categoria_producto,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9140625" w:line="240" w:lineRule="auto"/>
        <w:ind w:left="0" w:right="1257.520141601562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nombre_categoria_producto, descripcion_categoria_producto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89794921875" w:line="310.3175926208496" w:lineRule="auto"/>
        <w:ind w:left="3038.507080078125" w:right="991.331787109375" w:hanging="2694.0533447265625"/>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Receta e insumos id_receta, nombre_receta, descripcion_receta, id_detalle_receta,  cantidad_detalle_receta, unidad_medida_receta, id_insumo,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62890625" w:line="240" w:lineRule="auto"/>
        <w:ind w:left="0" w:right="1682.042846679687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nombre_insumo, stock_actual, unidad_medida_insumo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89697265625" w:line="308.0851936340332" w:lineRule="auto"/>
        <w:ind w:left="3038.292236328125" w:right="867.34375" w:hanging="2692.119140625"/>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Inventario y compras id_categoria_insumo, nombre_categoria_insumo,  descripcion_categoria_insumo, id_movimiento, tipo_movimiento,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9140625" w:line="240" w:lineRule="auto"/>
        <w:ind w:left="0" w:right="1761.126098632812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cantidad_movimiento, fecha_movimiento, id_compra,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828125" w:line="240" w:lineRule="auto"/>
        <w:ind w:left="0" w:right="1237.06665039062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fecha_compra, total_compra, proveedor, id_detalle_compra,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08203125" w:line="240" w:lineRule="auto"/>
        <w:ind w:left="0" w:right="2100.0830078125" w:firstLine="0"/>
        <w:jc w:val="righ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cantidad_detalle_compra, precio_unitario_compra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885742187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Predicción id_prediccion, fecha_prediccion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00390625" w:line="240" w:lineRule="auto"/>
        <w:ind w:left="7.96615600585937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Problemas identificados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789794921875" w:line="297.8152084350586" w:lineRule="auto"/>
        <w:ind w:left="711.1427307128906" w:right="371.685791015625" w:hanging="223.94271850585938"/>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Existencia de valores múltiples en una sola celda, especialmente en los datos relacionados  con insumos y categorías.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0341796875" w:line="466.23536109924316" w:lineRule="auto"/>
        <w:ind w:left="487.20001220703125" w:right="400.06225585937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50292"/>
            <wp:effectExtent b="0" l="0" r="0" t="0"/>
            <wp:docPr id="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0292" cy="502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Redundancia de información de usuario, rol, producto y categorías en múltiples registros.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Dificultad para actualizar los datos sin generar inconsistencias entre registros relacionados.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83837890625" w:line="297.81575202941895" w:lineRule="auto"/>
        <w:ind w:left="710.9091186523438" w:right="372.926025390625" w:hanging="223.7091064453125"/>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Presencia de atributos derivados, como totales y subtotales, que pueden calcularse a partir  de otros datos.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025634765625" w:line="240" w:lineRule="auto"/>
        <w:ind w:left="2914.94613647460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Primera Forma Normal (1FN)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4462890625" w:line="298.8421154022217" w:lineRule="auto"/>
        <w:ind w:left="1.932830810546875" w:right="327.191162109375" w:firstLine="706.17309570312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En esta etapa se eliminan los valores múltiples, separando los datos en registros individuales  y asegurando que cada campo contenga un valor atómico. La 1FN no elimina toda la redundancia,  pero garantiza una estructura básica y consistente para comenzar el proceso de diseño relacional.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3173828125" w:line="240" w:lineRule="auto"/>
        <w:ind w:left="6.126861572265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Mejoras realizadas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9213867187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eliminaron los campos multivaluados.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778320312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1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Cada atributo quedó limitado a un único valor por celda.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80273437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mantuvo la redundancia existente, pero se aseguró la atomicidad de la información.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781188964844" w:line="240" w:lineRule="auto"/>
        <w:ind w:left="4504.90585327148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6861572265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Resultado en 1FN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94921875" w:line="298.4996223449707" w:lineRule="auto"/>
        <w:ind w:left="4.736175537109375" w:right="325.65185546875" w:firstLine="703.1361389160156"/>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La tabla en 1FN conserva los mismos atributos identificados inicialmente, pero ahora cada  fila representa una ocurrencia individual y cada columna contiene datos atómicos. Esto facilita la lectura y el tratamiento de la información, aunque todavía persisten dependencias parciales y  transitivas.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3779296875" w:line="240" w:lineRule="auto"/>
        <w:ind w:left="2902.64633178710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Segunda Forma Normal (2FN)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7158203125" w:line="298.8421154022217" w:lineRule="auto"/>
        <w:ind w:left="4.268951416015625" w:right="324.874267578125" w:firstLine="703.6033630371094"/>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La Segunda Forma Normal elimina las dependencias parciales. Para ello, la información se  divide en distintas tablas según su dependencia funcional respecto de las claves primarias. De esta  manera, cada tabla pasa a representar una sola entidad del sistema.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3173828125" w:line="240" w:lineRule="auto"/>
        <w:ind w:left="8.195953369140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Esquema propuesto en 2FN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68237304687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Tabla Atributos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79638671875" w:line="305.8524799346924" w:lineRule="auto"/>
        <w:ind w:left="341.8745422363281" w:right="1025.6878662109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USUARIO id_usuario (PK), nombre, apellido, correo, contraseña, telefono,  direccion, id_rol (FK)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6918945312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ROL id_rol (PK), nombre_rol, descripcion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7670898437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MESA id_mesa (PK), numero, capacidad, estado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828125" w:line="302.50330924987793" w:lineRule="auto"/>
        <w:ind w:left="344.4535827636719" w:right="715.4681396484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PEDIDO id_pedido (PK), fecha, estado, total, id_usuario (FK), id_mesa (FK)  DETALLE_PEDIDO id_detalle_pedido (PK), id_pedido (FK), id_producto (FK),  cantidad, precio_unitario, subtotal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650390625" w:line="303.61950874328613" w:lineRule="auto"/>
        <w:ind w:left="344.4535827636719" w:right="699.443969726562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PAGO id_pago (PK), monto, fecha_pago, metodo_pago, estado, id_pedido  (FK)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684570312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PRODUCTO id_producto (PK), nombre, precio, descripcion,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7158203125" w:line="240" w:lineRule="auto"/>
        <w:ind w:left="3037.432403564453"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id_categoria_producto (FK)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9501953125" w:line="303.61913681030273" w:lineRule="auto"/>
        <w:ind w:left="344.4535827636719" w:right="825.0140380859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CATEGORIA_PRODUCTO id_categoria_producto (PK), nombre, descripcion  RECETA id_receta (PK), nombre, descripcion, id_producto (FK)  DETALLE_RECETA id_detalle_receta (PK), id_receta (FK), id_insumo (FK), cantidad,  unidad_medida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74560546875" w:line="301.3871097564697" w:lineRule="auto"/>
        <w:ind w:left="346.1729431152344" w:right="1673.981323242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INSUMO id_insumo (PK), nombre, stock_actual, unidad_medida,  id_categoria_insumo (FK)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71752929687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CATEGORIA_INSUMO id_categoria_insumo (PK), nombre, descripcion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7158203125" w:line="299.15356636047363" w:lineRule="auto"/>
        <w:ind w:left="344.4535827636719" w:right="825.690307617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MOVIMIENTO_INVENTARIOid_movimiento (PK), tipo_movimiento, cantidad, fecha, id_insumo  (FK)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602539062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COMPRA id_compra (PK), fecha, total, proveedor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992919921875" w:line="240" w:lineRule="auto"/>
        <w:ind w:left="4509.578094482422"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8527660369873" w:lineRule="auto"/>
        <w:ind w:left="344.4535827636719" w:right="1385.00854492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DETALLE_COMPRA id_detalle_compra (PK), id_compra (FK), id_insumo (FK),  cantidad, precio_unitario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8554687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PREDICCION_STOCK id_prediccion (PK), fecha, cantidad_estimado, id_insumo (FK)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005859375" w:line="240" w:lineRule="auto"/>
        <w:ind w:left="8.195953369140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Mejoras realizadas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47851562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eliminaron las dependencias parciales.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7905273437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Cada tabla agrupa atributos relacionados con una sola entidad.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7895507812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redujo significativamente la redundancia de datos.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7880859375" w:line="240" w:lineRule="auto"/>
        <w:ind w:left="2947.8221130371094"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Tercera Forma Normal (3FN)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6904296875" w:line="298.8421154022217" w:lineRule="auto"/>
        <w:ind w:left="10.34271240234375" w:right="326.15966796875" w:firstLine="697.5296020507812"/>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La Tercera Forma Normal elimina las dependencias transitivas, garantizando que todos los  atributos dependan únicamente de la clave primaria. En esta fase se retiran los datos derivados y se  conservan únicamente los atributos esenciales para la integridad del modelo.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03173828125" w:line="240" w:lineRule="auto"/>
        <w:ind w:left="10.26519775390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Esquema final en 3FN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6762695312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Tabla Atributos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79638671875" w:line="305.85190773010254" w:lineRule="auto"/>
        <w:ind w:left="341.8745422363281" w:right="1025.6878662109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USUARIO id_usuario (PK), nombre, apellido, correo, contraseña, telefono,  direccion, id_rol (FK)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8139648437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ROL id_rol (PK), nombre_rol, descripcion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82812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MESA id_mesa (PK), numero, capacidad, estado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828125" w:line="302.50330924987793" w:lineRule="auto"/>
        <w:ind w:left="344.4535827636719" w:right="1184.098510742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PEDIDO id_pedido (PK), fecha, estado, id_usuario (FK), id_mesa (FK)  DETALLE_PEDIDO id_detalle_pedido (PK), id_pedido (FK), id_producto (FK),  cantidad, precio_unitario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5283203125" w:line="303.6206245422363" w:lineRule="auto"/>
        <w:ind w:left="344.4535827636719" w:right="699.443969726562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PAGO id_pago (PK), monto, fecha_pago, metodo_pago, estado, id_pedido  (FK)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59301757812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PRODUCTO id_producto (PK), nombre, precio, descripcion,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7158203125" w:line="240" w:lineRule="auto"/>
        <w:ind w:left="3037.432403564453"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id_categoria_producto (FK)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9501953125" w:line="303.61839294433594" w:lineRule="auto"/>
        <w:ind w:left="344.4535827636719" w:right="2204.2919921875" w:firstLine="4.08355712890625"/>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CATEGORIA_PRODUCTO id_categoria_producto (PK), nombre, descripcion  RECETA id_receta (PK), id_producto (FK)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806640625" w:line="303.61950874328613" w:lineRule="auto"/>
        <w:ind w:left="344.4535827636719" w:right="889.927368164062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DETALLE_RECETA id_detalle_receta (PK), id_receta (FK), id_insumo (FK), cantidad  INSUMO id_insumo (PK), nombre, stock_actual, unidad_medida,  id_categoria_insumo (FK)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2485351562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CATEGORIA_INSUMO id_categoria_insumo (PK), nombre, descripcion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994384765625" w:line="240" w:lineRule="auto"/>
        <w:ind w:left="4503.737640380859"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8527660369873" w:lineRule="auto"/>
        <w:ind w:left="344.4535827636719" w:right="754.76501464843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MOVIMIENTO_INVENTARIOid_movimiento (PK), tipo_movimiento, cantidad, fecha, id_insumo  (FK)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85546875" w:line="240" w:lineRule="auto"/>
        <w:ind w:left="348.5371398925781"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COMPRA id_compra (PK), fecha, proveedor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9599609375" w:line="303.6203670501709" w:lineRule="auto"/>
        <w:ind w:left="344.4535827636719" w:right="1385.008544921875" w:firstLine="0"/>
        <w:jc w:val="center"/>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DETALLE_COMPRA id_detalle_compra (PK), id_compra (FK), id_insumo (FK),  cantidad, precio_unitario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6845703125" w:line="240" w:lineRule="auto"/>
        <w:ind w:left="344.4535827636719" w:right="0" w:firstLine="0"/>
        <w:jc w:val="left"/>
        <w:rPr>
          <w:rFonts w:ascii="Arial" w:cs="Arial" w:eastAsia="Arial" w:hAnsi="Arial"/>
          <w:b w:val="0"/>
          <w:bCs w:val="0"/>
          <w:i w:val="0"/>
          <w:iCs w:val="0"/>
          <w:smallCaps w:val="0"/>
          <w:strike w:val="0"/>
          <w:color w:val="000000"/>
          <w:sz w:val="21.492000579833984"/>
          <w:szCs w:val="21.4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2000579833984"/>
          <w:szCs w:val="21.492000579833984"/>
          <w:u w:val="none"/>
          <w:shd w:fill="auto" w:val="clear"/>
          <w:vertAlign w:val="baseline"/>
          <w:rtl w:val="0"/>
        </w:rPr>
        <w:t xml:space="preserve">PREDICCION_STOCK id_prediccion (PK), fecha, cantidad_estimado, id_insumo (FK)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005859375" w:line="240" w:lineRule="auto"/>
        <w:ind w:left="10.265197753906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Mejoras realizadas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34375" w:line="240" w:lineRule="auto"/>
        <w:ind w:left="487.20001220703125"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eliminaron las dependencias transitivas.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78955078125" w:line="462.12718963623047" w:lineRule="auto"/>
        <w:ind w:left="487.20001220703125" w:right="1341.6851806640625"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retiraron atributos derivados, como total, subtotal y otros valores calculables.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50292" cy="48768"/>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0292"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Se optimizó la integridad y la consistencia general de la base de datos.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66650390625" w:line="240" w:lineRule="auto"/>
        <w:ind w:left="0" w:right="0"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74428939819336"/>
          <w:szCs w:val="23.1744289398193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Conclusión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77197265625" w:line="298.8424015045166" w:lineRule="auto"/>
        <w:ind w:left="3.801727294921875" w:right="326.23046875" w:firstLine="704.30419921875"/>
        <w:jc w:val="both"/>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El proceso de normalización permitió transformar una tabla inicial desorganizada en un  modelo estructurado y eficiente. Al aplicar la primera, segunda y tercera forma normal, se logró  reducir la redundancia, mejorar la integridad de los datos y facilitar su mantenimiento.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36376953125" w:line="299.1844367980957" w:lineRule="auto"/>
        <w:ind w:left="2.16644287109375" w:right="326.26220703125" w:firstLine="705.9394836425781"/>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El modelo final en 3FN resulta adecuado para sistemas reales, ya que favorece la escala bilidad, mejora la eficiencia en las consultas y garantiza mayor consistencia en la información.  En consecuencia, este diseño constituye una base sólida para la implementación de un sistema de  gestión de restaurante e inventario.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7138671875" w:line="240" w:lineRule="auto"/>
        <w:ind w:left="0" w:right="0" w:firstLine="0"/>
        <w:jc w:val="center"/>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Modelo ER Conceptual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778076171875" w:line="240" w:lineRule="auto"/>
        <w:ind w:left="4511.213226318359" w:right="0" w:firstLine="0"/>
        <w:jc w:val="left"/>
        <w:rPr>
          <w:rFonts w:ascii="Arial" w:cs="Arial" w:eastAsia="Arial" w:hAnsi="Arial"/>
          <w:b w:val="0"/>
          <w:bCs w:val="0"/>
          <w:i w:val="0"/>
          <w:iCs w:val="0"/>
          <w:smallCaps w:val="0"/>
          <w:strike w:val="0"/>
          <w:color w:val="000000"/>
          <w:sz w:val="23.360851287841797"/>
          <w:szCs w:val="23.3608512878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tl w:val="0"/>
        </w:rPr>
        <w:t xml:space="preserve">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74462699890137" w:lineRule="auto"/>
        <w:ind w:left="0" w:right="49.53125" w:firstLine="0"/>
        <w:jc w:val="center"/>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6013703" cy="2770632"/>
            <wp:effectExtent b="0" l="0" r="0" t="0"/>
            <wp:docPr id="1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013703" cy="27706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0851287841797"/>
          <w:szCs w:val="23.360851287841797"/>
          <w:u w:val="none"/>
          <w:shd w:fill="auto" w:val="clear"/>
          <w:vertAlign w:val="baseline"/>
        </w:rPr>
        <w:drawing>
          <wp:inline distB="19050" distT="19050" distL="19050" distR="19050">
            <wp:extent cx="6013703" cy="1383792"/>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13703" cy="13837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Modelo ER Lógico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268310546875" w:line="240" w:lineRule="auto"/>
        <w:ind w:left="0" w:right="0" w:firstLine="0"/>
        <w:jc w:val="center"/>
        <w:rPr>
          <w:rFonts w:ascii="Arial" w:cs="Arial" w:eastAsia="Arial" w:hAnsi="Arial"/>
          <w:b w:val="0"/>
          <w:bCs w:val="0"/>
          <w:i w:val="0"/>
          <w:iCs w:val="0"/>
          <w:smallCaps w:val="0"/>
          <w:strike w:val="0"/>
          <w:color w:val="000000"/>
          <w:sz w:val="23.361207962036133"/>
          <w:szCs w:val="23.361207962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Pr>
        <w:drawing>
          <wp:inline distB="19050" distT="19050" distL="19050" distR="19050">
            <wp:extent cx="6013703" cy="339699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13703" cy="33969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361207962036133"/>
          <w:szCs w:val="23.361207962036133"/>
          <w:u w:val="none"/>
          <w:shd w:fill="auto" w:val="clear"/>
          <w:vertAlign w:val="baseline"/>
          <w:rtl w:val="0"/>
        </w:rPr>
        <w:t xml:space="preserve">6 </w:t>
      </w:r>
    </w:p>
    <w:sectPr>
      <w:pgSz w:h="16820" w:w="11900" w:orient="portrait"/>
      <w:pgMar w:bottom="1523.843994140625" w:top="2037.60009765625" w:left="1399.1999816894531" w:right="980.869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