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F5988" w14:textId="77777777" w:rsidR="00632D35" w:rsidRPr="00632D35" w:rsidRDefault="00632D35" w:rsidP="00632D35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632D35">
        <w:rPr>
          <w:rFonts w:ascii="Helvetica Neue" w:eastAsia="Times New Roman" w:hAnsi="Helvetica Neue" w:cs="Times New Roman"/>
          <w:i/>
          <w:iCs/>
          <w:color w:val="000000"/>
          <w:sz w:val="32"/>
          <w:szCs w:val="32"/>
          <w:shd w:val="clear" w:color="auto" w:fill="FFFFFF"/>
        </w:rPr>
        <w:t>On-time data for all flights that departed NYC (i.e. JFK, LGA or EWR) in 2013.</w:t>
      </w:r>
    </w:p>
    <w:p w14:paraId="7297BAB4" w14:textId="0D8C7C06" w:rsidR="00632D35" w:rsidRDefault="00632D35">
      <w:pPr>
        <w:rPr>
          <w:b/>
          <w:bCs/>
        </w:rPr>
      </w:pPr>
    </w:p>
    <w:p w14:paraId="2AFDF8CC" w14:textId="77777777" w:rsidR="00632D35" w:rsidRDefault="00632D35">
      <w:pPr>
        <w:rPr>
          <w:b/>
          <w:bCs/>
        </w:rPr>
      </w:pPr>
    </w:p>
    <w:p w14:paraId="595B4A62" w14:textId="41E28B12" w:rsidR="00B36F82" w:rsidRPr="00632D35" w:rsidRDefault="00632D35">
      <w:pPr>
        <w:rPr>
          <w:b/>
          <w:bCs/>
        </w:rPr>
      </w:pPr>
      <w:r w:rsidRPr="00632D35">
        <w:rPr>
          <w:b/>
          <w:bCs/>
        </w:rPr>
        <w:t>Flights:</w:t>
      </w:r>
    </w:p>
    <w:p w14:paraId="5BFD5246" w14:textId="77777777" w:rsidR="00632D35" w:rsidRPr="00632D35" w:rsidRDefault="00632D35" w:rsidP="00632D35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595959"/>
          <w:sz w:val="27"/>
          <w:szCs w:val="27"/>
        </w:rPr>
      </w:pPr>
      <w:r w:rsidRPr="00632D35">
        <w:rPr>
          <w:rFonts w:ascii="Helvetica Neue" w:eastAsia="Times New Roman" w:hAnsi="Helvetica Neue" w:cs="Times New Roman"/>
          <w:b/>
          <w:bCs/>
          <w:color w:val="595959"/>
          <w:sz w:val="27"/>
          <w:szCs w:val="27"/>
        </w:rPr>
        <w:t>Format</w:t>
      </w:r>
    </w:p>
    <w:p w14:paraId="204A28C4" w14:textId="77777777" w:rsidR="00632D35" w:rsidRPr="00632D35" w:rsidRDefault="00632D35" w:rsidP="00632D35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Data frame with columns</w:t>
      </w:r>
    </w:p>
    <w:p w14:paraId="580A98CE" w14:textId="77777777" w:rsidR="00632D35" w:rsidRPr="00632D35" w:rsidRDefault="00632D35" w:rsidP="00632D35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year, month, day</w:t>
      </w:r>
    </w:p>
    <w:p w14:paraId="2994FA1E" w14:textId="77777777" w:rsidR="00632D35" w:rsidRPr="00632D35" w:rsidRDefault="00632D35" w:rsidP="00632D35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Date of departure.</w:t>
      </w:r>
    </w:p>
    <w:p w14:paraId="534C1E39" w14:textId="77777777" w:rsidR="00632D35" w:rsidRPr="00632D35" w:rsidRDefault="00632D35" w:rsidP="00632D35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dep_time</w:t>
      </w:r>
      <w:proofErr w:type="spellEnd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, </w:t>
      </w: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arr_time</w:t>
      </w:r>
      <w:proofErr w:type="spellEnd"/>
    </w:p>
    <w:p w14:paraId="2A305BEE" w14:textId="77777777" w:rsidR="00632D35" w:rsidRPr="00632D35" w:rsidRDefault="00632D35" w:rsidP="00632D35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Actual departure and arrival times (format HHMM or HMM), local </w:t>
      </w: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tz</w:t>
      </w:r>
      <w:proofErr w:type="spellEnd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.</w:t>
      </w:r>
    </w:p>
    <w:p w14:paraId="1C439088" w14:textId="77777777" w:rsidR="00632D35" w:rsidRPr="00632D35" w:rsidRDefault="00632D35" w:rsidP="00632D35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sched_dep_time</w:t>
      </w:r>
      <w:proofErr w:type="spellEnd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, </w:t>
      </w: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sched_arr_time</w:t>
      </w:r>
      <w:proofErr w:type="spellEnd"/>
    </w:p>
    <w:p w14:paraId="670C676D" w14:textId="77777777" w:rsidR="00632D35" w:rsidRPr="00632D35" w:rsidRDefault="00632D35" w:rsidP="00632D35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Scheduled departure and arrival times (format HHMM or HMM), local </w:t>
      </w: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tz</w:t>
      </w:r>
      <w:proofErr w:type="spellEnd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.</w:t>
      </w:r>
    </w:p>
    <w:p w14:paraId="61E8BF60" w14:textId="77777777" w:rsidR="00632D35" w:rsidRPr="00632D35" w:rsidRDefault="00632D35" w:rsidP="00632D35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dep_delay</w:t>
      </w:r>
      <w:proofErr w:type="spellEnd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, </w:t>
      </w: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arr_delay</w:t>
      </w:r>
      <w:proofErr w:type="spellEnd"/>
    </w:p>
    <w:p w14:paraId="3902AC9A" w14:textId="77777777" w:rsidR="00632D35" w:rsidRPr="00632D35" w:rsidRDefault="00632D35" w:rsidP="00632D35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Departure and arrival delays, in minutes. Negative times represent early departures/arrivals.</w:t>
      </w:r>
    </w:p>
    <w:p w14:paraId="36A46AE9" w14:textId="77777777" w:rsidR="00632D35" w:rsidRPr="00632D35" w:rsidRDefault="00632D35" w:rsidP="00632D35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carrier</w:t>
      </w:r>
    </w:p>
    <w:p w14:paraId="5CA633C0" w14:textId="77777777" w:rsidR="00632D35" w:rsidRPr="00632D35" w:rsidRDefault="00632D35" w:rsidP="00632D35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Two letter carrier abbreviation. See </w:t>
      </w:r>
      <w:hyperlink r:id="rId4" w:history="1">
        <w:r w:rsidRPr="00632D35">
          <w:rPr>
            <w:rFonts w:ascii="Courier" w:eastAsia="Times New Roman" w:hAnsi="Courier" w:cs="Courier New"/>
            <w:color w:val="800080"/>
            <w:sz w:val="20"/>
            <w:szCs w:val="20"/>
            <w:u w:val="single"/>
          </w:rPr>
          <w:t>airlines</w:t>
        </w:r>
      </w:hyperlink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 to get name.</w:t>
      </w:r>
    </w:p>
    <w:p w14:paraId="6F1C350C" w14:textId="77777777" w:rsidR="00632D35" w:rsidRPr="00632D35" w:rsidRDefault="00632D35" w:rsidP="00632D35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flight</w:t>
      </w:r>
    </w:p>
    <w:p w14:paraId="282C0792" w14:textId="77777777" w:rsidR="00632D35" w:rsidRPr="00632D35" w:rsidRDefault="00632D35" w:rsidP="00632D35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Flight number.</w:t>
      </w:r>
    </w:p>
    <w:p w14:paraId="3C2B2968" w14:textId="77777777" w:rsidR="00632D35" w:rsidRPr="00632D35" w:rsidRDefault="00632D35" w:rsidP="00632D35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tailnum</w:t>
      </w:r>
      <w:proofErr w:type="spellEnd"/>
    </w:p>
    <w:p w14:paraId="5EE04B8D" w14:textId="77777777" w:rsidR="00632D35" w:rsidRPr="00632D35" w:rsidRDefault="00632D35" w:rsidP="00632D35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Plane tail number. See </w:t>
      </w:r>
      <w:hyperlink r:id="rId5" w:history="1">
        <w:r w:rsidRPr="00632D35">
          <w:rPr>
            <w:rFonts w:ascii="Courier" w:eastAsia="Times New Roman" w:hAnsi="Courier" w:cs="Courier New"/>
            <w:color w:val="800080"/>
            <w:sz w:val="20"/>
            <w:szCs w:val="20"/>
            <w:u w:val="single"/>
          </w:rPr>
          <w:t>planes</w:t>
        </w:r>
      </w:hyperlink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 for additional metadata.</w:t>
      </w:r>
    </w:p>
    <w:p w14:paraId="5DBF5915" w14:textId="77777777" w:rsidR="00632D35" w:rsidRPr="00632D35" w:rsidRDefault="00632D35" w:rsidP="00632D35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origin, </w:t>
      </w: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dest</w:t>
      </w:r>
      <w:proofErr w:type="spellEnd"/>
    </w:p>
    <w:p w14:paraId="10C953F2" w14:textId="77777777" w:rsidR="00632D35" w:rsidRPr="00632D35" w:rsidRDefault="00632D35" w:rsidP="00632D35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Origin and destination. See </w:t>
      </w:r>
      <w:hyperlink r:id="rId6" w:history="1">
        <w:r w:rsidRPr="00632D35">
          <w:rPr>
            <w:rFonts w:ascii="Courier" w:eastAsia="Times New Roman" w:hAnsi="Courier" w:cs="Courier New"/>
            <w:color w:val="800080"/>
            <w:sz w:val="20"/>
            <w:szCs w:val="20"/>
            <w:u w:val="single"/>
          </w:rPr>
          <w:t>airports</w:t>
        </w:r>
      </w:hyperlink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 for additional metadata.</w:t>
      </w:r>
    </w:p>
    <w:p w14:paraId="16A6322C" w14:textId="77777777" w:rsidR="00632D35" w:rsidRPr="00632D35" w:rsidRDefault="00632D35" w:rsidP="00632D35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air_time</w:t>
      </w:r>
      <w:proofErr w:type="spellEnd"/>
    </w:p>
    <w:p w14:paraId="00DF91DD" w14:textId="77777777" w:rsidR="00632D35" w:rsidRPr="00632D35" w:rsidRDefault="00632D35" w:rsidP="00632D35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Amount of time spent in the air, in minutes.</w:t>
      </w:r>
    </w:p>
    <w:p w14:paraId="1BEB7087" w14:textId="77777777" w:rsidR="00632D35" w:rsidRPr="00632D35" w:rsidRDefault="00632D35" w:rsidP="00632D35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distance</w:t>
      </w:r>
    </w:p>
    <w:p w14:paraId="3248A916" w14:textId="77777777" w:rsidR="00632D35" w:rsidRPr="00632D35" w:rsidRDefault="00632D35" w:rsidP="00632D35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lastRenderedPageBreak/>
        <w:t>Distance between airports, in miles.</w:t>
      </w:r>
    </w:p>
    <w:p w14:paraId="288B7F42" w14:textId="77777777" w:rsidR="00632D35" w:rsidRPr="00632D35" w:rsidRDefault="00632D35" w:rsidP="00632D35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hour, minute</w:t>
      </w:r>
    </w:p>
    <w:p w14:paraId="0A9DC309" w14:textId="77777777" w:rsidR="00632D35" w:rsidRPr="00632D35" w:rsidRDefault="00632D35" w:rsidP="00632D35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Time of scheduled departure broken into hour and minutes.</w:t>
      </w:r>
    </w:p>
    <w:p w14:paraId="614FE701" w14:textId="77777777" w:rsidR="00632D35" w:rsidRPr="00632D35" w:rsidRDefault="00632D35" w:rsidP="00632D35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time_hour</w:t>
      </w:r>
      <w:proofErr w:type="spellEnd"/>
    </w:p>
    <w:p w14:paraId="515DF26F" w14:textId="77777777" w:rsidR="00632D35" w:rsidRPr="00632D35" w:rsidRDefault="00632D35" w:rsidP="00632D35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Scheduled date and hour of the flight as a </w:t>
      </w:r>
      <w:proofErr w:type="spellStart"/>
      <w:r w:rsidRPr="00632D35">
        <w:rPr>
          <w:rFonts w:ascii="Courier" w:eastAsia="Times New Roman" w:hAnsi="Courier" w:cs="Courier New"/>
          <w:color w:val="000000"/>
          <w:sz w:val="20"/>
          <w:szCs w:val="20"/>
        </w:rPr>
        <w:t>POSIXct</w:t>
      </w: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date</w:t>
      </w:r>
      <w:proofErr w:type="spellEnd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. Along with </w:t>
      </w:r>
      <w:r w:rsidRPr="00632D35">
        <w:rPr>
          <w:rFonts w:ascii="Courier" w:eastAsia="Times New Roman" w:hAnsi="Courier" w:cs="Courier New"/>
          <w:color w:val="000000"/>
          <w:sz w:val="20"/>
          <w:szCs w:val="20"/>
        </w:rPr>
        <w:t>origin</w:t>
      </w: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, can be used to join flights data to </w:t>
      </w:r>
      <w:hyperlink r:id="rId7" w:history="1">
        <w:r w:rsidRPr="00632D35">
          <w:rPr>
            <w:rFonts w:ascii="Courier" w:eastAsia="Times New Roman" w:hAnsi="Courier" w:cs="Courier New"/>
            <w:color w:val="800080"/>
            <w:sz w:val="20"/>
            <w:szCs w:val="20"/>
            <w:u w:val="single"/>
          </w:rPr>
          <w:t>weather</w:t>
        </w:r>
      </w:hyperlink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 data.</w:t>
      </w:r>
    </w:p>
    <w:p w14:paraId="1CDDAC33" w14:textId="1C2A5F0C" w:rsidR="00632D35" w:rsidRDefault="00632D35"/>
    <w:p w14:paraId="208D1738" w14:textId="5FC07A3C" w:rsidR="00632D35" w:rsidRDefault="00632D35"/>
    <w:p w14:paraId="1E9F86BA" w14:textId="77777777" w:rsidR="00632D35" w:rsidRPr="00632D35" w:rsidRDefault="00632D35" w:rsidP="00632D35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595959"/>
          <w:sz w:val="27"/>
          <w:szCs w:val="27"/>
        </w:rPr>
      </w:pPr>
      <w:r w:rsidRPr="00632D35">
        <w:rPr>
          <w:rFonts w:ascii="Helvetica Neue" w:eastAsia="Times New Roman" w:hAnsi="Helvetica Neue" w:cs="Times New Roman"/>
          <w:b/>
          <w:bCs/>
          <w:color w:val="595959"/>
          <w:sz w:val="27"/>
          <w:szCs w:val="27"/>
        </w:rPr>
        <w:t>Usage</w:t>
      </w:r>
    </w:p>
    <w:p w14:paraId="69004085" w14:textId="77777777" w:rsidR="00632D35" w:rsidRPr="00632D35" w:rsidRDefault="00632D35" w:rsidP="00632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40"/>
          <w:szCs w:val="40"/>
        </w:rPr>
      </w:pPr>
      <w:r w:rsidRPr="00632D35">
        <w:rPr>
          <w:rFonts w:ascii="Courier" w:eastAsia="Times New Roman" w:hAnsi="Courier" w:cs="Courier New"/>
          <w:b/>
          <w:bCs/>
          <w:color w:val="000000"/>
          <w:sz w:val="40"/>
          <w:szCs w:val="40"/>
        </w:rPr>
        <w:t>airports</w:t>
      </w:r>
    </w:p>
    <w:p w14:paraId="49B81BF0" w14:textId="77777777" w:rsidR="00632D35" w:rsidRPr="00632D35" w:rsidRDefault="00632D35" w:rsidP="00632D35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595959"/>
          <w:sz w:val="27"/>
          <w:szCs w:val="27"/>
        </w:rPr>
      </w:pPr>
      <w:r w:rsidRPr="00632D35">
        <w:rPr>
          <w:rFonts w:ascii="Helvetica Neue" w:eastAsia="Times New Roman" w:hAnsi="Helvetica Neue" w:cs="Times New Roman"/>
          <w:b/>
          <w:bCs/>
          <w:color w:val="595959"/>
          <w:sz w:val="27"/>
          <w:szCs w:val="27"/>
        </w:rPr>
        <w:t>Format</w:t>
      </w:r>
    </w:p>
    <w:p w14:paraId="37149610" w14:textId="77777777" w:rsidR="00632D35" w:rsidRPr="00632D35" w:rsidRDefault="00632D35" w:rsidP="00632D35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A data frame with columns:</w:t>
      </w:r>
    </w:p>
    <w:p w14:paraId="2BCDAF6B" w14:textId="77777777" w:rsidR="00632D35" w:rsidRPr="00632D35" w:rsidRDefault="00632D35" w:rsidP="00632D35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faa</w:t>
      </w:r>
      <w:proofErr w:type="spellEnd"/>
    </w:p>
    <w:p w14:paraId="0CCF59EA" w14:textId="77777777" w:rsidR="00632D35" w:rsidRPr="00632D35" w:rsidRDefault="00632D35" w:rsidP="00632D35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FAA airport code.</w:t>
      </w:r>
    </w:p>
    <w:p w14:paraId="09B928C6" w14:textId="77777777" w:rsidR="00632D35" w:rsidRPr="00632D35" w:rsidRDefault="00632D35" w:rsidP="00632D35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name</w:t>
      </w:r>
    </w:p>
    <w:p w14:paraId="1F5DE157" w14:textId="77777777" w:rsidR="00632D35" w:rsidRPr="00632D35" w:rsidRDefault="00632D35" w:rsidP="00632D35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Usual name of the </w:t>
      </w: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aiport</w:t>
      </w:r>
      <w:proofErr w:type="spellEnd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.</w:t>
      </w:r>
    </w:p>
    <w:p w14:paraId="6F9A7CED" w14:textId="77777777" w:rsidR="00632D35" w:rsidRPr="00632D35" w:rsidRDefault="00632D35" w:rsidP="00632D35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lat</w:t>
      </w:r>
      <w:proofErr w:type="spellEnd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, </w:t>
      </w: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lon</w:t>
      </w:r>
      <w:proofErr w:type="spellEnd"/>
    </w:p>
    <w:p w14:paraId="14B78464" w14:textId="77777777" w:rsidR="00632D35" w:rsidRPr="00632D35" w:rsidRDefault="00632D35" w:rsidP="00632D35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Location of airport.</w:t>
      </w:r>
    </w:p>
    <w:p w14:paraId="5F5EA035" w14:textId="77777777" w:rsidR="00632D35" w:rsidRPr="00632D35" w:rsidRDefault="00632D35" w:rsidP="00632D35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alt</w:t>
      </w:r>
    </w:p>
    <w:p w14:paraId="4C34EDB7" w14:textId="77777777" w:rsidR="00632D35" w:rsidRPr="00632D35" w:rsidRDefault="00632D35" w:rsidP="00632D35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Altitude, in feet.</w:t>
      </w:r>
    </w:p>
    <w:p w14:paraId="259064DE" w14:textId="77777777" w:rsidR="00632D35" w:rsidRPr="00632D35" w:rsidRDefault="00632D35" w:rsidP="00632D35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tz</w:t>
      </w:r>
      <w:proofErr w:type="spellEnd"/>
    </w:p>
    <w:p w14:paraId="2F7A54E4" w14:textId="77777777" w:rsidR="00632D35" w:rsidRPr="00632D35" w:rsidRDefault="00632D35" w:rsidP="00632D35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Timezone</w:t>
      </w:r>
      <w:proofErr w:type="spellEnd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offset from GMT.</w:t>
      </w:r>
    </w:p>
    <w:p w14:paraId="03178A2B" w14:textId="77777777" w:rsidR="00632D35" w:rsidRPr="00632D35" w:rsidRDefault="00632D35" w:rsidP="00632D35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dst</w:t>
      </w:r>
      <w:proofErr w:type="spellEnd"/>
    </w:p>
    <w:p w14:paraId="391C5735" w14:textId="77777777" w:rsidR="00632D35" w:rsidRPr="00632D35" w:rsidRDefault="00632D35" w:rsidP="00632D35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Daylight savings time zone. A = Standard US DST: starts on the second Sunday of March, ends on the first Sunday of November. U = unknown. N = no </w:t>
      </w: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dst</w:t>
      </w:r>
      <w:proofErr w:type="spellEnd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.</w:t>
      </w:r>
    </w:p>
    <w:p w14:paraId="0F4A5FF4" w14:textId="77777777" w:rsidR="00632D35" w:rsidRPr="00632D35" w:rsidRDefault="00632D35" w:rsidP="00632D35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tzone</w:t>
      </w:r>
      <w:proofErr w:type="spellEnd"/>
    </w:p>
    <w:p w14:paraId="334FDA00" w14:textId="77777777" w:rsidR="00632D35" w:rsidRPr="00632D35" w:rsidRDefault="00632D35" w:rsidP="00632D35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lastRenderedPageBreak/>
        <w:t xml:space="preserve">IANA time zone, as determined by </w:t>
      </w:r>
      <w:proofErr w:type="spellStart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>GeoNames</w:t>
      </w:r>
      <w:proofErr w:type="spellEnd"/>
      <w:r w:rsidRPr="00632D3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webservice.</w:t>
      </w:r>
    </w:p>
    <w:p w14:paraId="196AFAFC" w14:textId="77777777" w:rsidR="00632D35" w:rsidRPr="00632D35" w:rsidRDefault="00632D35" w:rsidP="00632D35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595959"/>
          <w:sz w:val="27"/>
          <w:szCs w:val="27"/>
        </w:rPr>
      </w:pPr>
      <w:r w:rsidRPr="00632D35">
        <w:rPr>
          <w:rFonts w:ascii="Helvetica Neue" w:eastAsia="Times New Roman" w:hAnsi="Helvetica Neue" w:cs="Times New Roman"/>
          <w:b/>
          <w:bCs/>
          <w:color w:val="595959"/>
          <w:sz w:val="27"/>
          <w:szCs w:val="27"/>
        </w:rPr>
        <w:t>Source</w:t>
      </w:r>
    </w:p>
    <w:p w14:paraId="382B45E0" w14:textId="77777777" w:rsidR="00632D35" w:rsidRPr="00632D35" w:rsidRDefault="00632D35" w:rsidP="00632D35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hyperlink r:id="rId8" w:tgtFrame="_blank" w:history="1">
        <w:r w:rsidRPr="00632D35">
          <w:rPr>
            <w:rFonts w:ascii="Helvetica Neue" w:eastAsia="Times New Roman" w:hAnsi="Helvetica Neue" w:cs="Times New Roman"/>
            <w:color w:val="800080"/>
            <w:sz w:val="20"/>
            <w:szCs w:val="20"/>
            <w:u w:val="single"/>
          </w:rPr>
          <w:t>http://openflights.org/d</w:t>
        </w:r>
      </w:hyperlink>
    </w:p>
    <w:p w14:paraId="163F8C33" w14:textId="77777777" w:rsidR="00632D35" w:rsidRDefault="00632D35" w:rsidP="00632D35">
      <w:pPr>
        <w:pStyle w:val="Heading2"/>
        <w:rPr>
          <w:rFonts w:ascii="Helvetica Neue" w:hAnsi="Helvetica Neue"/>
          <w:color w:val="000000"/>
          <w:sz w:val="48"/>
          <w:szCs w:val="48"/>
        </w:rPr>
      </w:pPr>
      <w:r>
        <w:rPr>
          <w:rFonts w:ascii="Helvetica Neue" w:hAnsi="Helvetica Neue"/>
          <w:b/>
          <w:bCs/>
          <w:color w:val="000000"/>
          <w:sz w:val="48"/>
          <w:szCs w:val="48"/>
        </w:rPr>
        <w:t>Airline names.</w:t>
      </w:r>
    </w:p>
    <w:p w14:paraId="1EF235BB" w14:textId="77777777" w:rsidR="00632D35" w:rsidRDefault="00632D35" w:rsidP="00632D35">
      <w:pPr>
        <w:pStyle w:val="Heading3"/>
        <w:rPr>
          <w:rFonts w:ascii="Helvetica Neue" w:hAnsi="Helvetica Neue"/>
          <w:color w:val="595959"/>
        </w:rPr>
      </w:pPr>
      <w:r>
        <w:rPr>
          <w:rFonts w:ascii="Helvetica Neue" w:hAnsi="Helvetica Neue"/>
          <w:color w:val="595959"/>
        </w:rPr>
        <w:t>Description</w:t>
      </w:r>
    </w:p>
    <w:p w14:paraId="4D03F90F" w14:textId="77777777" w:rsidR="00632D35" w:rsidRDefault="00632D35" w:rsidP="00632D35">
      <w:pPr>
        <w:pStyle w:val="NormalWeb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Look up airline names from their carrier codes.</w:t>
      </w:r>
    </w:p>
    <w:p w14:paraId="2C76A225" w14:textId="77777777" w:rsidR="00632D35" w:rsidRDefault="00632D35" w:rsidP="00632D35">
      <w:pPr>
        <w:pStyle w:val="Heading3"/>
        <w:rPr>
          <w:rFonts w:ascii="Helvetica Neue" w:hAnsi="Helvetica Neue"/>
          <w:color w:val="595959"/>
        </w:rPr>
      </w:pPr>
      <w:r>
        <w:rPr>
          <w:rFonts w:ascii="Helvetica Neue" w:hAnsi="Helvetica Neue"/>
          <w:color w:val="595959"/>
        </w:rPr>
        <w:t>Usage</w:t>
      </w:r>
    </w:p>
    <w:p w14:paraId="5E373C48" w14:textId="77777777" w:rsidR="00632D35" w:rsidRDefault="00632D35" w:rsidP="00632D35">
      <w:pPr>
        <w:pStyle w:val="HTMLPreformatted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airlines</w:t>
      </w:r>
    </w:p>
    <w:p w14:paraId="08108401" w14:textId="77777777" w:rsidR="00632D35" w:rsidRDefault="00632D35" w:rsidP="00632D35">
      <w:pPr>
        <w:pStyle w:val="Heading3"/>
        <w:rPr>
          <w:rFonts w:ascii="Helvetica Neue" w:hAnsi="Helvetica Neue"/>
          <w:color w:val="595959"/>
        </w:rPr>
      </w:pPr>
      <w:r>
        <w:rPr>
          <w:rFonts w:ascii="Helvetica Neue" w:hAnsi="Helvetica Neue"/>
          <w:color w:val="595959"/>
        </w:rPr>
        <w:t>Format</w:t>
      </w:r>
    </w:p>
    <w:p w14:paraId="7CA4D8C6" w14:textId="77777777" w:rsidR="00632D35" w:rsidRDefault="00632D35" w:rsidP="00632D35">
      <w:pPr>
        <w:pStyle w:val="NormalWeb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Data frame with columns</w:t>
      </w:r>
    </w:p>
    <w:p w14:paraId="5B1D2FE5" w14:textId="77777777" w:rsidR="00632D35" w:rsidRDefault="00632D35" w:rsidP="00632D35">
      <w:pPr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carrier</w:t>
      </w:r>
    </w:p>
    <w:p w14:paraId="09C349B9" w14:textId="77777777" w:rsidR="00632D35" w:rsidRDefault="00632D35" w:rsidP="00632D35">
      <w:pPr>
        <w:pStyle w:val="NormalWeb"/>
        <w:ind w:left="72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Two letter abbreviation.</w:t>
      </w:r>
    </w:p>
    <w:p w14:paraId="23EFF668" w14:textId="77777777" w:rsidR="00632D35" w:rsidRDefault="00632D35" w:rsidP="00632D35">
      <w:pPr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name</w:t>
      </w:r>
    </w:p>
    <w:p w14:paraId="47CCB019" w14:textId="77777777" w:rsidR="00632D35" w:rsidRDefault="00632D35" w:rsidP="00632D35">
      <w:pPr>
        <w:pStyle w:val="NormalWeb"/>
        <w:ind w:left="72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Full name.</w:t>
      </w:r>
    </w:p>
    <w:p w14:paraId="128C9164" w14:textId="77777777" w:rsidR="00632D35" w:rsidRDefault="00632D35" w:rsidP="00632D35">
      <w:pPr>
        <w:pStyle w:val="Heading3"/>
        <w:rPr>
          <w:rFonts w:ascii="Helvetica Neue" w:hAnsi="Helvetica Neue"/>
          <w:color w:val="595959"/>
        </w:rPr>
      </w:pPr>
      <w:r>
        <w:rPr>
          <w:rFonts w:ascii="Helvetica Neue" w:hAnsi="Helvetica Neue"/>
          <w:color w:val="595959"/>
        </w:rPr>
        <w:t>Source</w:t>
      </w:r>
    </w:p>
    <w:p w14:paraId="35B268CB" w14:textId="77777777" w:rsidR="00632D35" w:rsidRDefault="00632D35" w:rsidP="00632D35">
      <w:pPr>
        <w:rPr>
          <w:rFonts w:ascii="Times New Roman" w:hAnsi="Times New Roman"/>
        </w:rPr>
      </w:pPr>
    </w:p>
    <w:p w14:paraId="761E4728" w14:textId="186B07D2" w:rsidR="00632D35" w:rsidRDefault="00632D35"/>
    <w:p w14:paraId="5D17AF1F" w14:textId="70A61C10" w:rsidR="00632D35" w:rsidRDefault="00632D35"/>
    <w:p w14:paraId="2F8F8FEB" w14:textId="3190F8D2" w:rsidR="00632D35" w:rsidRDefault="00632D35"/>
    <w:p w14:paraId="21A670F3" w14:textId="0947D9E5" w:rsidR="00632D35" w:rsidRDefault="00632D35"/>
    <w:p w14:paraId="5F4D5F2D" w14:textId="77777777" w:rsidR="00632D35" w:rsidRDefault="00632D35" w:rsidP="00632D35">
      <w:pPr>
        <w:pStyle w:val="Heading2"/>
        <w:rPr>
          <w:rFonts w:ascii="Helvetica Neue" w:hAnsi="Helvetica Neue"/>
          <w:color w:val="000000"/>
          <w:sz w:val="48"/>
          <w:szCs w:val="48"/>
        </w:rPr>
      </w:pPr>
      <w:r>
        <w:rPr>
          <w:rFonts w:ascii="Helvetica Neue" w:hAnsi="Helvetica Neue"/>
          <w:b/>
          <w:bCs/>
          <w:color w:val="000000"/>
          <w:sz w:val="48"/>
          <w:szCs w:val="48"/>
        </w:rPr>
        <w:t>Plane metadata.</w:t>
      </w:r>
    </w:p>
    <w:p w14:paraId="36493D5B" w14:textId="77777777" w:rsidR="00632D35" w:rsidRDefault="00632D35" w:rsidP="00632D35">
      <w:pPr>
        <w:pStyle w:val="Heading3"/>
        <w:rPr>
          <w:rFonts w:ascii="Helvetica Neue" w:hAnsi="Helvetica Neue"/>
          <w:color w:val="595959"/>
        </w:rPr>
      </w:pPr>
      <w:r>
        <w:rPr>
          <w:rFonts w:ascii="Helvetica Neue" w:hAnsi="Helvetica Neue"/>
          <w:color w:val="595959"/>
        </w:rPr>
        <w:t>Description</w:t>
      </w:r>
    </w:p>
    <w:p w14:paraId="32C39723" w14:textId="77777777" w:rsidR="00632D35" w:rsidRDefault="00632D35" w:rsidP="00632D35">
      <w:pPr>
        <w:pStyle w:val="NormalWeb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 xml:space="preserve">Plane metadata for all plane </w:t>
      </w:r>
      <w:proofErr w:type="spellStart"/>
      <w:r>
        <w:rPr>
          <w:rFonts w:ascii="Helvetica Neue" w:hAnsi="Helvetica Neue"/>
          <w:color w:val="000000"/>
          <w:sz w:val="20"/>
          <w:szCs w:val="20"/>
        </w:rPr>
        <w:t>tailnumbers</w:t>
      </w:r>
      <w:proofErr w:type="spellEnd"/>
      <w:r>
        <w:rPr>
          <w:rFonts w:ascii="Helvetica Neue" w:hAnsi="Helvetica Neue"/>
          <w:color w:val="000000"/>
          <w:sz w:val="20"/>
          <w:szCs w:val="20"/>
        </w:rPr>
        <w:t xml:space="preserve"> found in the FAA aircraft registry. American Airways (AA) and Envoy Air (MQ) report fleet numbers rather than tail numbers so can't be matched.</w:t>
      </w:r>
    </w:p>
    <w:p w14:paraId="1489F3B5" w14:textId="77777777" w:rsidR="00632D35" w:rsidRDefault="00632D35" w:rsidP="00632D35">
      <w:pPr>
        <w:pStyle w:val="Heading3"/>
        <w:rPr>
          <w:rFonts w:ascii="Helvetica Neue" w:hAnsi="Helvetica Neue"/>
          <w:color w:val="595959"/>
        </w:rPr>
      </w:pPr>
      <w:r>
        <w:rPr>
          <w:rFonts w:ascii="Helvetica Neue" w:hAnsi="Helvetica Neue"/>
          <w:color w:val="595959"/>
        </w:rPr>
        <w:t>Usage</w:t>
      </w:r>
    </w:p>
    <w:p w14:paraId="0B572001" w14:textId="77777777" w:rsidR="00632D35" w:rsidRDefault="00632D35" w:rsidP="00632D35">
      <w:pPr>
        <w:pStyle w:val="HTMLPreformatted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lastRenderedPageBreak/>
        <w:t>planes</w:t>
      </w:r>
    </w:p>
    <w:p w14:paraId="28737126" w14:textId="77777777" w:rsidR="00632D35" w:rsidRDefault="00632D35" w:rsidP="00632D35">
      <w:pPr>
        <w:pStyle w:val="Heading3"/>
        <w:rPr>
          <w:rFonts w:ascii="Helvetica Neue" w:hAnsi="Helvetica Neue"/>
          <w:color w:val="595959"/>
        </w:rPr>
      </w:pPr>
      <w:r>
        <w:rPr>
          <w:rFonts w:ascii="Helvetica Neue" w:hAnsi="Helvetica Neue"/>
          <w:color w:val="595959"/>
        </w:rPr>
        <w:t>Format</w:t>
      </w:r>
    </w:p>
    <w:p w14:paraId="6FC88DC7" w14:textId="77777777" w:rsidR="00632D35" w:rsidRDefault="00632D35" w:rsidP="00632D35">
      <w:pPr>
        <w:pStyle w:val="NormalWeb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A data frame with columns:</w:t>
      </w:r>
    </w:p>
    <w:p w14:paraId="7BF3F65D" w14:textId="77777777" w:rsidR="00632D35" w:rsidRDefault="00632D35" w:rsidP="00632D35">
      <w:pPr>
        <w:rPr>
          <w:rFonts w:ascii="Helvetica Neue" w:hAnsi="Helvetica Neue"/>
          <w:color w:val="000000"/>
          <w:sz w:val="20"/>
          <w:szCs w:val="20"/>
        </w:rPr>
      </w:pPr>
      <w:proofErr w:type="spellStart"/>
      <w:r>
        <w:rPr>
          <w:rFonts w:ascii="Helvetica Neue" w:hAnsi="Helvetica Neue"/>
          <w:color w:val="000000"/>
          <w:sz w:val="20"/>
          <w:szCs w:val="20"/>
        </w:rPr>
        <w:t>tailnum</w:t>
      </w:r>
      <w:proofErr w:type="spellEnd"/>
    </w:p>
    <w:p w14:paraId="593F3D5A" w14:textId="77777777" w:rsidR="00632D35" w:rsidRDefault="00632D35" w:rsidP="00632D35">
      <w:pPr>
        <w:pStyle w:val="NormalWeb"/>
        <w:ind w:left="72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Tail number.</w:t>
      </w:r>
    </w:p>
    <w:p w14:paraId="6A21915D" w14:textId="77777777" w:rsidR="00632D35" w:rsidRDefault="00632D35" w:rsidP="00632D35">
      <w:pPr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year</w:t>
      </w:r>
    </w:p>
    <w:p w14:paraId="24D29DAA" w14:textId="77777777" w:rsidR="00632D35" w:rsidRDefault="00632D35" w:rsidP="00632D35">
      <w:pPr>
        <w:pStyle w:val="NormalWeb"/>
        <w:ind w:left="72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Year manufactured.</w:t>
      </w:r>
    </w:p>
    <w:p w14:paraId="3EF7466B" w14:textId="77777777" w:rsidR="00632D35" w:rsidRDefault="00632D35" w:rsidP="00632D35">
      <w:pPr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type</w:t>
      </w:r>
    </w:p>
    <w:p w14:paraId="2F555189" w14:textId="77777777" w:rsidR="00632D35" w:rsidRDefault="00632D35" w:rsidP="00632D35">
      <w:pPr>
        <w:pStyle w:val="NormalWeb"/>
        <w:ind w:left="72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Type of plane.</w:t>
      </w:r>
    </w:p>
    <w:p w14:paraId="7725C65D" w14:textId="77777777" w:rsidR="00632D35" w:rsidRDefault="00632D35" w:rsidP="00632D35">
      <w:pPr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manufacturer, model</w:t>
      </w:r>
    </w:p>
    <w:p w14:paraId="7F37D691" w14:textId="77777777" w:rsidR="00632D35" w:rsidRDefault="00632D35" w:rsidP="00632D35">
      <w:pPr>
        <w:pStyle w:val="NormalWeb"/>
        <w:ind w:left="72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Manufacturer and model.</w:t>
      </w:r>
    </w:p>
    <w:p w14:paraId="1C2F7163" w14:textId="77777777" w:rsidR="00632D35" w:rsidRDefault="00632D35" w:rsidP="00632D35">
      <w:pPr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engines, seats</w:t>
      </w:r>
    </w:p>
    <w:p w14:paraId="631DAE6A" w14:textId="77777777" w:rsidR="00632D35" w:rsidRDefault="00632D35" w:rsidP="00632D35">
      <w:pPr>
        <w:pStyle w:val="NormalWeb"/>
        <w:ind w:left="72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Number of engines and seats.</w:t>
      </w:r>
    </w:p>
    <w:p w14:paraId="04B91558" w14:textId="77777777" w:rsidR="00632D35" w:rsidRDefault="00632D35" w:rsidP="00632D35">
      <w:pPr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speed</w:t>
      </w:r>
    </w:p>
    <w:p w14:paraId="4B74759C" w14:textId="77777777" w:rsidR="00632D35" w:rsidRDefault="00632D35" w:rsidP="00632D35">
      <w:pPr>
        <w:pStyle w:val="NormalWeb"/>
        <w:ind w:left="72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Average cruising speed in mph.</w:t>
      </w:r>
    </w:p>
    <w:p w14:paraId="4DD0B4B1" w14:textId="77777777" w:rsidR="00632D35" w:rsidRDefault="00632D35" w:rsidP="00632D35">
      <w:pPr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engine</w:t>
      </w:r>
    </w:p>
    <w:p w14:paraId="5AB0CE07" w14:textId="77777777" w:rsidR="00632D35" w:rsidRDefault="00632D35" w:rsidP="00632D35">
      <w:pPr>
        <w:pStyle w:val="NormalWeb"/>
        <w:ind w:left="72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Type of engine.</w:t>
      </w:r>
    </w:p>
    <w:p w14:paraId="247EE1D6" w14:textId="32AA98B3" w:rsidR="00632D35" w:rsidRDefault="00632D35"/>
    <w:p w14:paraId="55B0C938" w14:textId="7A243A0A" w:rsidR="00632D35" w:rsidRDefault="00632D35"/>
    <w:p w14:paraId="5AD38386" w14:textId="7F69891D" w:rsidR="00632D35" w:rsidRDefault="00632D35"/>
    <w:p w14:paraId="0EBE0AC9" w14:textId="2BB06E34" w:rsidR="00632D35" w:rsidRDefault="00632D35"/>
    <w:p w14:paraId="2A8088AC" w14:textId="77777777" w:rsidR="00632D35" w:rsidRDefault="00632D35"/>
    <w:p w14:paraId="503C8DC6" w14:textId="3E17D3AD" w:rsidR="00632D35" w:rsidRDefault="00632D35"/>
    <w:p w14:paraId="33207029" w14:textId="7E7BA657" w:rsidR="00632D35" w:rsidRDefault="00632D35"/>
    <w:p w14:paraId="68A94273" w14:textId="77777777" w:rsidR="00632D35" w:rsidRDefault="00632D35"/>
    <w:sectPr w:rsidR="00632D35" w:rsidSect="0021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35"/>
    <w:rsid w:val="0007799C"/>
    <w:rsid w:val="00101BB2"/>
    <w:rsid w:val="001A5439"/>
    <w:rsid w:val="00214F5B"/>
    <w:rsid w:val="003B3A96"/>
    <w:rsid w:val="00632D35"/>
    <w:rsid w:val="00C421DE"/>
    <w:rsid w:val="00CB4D34"/>
    <w:rsid w:val="00D36CE7"/>
    <w:rsid w:val="00D62BD6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F2BAA"/>
  <w15:chartTrackingRefBased/>
  <w15:docId w15:val="{33A02128-C518-B64A-9C06-8145D974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D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32D3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4D34"/>
    <w:pPr>
      <w:widowControl w:val="0"/>
      <w:outlineLvl w:val="9"/>
    </w:pPr>
    <w:rPr>
      <w:color w:val="323E4F" w:themeColor="tex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632D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2D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32D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2D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D3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D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flights.org/dat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11549/help/library/nycflights13/help/weath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11549/help/library/nycflights13/help/airports" TargetMode="External"/><Relationship Id="rId5" Type="http://schemas.openxmlformats.org/officeDocument/2006/relationships/hyperlink" Target="http://127.0.0.1:11549/help/library/nycflights13/help/plan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27.0.0.1:11549/help/library/nycflights13/help/airlin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haytham omar</dc:creator>
  <cp:keywords/>
  <dc:description/>
  <cp:lastModifiedBy>haytham omar</cp:lastModifiedBy>
  <cp:revision>1</cp:revision>
  <dcterms:created xsi:type="dcterms:W3CDTF">2020-07-04T08:34:00Z</dcterms:created>
  <dcterms:modified xsi:type="dcterms:W3CDTF">2020-07-04T08:38:00Z</dcterms:modified>
</cp:coreProperties>
</file>