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105D" w14:textId="7D68749A" w:rsidR="00806B1A" w:rsidRDefault="00806B1A">
      <w:r>
        <w:t xml:space="preserve">Dado el siguiente modelo de datos: </w:t>
      </w:r>
    </w:p>
    <w:p w14:paraId="4C2885A6" w14:textId="6433FFC8" w:rsidR="007F72E0" w:rsidRDefault="00806B1A">
      <w:r w:rsidRPr="00806B1A">
        <w:rPr>
          <w:noProof/>
        </w:rPr>
        <w:drawing>
          <wp:inline distT="0" distB="0" distL="0" distR="0" wp14:anchorId="5C803927" wp14:editId="7AC1D264">
            <wp:extent cx="5612130" cy="1257300"/>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7"/>
                    <a:srcRect t="10904" b="11994"/>
                    <a:stretch/>
                  </pic:blipFill>
                  <pic:spPr bwMode="auto">
                    <a:xfrm>
                      <a:off x="0" y="0"/>
                      <a:ext cx="5612130" cy="1257300"/>
                    </a:xfrm>
                    <a:prstGeom prst="rect">
                      <a:avLst/>
                    </a:prstGeom>
                    <a:ln>
                      <a:noFill/>
                    </a:ln>
                    <a:extLst>
                      <a:ext uri="{53640926-AAD7-44D8-BBD7-CCE9431645EC}">
                        <a14:shadowObscured xmlns:a14="http://schemas.microsoft.com/office/drawing/2010/main"/>
                      </a:ext>
                    </a:extLst>
                  </pic:spPr>
                </pic:pic>
              </a:graphicData>
            </a:graphic>
          </wp:inline>
        </w:drawing>
      </w:r>
    </w:p>
    <w:p w14:paraId="39E8936E" w14:textId="291090AE" w:rsidR="00F86B1B" w:rsidRDefault="00F86B1B">
      <w:r>
        <w:t>Donde:</w:t>
      </w:r>
    </w:p>
    <w:tbl>
      <w:tblPr>
        <w:tblStyle w:val="Tablaconcuadrcula"/>
        <w:tblW w:w="0" w:type="auto"/>
        <w:tblLook w:val="04A0" w:firstRow="1" w:lastRow="0" w:firstColumn="1" w:lastColumn="0" w:noHBand="0" w:noVBand="1"/>
      </w:tblPr>
      <w:tblGrid>
        <w:gridCol w:w="2122"/>
        <w:gridCol w:w="6662"/>
      </w:tblGrid>
      <w:tr w:rsidR="006C7758" w14:paraId="243A2AAF" w14:textId="77777777" w:rsidTr="006C7758">
        <w:tc>
          <w:tcPr>
            <w:tcW w:w="8784" w:type="dxa"/>
            <w:gridSpan w:val="2"/>
            <w:shd w:val="clear" w:color="auto" w:fill="F2F2F2" w:themeFill="background1" w:themeFillShade="F2"/>
          </w:tcPr>
          <w:p w14:paraId="2165528D" w14:textId="7274E35F" w:rsidR="006C7758" w:rsidRDefault="006C7758">
            <w:proofErr w:type="spellStart"/>
            <w:r>
              <w:t>Region</w:t>
            </w:r>
            <w:proofErr w:type="spellEnd"/>
          </w:p>
        </w:tc>
      </w:tr>
      <w:tr w:rsidR="006C7758" w14:paraId="7AC99DED" w14:textId="77777777" w:rsidTr="006C7758">
        <w:tc>
          <w:tcPr>
            <w:tcW w:w="2122" w:type="dxa"/>
          </w:tcPr>
          <w:p w14:paraId="6684418E" w14:textId="69609760" w:rsidR="006C7758" w:rsidRDefault="006C7758">
            <w:proofErr w:type="spellStart"/>
            <w:r>
              <w:t>IdRegión</w:t>
            </w:r>
            <w:proofErr w:type="spellEnd"/>
          </w:p>
        </w:tc>
        <w:tc>
          <w:tcPr>
            <w:tcW w:w="6662" w:type="dxa"/>
            <w:tcBorders>
              <w:right w:val="single" w:sz="4" w:space="0" w:color="auto"/>
            </w:tcBorders>
          </w:tcPr>
          <w:p w14:paraId="7AD3D773" w14:textId="56D16874" w:rsidR="006C7758" w:rsidRDefault="006C7758">
            <w:r>
              <w:t>Autonumérico.</w:t>
            </w:r>
          </w:p>
        </w:tc>
      </w:tr>
      <w:tr w:rsidR="006C7758" w14:paraId="5BF3FC98" w14:textId="77777777" w:rsidTr="006C7758">
        <w:tc>
          <w:tcPr>
            <w:tcW w:w="2122" w:type="dxa"/>
          </w:tcPr>
          <w:p w14:paraId="23BC96AB" w14:textId="7C94559D" w:rsidR="006C7758" w:rsidRDefault="006C7758">
            <w:r>
              <w:t>Región</w:t>
            </w:r>
          </w:p>
        </w:tc>
        <w:tc>
          <w:tcPr>
            <w:tcW w:w="6662" w:type="dxa"/>
            <w:tcBorders>
              <w:right w:val="single" w:sz="4" w:space="0" w:color="auto"/>
            </w:tcBorders>
          </w:tcPr>
          <w:p w14:paraId="14ECE47B" w14:textId="3C395D4D" w:rsidR="006C7758" w:rsidRDefault="006C7758">
            <w:r>
              <w:t>Nombre de la región</w:t>
            </w:r>
          </w:p>
        </w:tc>
      </w:tr>
    </w:tbl>
    <w:p w14:paraId="19FE0B66" w14:textId="1E70FABC" w:rsidR="00806B1A" w:rsidRDefault="00806B1A"/>
    <w:tbl>
      <w:tblPr>
        <w:tblStyle w:val="Tablaconcuadrcula"/>
        <w:tblW w:w="0" w:type="auto"/>
        <w:tblLook w:val="04A0" w:firstRow="1" w:lastRow="0" w:firstColumn="1" w:lastColumn="0" w:noHBand="0" w:noVBand="1"/>
      </w:tblPr>
      <w:tblGrid>
        <w:gridCol w:w="2128"/>
        <w:gridCol w:w="6656"/>
      </w:tblGrid>
      <w:tr w:rsidR="006C7758" w14:paraId="5CD2BB05" w14:textId="77777777" w:rsidTr="006C7758">
        <w:tc>
          <w:tcPr>
            <w:tcW w:w="8784" w:type="dxa"/>
            <w:gridSpan w:val="2"/>
            <w:shd w:val="clear" w:color="auto" w:fill="F2F2F2" w:themeFill="background1" w:themeFillShade="F2"/>
          </w:tcPr>
          <w:p w14:paraId="6174B2CE" w14:textId="7532F872" w:rsidR="006C7758" w:rsidRDefault="006C7758" w:rsidP="0090223A">
            <w:r>
              <w:t>Comuna</w:t>
            </w:r>
          </w:p>
        </w:tc>
      </w:tr>
      <w:tr w:rsidR="006C7758" w14:paraId="7BC3F1FA" w14:textId="77777777" w:rsidTr="006C7758">
        <w:tc>
          <w:tcPr>
            <w:tcW w:w="2128" w:type="dxa"/>
          </w:tcPr>
          <w:p w14:paraId="5D78A999" w14:textId="1475B7E3" w:rsidR="006C7758" w:rsidRDefault="006C7758" w:rsidP="006C7758">
            <w:proofErr w:type="spellStart"/>
            <w:r>
              <w:t>IdComuna</w:t>
            </w:r>
            <w:proofErr w:type="spellEnd"/>
          </w:p>
        </w:tc>
        <w:tc>
          <w:tcPr>
            <w:tcW w:w="6656" w:type="dxa"/>
            <w:tcBorders>
              <w:right w:val="single" w:sz="4" w:space="0" w:color="auto"/>
            </w:tcBorders>
          </w:tcPr>
          <w:p w14:paraId="790F4DB0" w14:textId="031C2EC0" w:rsidR="006C7758" w:rsidRDefault="006C7758" w:rsidP="006C7758">
            <w:r>
              <w:t>Autonumérico</w:t>
            </w:r>
          </w:p>
        </w:tc>
      </w:tr>
      <w:tr w:rsidR="006C7758" w14:paraId="35C54B2B" w14:textId="77777777" w:rsidTr="006C7758">
        <w:tc>
          <w:tcPr>
            <w:tcW w:w="2128" w:type="dxa"/>
          </w:tcPr>
          <w:p w14:paraId="2726FFD4" w14:textId="6B3A2076" w:rsidR="006C7758" w:rsidRDefault="006C7758" w:rsidP="006C7758">
            <w:r>
              <w:t>Comuna</w:t>
            </w:r>
          </w:p>
        </w:tc>
        <w:tc>
          <w:tcPr>
            <w:tcW w:w="6656" w:type="dxa"/>
            <w:tcBorders>
              <w:right w:val="single" w:sz="4" w:space="0" w:color="auto"/>
            </w:tcBorders>
          </w:tcPr>
          <w:p w14:paraId="1E31332C" w14:textId="2FFC4F39" w:rsidR="006C7758" w:rsidRDefault="006C7758" w:rsidP="006C7758">
            <w:r>
              <w:t>Nombre de la comuna</w:t>
            </w:r>
          </w:p>
        </w:tc>
      </w:tr>
      <w:tr w:rsidR="006C7758" w14:paraId="7316AC82" w14:textId="77777777" w:rsidTr="006C7758">
        <w:tc>
          <w:tcPr>
            <w:tcW w:w="2128" w:type="dxa"/>
          </w:tcPr>
          <w:p w14:paraId="6CE18729" w14:textId="7D780DF4" w:rsidR="006C7758" w:rsidRDefault="006C7758" w:rsidP="006C7758">
            <w:proofErr w:type="spellStart"/>
            <w:r>
              <w:t>InformacionAdicional</w:t>
            </w:r>
            <w:proofErr w:type="spellEnd"/>
          </w:p>
        </w:tc>
        <w:tc>
          <w:tcPr>
            <w:tcW w:w="6656" w:type="dxa"/>
            <w:tcBorders>
              <w:right w:val="single" w:sz="4" w:space="0" w:color="auto"/>
            </w:tcBorders>
          </w:tcPr>
          <w:p w14:paraId="2CC073F1" w14:textId="035EECA1" w:rsidR="006C7758" w:rsidRDefault="006C7758" w:rsidP="006C7758">
            <w:r>
              <w:t>Almacena datos adicionales de la comuna: Superficie, Población y Densidad. El formato sugerido es:</w:t>
            </w:r>
          </w:p>
          <w:p w14:paraId="2336AB86" w14:textId="77777777" w:rsidR="006C7758" w:rsidRDefault="006C7758" w:rsidP="006C7758"/>
          <w:p w14:paraId="0E487857" w14:textId="2373D326" w:rsidR="006C7758" w:rsidRDefault="006C7758" w:rsidP="006C7758">
            <w:r w:rsidRPr="006C7758">
              <w:rPr>
                <w:noProof/>
              </w:rPr>
              <w:drawing>
                <wp:inline distT="0" distB="0" distL="0" distR="0" wp14:anchorId="2D781EDD" wp14:editId="78D1A587">
                  <wp:extent cx="3402522" cy="531495"/>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25"/>
                          <a:stretch/>
                        </pic:blipFill>
                        <pic:spPr bwMode="auto">
                          <a:xfrm>
                            <a:off x="0" y="0"/>
                            <a:ext cx="3446854" cy="538420"/>
                          </a:xfrm>
                          <a:prstGeom prst="rect">
                            <a:avLst/>
                          </a:prstGeom>
                          <a:ln>
                            <a:noFill/>
                          </a:ln>
                          <a:extLst>
                            <a:ext uri="{53640926-AAD7-44D8-BBD7-CCE9431645EC}">
                              <a14:shadowObscured xmlns:a14="http://schemas.microsoft.com/office/drawing/2010/main"/>
                            </a:ext>
                          </a:extLst>
                        </pic:spPr>
                      </pic:pic>
                    </a:graphicData>
                  </a:graphic>
                </wp:inline>
              </w:drawing>
            </w:r>
          </w:p>
          <w:p w14:paraId="230B283B" w14:textId="77777777" w:rsidR="006C7758" w:rsidRDefault="006C7758" w:rsidP="006C7758"/>
        </w:tc>
      </w:tr>
    </w:tbl>
    <w:p w14:paraId="6F4FBF8F" w14:textId="12444D34" w:rsidR="006C7758" w:rsidRDefault="006C7758"/>
    <w:p w14:paraId="047D9982" w14:textId="6079BF9C" w:rsidR="006C7758" w:rsidRDefault="006C7758" w:rsidP="00F86B1B">
      <w:r>
        <w:t xml:space="preserve">Se solicita </w:t>
      </w:r>
      <w:r w:rsidR="00F86B1B">
        <w:t>c</w:t>
      </w:r>
      <w:r w:rsidR="009E6217">
        <w:t>rear una solución en Visual Studio .NET con al menos 3 proyectos:</w:t>
      </w:r>
    </w:p>
    <w:p w14:paraId="13199BC3" w14:textId="5939DBD3" w:rsidR="009E6217" w:rsidRDefault="009E6217" w:rsidP="00F86B1B">
      <w:pPr>
        <w:pStyle w:val="Prrafodelista"/>
        <w:numPr>
          <w:ilvl w:val="1"/>
          <w:numId w:val="1"/>
        </w:numPr>
        <w:ind w:left="720"/>
      </w:pPr>
      <w:r>
        <w:t>Un proyecto (</w:t>
      </w:r>
      <w:proofErr w:type="spellStart"/>
      <w:r>
        <w:t>dll</w:t>
      </w:r>
      <w:proofErr w:type="spellEnd"/>
      <w:r>
        <w:t>) que maneje el acceso a datos</w:t>
      </w:r>
      <w:r w:rsidR="00F86B1B">
        <w:t>.</w:t>
      </w:r>
    </w:p>
    <w:p w14:paraId="4EBD5EC0" w14:textId="50072936" w:rsidR="009E6217" w:rsidRDefault="009E6217" w:rsidP="00F86B1B">
      <w:pPr>
        <w:pStyle w:val="Prrafodelista"/>
        <w:numPr>
          <w:ilvl w:val="1"/>
          <w:numId w:val="1"/>
        </w:numPr>
        <w:ind w:left="720"/>
      </w:pPr>
      <w:r>
        <w:t xml:space="preserve">Un proyecto (web) </w:t>
      </w:r>
      <w:r w:rsidR="00F86B1B">
        <w:t xml:space="preserve">servicio </w:t>
      </w:r>
      <w:r>
        <w:t xml:space="preserve">api </w:t>
      </w:r>
      <w:proofErr w:type="spellStart"/>
      <w:r>
        <w:t>rest</w:t>
      </w:r>
      <w:proofErr w:type="spellEnd"/>
      <w:r>
        <w:t xml:space="preserve"> que exponga métodos para consultar y actualizar</w:t>
      </w:r>
      <w:r w:rsidR="00996A87">
        <w:t xml:space="preserve"> la información ocupando el proyecto de acceso a datos</w:t>
      </w:r>
      <w:r>
        <w:t xml:space="preserve">. </w:t>
      </w:r>
    </w:p>
    <w:p w14:paraId="47134A13" w14:textId="51E8DBC4" w:rsidR="009E6217" w:rsidRDefault="009E6217" w:rsidP="00F86B1B">
      <w:pPr>
        <w:pStyle w:val="Prrafodelista"/>
      </w:pPr>
      <w:proofErr w:type="spellStart"/>
      <w:r>
        <w:t>Ej</w:t>
      </w:r>
      <w:proofErr w:type="spellEnd"/>
      <w:r>
        <w:t>:</w:t>
      </w:r>
    </w:p>
    <w:tbl>
      <w:tblPr>
        <w:tblStyle w:val="Tablaconcuadrcula"/>
        <w:tblW w:w="8646" w:type="dxa"/>
        <w:tblInd w:w="421" w:type="dxa"/>
        <w:tblLook w:val="04A0" w:firstRow="1" w:lastRow="0" w:firstColumn="1" w:lastColumn="0" w:noHBand="0" w:noVBand="1"/>
      </w:tblPr>
      <w:tblGrid>
        <w:gridCol w:w="850"/>
        <w:gridCol w:w="5245"/>
        <w:gridCol w:w="2551"/>
      </w:tblGrid>
      <w:tr w:rsidR="009E6217" w14:paraId="78460D77" w14:textId="77777777" w:rsidTr="00E4099B">
        <w:tc>
          <w:tcPr>
            <w:tcW w:w="850" w:type="dxa"/>
          </w:tcPr>
          <w:p w14:paraId="07E7A84F" w14:textId="67590843" w:rsidR="009E6217" w:rsidRDefault="009E6217" w:rsidP="009E6217">
            <w:pPr>
              <w:pStyle w:val="Prrafodelista"/>
              <w:ind w:left="0"/>
            </w:pPr>
            <w:r>
              <w:t>Verbo</w:t>
            </w:r>
          </w:p>
        </w:tc>
        <w:tc>
          <w:tcPr>
            <w:tcW w:w="5245" w:type="dxa"/>
          </w:tcPr>
          <w:p w14:paraId="5D30A68E" w14:textId="78FFAAAE" w:rsidR="009E6217" w:rsidRDefault="009E6217" w:rsidP="009E6217">
            <w:pPr>
              <w:pStyle w:val="Prrafodelista"/>
              <w:ind w:left="0"/>
            </w:pPr>
            <w:r>
              <w:t>Ejemplo</w:t>
            </w:r>
          </w:p>
        </w:tc>
        <w:tc>
          <w:tcPr>
            <w:tcW w:w="2551" w:type="dxa"/>
          </w:tcPr>
          <w:p w14:paraId="2E7276D8" w14:textId="6ABF9327" w:rsidR="009E6217" w:rsidRDefault="009E6217" w:rsidP="009E6217">
            <w:pPr>
              <w:pStyle w:val="Prrafodelista"/>
              <w:ind w:left="0"/>
            </w:pPr>
            <w:r>
              <w:t>Comentario</w:t>
            </w:r>
          </w:p>
        </w:tc>
      </w:tr>
      <w:tr w:rsidR="009E6217" w14:paraId="4FC308A7" w14:textId="77777777" w:rsidTr="00E4099B">
        <w:tc>
          <w:tcPr>
            <w:tcW w:w="850" w:type="dxa"/>
          </w:tcPr>
          <w:p w14:paraId="327F75A2" w14:textId="6F4ED067" w:rsidR="009E6217" w:rsidRDefault="009E6217" w:rsidP="009E6217">
            <w:pPr>
              <w:pStyle w:val="Prrafodelista"/>
              <w:ind w:left="0"/>
            </w:pPr>
            <w:r>
              <w:t>GET</w:t>
            </w:r>
          </w:p>
        </w:tc>
        <w:tc>
          <w:tcPr>
            <w:tcW w:w="5245" w:type="dxa"/>
          </w:tcPr>
          <w:p w14:paraId="5ED094CD" w14:textId="5B20A3FF" w:rsidR="009E6217" w:rsidRDefault="009E6217" w:rsidP="009E6217">
            <w:r w:rsidRPr="009E6217">
              <w:t>http://......../.../../region</w:t>
            </w:r>
          </w:p>
        </w:tc>
        <w:tc>
          <w:tcPr>
            <w:tcW w:w="2551" w:type="dxa"/>
          </w:tcPr>
          <w:p w14:paraId="02E96B39" w14:textId="6E152617" w:rsidR="009E6217" w:rsidRDefault="009E6217" w:rsidP="009E6217">
            <w:pPr>
              <w:pStyle w:val="Prrafodelista"/>
              <w:ind w:left="0"/>
            </w:pPr>
            <w:r>
              <w:t>Listado de regiones</w:t>
            </w:r>
          </w:p>
        </w:tc>
      </w:tr>
      <w:tr w:rsidR="009E6217" w14:paraId="0B078467" w14:textId="77777777" w:rsidTr="00E4099B">
        <w:tc>
          <w:tcPr>
            <w:tcW w:w="850" w:type="dxa"/>
          </w:tcPr>
          <w:p w14:paraId="082FC930" w14:textId="599D9CA3" w:rsidR="009E6217" w:rsidRDefault="00F86B1B" w:rsidP="009E6217">
            <w:pPr>
              <w:pStyle w:val="Prrafodelista"/>
              <w:ind w:left="0"/>
            </w:pPr>
            <w:r>
              <w:t>GET</w:t>
            </w:r>
          </w:p>
        </w:tc>
        <w:tc>
          <w:tcPr>
            <w:tcW w:w="5245" w:type="dxa"/>
          </w:tcPr>
          <w:p w14:paraId="2C45EABD" w14:textId="5D9AFCE8" w:rsidR="009E6217" w:rsidRDefault="009E6217" w:rsidP="009E6217">
            <w:r w:rsidRPr="009E6217">
              <w:t>http://......../...</w:t>
            </w:r>
            <w:proofErr w:type="gramStart"/>
            <w:r w:rsidRPr="009E6217">
              <w:t>/..</w:t>
            </w:r>
            <w:proofErr w:type="gramEnd"/>
            <w:r w:rsidRPr="009E6217">
              <w:t>/region/IdRegion</w:t>
            </w:r>
          </w:p>
        </w:tc>
        <w:tc>
          <w:tcPr>
            <w:tcW w:w="2551" w:type="dxa"/>
          </w:tcPr>
          <w:p w14:paraId="114B2643" w14:textId="3786AD61" w:rsidR="009E6217" w:rsidRDefault="00F86B1B" w:rsidP="009E6217">
            <w:pPr>
              <w:pStyle w:val="Prrafodelista"/>
              <w:ind w:left="0"/>
            </w:pPr>
            <w:r>
              <w:t>Información de 1 Región</w:t>
            </w:r>
          </w:p>
        </w:tc>
      </w:tr>
      <w:tr w:rsidR="009E6217" w14:paraId="152B41CD" w14:textId="77777777" w:rsidTr="00E4099B">
        <w:tc>
          <w:tcPr>
            <w:tcW w:w="850" w:type="dxa"/>
          </w:tcPr>
          <w:p w14:paraId="3A6F0F67" w14:textId="7844F54F" w:rsidR="009E6217" w:rsidRDefault="00F86B1B" w:rsidP="009E6217">
            <w:pPr>
              <w:pStyle w:val="Prrafodelista"/>
              <w:ind w:left="0"/>
            </w:pPr>
            <w:r>
              <w:t>GET</w:t>
            </w:r>
          </w:p>
        </w:tc>
        <w:tc>
          <w:tcPr>
            <w:tcW w:w="5245" w:type="dxa"/>
          </w:tcPr>
          <w:p w14:paraId="51AEADCC" w14:textId="78E73E62" w:rsidR="009E6217" w:rsidRDefault="009E6217" w:rsidP="009E6217">
            <w:r w:rsidRPr="009E6217">
              <w:t>http://......../...</w:t>
            </w:r>
            <w:proofErr w:type="gramStart"/>
            <w:r w:rsidRPr="009E6217">
              <w:t>/..</w:t>
            </w:r>
            <w:proofErr w:type="gramEnd"/>
            <w:r w:rsidR="00E4099B" w:rsidRPr="009E6217">
              <w:t xml:space="preserve"> /</w:t>
            </w:r>
            <w:proofErr w:type="spellStart"/>
            <w:r w:rsidR="00E4099B" w:rsidRPr="009E6217">
              <w:t>region</w:t>
            </w:r>
            <w:proofErr w:type="spellEnd"/>
            <w:r w:rsidR="00E4099B" w:rsidRPr="009E6217">
              <w:t>/</w:t>
            </w:r>
            <w:proofErr w:type="spellStart"/>
            <w:r w:rsidR="00E4099B" w:rsidRPr="009E6217">
              <w:t>IdRegion</w:t>
            </w:r>
            <w:proofErr w:type="spellEnd"/>
            <w:r w:rsidRPr="009E6217">
              <w:t>/comuna</w:t>
            </w:r>
          </w:p>
        </w:tc>
        <w:tc>
          <w:tcPr>
            <w:tcW w:w="2551" w:type="dxa"/>
          </w:tcPr>
          <w:p w14:paraId="354E3A9C" w14:textId="280B57A5" w:rsidR="009E6217" w:rsidRDefault="00F86B1B" w:rsidP="009E6217">
            <w:pPr>
              <w:pStyle w:val="Prrafodelista"/>
              <w:ind w:left="0"/>
            </w:pPr>
            <w:r>
              <w:t>Listado de Comunas</w:t>
            </w:r>
            <w:r w:rsidR="000B6009">
              <w:t xml:space="preserve"> de la región especificada</w:t>
            </w:r>
          </w:p>
        </w:tc>
      </w:tr>
      <w:tr w:rsidR="009E6217" w14:paraId="3A7E2CF5" w14:textId="77777777" w:rsidTr="00E4099B">
        <w:tc>
          <w:tcPr>
            <w:tcW w:w="850" w:type="dxa"/>
          </w:tcPr>
          <w:p w14:paraId="378801C2" w14:textId="585F1D63" w:rsidR="009E6217" w:rsidRDefault="00F86B1B" w:rsidP="009E6217">
            <w:pPr>
              <w:pStyle w:val="Prrafodelista"/>
              <w:ind w:left="0"/>
            </w:pPr>
            <w:r>
              <w:t>GET</w:t>
            </w:r>
          </w:p>
        </w:tc>
        <w:tc>
          <w:tcPr>
            <w:tcW w:w="5245" w:type="dxa"/>
          </w:tcPr>
          <w:p w14:paraId="77B8305D" w14:textId="0ED1BC8C" w:rsidR="009E6217" w:rsidRDefault="009E6217" w:rsidP="009E6217">
            <w:r w:rsidRPr="009E6217">
              <w:t>http://......../...</w:t>
            </w:r>
            <w:proofErr w:type="gramStart"/>
            <w:r w:rsidRPr="009E6217">
              <w:t>/..</w:t>
            </w:r>
            <w:proofErr w:type="gramEnd"/>
            <w:r w:rsidR="00E4099B" w:rsidRPr="009E6217">
              <w:t xml:space="preserve"> /</w:t>
            </w:r>
            <w:proofErr w:type="spellStart"/>
            <w:r w:rsidR="00E4099B" w:rsidRPr="009E6217">
              <w:t>region</w:t>
            </w:r>
            <w:proofErr w:type="spellEnd"/>
            <w:r w:rsidR="00E4099B" w:rsidRPr="009E6217">
              <w:t>/</w:t>
            </w:r>
            <w:proofErr w:type="spellStart"/>
            <w:r w:rsidR="00E4099B" w:rsidRPr="009E6217">
              <w:t>IdRegion</w:t>
            </w:r>
            <w:proofErr w:type="spellEnd"/>
            <w:r w:rsidRPr="009E6217">
              <w:t>/comuna/</w:t>
            </w:r>
            <w:proofErr w:type="spellStart"/>
            <w:r w:rsidRPr="009E6217">
              <w:t>IdComuna</w:t>
            </w:r>
            <w:proofErr w:type="spellEnd"/>
          </w:p>
        </w:tc>
        <w:tc>
          <w:tcPr>
            <w:tcW w:w="2551" w:type="dxa"/>
          </w:tcPr>
          <w:p w14:paraId="70244529" w14:textId="4542CCA9" w:rsidR="009E6217" w:rsidRDefault="00F86B1B" w:rsidP="009E6217">
            <w:pPr>
              <w:pStyle w:val="Prrafodelista"/>
              <w:ind w:left="0"/>
            </w:pPr>
            <w:r>
              <w:t>Información de 1 Comuna</w:t>
            </w:r>
          </w:p>
        </w:tc>
      </w:tr>
      <w:tr w:rsidR="009E6217" w14:paraId="4A4C0FCC" w14:textId="77777777" w:rsidTr="00E4099B">
        <w:tc>
          <w:tcPr>
            <w:tcW w:w="850" w:type="dxa"/>
          </w:tcPr>
          <w:p w14:paraId="56C75D96" w14:textId="3A0E4715" w:rsidR="009E6217" w:rsidRDefault="00F86B1B" w:rsidP="009E6217">
            <w:pPr>
              <w:pStyle w:val="Prrafodelista"/>
              <w:ind w:left="0"/>
            </w:pPr>
            <w:r>
              <w:t>POST</w:t>
            </w:r>
          </w:p>
        </w:tc>
        <w:tc>
          <w:tcPr>
            <w:tcW w:w="5245" w:type="dxa"/>
          </w:tcPr>
          <w:p w14:paraId="395E1BD5" w14:textId="7AA1A644" w:rsidR="009E6217" w:rsidRDefault="009E6217" w:rsidP="009E6217">
            <w:r w:rsidRPr="009E6217">
              <w:t>http://......../.../../</w:t>
            </w:r>
            <w:r w:rsidR="000B6009">
              <w:t>region/IdRegion/</w:t>
            </w:r>
            <w:r w:rsidRPr="009E6217">
              <w:t>comuna</w:t>
            </w:r>
          </w:p>
        </w:tc>
        <w:tc>
          <w:tcPr>
            <w:tcW w:w="2551" w:type="dxa"/>
          </w:tcPr>
          <w:p w14:paraId="6A5E9A23" w14:textId="78B02C65" w:rsidR="009E6217" w:rsidRDefault="00F86B1B" w:rsidP="009E6217">
            <w:pPr>
              <w:pStyle w:val="Prrafodelista"/>
              <w:ind w:left="0"/>
            </w:pPr>
            <w:r>
              <w:t>Actualiza la información de la comuna dada</w:t>
            </w:r>
          </w:p>
        </w:tc>
      </w:tr>
    </w:tbl>
    <w:p w14:paraId="6D43DD3F" w14:textId="24E6D1D7" w:rsidR="009E6217" w:rsidRDefault="00F86B1B" w:rsidP="00F86B1B">
      <w:pPr>
        <w:pStyle w:val="Prrafodelista"/>
        <w:numPr>
          <w:ilvl w:val="1"/>
          <w:numId w:val="1"/>
        </w:numPr>
        <w:ind w:left="720"/>
      </w:pPr>
      <w:r>
        <w:t xml:space="preserve">Un proyecto (web) MVC que permita visualizar el listado de regiones existentes en la BBDD. Al seleccionar una región, ver el listado de comunas de dicha región y poder modificar la información de alguna de ellas. </w:t>
      </w:r>
      <w:r w:rsidR="00996A87">
        <w:t>Este proyecto debe ocupar los métodos expuestos por el servicio web.</w:t>
      </w:r>
    </w:p>
    <w:p w14:paraId="6FC15B1B" w14:textId="77777777" w:rsidR="00F86B1B" w:rsidRDefault="00F86B1B" w:rsidP="00F86B1B">
      <w:proofErr w:type="gramStart"/>
      <w:r>
        <w:t>Las condiciones y elementos a considerar</w:t>
      </w:r>
      <w:proofErr w:type="gramEnd"/>
      <w:r>
        <w:t xml:space="preserve"> son los siguientes:</w:t>
      </w:r>
    </w:p>
    <w:p w14:paraId="09CBB535" w14:textId="6D63E67E" w:rsidR="00F86B1B" w:rsidRDefault="00F86B1B" w:rsidP="00F86B1B">
      <w:pPr>
        <w:pStyle w:val="Prrafodelista"/>
        <w:numPr>
          <w:ilvl w:val="0"/>
          <w:numId w:val="2"/>
        </w:numPr>
      </w:pPr>
      <w:r>
        <w:lastRenderedPageBreak/>
        <w:t>El motor de BBDD debe ser SQL Server 2012 o superior.</w:t>
      </w:r>
    </w:p>
    <w:p w14:paraId="2C8E6051" w14:textId="530C3D64" w:rsidR="00F86B1B" w:rsidRDefault="00F86B1B" w:rsidP="00F86B1B">
      <w:pPr>
        <w:pStyle w:val="Prrafodelista"/>
        <w:numPr>
          <w:ilvl w:val="0"/>
          <w:numId w:val="2"/>
        </w:numPr>
      </w:pPr>
      <w:r>
        <w:t>La integración con la BBDD debe ser 100% en base a procedimientos almacenados.</w:t>
      </w:r>
    </w:p>
    <w:p w14:paraId="179BFAAD" w14:textId="3030B5C5" w:rsidR="00F86B1B" w:rsidRDefault="00F86B1B" w:rsidP="00F86B1B">
      <w:pPr>
        <w:pStyle w:val="Prrafodelista"/>
        <w:numPr>
          <w:ilvl w:val="0"/>
          <w:numId w:val="2"/>
        </w:numPr>
      </w:pPr>
      <w:r>
        <w:t>La actualización de datos se debe realizar mediante la instrucción MERGE</w:t>
      </w:r>
      <w:r w:rsidR="001B309D">
        <w:t>.</w:t>
      </w:r>
    </w:p>
    <w:p w14:paraId="1BFB1648" w14:textId="5A14E087" w:rsidR="00F86B1B" w:rsidRDefault="00F86B1B" w:rsidP="00F86B1B">
      <w:pPr>
        <w:pStyle w:val="Prrafodelista"/>
        <w:numPr>
          <w:ilvl w:val="0"/>
          <w:numId w:val="2"/>
        </w:numPr>
      </w:pPr>
      <w:r>
        <w:t xml:space="preserve">El servicio web debe recibir y entregar datos en formato </w:t>
      </w:r>
      <w:proofErr w:type="spellStart"/>
      <w:r>
        <w:t>json</w:t>
      </w:r>
      <w:proofErr w:type="spellEnd"/>
      <w:r>
        <w:t>.</w:t>
      </w:r>
    </w:p>
    <w:p w14:paraId="6DF6928D" w14:textId="45A7F5D3" w:rsidR="001B309D" w:rsidRDefault="001B309D" w:rsidP="00F86B1B">
      <w:pPr>
        <w:pStyle w:val="Prrafodelista"/>
        <w:numPr>
          <w:ilvl w:val="0"/>
          <w:numId w:val="2"/>
        </w:numPr>
      </w:pPr>
      <w:r>
        <w:t>Creatividad y demostración de conocimientos en el desarrollo. La parte visual es lo menos importante (podría ocupar alguna plantilla de Bootstrap, eso no tiene tanta relevancia), lo realmente importante será la manera de pensar y de estructurar la solución.</w:t>
      </w:r>
    </w:p>
    <w:p w14:paraId="2310CFA5" w14:textId="460CF3A1" w:rsidR="006C7758" w:rsidRDefault="001B309D" w:rsidP="001B309D">
      <w:pPr>
        <w:pStyle w:val="Prrafodelista"/>
        <w:numPr>
          <w:ilvl w:val="0"/>
          <w:numId w:val="2"/>
        </w:numPr>
      </w:pPr>
      <w:proofErr w:type="gramStart"/>
      <w:r>
        <w:t>Algunos aspectos a considerar</w:t>
      </w:r>
      <w:proofErr w:type="gramEnd"/>
      <w:r>
        <w:t xml:space="preserve"> como bonus: Seguridad, Control de Excepciones, Registro de Log, Validaciones, Configuración, etc.</w:t>
      </w:r>
    </w:p>
    <w:p w14:paraId="060ADE54" w14:textId="105455A0" w:rsidR="00996A87" w:rsidRDefault="00996A87" w:rsidP="00996A87">
      <w:r>
        <w:t xml:space="preserve">La realidad de los datos que se inserten en la BBDD no tiene importancia. Como referencia se puede ocupar la siguiente url: </w:t>
      </w:r>
      <w:hyperlink r:id="rId9" w:history="1">
        <w:r w:rsidRPr="0020441A">
          <w:rPr>
            <w:rStyle w:val="Hipervnculo"/>
          </w:rPr>
          <w:t>https://es.wikipedia.org/wiki/Anexo:Comunas_de_Chile</w:t>
        </w:r>
      </w:hyperlink>
    </w:p>
    <w:p w14:paraId="2ABBADA4" w14:textId="77777777" w:rsidR="00996A87" w:rsidRDefault="00996A87" w:rsidP="00996A87"/>
    <w:sectPr w:rsidR="00996A87">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D009C" w14:textId="77777777" w:rsidR="00106F51" w:rsidRDefault="00106F51" w:rsidP="00806B1A">
      <w:pPr>
        <w:spacing w:after="0" w:line="240" w:lineRule="auto"/>
      </w:pPr>
      <w:r>
        <w:separator/>
      </w:r>
    </w:p>
  </w:endnote>
  <w:endnote w:type="continuationSeparator" w:id="0">
    <w:p w14:paraId="213C664D" w14:textId="77777777" w:rsidR="00106F51" w:rsidRDefault="00106F51" w:rsidP="00806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A0F8A" w14:textId="77777777" w:rsidR="00806B1A" w:rsidRDefault="00806B1A">
    <w:pPr>
      <w:pStyle w:val="Piedepgina"/>
    </w:pPr>
    <w:r>
      <w:rPr>
        <w:noProof/>
      </w:rPr>
      <mc:AlternateContent>
        <mc:Choice Requires="wps">
          <w:drawing>
            <wp:anchor distT="0" distB="0" distL="0" distR="0" simplePos="0" relativeHeight="251662336" behindDoc="0" locked="0" layoutInCell="1" allowOverlap="1" wp14:anchorId="47B0B511" wp14:editId="611F3AB8">
              <wp:simplePos x="635" y="635"/>
              <wp:positionH relativeFrom="rightMargin">
                <wp:align>right</wp:align>
              </wp:positionH>
              <wp:positionV relativeFrom="paragraph">
                <wp:posOffset>635</wp:posOffset>
              </wp:positionV>
              <wp:extent cx="443865" cy="443865"/>
              <wp:effectExtent l="0" t="0" r="0" b="17145"/>
              <wp:wrapSquare wrapText="bothSides"/>
              <wp:docPr id="5" name="Text Box 5" descr="INFORMACIÓN 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1A3580" w14:textId="77777777" w:rsidR="00806B1A" w:rsidRPr="00806B1A" w:rsidRDefault="00806B1A">
                          <w:pPr>
                            <w:rPr>
                              <w:rFonts w:ascii="Calibri" w:eastAsia="Calibri" w:hAnsi="Calibri" w:cs="Calibri"/>
                              <w:color w:val="000000"/>
                              <w:sz w:val="20"/>
                              <w:szCs w:val="20"/>
                            </w:rPr>
                          </w:pPr>
                          <w:r w:rsidRPr="00806B1A">
                            <w:rPr>
                              <w:rFonts w:ascii="Calibri" w:eastAsia="Calibri" w:hAnsi="Calibri" w:cs="Calibri"/>
                              <w:color w:val="000000"/>
                              <w:sz w:val="20"/>
                              <w:szCs w:val="20"/>
                            </w:rPr>
                            <w:t>INFORMACIÓN INTERNA</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7B0B511" id="_x0000_t202" coordsize="21600,21600" o:spt="202" path="m,l,21600r21600,l21600,xe">
              <v:stroke joinstyle="miter"/>
              <v:path gradientshapeok="t" o:connecttype="rect"/>
            </v:shapetype>
            <v:shape id="Text Box 5" o:spid="_x0000_s1028" type="#_x0000_t202" alt="INFORMACIÓN INTERNA" style="position:absolute;margin-left:-16.25pt;margin-top:.05pt;width:34.95pt;height:34.95pt;z-index:251662336;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fill o:detectmouseclick="t"/>
              <v:textbox style="mso-fit-shape-to-text:t" inset="0,0,5pt,0">
                <w:txbxContent>
                  <w:p w14:paraId="6A1A3580" w14:textId="77777777" w:rsidR="00806B1A" w:rsidRPr="00806B1A" w:rsidRDefault="00806B1A">
                    <w:pPr>
                      <w:rPr>
                        <w:rFonts w:ascii="Calibri" w:eastAsia="Calibri" w:hAnsi="Calibri" w:cs="Calibri"/>
                        <w:color w:val="000000"/>
                        <w:sz w:val="20"/>
                        <w:szCs w:val="20"/>
                      </w:rPr>
                    </w:pPr>
                    <w:r w:rsidRPr="00806B1A">
                      <w:rPr>
                        <w:rFonts w:ascii="Calibri" w:eastAsia="Calibri" w:hAnsi="Calibri" w:cs="Calibri"/>
                        <w:color w:val="000000"/>
                        <w:sz w:val="20"/>
                        <w:szCs w:val="20"/>
                      </w:rPr>
                      <w:t>INFORMACIÓN INTERNA</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250E" w14:textId="77777777" w:rsidR="00806B1A" w:rsidRDefault="00806B1A">
    <w:pPr>
      <w:pStyle w:val="Piedepgina"/>
    </w:pPr>
    <w:r>
      <w:rPr>
        <w:noProof/>
      </w:rPr>
      <mc:AlternateContent>
        <mc:Choice Requires="wps">
          <w:drawing>
            <wp:anchor distT="0" distB="0" distL="0" distR="0" simplePos="0" relativeHeight="251663360" behindDoc="0" locked="0" layoutInCell="1" allowOverlap="1" wp14:anchorId="061C941E" wp14:editId="116AEC43">
              <wp:simplePos x="1082650" y="9429293"/>
              <wp:positionH relativeFrom="rightMargin">
                <wp:align>right</wp:align>
              </wp:positionH>
              <wp:positionV relativeFrom="paragraph">
                <wp:posOffset>635</wp:posOffset>
              </wp:positionV>
              <wp:extent cx="443865" cy="443865"/>
              <wp:effectExtent l="0" t="0" r="0" b="17145"/>
              <wp:wrapSquare wrapText="bothSides"/>
              <wp:docPr id="6" name="Text Box 6" descr="INFORMACIÓN 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9E54E5" w14:textId="77777777" w:rsidR="00806B1A" w:rsidRPr="00806B1A" w:rsidRDefault="00806B1A">
                          <w:pPr>
                            <w:rPr>
                              <w:rFonts w:ascii="Calibri" w:eastAsia="Calibri" w:hAnsi="Calibri" w:cs="Calibri"/>
                              <w:color w:val="000000"/>
                              <w:sz w:val="20"/>
                              <w:szCs w:val="20"/>
                            </w:rPr>
                          </w:pPr>
                          <w:r w:rsidRPr="00806B1A">
                            <w:rPr>
                              <w:rFonts w:ascii="Calibri" w:eastAsia="Calibri" w:hAnsi="Calibri" w:cs="Calibri"/>
                              <w:color w:val="000000"/>
                              <w:sz w:val="20"/>
                              <w:szCs w:val="20"/>
                            </w:rPr>
                            <w:t>INFORMACIÓN INTERNA</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61C941E" id="_x0000_t202" coordsize="21600,21600" o:spt="202" path="m,l,21600r21600,l21600,xe">
              <v:stroke joinstyle="miter"/>
              <v:path gradientshapeok="t" o:connecttype="rect"/>
            </v:shapetype>
            <v:shape id="Text Box 6" o:spid="_x0000_s1029" type="#_x0000_t202" alt="INFORMACIÓN INTERNA" style="position:absolute;margin-left:-16.25pt;margin-top:.05pt;width:34.95pt;height:34.95pt;z-index:25166336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Nv86w4KAgAAGwQAAA4A&#10;AAAAAAAAAAAAAAAALgIAAGRycy9lMm9Eb2MueG1sUEsBAi0AFAAGAAgAAAAhAOGYItPaAAAAAwEA&#10;AA8AAAAAAAAAAAAAAAAAZAQAAGRycy9kb3ducmV2LnhtbFBLBQYAAAAABAAEAPMAAABrBQAAAAA=&#10;" filled="f" stroked="f">
              <v:fill o:detectmouseclick="t"/>
              <v:textbox style="mso-fit-shape-to-text:t" inset="0,0,5pt,0">
                <w:txbxContent>
                  <w:p w14:paraId="6A9E54E5" w14:textId="77777777" w:rsidR="00806B1A" w:rsidRPr="00806B1A" w:rsidRDefault="00806B1A">
                    <w:pPr>
                      <w:rPr>
                        <w:rFonts w:ascii="Calibri" w:eastAsia="Calibri" w:hAnsi="Calibri" w:cs="Calibri"/>
                        <w:color w:val="000000"/>
                        <w:sz w:val="20"/>
                        <w:szCs w:val="20"/>
                      </w:rPr>
                    </w:pPr>
                    <w:r w:rsidRPr="00806B1A">
                      <w:rPr>
                        <w:rFonts w:ascii="Calibri" w:eastAsia="Calibri" w:hAnsi="Calibri" w:cs="Calibri"/>
                        <w:color w:val="000000"/>
                        <w:sz w:val="20"/>
                        <w:szCs w:val="20"/>
                      </w:rPr>
                      <w:t>INFORMACIÓN INTERNA</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3A74A" w14:textId="77777777" w:rsidR="00806B1A" w:rsidRDefault="00806B1A">
    <w:pPr>
      <w:pStyle w:val="Piedepgina"/>
    </w:pPr>
    <w:r>
      <w:rPr>
        <w:noProof/>
      </w:rPr>
      <mc:AlternateContent>
        <mc:Choice Requires="wps">
          <w:drawing>
            <wp:anchor distT="0" distB="0" distL="0" distR="0" simplePos="0" relativeHeight="251661312" behindDoc="0" locked="0" layoutInCell="1" allowOverlap="1" wp14:anchorId="11A0C01B" wp14:editId="5EF68042">
              <wp:simplePos x="635" y="635"/>
              <wp:positionH relativeFrom="rightMargin">
                <wp:align>right</wp:align>
              </wp:positionH>
              <wp:positionV relativeFrom="paragraph">
                <wp:posOffset>635</wp:posOffset>
              </wp:positionV>
              <wp:extent cx="443865" cy="443865"/>
              <wp:effectExtent l="0" t="0" r="0" b="17145"/>
              <wp:wrapSquare wrapText="bothSides"/>
              <wp:docPr id="4" name="Text Box 4" descr="INFORMACIÓN 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BBED65" w14:textId="77777777" w:rsidR="00806B1A" w:rsidRPr="00806B1A" w:rsidRDefault="00806B1A">
                          <w:pPr>
                            <w:rPr>
                              <w:rFonts w:ascii="Calibri" w:eastAsia="Calibri" w:hAnsi="Calibri" w:cs="Calibri"/>
                              <w:color w:val="000000"/>
                              <w:sz w:val="20"/>
                              <w:szCs w:val="20"/>
                            </w:rPr>
                          </w:pPr>
                          <w:r w:rsidRPr="00806B1A">
                            <w:rPr>
                              <w:rFonts w:ascii="Calibri" w:eastAsia="Calibri" w:hAnsi="Calibri" w:cs="Calibri"/>
                              <w:color w:val="000000"/>
                              <w:sz w:val="20"/>
                              <w:szCs w:val="20"/>
                            </w:rPr>
                            <w:t>INFORMACIÓN INTERNA</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1A0C01B" id="_x0000_t202" coordsize="21600,21600" o:spt="202" path="m,l,21600r21600,l21600,xe">
              <v:stroke joinstyle="miter"/>
              <v:path gradientshapeok="t" o:connecttype="rect"/>
            </v:shapetype>
            <v:shape id="Text Box 4" o:spid="_x0000_s1031" type="#_x0000_t202" alt="INFORMACIÓN INTERNA" style="position:absolute;margin-left:-16.25pt;margin-top:.05pt;width:34.95pt;height:34.95pt;z-index:251661312;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MRnZakKAgAAGwQAAA4A&#10;AAAAAAAAAAAAAAAALgIAAGRycy9lMm9Eb2MueG1sUEsBAi0AFAAGAAgAAAAhAOGYItPaAAAAAwEA&#10;AA8AAAAAAAAAAAAAAAAAZAQAAGRycy9kb3ducmV2LnhtbFBLBQYAAAAABAAEAPMAAABrBQAAAAA=&#10;" filled="f" stroked="f">
              <v:fill o:detectmouseclick="t"/>
              <v:textbox style="mso-fit-shape-to-text:t" inset="0,0,5pt,0">
                <w:txbxContent>
                  <w:p w14:paraId="5ABBED65" w14:textId="77777777" w:rsidR="00806B1A" w:rsidRPr="00806B1A" w:rsidRDefault="00806B1A">
                    <w:pPr>
                      <w:rPr>
                        <w:rFonts w:ascii="Calibri" w:eastAsia="Calibri" w:hAnsi="Calibri" w:cs="Calibri"/>
                        <w:color w:val="000000"/>
                        <w:sz w:val="20"/>
                        <w:szCs w:val="20"/>
                      </w:rPr>
                    </w:pPr>
                    <w:r w:rsidRPr="00806B1A">
                      <w:rPr>
                        <w:rFonts w:ascii="Calibri" w:eastAsia="Calibri" w:hAnsi="Calibri" w:cs="Calibri"/>
                        <w:color w:val="000000"/>
                        <w:sz w:val="20"/>
                        <w:szCs w:val="20"/>
                      </w:rPr>
                      <w:t>INFORMACIÓN INTERNA</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7077E" w14:textId="77777777" w:rsidR="00106F51" w:rsidRDefault="00106F51" w:rsidP="00806B1A">
      <w:pPr>
        <w:spacing w:after="0" w:line="240" w:lineRule="auto"/>
      </w:pPr>
      <w:r>
        <w:separator/>
      </w:r>
    </w:p>
  </w:footnote>
  <w:footnote w:type="continuationSeparator" w:id="0">
    <w:p w14:paraId="3E83494B" w14:textId="77777777" w:rsidR="00106F51" w:rsidRDefault="00106F51" w:rsidP="00806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69A0A" w14:textId="77777777" w:rsidR="00806B1A" w:rsidRDefault="00806B1A">
    <w:pPr>
      <w:pStyle w:val="Encabezado"/>
    </w:pPr>
    <w:r>
      <w:rPr>
        <w:noProof/>
      </w:rPr>
      <mc:AlternateContent>
        <mc:Choice Requires="wps">
          <w:drawing>
            <wp:anchor distT="0" distB="0" distL="0" distR="0" simplePos="0" relativeHeight="251659264" behindDoc="0" locked="0" layoutInCell="1" allowOverlap="1" wp14:anchorId="74E01965" wp14:editId="543B3439">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INFORMACIÓN 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79D2A9" w14:textId="77777777" w:rsidR="00806B1A" w:rsidRPr="00806B1A" w:rsidRDefault="00806B1A">
                          <w:pPr>
                            <w:rPr>
                              <w:rFonts w:ascii="Calibri" w:eastAsia="Calibri" w:hAnsi="Calibri" w:cs="Calibri"/>
                              <w:color w:val="000000"/>
                              <w:sz w:val="20"/>
                              <w:szCs w:val="20"/>
                            </w:rPr>
                          </w:pPr>
                          <w:r w:rsidRPr="00806B1A">
                            <w:rPr>
                              <w:rFonts w:ascii="Calibri" w:eastAsia="Calibri" w:hAnsi="Calibri" w:cs="Calibri"/>
                              <w:color w:val="000000"/>
                              <w:sz w:val="20"/>
                              <w:szCs w:val="20"/>
                            </w:rPr>
                            <w:t>INFORMACIÓN INTERNA</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4E01965" id="_x0000_t202" coordsize="21600,21600" o:spt="202" path="m,l,21600r21600,l21600,xe">
              <v:stroke joinstyle="miter"/>
              <v:path gradientshapeok="t" o:connecttype="rect"/>
            </v:shapetype>
            <v:shape id="Text Box 2" o:spid="_x0000_s1026" type="#_x0000_t202" alt="INFORMACIÓN INTERNA"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fill o:detectmouseclick="t"/>
              <v:textbox style="mso-fit-shape-to-text:t" inset="0,0,5pt,0">
                <w:txbxContent>
                  <w:p w14:paraId="4479D2A9" w14:textId="77777777" w:rsidR="00806B1A" w:rsidRPr="00806B1A" w:rsidRDefault="00806B1A">
                    <w:pPr>
                      <w:rPr>
                        <w:rFonts w:ascii="Calibri" w:eastAsia="Calibri" w:hAnsi="Calibri" w:cs="Calibri"/>
                        <w:color w:val="000000"/>
                        <w:sz w:val="20"/>
                        <w:szCs w:val="20"/>
                      </w:rPr>
                    </w:pPr>
                    <w:r w:rsidRPr="00806B1A">
                      <w:rPr>
                        <w:rFonts w:ascii="Calibri" w:eastAsia="Calibri" w:hAnsi="Calibri" w:cs="Calibri"/>
                        <w:color w:val="000000"/>
                        <w:sz w:val="20"/>
                        <w:szCs w:val="20"/>
                      </w:rPr>
                      <w:t>INFORMACIÓN INTERNA</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4F99" w14:textId="77777777" w:rsidR="00806B1A" w:rsidRDefault="00806B1A">
    <w:pPr>
      <w:pStyle w:val="Encabezado"/>
    </w:pPr>
    <w:r>
      <w:rPr>
        <w:noProof/>
      </w:rPr>
      <mc:AlternateContent>
        <mc:Choice Requires="wps">
          <w:drawing>
            <wp:anchor distT="0" distB="0" distL="0" distR="0" simplePos="0" relativeHeight="251660288" behindDoc="0" locked="0" layoutInCell="1" allowOverlap="1" wp14:anchorId="7E4F4459" wp14:editId="41FDFBC6">
              <wp:simplePos x="1082650" y="460858"/>
              <wp:positionH relativeFrom="rightMargin">
                <wp:align>right</wp:align>
              </wp:positionH>
              <wp:positionV relativeFrom="paragraph">
                <wp:posOffset>635</wp:posOffset>
              </wp:positionV>
              <wp:extent cx="443865" cy="443865"/>
              <wp:effectExtent l="0" t="0" r="0" b="17145"/>
              <wp:wrapSquare wrapText="bothSides"/>
              <wp:docPr id="3" name="Text Box 3" descr="INFORMACIÓN 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D8CD60" w14:textId="77777777" w:rsidR="00806B1A" w:rsidRPr="00806B1A" w:rsidRDefault="00806B1A">
                          <w:pPr>
                            <w:rPr>
                              <w:rFonts w:ascii="Calibri" w:eastAsia="Calibri" w:hAnsi="Calibri" w:cs="Calibri"/>
                              <w:color w:val="000000"/>
                              <w:sz w:val="20"/>
                              <w:szCs w:val="20"/>
                            </w:rPr>
                          </w:pPr>
                          <w:r w:rsidRPr="00806B1A">
                            <w:rPr>
                              <w:rFonts w:ascii="Calibri" w:eastAsia="Calibri" w:hAnsi="Calibri" w:cs="Calibri"/>
                              <w:color w:val="000000"/>
                              <w:sz w:val="20"/>
                              <w:szCs w:val="20"/>
                            </w:rPr>
                            <w:t>INFORMACIÓN INTERNA</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E4F4459" id="_x0000_t202" coordsize="21600,21600" o:spt="202" path="m,l,21600r21600,l21600,xe">
              <v:stroke joinstyle="miter"/>
              <v:path gradientshapeok="t" o:connecttype="rect"/>
            </v:shapetype>
            <v:shape id="Text Box 3" o:spid="_x0000_s1027" type="#_x0000_t202" alt="INFORMACIÓN INTERNA"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fill o:detectmouseclick="t"/>
              <v:textbox style="mso-fit-shape-to-text:t" inset="0,0,5pt,0">
                <w:txbxContent>
                  <w:p w14:paraId="06D8CD60" w14:textId="77777777" w:rsidR="00806B1A" w:rsidRPr="00806B1A" w:rsidRDefault="00806B1A">
                    <w:pPr>
                      <w:rPr>
                        <w:rFonts w:ascii="Calibri" w:eastAsia="Calibri" w:hAnsi="Calibri" w:cs="Calibri"/>
                        <w:color w:val="000000"/>
                        <w:sz w:val="20"/>
                        <w:szCs w:val="20"/>
                      </w:rPr>
                    </w:pPr>
                    <w:r w:rsidRPr="00806B1A">
                      <w:rPr>
                        <w:rFonts w:ascii="Calibri" w:eastAsia="Calibri" w:hAnsi="Calibri" w:cs="Calibri"/>
                        <w:color w:val="000000"/>
                        <w:sz w:val="20"/>
                        <w:szCs w:val="20"/>
                      </w:rPr>
                      <w:t>INFORMACIÓN INTERNA</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D099" w14:textId="77777777" w:rsidR="00806B1A" w:rsidRDefault="00806B1A">
    <w:pPr>
      <w:pStyle w:val="Encabezado"/>
    </w:pPr>
    <w:r>
      <w:rPr>
        <w:noProof/>
      </w:rPr>
      <mc:AlternateContent>
        <mc:Choice Requires="wps">
          <w:drawing>
            <wp:anchor distT="0" distB="0" distL="0" distR="0" simplePos="0" relativeHeight="251658240" behindDoc="0" locked="0" layoutInCell="1" allowOverlap="1" wp14:anchorId="4DF68401" wp14:editId="05330703">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INFORMACIÓN 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A34383" w14:textId="77777777" w:rsidR="00806B1A" w:rsidRPr="00806B1A" w:rsidRDefault="00806B1A">
                          <w:pPr>
                            <w:rPr>
                              <w:rFonts w:ascii="Calibri" w:eastAsia="Calibri" w:hAnsi="Calibri" w:cs="Calibri"/>
                              <w:color w:val="000000"/>
                              <w:sz w:val="20"/>
                              <w:szCs w:val="20"/>
                            </w:rPr>
                          </w:pPr>
                          <w:r w:rsidRPr="00806B1A">
                            <w:rPr>
                              <w:rFonts w:ascii="Calibri" w:eastAsia="Calibri" w:hAnsi="Calibri" w:cs="Calibri"/>
                              <w:color w:val="000000"/>
                              <w:sz w:val="20"/>
                              <w:szCs w:val="20"/>
                            </w:rPr>
                            <w:t>INFORMACIÓN INTERNA</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DF68401" id="_x0000_t202" coordsize="21600,21600" o:spt="202" path="m,l,21600r21600,l21600,xe">
              <v:stroke joinstyle="miter"/>
              <v:path gradientshapeok="t" o:connecttype="rect"/>
            </v:shapetype>
            <v:shape id="Text Box 1" o:spid="_x0000_s1030" type="#_x0000_t202" alt="INFORMACIÓN INTERNA"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" filled="f" stroked="f">
              <v:fill o:detectmouseclick="t"/>
              <v:textbox style="mso-fit-shape-to-text:t" inset="0,0,5pt,0">
                <w:txbxContent>
                  <w:p w14:paraId="31A34383" w14:textId="77777777" w:rsidR="00806B1A" w:rsidRPr="00806B1A" w:rsidRDefault="00806B1A">
                    <w:pPr>
                      <w:rPr>
                        <w:rFonts w:ascii="Calibri" w:eastAsia="Calibri" w:hAnsi="Calibri" w:cs="Calibri"/>
                        <w:color w:val="000000"/>
                        <w:sz w:val="20"/>
                        <w:szCs w:val="20"/>
                      </w:rPr>
                    </w:pPr>
                    <w:r w:rsidRPr="00806B1A">
                      <w:rPr>
                        <w:rFonts w:ascii="Calibri" w:eastAsia="Calibri" w:hAnsi="Calibri" w:cs="Calibri"/>
                        <w:color w:val="000000"/>
                        <w:sz w:val="20"/>
                        <w:szCs w:val="20"/>
                      </w:rPr>
                      <w:t>INFORMACIÓN INTERNA</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D5717"/>
    <w:multiLevelType w:val="hybridMultilevel"/>
    <w:tmpl w:val="1BEA4AB4"/>
    <w:lvl w:ilvl="0" w:tplc="325662DC">
      <w:start w:val="3"/>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5987ED9"/>
    <w:multiLevelType w:val="hybridMultilevel"/>
    <w:tmpl w:val="DB10AB6C"/>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39086954">
    <w:abstractNumId w:val="1"/>
  </w:num>
  <w:num w:numId="2" w16cid:durableId="140387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1A"/>
    <w:rsid w:val="00007836"/>
    <w:rsid w:val="000B6009"/>
    <w:rsid w:val="00106F51"/>
    <w:rsid w:val="001B309D"/>
    <w:rsid w:val="004766A6"/>
    <w:rsid w:val="006C7758"/>
    <w:rsid w:val="007F72E0"/>
    <w:rsid w:val="00806B1A"/>
    <w:rsid w:val="009607B1"/>
    <w:rsid w:val="00996A87"/>
    <w:rsid w:val="009E6217"/>
    <w:rsid w:val="00A24179"/>
    <w:rsid w:val="00BE6480"/>
    <w:rsid w:val="00E4099B"/>
    <w:rsid w:val="00F86B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BE50"/>
  <w15:chartTrackingRefBased/>
  <w15:docId w15:val="{3833D924-8CC7-4471-ABD3-E44A712C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6B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6B1A"/>
  </w:style>
  <w:style w:type="paragraph" w:styleId="Piedepgina">
    <w:name w:val="footer"/>
    <w:basedOn w:val="Normal"/>
    <w:link w:val="PiedepginaCar"/>
    <w:uiPriority w:val="99"/>
    <w:unhideWhenUsed/>
    <w:rsid w:val="00806B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6B1A"/>
  </w:style>
  <w:style w:type="table" w:styleId="Tablaconcuadrcula">
    <w:name w:val="Table Grid"/>
    <w:basedOn w:val="Tablanormal"/>
    <w:uiPriority w:val="39"/>
    <w:rsid w:val="00806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E6217"/>
    <w:pPr>
      <w:ind w:left="720"/>
      <w:contextualSpacing/>
    </w:pPr>
  </w:style>
  <w:style w:type="character" w:styleId="Hipervnculo">
    <w:name w:val="Hyperlink"/>
    <w:basedOn w:val="Fuentedeprrafopredeter"/>
    <w:uiPriority w:val="99"/>
    <w:unhideWhenUsed/>
    <w:rsid w:val="009E6217"/>
    <w:rPr>
      <w:color w:val="0563C1" w:themeColor="hyperlink"/>
      <w:u w:val="single"/>
    </w:rPr>
  </w:style>
  <w:style w:type="character" w:styleId="Mencinsinresolver">
    <w:name w:val="Unresolved Mention"/>
    <w:basedOn w:val="Fuentedeprrafopredeter"/>
    <w:uiPriority w:val="99"/>
    <w:semiHidden/>
    <w:unhideWhenUsed/>
    <w:rsid w:val="009E6217"/>
    <w:rPr>
      <w:color w:val="605E5C"/>
      <w:shd w:val="clear" w:color="auto" w:fill="E1DFDD"/>
    </w:rPr>
  </w:style>
  <w:style w:type="character" w:styleId="Hipervnculovisitado">
    <w:name w:val="FollowedHyperlink"/>
    <w:basedOn w:val="Fuentedeprrafopredeter"/>
    <w:uiPriority w:val="99"/>
    <w:semiHidden/>
    <w:unhideWhenUsed/>
    <w:rsid w:val="000B60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s.wikipedia.org/wiki/Anexo:Comunas_de_Chil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Castillo C. - Valuetech</dc:creator>
  <cp:keywords/>
  <dc:description/>
  <cp:lastModifiedBy>Manuel Flores - Valuetech</cp:lastModifiedBy>
  <cp:revision>2</cp:revision>
  <dcterms:created xsi:type="dcterms:W3CDTF">2023-12-29T17:04:00Z</dcterms:created>
  <dcterms:modified xsi:type="dcterms:W3CDTF">2023-12-29T17:04:00Z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INFORMACIÓN INTERNA</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INFORMACIÓN INTERNA</vt:lpwstr>
  </property>
  <property fmtid="{D5CDD505-2E9C-101B-9397-08002B2CF9AE}" pid="8" name="MSIP_Label_39503804-9145-419e-9949-35ecdfab5250_Enabled">
    <vt:lpwstr>true</vt:lpwstr>
  </property>
  <property fmtid="{D5CDD505-2E9C-101B-9397-08002B2CF9AE}" pid="9" name="MSIP_Label_39503804-9145-419e-9949-35ecdfab5250_SetDate">
    <vt:lpwstr>2022-02-25T14:23:33Z</vt:lpwstr>
  </property>
  <property fmtid="{D5CDD505-2E9C-101B-9397-08002B2CF9AE}" pid="10" name="MSIP_Label_39503804-9145-419e-9949-35ecdfab5250_Method">
    <vt:lpwstr>Standard</vt:lpwstr>
  </property>
  <property fmtid="{D5CDD505-2E9C-101B-9397-08002B2CF9AE}" pid="11" name="MSIP_Label_39503804-9145-419e-9949-35ecdfab5250_Name">
    <vt:lpwstr>Información Interna</vt:lpwstr>
  </property>
  <property fmtid="{D5CDD505-2E9C-101B-9397-08002B2CF9AE}" pid="12" name="MSIP_Label_39503804-9145-419e-9949-35ecdfab5250_SiteId">
    <vt:lpwstr>c231ae69-5ec0-46ed-b04e-6840011f45fc</vt:lpwstr>
  </property>
  <property fmtid="{D5CDD505-2E9C-101B-9397-08002B2CF9AE}" pid="13" name="MSIP_Label_39503804-9145-419e-9949-35ecdfab5250_ActionId">
    <vt:lpwstr>65af3e75-4b25-43b5-af0e-db93f5803736</vt:lpwstr>
  </property>
  <property fmtid="{D5CDD505-2E9C-101B-9397-08002B2CF9AE}" pid="14" name="MSIP_Label_39503804-9145-419e-9949-35ecdfab5250_ContentBits">
    <vt:lpwstr>3</vt:lpwstr>
  </property>
</Properties>
</file>