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06567" w14:textId="6EA8F33E" w:rsidR="001273C1" w:rsidRDefault="00786D99" w:rsidP="00D74EDB">
      <w:pPr>
        <w:pStyle w:val="Title"/>
      </w:pPr>
      <w:r>
        <w:t>Systrack (lakeside)</w:t>
      </w:r>
      <w:r w:rsidR="00C16778">
        <w:br/>
      </w:r>
      <w:sdt>
        <w:sdtPr>
          <w:alias w:val="Proposal for Services:"/>
          <w:tag w:val="Proposal for Services:"/>
          <w:id w:val="-621605906"/>
          <w:placeholder>
            <w:docPart w:val="A68AC936B6D342C696755265D3C27B08"/>
          </w:placeholder>
          <w:temporary/>
          <w:showingPlcHdr/>
          <w15:appearance w15:val="hidden"/>
        </w:sdtPr>
        <w:sdtContent>
          <w:r w:rsidR="00386778">
            <w:t>Proposal for Services</w:t>
          </w:r>
        </w:sdtContent>
      </w:sdt>
    </w:p>
    <w:p w14:paraId="14675395" w14:textId="63118611" w:rsidR="001273C1" w:rsidRPr="000A42BA" w:rsidRDefault="008C4035" w:rsidP="008C4035">
      <w:pPr>
        <w:pStyle w:val="Heading2"/>
      </w:pPr>
      <w:r>
        <w:t>O</w:t>
      </w:r>
      <w:r w:rsidR="00646C8F" w:rsidRPr="000A42BA">
        <w:t>verview</w:t>
      </w:r>
    </w:p>
    <w:p w14:paraId="52E7E4DC" w14:textId="7B6FD102" w:rsidR="001273C1" w:rsidRPr="000A42BA" w:rsidRDefault="00000000" w:rsidP="002667BE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Your Company name:"/>
          <w:tag w:val="Your Company name:"/>
          <w:id w:val="-1319412129"/>
          <w:placeholder>
            <w:docPart w:val="389B9DED18F5463B8E6D3C51D338706B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634DCC" w:rsidRPr="000A42BA">
            <w:rPr>
              <w:rFonts w:ascii="Calibri" w:hAnsi="Calibri" w:cs="Calibri"/>
              <w:sz w:val="22"/>
              <w:szCs w:val="22"/>
            </w:rPr>
            <w:t>I am</w:t>
          </w:r>
          <w:r w:rsidR="0079177F" w:rsidRPr="000A42BA">
            <w:rPr>
              <w:rFonts w:ascii="Calibri" w:hAnsi="Calibri" w:cs="Calibri"/>
              <w:sz w:val="22"/>
              <w:szCs w:val="22"/>
            </w:rPr>
            <w:t xml:space="preserve"> pleased to submit this pro</w:t>
          </w:r>
          <w:r w:rsidR="00D21E9E" w:rsidRPr="000A42BA">
            <w:rPr>
              <w:rFonts w:ascii="Calibri" w:hAnsi="Calibri" w:cs="Calibri"/>
              <w:sz w:val="22"/>
              <w:szCs w:val="22"/>
            </w:rPr>
            <w:t xml:space="preserve">posal </w:t>
          </w:r>
          <w:r w:rsidR="002E7B28" w:rsidRPr="000A42BA">
            <w:rPr>
              <w:rFonts w:ascii="Calibri" w:hAnsi="Calibri" w:cs="Calibri"/>
              <w:sz w:val="22"/>
              <w:szCs w:val="22"/>
            </w:rPr>
            <w:t>for</w:t>
          </w:r>
          <w:r w:rsidR="008C0DE5" w:rsidRPr="000A42BA">
            <w:rPr>
              <w:rFonts w:ascii="Calibri" w:hAnsi="Calibri" w:cs="Calibri"/>
              <w:sz w:val="22"/>
              <w:szCs w:val="22"/>
            </w:rPr>
            <w:t xml:space="preserve"> </w:t>
          </w:r>
          <w:proofErr w:type="spellStart"/>
          <w:r w:rsidR="00A56DAF" w:rsidRPr="000A42BA">
            <w:rPr>
              <w:rFonts w:ascii="Calibri" w:hAnsi="Calibri" w:cs="Calibri"/>
              <w:sz w:val="22"/>
              <w:szCs w:val="22"/>
            </w:rPr>
            <w:t>Systrack</w:t>
          </w:r>
          <w:proofErr w:type="spellEnd"/>
          <w:r w:rsidR="00A56DAF" w:rsidRPr="000A42BA">
            <w:rPr>
              <w:rFonts w:ascii="Calibri" w:hAnsi="Calibri" w:cs="Calibri"/>
              <w:sz w:val="22"/>
              <w:szCs w:val="22"/>
            </w:rPr>
            <w:t xml:space="preserve"> (Lake</w:t>
          </w:r>
          <w:r w:rsidR="003F4A98" w:rsidRPr="000A42BA">
            <w:rPr>
              <w:rFonts w:ascii="Calibri" w:hAnsi="Calibri" w:cs="Calibri"/>
              <w:sz w:val="22"/>
              <w:szCs w:val="22"/>
            </w:rPr>
            <w:t>side) workspace analytic</w:t>
          </w:r>
          <w:r w:rsidR="001C5C62" w:rsidRPr="000A42BA">
            <w:rPr>
              <w:rFonts w:ascii="Calibri" w:hAnsi="Calibri" w:cs="Calibri"/>
              <w:sz w:val="22"/>
              <w:szCs w:val="22"/>
            </w:rPr>
            <w:t xml:space="preserve">s </w:t>
          </w:r>
          <w:r w:rsidR="00B16EB3" w:rsidRPr="000A42BA">
            <w:rPr>
              <w:rFonts w:ascii="Calibri" w:hAnsi="Calibri" w:cs="Calibri"/>
              <w:sz w:val="22"/>
              <w:szCs w:val="22"/>
            </w:rPr>
            <w:t>solution</w:t>
          </w:r>
          <w:r w:rsidR="002E7B28" w:rsidRPr="000A42BA">
            <w:rPr>
              <w:rFonts w:ascii="Calibri" w:hAnsi="Calibri" w:cs="Calibri"/>
              <w:sz w:val="22"/>
              <w:szCs w:val="22"/>
            </w:rPr>
            <w:t xml:space="preserve"> to support</w:t>
          </w:r>
        </w:sdtContent>
      </w:sdt>
      <w:r w:rsidR="00C16778" w:rsidRPr="000A42BA">
        <w:rPr>
          <w:rFonts w:ascii="Calibri" w:hAnsi="Calibri" w:cs="Calibri"/>
          <w:sz w:val="22"/>
          <w:szCs w:val="22"/>
        </w:rPr>
        <w:t xml:space="preserve"> </w:t>
      </w:r>
      <w:r w:rsidR="00027227" w:rsidRPr="000A42BA">
        <w:rPr>
          <w:rFonts w:ascii="Calibri" w:hAnsi="Calibri" w:cs="Calibri"/>
          <w:sz w:val="22"/>
          <w:szCs w:val="22"/>
        </w:rPr>
        <w:t>Digital Technology</w:t>
      </w:r>
      <w:r w:rsidR="00D84028" w:rsidRPr="000A42BA">
        <w:rPr>
          <w:rFonts w:ascii="Calibri" w:hAnsi="Calibri" w:cs="Calibri"/>
          <w:sz w:val="22"/>
          <w:szCs w:val="22"/>
        </w:rPr>
        <w:t xml:space="preserve"> in ach</w:t>
      </w:r>
      <w:r w:rsidR="007E7FEA" w:rsidRPr="000A42BA">
        <w:rPr>
          <w:rFonts w:ascii="Calibri" w:hAnsi="Calibri" w:cs="Calibri"/>
          <w:sz w:val="22"/>
          <w:szCs w:val="22"/>
        </w:rPr>
        <w:t>ieving its goals for improving</w:t>
      </w:r>
      <w:r w:rsidR="00FB6863" w:rsidRPr="000A42BA">
        <w:rPr>
          <w:rFonts w:ascii="Calibri" w:hAnsi="Calibri" w:cs="Calibri"/>
          <w:sz w:val="22"/>
          <w:szCs w:val="22"/>
        </w:rPr>
        <w:t xml:space="preserve"> </w:t>
      </w:r>
      <w:r w:rsidR="003530B4" w:rsidRPr="000A42BA">
        <w:rPr>
          <w:rFonts w:ascii="Calibri" w:hAnsi="Calibri" w:cs="Calibri"/>
          <w:sz w:val="22"/>
          <w:szCs w:val="22"/>
        </w:rPr>
        <w:t>Operational Excellence</w:t>
      </w:r>
      <w:r w:rsidR="00EB6A69" w:rsidRPr="000A42BA">
        <w:rPr>
          <w:rFonts w:ascii="Calibri" w:hAnsi="Calibri" w:cs="Calibri"/>
          <w:sz w:val="22"/>
          <w:szCs w:val="22"/>
        </w:rPr>
        <w:t xml:space="preserve"> and VDI performance</w:t>
      </w:r>
      <w:r w:rsidR="003152FA" w:rsidRPr="000A42BA">
        <w:rPr>
          <w:rFonts w:ascii="Calibri" w:hAnsi="Calibri" w:cs="Calibri"/>
          <w:sz w:val="22"/>
          <w:szCs w:val="22"/>
        </w:rPr>
        <w:t xml:space="preserve"> at </w:t>
      </w:r>
      <w:proofErr w:type="gramStart"/>
      <w:r w:rsidR="00C9474E">
        <w:rPr>
          <w:rFonts w:ascii="Calibri" w:hAnsi="Calibri" w:cs="Calibri"/>
          <w:sz w:val="22"/>
          <w:szCs w:val="22"/>
        </w:rPr>
        <w:t>you</w:t>
      </w:r>
      <w:proofErr w:type="gramEnd"/>
      <w:r w:rsidR="00C9474E">
        <w:rPr>
          <w:rFonts w:ascii="Calibri" w:hAnsi="Calibri" w:cs="Calibri"/>
          <w:sz w:val="22"/>
          <w:szCs w:val="22"/>
        </w:rPr>
        <w:t xml:space="preserve"> organization</w:t>
      </w:r>
      <w:r w:rsidR="00B16EB3" w:rsidRPr="000A42BA">
        <w:rPr>
          <w:rFonts w:ascii="Calibri" w:hAnsi="Calibri" w:cs="Calibri"/>
          <w:sz w:val="22"/>
          <w:szCs w:val="22"/>
        </w:rPr>
        <w:t>.</w:t>
      </w:r>
      <w:r w:rsidR="003530B4" w:rsidRPr="000A42BA">
        <w:rPr>
          <w:rFonts w:ascii="Calibri" w:hAnsi="Calibri" w:cs="Calibri"/>
          <w:sz w:val="22"/>
          <w:szCs w:val="22"/>
        </w:rPr>
        <w:t xml:space="preserve"> </w:t>
      </w:r>
      <w:r w:rsidR="00296233" w:rsidRPr="000A42BA">
        <w:rPr>
          <w:rFonts w:ascii="Calibri" w:hAnsi="Calibri" w:cs="Calibri"/>
          <w:sz w:val="22"/>
          <w:szCs w:val="22"/>
        </w:rPr>
        <w:t>Operational E</w:t>
      </w:r>
      <w:r w:rsidR="004D3E0B" w:rsidRPr="000A42BA">
        <w:rPr>
          <w:rFonts w:ascii="Calibri" w:hAnsi="Calibri" w:cs="Calibri"/>
          <w:sz w:val="22"/>
          <w:szCs w:val="22"/>
        </w:rPr>
        <w:t xml:space="preserve">xcellence would be increased </w:t>
      </w:r>
      <w:r w:rsidR="0058543E" w:rsidRPr="000A42BA">
        <w:rPr>
          <w:rFonts w:ascii="Calibri" w:hAnsi="Calibri" w:cs="Calibri"/>
          <w:sz w:val="22"/>
          <w:szCs w:val="22"/>
        </w:rPr>
        <w:t xml:space="preserve">by </w:t>
      </w:r>
      <w:r w:rsidR="00ED4692" w:rsidRPr="000A42BA">
        <w:rPr>
          <w:rFonts w:ascii="Calibri" w:hAnsi="Calibri" w:cs="Calibri"/>
          <w:sz w:val="22"/>
          <w:szCs w:val="22"/>
        </w:rPr>
        <w:t>identifying</w:t>
      </w:r>
      <w:r w:rsidR="007A4FB4" w:rsidRPr="000A42BA">
        <w:rPr>
          <w:rFonts w:ascii="Calibri" w:hAnsi="Calibri" w:cs="Calibri"/>
          <w:sz w:val="22"/>
          <w:szCs w:val="22"/>
        </w:rPr>
        <w:t xml:space="preserve"> issues quick</w:t>
      </w:r>
      <w:r w:rsidR="00BE1D4A" w:rsidRPr="000A42BA">
        <w:rPr>
          <w:rFonts w:ascii="Calibri" w:hAnsi="Calibri" w:cs="Calibri"/>
          <w:sz w:val="22"/>
          <w:szCs w:val="22"/>
        </w:rPr>
        <w:t>er</w:t>
      </w:r>
      <w:r w:rsidR="007A4FB4" w:rsidRPr="000A42BA">
        <w:rPr>
          <w:rFonts w:ascii="Calibri" w:hAnsi="Calibri" w:cs="Calibri"/>
          <w:sz w:val="22"/>
          <w:szCs w:val="22"/>
        </w:rPr>
        <w:t xml:space="preserve">, </w:t>
      </w:r>
      <w:r w:rsidR="00BE1D4A" w:rsidRPr="000A42BA">
        <w:rPr>
          <w:rFonts w:ascii="Calibri" w:hAnsi="Calibri" w:cs="Calibri"/>
          <w:sz w:val="22"/>
          <w:szCs w:val="22"/>
        </w:rPr>
        <w:t>d</w:t>
      </w:r>
      <w:r w:rsidR="007A4FB4" w:rsidRPr="000A42BA">
        <w:rPr>
          <w:rFonts w:ascii="Calibri" w:hAnsi="Calibri" w:cs="Calibri"/>
          <w:sz w:val="22"/>
          <w:szCs w:val="22"/>
        </w:rPr>
        <w:t>etermining root cause</w:t>
      </w:r>
      <w:r w:rsidR="00C95C0A" w:rsidRPr="000A42BA">
        <w:rPr>
          <w:rFonts w:ascii="Calibri" w:hAnsi="Calibri" w:cs="Calibri"/>
          <w:sz w:val="22"/>
          <w:szCs w:val="22"/>
        </w:rPr>
        <w:t>,</w:t>
      </w:r>
      <w:r w:rsidR="001B1BCF" w:rsidRPr="000A42BA">
        <w:rPr>
          <w:rFonts w:ascii="Calibri" w:hAnsi="Calibri" w:cs="Calibri"/>
          <w:sz w:val="22"/>
          <w:szCs w:val="22"/>
        </w:rPr>
        <w:t xml:space="preserve"> </w:t>
      </w:r>
      <w:r w:rsidR="0014089E" w:rsidRPr="000A42BA">
        <w:rPr>
          <w:rFonts w:ascii="Calibri" w:hAnsi="Calibri" w:cs="Calibri"/>
          <w:sz w:val="22"/>
          <w:szCs w:val="22"/>
        </w:rPr>
        <w:t>forecasting</w:t>
      </w:r>
      <w:r w:rsidR="00523A6D" w:rsidRPr="000A42BA">
        <w:rPr>
          <w:rFonts w:ascii="Calibri" w:hAnsi="Calibri" w:cs="Calibri"/>
          <w:sz w:val="22"/>
          <w:szCs w:val="22"/>
        </w:rPr>
        <w:t xml:space="preserve"> trends and</w:t>
      </w:r>
      <w:r w:rsidR="00256081" w:rsidRPr="000A42BA">
        <w:rPr>
          <w:rFonts w:ascii="Calibri" w:hAnsi="Calibri" w:cs="Calibri"/>
          <w:sz w:val="22"/>
          <w:szCs w:val="22"/>
        </w:rPr>
        <w:t xml:space="preserve"> </w:t>
      </w:r>
      <w:r w:rsidR="002745AD" w:rsidRPr="000A42BA">
        <w:rPr>
          <w:rFonts w:ascii="Calibri" w:hAnsi="Calibri" w:cs="Calibri"/>
          <w:sz w:val="22"/>
          <w:szCs w:val="22"/>
        </w:rPr>
        <w:t xml:space="preserve">identify ways to </w:t>
      </w:r>
      <w:r w:rsidR="008F5CA2" w:rsidRPr="000A42BA">
        <w:rPr>
          <w:rFonts w:ascii="Calibri" w:hAnsi="Calibri" w:cs="Calibri"/>
          <w:sz w:val="22"/>
          <w:szCs w:val="22"/>
        </w:rPr>
        <w:t>provide a proact</w:t>
      </w:r>
      <w:r w:rsidR="00653D44" w:rsidRPr="000A42BA">
        <w:rPr>
          <w:rFonts w:ascii="Calibri" w:hAnsi="Calibri" w:cs="Calibri"/>
          <w:sz w:val="22"/>
          <w:szCs w:val="22"/>
        </w:rPr>
        <w:t>ive approach</w:t>
      </w:r>
      <w:r w:rsidR="001F3E41" w:rsidRPr="000A42BA">
        <w:rPr>
          <w:rFonts w:ascii="Calibri" w:hAnsi="Calibri" w:cs="Calibri"/>
          <w:sz w:val="22"/>
          <w:szCs w:val="22"/>
        </w:rPr>
        <w:t>. This tool will also</w:t>
      </w:r>
      <w:r w:rsidR="003F06A9" w:rsidRPr="000A42BA">
        <w:rPr>
          <w:rFonts w:ascii="Calibri" w:hAnsi="Calibri" w:cs="Calibri"/>
          <w:sz w:val="22"/>
          <w:szCs w:val="22"/>
        </w:rPr>
        <w:t xml:space="preserve"> evo</w:t>
      </w:r>
      <w:r w:rsidR="0090193A" w:rsidRPr="000A42BA">
        <w:rPr>
          <w:rFonts w:ascii="Calibri" w:hAnsi="Calibri" w:cs="Calibri"/>
          <w:sz w:val="22"/>
          <w:szCs w:val="22"/>
        </w:rPr>
        <w:t>lve</w:t>
      </w:r>
      <w:r w:rsidR="00B80670" w:rsidRPr="000A42BA">
        <w:rPr>
          <w:rFonts w:ascii="Calibri" w:hAnsi="Calibri" w:cs="Calibri"/>
          <w:sz w:val="22"/>
          <w:szCs w:val="22"/>
        </w:rPr>
        <w:t xml:space="preserve"> the Helpdesk </w:t>
      </w:r>
      <w:r w:rsidR="0090193A" w:rsidRPr="000A42BA">
        <w:rPr>
          <w:rFonts w:ascii="Calibri" w:hAnsi="Calibri" w:cs="Calibri"/>
          <w:sz w:val="22"/>
          <w:szCs w:val="22"/>
        </w:rPr>
        <w:t>knowledge base</w:t>
      </w:r>
      <w:r w:rsidR="00430CD0" w:rsidRPr="000A42BA">
        <w:rPr>
          <w:rFonts w:ascii="Calibri" w:hAnsi="Calibri" w:cs="Calibri"/>
          <w:sz w:val="22"/>
          <w:szCs w:val="22"/>
        </w:rPr>
        <w:t xml:space="preserve">, leading to </w:t>
      </w:r>
      <w:r w:rsidR="002A6295" w:rsidRPr="000A42BA">
        <w:rPr>
          <w:rFonts w:ascii="Calibri" w:hAnsi="Calibri" w:cs="Calibri"/>
          <w:sz w:val="22"/>
          <w:szCs w:val="22"/>
        </w:rPr>
        <w:t xml:space="preserve">faster </w:t>
      </w:r>
      <w:r w:rsidR="00BD5E77" w:rsidRPr="000A42BA">
        <w:rPr>
          <w:rFonts w:ascii="Calibri" w:hAnsi="Calibri" w:cs="Calibri"/>
          <w:sz w:val="22"/>
          <w:szCs w:val="22"/>
        </w:rPr>
        <w:t>troubleshootin</w:t>
      </w:r>
      <w:r w:rsidR="004E0EE5" w:rsidRPr="000A42BA">
        <w:rPr>
          <w:rFonts w:ascii="Calibri" w:hAnsi="Calibri" w:cs="Calibri"/>
          <w:sz w:val="22"/>
          <w:szCs w:val="22"/>
        </w:rPr>
        <w:t>g</w:t>
      </w:r>
      <w:r w:rsidR="002A6295" w:rsidRPr="000A42BA">
        <w:rPr>
          <w:rFonts w:ascii="Calibri" w:hAnsi="Calibri" w:cs="Calibri"/>
          <w:sz w:val="22"/>
          <w:szCs w:val="22"/>
        </w:rPr>
        <w:t>, root cause</w:t>
      </w:r>
      <w:r w:rsidR="00BD25FD" w:rsidRPr="000A42BA">
        <w:rPr>
          <w:rFonts w:ascii="Calibri" w:hAnsi="Calibri" w:cs="Calibri"/>
          <w:sz w:val="22"/>
          <w:szCs w:val="22"/>
        </w:rPr>
        <w:t xml:space="preserve"> </w:t>
      </w:r>
      <w:r w:rsidR="004E0EE5" w:rsidRPr="000A42BA">
        <w:rPr>
          <w:rFonts w:ascii="Calibri" w:hAnsi="Calibri" w:cs="Calibri"/>
          <w:sz w:val="22"/>
          <w:szCs w:val="22"/>
        </w:rPr>
        <w:t xml:space="preserve">and </w:t>
      </w:r>
      <w:r w:rsidR="008777E5" w:rsidRPr="000A42BA">
        <w:rPr>
          <w:rFonts w:ascii="Calibri" w:hAnsi="Calibri" w:cs="Calibri"/>
          <w:sz w:val="22"/>
          <w:szCs w:val="22"/>
        </w:rPr>
        <w:t>automate solutions to common issues</w:t>
      </w:r>
      <w:r w:rsidR="008928B1" w:rsidRPr="000A42BA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8037BF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8037BF" w:rsidRPr="000A42BA">
        <w:rPr>
          <w:rFonts w:ascii="Calibri" w:hAnsi="Calibri" w:cs="Calibri"/>
          <w:sz w:val="22"/>
          <w:szCs w:val="22"/>
        </w:rPr>
        <w:t xml:space="preserve"> provides the require</w:t>
      </w:r>
      <w:r w:rsidR="0095706D" w:rsidRPr="000A42BA">
        <w:rPr>
          <w:rFonts w:ascii="Calibri" w:hAnsi="Calibri" w:cs="Calibri"/>
          <w:sz w:val="22"/>
          <w:szCs w:val="22"/>
        </w:rPr>
        <w:t xml:space="preserve">d information to </w:t>
      </w:r>
      <w:r w:rsidR="00DB24D5" w:rsidRPr="000A42BA">
        <w:rPr>
          <w:rFonts w:ascii="Calibri" w:hAnsi="Calibri" w:cs="Calibri"/>
          <w:sz w:val="22"/>
          <w:szCs w:val="22"/>
        </w:rPr>
        <w:t>ana</w:t>
      </w:r>
      <w:r w:rsidR="000330B0" w:rsidRPr="000A42BA">
        <w:rPr>
          <w:rFonts w:ascii="Calibri" w:hAnsi="Calibri" w:cs="Calibri"/>
          <w:sz w:val="22"/>
          <w:szCs w:val="22"/>
        </w:rPr>
        <w:t>lyze</w:t>
      </w:r>
      <w:r w:rsidR="00DB24D5" w:rsidRPr="000A42BA">
        <w:rPr>
          <w:rFonts w:ascii="Calibri" w:hAnsi="Calibri" w:cs="Calibri"/>
          <w:sz w:val="22"/>
          <w:szCs w:val="22"/>
        </w:rPr>
        <w:t xml:space="preserve"> our </w:t>
      </w:r>
      <w:r w:rsidR="000330B0" w:rsidRPr="000A42BA">
        <w:rPr>
          <w:rFonts w:ascii="Calibri" w:hAnsi="Calibri" w:cs="Calibri"/>
          <w:sz w:val="22"/>
          <w:szCs w:val="22"/>
        </w:rPr>
        <w:t>environment</w:t>
      </w:r>
      <w:r w:rsidR="00DB24D5" w:rsidRPr="000A42BA">
        <w:rPr>
          <w:rFonts w:ascii="Calibri" w:hAnsi="Calibri" w:cs="Calibri"/>
          <w:sz w:val="22"/>
          <w:szCs w:val="22"/>
        </w:rPr>
        <w:t xml:space="preserve"> or </w:t>
      </w:r>
      <w:proofErr w:type="spellStart"/>
      <w:proofErr w:type="gramStart"/>
      <w:r w:rsidR="00DB24D5" w:rsidRPr="000A42BA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="00DB24D5" w:rsidRPr="000A42BA">
        <w:rPr>
          <w:rFonts w:ascii="Calibri" w:hAnsi="Calibri" w:cs="Calibri"/>
          <w:sz w:val="22"/>
          <w:szCs w:val="22"/>
        </w:rPr>
        <w:t xml:space="preserve"> </w:t>
      </w:r>
      <w:r w:rsidR="00707DB4" w:rsidRPr="000A42BA">
        <w:rPr>
          <w:rFonts w:ascii="Calibri" w:hAnsi="Calibri" w:cs="Calibri"/>
          <w:sz w:val="22"/>
          <w:szCs w:val="22"/>
        </w:rPr>
        <w:t>issue</w:t>
      </w:r>
      <w:r w:rsidR="00DB24D5" w:rsidRPr="000A42BA">
        <w:rPr>
          <w:rFonts w:ascii="Calibri" w:hAnsi="Calibri" w:cs="Calibri"/>
          <w:sz w:val="22"/>
          <w:szCs w:val="22"/>
        </w:rPr>
        <w:t xml:space="preserve"> </w:t>
      </w:r>
      <w:r w:rsidR="0034064A" w:rsidRPr="000A42BA">
        <w:rPr>
          <w:rFonts w:ascii="Calibri" w:hAnsi="Calibri" w:cs="Calibri"/>
          <w:sz w:val="22"/>
          <w:szCs w:val="22"/>
        </w:rPr>
        <w:t>without</w:t>
      </w:r>
      <w:r w:rsidR="00DB24D5" w:rsidRPr="000A42BA">
        <w:rPr>
          <w:rFonts w:ascii="Calibri" w:hAnsi="Calibri" w:cs="Calibri"/>
          <w:sz w:val="22"/>
          <w:szCs w:val="22"/>
        </w:rPr>
        <w:t xml:space="preserve"> the need of purchasing extra hours for </w:t>
      </w:r>
      <w:r w:rsidR="0034064A" w:rsidRPr="000A42BA">
        <w:rPr>
          <w:rFonts w:ascii="Calibri" w:hAnsi="Calibri" w:cs="Calibri"/>
          <w:sz w:val="22"/>
          <w:szCs w:val="22"/>
        </w:rPr>
        <w:t>Professional</w:t>
      </w:r>
      <w:r w:rsidR="00506D2E" w:rsidRPr="000A42BA">
        <w:rPr>
          <w:rFonts w:ascii="Calibri" w:hAnsi="Calibri" w:cs="Calibri"/>
          <w:sz w:val="22"/>
          <w:szCs w:val="22"/>
        </w:rPr>
        <w:t xml:space="preserve"> service</w:t>
      </w:r>
      <w:r w:rsidR="0034064A" w:rsidRPr="000A42BA">
        <w:rPr>
          <w:rFonts w:ascii="Calibri" w:hAnsi="Calibri" w:cs="Calibri"/>
          <w:sz w:val="22"/>
          <w:szCs w:val="22"/>
        </w:rPr>
        <w:t>s</w:t>
      </w:r>
      <w:r w:rsidR="00506D2E" w:rsidRPr="000A42BA">
        <w:rPr>
          <w:rFonts w:ascii="Calibri" w:hAnsi="Calibri" w:cs="Calibri"/>
          <w:sz w:val="22"/>
          <w:szCs w:val="22"/>
        </w:rPr>
        <w:t>.</w:t>
      </w:r>
    </w:p>
    <w:p w14:paraId="2543B460" w14:textId="77777777" w:rsidR="001273C1" w:rsidRPr="000A42BA" w:rsidRDefault="00000000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The Objective:"/>
          <w:tag w:val="The Objective:"/>
          <w:id w:val="-75594084"/>
          <w:placeholder>
            <w:docPart w:val="AE988E3B0C5645BF8C274BC261AAA4B0"/>
          </w:placeholder>
          <w:temporary/>
          <w:showingPlcHdr/>
          <w15:appearance w15:val="hidden"/>
        </w:sdtPr>
        <w:sdtContent>
          <w:r w:rsidR="00386778" w:rsidRPr="000A42BA">
            <w:rPr>
              <w:rFonts w:ascii="Calibri" w:hAnsi="Calibri" w:cs="Calibri"/>
              <w:sz w:val="22"/>
              <w:szCs w:val="22"/>
            </w:rPr>
            <w:t>The Objective</w:t>
          </w:r>
        </w:sdtContent>
      </w:sdt>
    </w:p>
    <w:p w14:paraId="5E269549" w14:textId="005BFCBF" w:rsidR="001273C1" w:rsidRPr="000A42BA" w:rsidRDefault="006C3D5E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Improve </w:t>
      </w:r>
      <w:r w:rsidR="001753FF" w:rsidRPr="000A42BA">
        <w:rPr>
          <w:rFonts w:ascii="Calibri" w:hAnsi="Calibri" w:cs="Calibri"/>
          <w:sz w:val="22"/>
          <w:szCs w:val="22"/>
        </w:rPr>
        <w:t xml:space="preserve">analyzing time </w:t>
      </w:r>
      <w:r w:rsidR="00F213CA" w:rsidRPr="000A42BA">
        <w:rPr>
          <w:rFonts w:ascii="Calibri" w:hAnsi="Calibri" w:cs="Calibri"/>
          <w:sz w:val="22"/>
          <w:szCs w:val="22"/>
        </w:rPr>
        <w:t>for customers VDI issue</w:t>
      </w:r>
      <w:r w:rsidR="009C7CAF" w:rsidRPr="000A42BA">
        <w:rPr>
          <w:rFonts w:ascii="Calibri" w:hAnsi="Calibri" w:cs="Calibri"/>
          <w:sz w:val="22"/>
          <w:szCs w:val="22"/>
        </w:rPr>
        <w:t>s</w:t>
      </w:r>
    </w:p>
    <w:p w14:paraId="093A0669" w14:textId="7B242817" w:rsidR="001273C1" w:rsidRPr="000A42BA" w:rsidRDefault="00F35035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Det</w:t>
      </w:r>
      <w:r w:rsidR="008B7B6F" w:rsidRPr="000A42BA">
        <w:rPr>
          <w:rFonts w:ascii="Calibri" w:hAnsi="Calibri" w:cs="Calibri"/>
          <w:sz w:val="22"/>
          <w:szCs w:val="22"/>
        </w:rPr>
        <w:t>er</w:t>
      </w:r>
      <w:r w:rsidR="00262FC7" w:rsidRPr="000A42BA">
        <w:rPr>
          <w:rFonts w:ascii="Calibri" w:hAnsi="Calibri" w:cs="Calibri"/>
          <w:sz w:val="22"/>
          <w:szCs w:val="22"/>
        </w:rPr>
        <w:t xml:space="preserve">mine </w:t>
      </w:r>
      <w:r w:rsidR="00F9560B" w:rsidRPr="000A42BA">
        <w:rPr>
          <w:rFonts w:ascii="Calibri" w:hAnsi="Calibri" w:cs="Calibri"/>
          <w:sz w:val="22"/>
          <w:szCs w:val="22"/>
        </w:rPr>
        <w:t xml:space="preserve">root cause </w:t>
      </w:r>
      <w:r w:rsidR="00E12450" w:rsidRPr="000A42BA">
        <w:rPr>
          <w:rFonts w:ascii="Calibri" w:hAnsi="Calibri" w:cs="Calibri"/>
          <w:sz w:val="22"/>
          <w:szCs w:val="22"/>
        </w:rPr>
        <w:t>for latency</w:t>
      </w:r>
    </w:p>
    <w:p w14:paraId="1214AB69" w14:textId="5491F25B" w:rsidR="001273C1" w:rsidRPr="000A42BA" w:rsidRDefault="006568FF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Track </w:t>
      </w:r>
      <w:r w:rsidR="00F15E8A" w:rsidRPr="000A42BA">
        <w:rPr>
          <w:rFonts w:ascii="Calibri" w:hAnsi="Calibri" w:cs="Calibri"/>
          <w:sz w:val="22"/>
          <w:szCs w:val="22"/>
        </w:rPr>
        <w:t>migration performance</w:t>
      </w:r>
    </w:p>
    <w:p w14:paraId="778FE979" w14:textId="47BA90B9" w:rsidR="000106B0" w:rsidRPr="000A42BA" w:rsidRDefault="00BB3070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Faster access to d</w:t>
      </w:r>
      <w:r w:rsidR="00136BC1" w:rsidRPr="000A42BA">
        <w:rPr>
          <w:rFonts w:ascii="Calibri" w:hAnsi="Calibri" w:cs="Calibri"/>
          <w:sz w:val="22"/>
          <w:szCs w:val="22"/>
        </w:rPr>
        <w:t xml:space="preserve">etailed </w:t>
      </w:r>
      <w:r w:rsidRPr="000A42BA">
        <w:rPr>
          <w:rFonts w:ascii="Calibri" w:hAnsi="Calibri" w:cs="Calibri"/>
          <w:sz w:val="22"/>
          <w:szCs w:val="22"/>
        </w:rPr>
        <w:t>granul</w:t>
      </w:r>
      <w:r w:rsidR="007E502F">
        <w:rPr>
          <w:rFonts w:ascii="Calibri" w:hAnsi="Calibri" w:cs="Calibri"/>
          <w:sz w:val="22"/>
          <w:szCs w:val="22"/>
        </w:rPr>
        <w:t>ar</w:t>
      </w:r>
      <w:r w:rsidR="00093B21" w:rsidRPr="000A42BA">
        <w:rPr>
          <w:rFonts w:ascii="Calibri" w:hAnsi="Calibri" w:cs="Calibri"/>
          <w:sz w:val="22"/>
          <w:szCs w:val="22"/>
        </w:rPr>
        <w:t xml:space="preserve"> data to </w:t>
      </w:r>
      <w:r w:rsidR="00291D03" w:rsidRPr="000A42BA">
        <w:rPr>
          <w:rFonts w:ascii="Calibri" w:hAnsi="Calibri" w:cs="Calibri"/>
          <w:sz w:val="22"/>
          <w:szCs w:val="22"/>
        </w:rPr>
        <w:t>d</w:t>
      </w:r>
      <w:r w:rsidR="00355C24" w:rsidRPr="000A42BA">
        <w:rPr>
          <w:rFonts w:ascii="Calibri" w:hAnsi="Calibri" w:cs="Calibri"/>
          <w:sz w:val="22"/>
          <w:szCs w:val="22"/>
        </w:rPr>
        <w:t>rive to root cause</w:t>
      </w:r>
      <w:r w:rsidR="00BC1AEE" w:rsidRPr="000A42BA">
        <w:rPr>
          <w:rFonts w:ascii="Calibri" w:hAnsi="Calibri" w:cs="Calibri"/>
          <w:sz w:val="22"/>
          <w:szCs w:val="22"/>
        </w:rPr>
        <w:t xml:space="preserve"> / resolution</w:t>
      </w:r>
    </w:p>
    <w:p w14:paraId="3E0096A3" w14:textId="77777777" w:rsidR="001273C1" w:rsidRPr="000A42BA" w:rsidRDefault="00000000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The Opportunity:"/>
          <w:tag w:val="The Opportunity:"/>
          <w:id w:val="295649087"/>
          <w:placeholder>
            <w:docPart w:val="A8F6BA15472D49E1B0F012630F3C1C00"/>
          </w:placeholder>
          <w:temporary/>
          <w:showingPlcHdr/>
          <w15:appearance w15:val="hidden"/>
        </w:sdtPr>
        <w:sdtContent>
          <w:r w:rsidR="00386778" w:rsidRPr="000A42BA">
            <w:rPr>
              <w:rFonts w:ascii="Calibri" w:hAnsi="Calibri" w:cs="Calibri"/>
              <w:sz w:val="22"/>
              <w:szCs w:val="22"/>
            </w:rPr>
            <w:t>The Opportunity</w:t>
          </w:r>
        </w:sdtContent>
      </w:sdt>
    </w:p>
    <w:p w14:paraId="3E6CB932" w14:textId="3D3C034D" w:rsidR="001273C1" w:rsidRPr="000A42BA" w:rsidRDefault="001F16E8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Iden</w:t>
      </w:r>
      <w:r w:rsidR="00556C42" w:rsidRPr="000A42BA">
        <w:rPr>
          <w:rFonts w:ascii="Calibri" w:hAnsi="Calibri" w:cs="Calibri"/>
          <w:sz w:val="22"/>
          <w:szCs w:val="22"/>
        </w:rPr>
        <w:t xml:space="preserve">tify performance issues </w:t>
      </w:r>
      <w:r w:rsidR="00606DDA" w:rsidRPr="000A42BA">
        <w:rPr>
          <w:rFonts w:ascii="Calibri" w:hAnsi="Calibri" w:cs="Calibri"/>
          <w:sz w:val="22"/>
          <w:szCs w:val="22"/>
        </w:rPr>
        <w:t xml:space="preserve">quickly and easily </w:t>
      </w:r>
    </w:p>
    <w:p w14:paraId="6C09764C" w14:textId="4E71A265" w:rsidR="001273C1" w:rsidRPr="000A42BA" w:rsidRDefault="00FF0496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Determine </w:t>
      </w:r>
      <w:r w:rsidR="004B687A" w:rsidRPr="000A42BA">
        <w:rPr>
          <w:rFonts w:ascii="Calibri" w:hAnsi="Calibri" w:cs="Calibri"/>
          <w:sz w:val="22"/>
          <w:szCs w:val="22"/>
        </w:rPr>
        <w:t xml:space="preserve">root cause </w:t>
      </w:r>
      <w:r w:rsidR="004A2633" w:rsidRPr="000A42BA">
        <w:rPr>
          <w:rFonts w:ascii="Calibri" w:hAnsi="Calibri" w:cs="Calibri"/>
          <w:sz w:val="22"/>
          <w:szCs w:val="22"/>
        </w:rPr>
        <w:t>for latency</w:t>
      </w:r>
    </w:p>
    <w:p w14:paraId="62C1D934" w14:textId="4CD03B65" w:rsidR="004A2633" w:rsidRPr="000A42BA" w:rsidRDefault="004A2633" w:rsidP="004A2633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proofErr w:type="spellStart"/>
      <w:r w:rsidRPr="000A42BA">
        <w:rPr>
          <w:rFonts w:ascii="Calibri" w:hAnsi="Calibri" w:cs="Calibri"/>
          <w:sz w:val="22"/>
          <w:szCs w:val="22"/>
        </w:rPr>
        <w:t>i.e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</w:t>
      </w:r>
      <w:r w:rsidR="001C728C" w:rsidRPr="000A42BA">
        <w:rPr>
          <w:rFonts w:ascii="Calibri" w:hAnsi="Calibri" w:cs="Calibri"/>
          <w:sz w:val="22"/>
          <w:szCs w:val="22"/>
        </w:rPr>
        <w:t>network latency for offshore and traders</w:t>
      </w:r>
    </w:p>
    <w:p w14:paraId="420C3839" w14:textId="63AFF1FA" w:rsidR="001273C1" w:rsidRPr="000A42BA" w:rsidRDefault="003779D1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Provide </w:t>
      </w:r>
      <w:r w:rsidR="002C7A9D" w:rsidRPr="000A42BA">
        <w:rPr>
          <w:rFonts w:ascii="Calibri" w:hAnsi="Calibri" w:cs="Calibri"/>
          <w:sz w:val="22"/>
          <w:szCs w:val="22"/>
        </w:rPr>
        <w:t xml:space="preserve">historical performance data to help </w:t>
      </w:r>
      <w:r w:rsidR="00A55CBF" w:rsidRPr="000A42BA">
        <w:rPr>
          <w:rFonts w:ascii="Calibri" w:hAnsi="Calibri" w:cs="Calibri"/>
          <w:sz w:val="22"/>
          <w:szCs w:val="22"/>
        </w:rPr>
        <w:t xml:space="preserve">understand ongoing </w:t>
      </w:r>
      <w:r w:rsidR="00B23DC6" w:rsidRPr="000A42BA">
        <w:rPr>
          <w:rFonts w:ascii="Calibri" w:hAnsi="Calibri" w:cs="Calibri"/>
          <w:sz w:val="22"/>
          <w:szCs w:val="22"/>
        </w:rPr>
        <w:t xml:space="preserve">trends and </w:t>
      </w:r>
      <w:r w:rsidR="00F82FAA" w:rsidRPr="000A42BA">
        <w:rPr>
          <w:rFonts w:ascii="Calibri" w:hAnsi="Calibri" w:cs="Calibri"/>
          <w:sz w:val="22"/>
          <w:szCs w:val="22"/>
        </w:rPr>
        <w:t>identify</w:t>
      </w:r>
      <w:r w:rsidR="000A4FD1" w:rsidRPr="000A42BA">
        <w:rPr>
          <w:rFonts w:ascii="Calibri" w:hAnsi="Calibri" w:cs="Calibri"/>
          <w:sz w:val="22"/>
          <w:szCs w:val="22"/>
        </w:rPr>
        <w:t xml:space="preserve"> ways to provide </w:t>
      </w:r>
      <w:r w:rsidR="00B37AED" w:rsidRPr="000A42BA">
        <w:rPr>
          <w:rFonts w:ascii="Calibri" w:hAnsi="Calibri" w:cs="Calibri"/>
          <w:sz w:val="22"/>
          <w:szCs w:val="22"/>
        </w:rPr>
        <w:t>a proactive approach</w:t>
      </w:r>
    </w:p>
    <w:p w14:paraId="1A1B849C" w14:textId="4A59873F" w:rsidR="003772E7" w:rsidRPr="000A42BA" w:rsidRDefault="0002280E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Track </w:t>
      </w:r>
      <w:r w:rsidR="007077BC" w:rsidRPr="000A42BA">
        <w:rPr>
          <w:rFonts w:ascii="Calibri" w:hAnsi="Calibri" w:cs="Calibri"/>
          <w:sz w:val="22"/>
          <w:szCs w:val="22"/>
        </w:rPr>
        <w:t>perform</w:t>
      </w:r>
      <w:r w:rsidR="0082780D" w:rsidRPr="000A42BA">
        <w:rPr>
          <w:rFonts w:ascii="Calibri" w:hAnsi="Calibri" w:cs="Calibri"/>
          <w:sz w:val="22"/>
          <w:szCs w:val="22"/>
        </w:rPr>
        <w:t>ance before and after migrations side by side</w:t>
      </w:r>
    </w:p>
    <w:p w14:paraId="67A64D68" w14:textId="24F2BD8F" w:rsidR="0082780D" w:rsidRPr="000A42BA" w:rsidRDefault="00471631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Provide a tool for the help desk to help trouble</w:t>
      </w:r>
      <w:r w:rsidR="005834B3" w:rsidRPr="000A42BA">
        <w:rPr>
          <w:rFonts w:ascii="Calibri" w:hAnsi="Calibri" w:cs="Calibri"/>
          <w:sz w:val="22"/>
          <w:szCs w:val="22"/>
        </w:rPr>
        <w:t xml:space="preserve">shoot and even automate </w:t>
      </w:r>
      <w:r w:rsidR="007F15C3" w:rsidRPr="000A42BA">
        <w:rPr>
          <w:rFonts w:ascii="Calibri" w:hAnsi="Calibri" w:cs="Calibri"/>
          <w:sz w:val="22"/>
          <w:szCs w:val="22"/>
        </w:rPr>
        <w:t>solutions</w:t>
      </w:r>
      <w:r w:rsidR="005834B3" w:rsidRPr="000A42BA">
        <w:rPr>
          <w:rFonts w:ascii="Calibri" w:hAnsi="Calibri" w:cs="Calibri"/>
          <w:sz w:val="22"/>
          <w:szCs w:val="22"/>
        </w:rPr>
        <w:t xml:space="preserve"> to common issues</w:t>
      </w:r>
    </w:p>
    <w:p w14:paraId="69D5AADC" w14:textId="328F4AB6" w:rsidR="001273C1" w:rsidRPr="000A42BA" w:rsidRDefault="004562DF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Sol</w:t>
      </w:r>
      <w:r w:rsidR="00364B73">
        <w:rPr>
          <w:rFonts w:ascii="Calibri" w:hAnsi="Calibri" w:cs="Calibri"/>
          <w:sz w:val="22"/>
          <w:szCs w:val="22"/>
        </w:rPr>
        <w:t>ution</w:t>
      </w:r>
    </w:p>
    <w:p w14:paraId="387F0D77" w14:textId="54BD8007" w:rsidR="001273C1" w:rsidRPr="000A42BA" w:rsidRDefault="000B4697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Through </w:t>
      </w:r>
      <w:proofErr w:type="spellStart"/>
      <w:r w:rsidR="00A26D55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A26D55" w:rsidRPr="000A42BA">
        <w:rPr>
          <w:rFonts w:ascii="Calibri" w:hAnsi="Calibri" w:cs="Calibri"/>
          <w:sz w:val="22"/>
          <w:szCs w:val="22"/>
        </w:rPr>
        <w:t xml:space="preserve"> Workspace</w:t>
      </w:r>
      <w:r w:rsidR="00075E37" w:rsidRPr="000A42BA">
        <w:rPr>
          <w:rFonts w:ascii="Calibri" w:hAnsi="Calibri" w:cs="Calibri"/>
          <w:sz w:val="22"/>
          <w:szCs w:val="22"/>
        </w:rPr>
        <w:t xml:space="preserve"> ana</w:t>
      </w:r>
      <w:r w:rsidR="00975552" w:rsidRPr="000A42BA">
        <w:rPr>
          <w:rFonts w:ascii="Calibri" w:hAnsi="Calibri" w:cs="Calibri"/>
          <w:sz w:val="22"/>
          <w:szCs w:val="22"/>
        </w:rPr>
        <w:t>lytics solution</w:t>
      </w:r>
      <w:r w:rsidR="00EB321A" w:rsidRPr="000A42BA">
        <w:rPr>
          <w:rFonts w:ascii="Calibri" w:hAnsi="Calibri" w:cs="Calibri"/>
          <w:sz w:val="22"/>
          <w:szCs w:val="22"/>
        </w:rPr>
        <w:t xml:space="preserve">, we </w:t>
      </w:r>
      <w:r w:rsidR="008409CD" w:rsidRPr="000A42BA">
        <w:rPr>
          <w:rFonts w:ascii="Calibri" w:hAnsi="Calibri" w:cs="Calibri"/>
          <w:sz w:val="22"/>
          <w:szCs w:val="22"/>
        </w:rPr>
        <w:t>can</w:t>
      </w:r>
      <w:r w:rsidR="007124E1" w:rsidRPr="000A42BA">
        <w:rPr>
          <w:rFonts w:ascii="Calibri" w:hAnsi="Calibri" w:cs="Calibri"/>
          <w:sz w:val="22"/>
          <w:szCs w:val="22"/>
        </w:rPr>
        <w:t xml:space="preserve"> </w:t>
      </w:r>
    </w:p>
    <w:p w14:paraId="2B773C62" w14:textId="71432397" w:rsidR="002C3F17" w:rsidRPr="000A42BA" w:rsidRDefault="008409CD" w:rsidP="008409CD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Monitor </w:t>
      </w:r>
    </w:p>
    <w:p w14:paraId="37B956DC" w14:textId="769AB190" w:rsidR="008409CD" w:rsidRPr="000A42BA" w:rsidRDefault="008409CD" w:rsidP="008409CD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An</w:t>
      </w:r>
      <w:r w:rsidR="00134C03" w:rsidRPr="000A42BA">
        <w:rPr>
          <w:rFonts w:ascii="Calibri" w:hAnsi="Calibri" w:cs="Calibri"/>
          <w:sz w:val="22"/>
          <w:szCs w:val="22"/>
        </w:rPr>
        <w:t>alyze</w:t>
      </w:r>
    </w:p>
    <w:p w14:paraId="279AD78D" w14:textId="73C9E9ED" w:rsidR="00134C03" w:rsidRPr="000A42BA" w:rsidRDefault="00A62537" w:rsidP="008409CD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And optimize </w:t>
      </w:r>
      <w:r w:rsidR="0037735D" w:rsidRPr="000A42BA">
        <w:rPr>
          <w:rFonts w:ascii="Calibri" w:hAnsi="Calibri" w:cs="Calibri"/>
          <w:sz w:val="22"/>
          <w:szCs w:val="22"/>
        </w:rPr>
        <w:t>end user experience</w:t>
      </w:r>
      <w:r w:rsidR="003512FF" w:rsidRPr="000A42BA">
        <w:rPr>
          <w:rFonts w:ascii="Calibri" w:hAnsi="Calibri" w:cs="Calibri"/>
          <w:sz w:val="22"/>
          <w:szCs w:val="22"/>
        </w:rPr>
        <w:t xml:space="preserve"> directly from the place end-users are </w:t>
      </w:r>
      <w:r w:rsidR="0010448B" w:rsidRPr="000A42BA">
        <w:rPr>
          <w:rFonts w:ascii="Calibri" w:hAnsi="Calibri" w:cs="Calibri"/>
          <w:sz w:val="22"/>
          <w:szCs w:val="22"/>
        </w:rPr>
        <w:t>consuming it</w:t>
      </w:r>
    </w:p>
    <w:p w14:paraId="2CA098E0" w14:textId="1A5B6783" w:rsidR="00E23BD3" w:rsidRPr="000A42BA" w:rsidRDefault="00F70E9F">
      <w:pPr>
        <w:pStyle w:val="ListBullet"/>
        <w:rPr>
          <w:rFonts w:ascii="Calibri" w:hAnsi="Calibri" w:cs="Calibri"/>
          <w:sz w:val="22"/>
          <w:szCs w:val="22"/>
        </w:rPr>
      </w:pPr>
      <w:proofErr w:type="spellStart"/>
      <w:r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</w:t>
      </w:r>
      <w:r w:rsidR="00863749" w:rsidRPr="000A42BA">
        <w:rPr>
          <w:rFonts w:ascii="Calibri" w:hAnsi="Calibri" w:cs="Calibri"/>
          <w:sz w:val="22"/>
          <w:szCs w:val="22"/>
        </w:rPr>
        <w:t>gathers and analyzes any a</w:t>
      </w:r>
      <w:r w:rsidR="000D4904" w:rsidRPr="000A42BA">
        <w:rPr>
          <w:rFonts w:ascii="Calibri" w:hAnsi="Calibri" w:cs="Calibri"/>
          <w:sz w:val="22"/>
          <w:szCs w:val="22"/>
        </w:rPr>
        <w:t>nd everything that could be impacting the end-user experience</w:t>
      </w:r>
      <w:r w:rsidR="002416DF" w:rsidRPr="000A42BA">
        <w:rPr>
          <w:rFonts w:ascii="Calibri" w:hAnsi="Calibri" w:cs="Calibri"/>
          <w:sz w:val="22"/>
          <w:szCs w:val="22"/>
        </w:rPr>
        <w:t xml:space="preserve"> in order to help improve </w:t>
      </w:r>
      <w:r w:rsidR="00164D07" w:rsidRPr="000A42BA">
        <w:rPr>
          <w:rFonts w:ascii="Calibri" w:hAnsi="Calibri" w:cs="Calibri"/>
          <w:sz w:val="22"/>
          <w:szCs w:val="22"/>
        </w:rPr>
        <w:t>it</w:t>
      </w:r>
      <w:r w:rsidR="00E23BD3" w:rsidRPr="000A42BA">
        <w:rPr>
          <w:rFonts w:ascii="Calibri" w:hAnsi="Calibri" w:cs="Calibri"/>
          <w:sz w:val="22"/>
          <w:szCs w:val="22"/>
        </w:rPr>
        <w:t>:</w:t>
      </w:r>
    </w:p>
    <w:p w14:paraId="7D346F09" w14:textId="01A57A1B" w:rsidR="001273C1" w:rsidRPr="000A42BA" w:rsidRDefault="00E23BD3" w:rsidP="00E23BD3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lastRenderedPageBreak/>
        <w:t xml:space="preserve">Including but not limited to </w:t>
      </w:r>
      <w:r w:rsidR="000C60E8" w:rsidRPr="000A42BA">
        <w:rPr>
          <w:rFonts w:ascii="Calibri" w:hAnsi="Calibri" w:cs="Calibri"/>
          <w:sz w:val="22"/>
          <w:szCs w:val="22"/>
        </w:rPr>
        <w:t>monitoring IT asset performance</w:t>
      </w:r>
      <w:r w:rsidR="007D403C" w:rsidRPr="000A42BA">
        <w:rPr>
          <w:rFonts w:ascii="Calibri" w:hAnsi="Calibri" w:cs="Calibri"/>
          <w:sz w:val="22"/>
          <w:szCs w:val="22"/>
        </w:rPr>
        <w:t xml:space="preserve">, finding the root cause of IT issues, identify </w:t>
      </w:r>
      <w:r w:rsidR="00323653" w:rsidRPr="000A42BA">
        <w:rPr>
          <w:rFonts w:ascii="Calibri" w:hAnsi="Calibri" w:cs="Calibri"/>
          <w:sz w:val="22"/>
          <w:szCs w:val="22"/>
        </w:rPr>
        <w:t>and solving those issues ad well a scoring the end -user experience</w:t>
      </w:r>
    </w:p>
    <w:p w14:paraId="4449FEDA" w14:textId="0FEC4EDB" w:rsidR="00F134DB" w:rsidRPr="000A42BA" w:rsidRDefault="00F134DB" w:rsidP="00F134DB">
      <w:pPr>
        <w:pStyle w:val="ListBullet"/>
        <w:numPr>
          <w:ilvl w:val="2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Example: </w:t>
      </w:r>
      <w:r w:rsidR="00B97A57" w:rsidRPr="000A42BA">
        <w:rPr>
          <w:rFonts w:ascii="Calibri" w:hAnsi="Calibri" w:cs="Calibri"/>
          <w:sz w:val="22"/>
          <w:szCs w:val="22"/>
        </w:rPr>
        <w:t xml:space="preserve">pulling the latency on </w:t>
      </w:r>
      <w:r w:rsidR="00E32804" w:rsidRPr="000A42BA">
        <w:rPr>
          <w:rFonts w:ascii="Calibri" w:hAnsi="Calibri" w:cs="Calibri"/>
          <w:sz w:val="22"/>
          <w:szCs w:val="22"/>
        </w:rPr>
        <w:t>a user’s</w:t>
      </w:r>
      <w:r w:rsidR="00B97A57" w:rsidRPr="000A42BA">
        <w:rPr>
          <w:rFonts w:ascii="Calibri" w:hAnsi="Calibri" w:cs="Calibri"/>
          <w:sz w:val="22"/>
          <w:szCs w:val="22"/>
        </w:rPr>
        <w:t xml:space="preserve"> </w:t>
      </w:r>
      <w:r w:rsidR="00B2781A" w:rsidRPr="000A42BA">
        <w:rPr>
          <w:rFonts w:ascii="Calibri" w:hAnsi="Calibri" w:cs="Calibri"/>
          <w:sz w:val="22"/>
          <w:szCs w:val="22"/>
        </w:rPr>
        <w:t xml:space="preserve">personal ISP connecting to </w:t>
      </w:r>
      <w:r w:rsidR="00E32804" w:rsidRPr="000A42BA">
        <w:rPr>
          <w:rFonts w:ascii="Calibri" w:hAnsi="Calibri" w:cs="Calibri"/>
          <w:sz w:val="22"/>
          <w:szCs w:val="22"/>
        </w:rPr>
        <w:t>our NetScaler</w:t>
      </w:r>
    </w:p>
    <w:p w14:paraId="5F94A02F" w14:textId="4041BEF2" w:rsidR="001273C1" w:rsidRPr="000A42BA" w:rsidRDefault="001067E3">
      <w:pPr>
        <w:pStyle w:val="Heading1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Proposal</w:t>
      </w:r>
    </w:p>
    <w:p w14:paraId="48AECA9A" w14:textId="16808ECF" w:rsidR="001273C1" w:rsidRPr="000A42BA" w:rsidRDefault="00CD0EFA" w:rsidP="0088540A">
      <w:pPr>
        <w:rPr>
          <w:rFonts w:ascii="Calibri" w:hAnsi="Calibri" w:cs="Calibri"/>
          <w:sz w:val="22"/>
          <w:szCs w:val="22"/>
        </w:rPr>
      </w:pPr>
      <w:proofErr w:type="spellStart"/>
      <w:r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Digital Experience Monitoring provides the Visibility IT Needs to Reduce the Cost of IT and Improve </w:t>
      </w:r>
      <w:r w:rsidR="00D93E90" w:rsidRPr="000A42BA">
        <w:rPr>
          <w:rFonts w:ascii="Calibri" w:hAnsi="Calibri" w:cs="Calibri"/>
          <w:sz w:val="22"/>
          <w:szCs w:val="22"/>
        </w:rPr>
        <w:t>b</w:t>
      </w:r>
      <w:r w:rsidRPr="000A42BA">
        <w:rPr>
          <w:rFonts w:ascii="Calibri" w:hAnsi="Calibri" w:cs="Calibri"/>
          <w:sz w:val="22"/>
          <w:szCs w:val="22"/>
        </w:rPr>
        <w:t xml:space="preserve">usiness </w:t>
      </w:r>
      <w:r w:rsidR="00D93E90" w:rsidRPr="000A42BA">
        <w:rPr>
          <w:rFonts w:ascii="Calibri" w:hAnsi="Calibri" w:cs="Calibri"/>
          <w:sz w:val="22"/>
          <w:szCs w:val="22"/>
        </w:rPr>
        <w:t>p</w:t>
      </w:r>
      <w:r w:rsidRPr="000A42BA">
        <w:rPr>
          <w:rFonts w:ascii="Calibri" w:hAnsi="Calibri" w:cs="Calibri"/>
          <w:sz w:val="22"/>
          <w:szCs w:val="22"/>
        </w:rPr>
        <w:t>roductivity</w:t>
      </w:r>
      <w:r w:rsidR="00D07A11" w:rsidRPr="000A42BA">
        <w:rPr>
          <w:rFonts w:ascii="Calibri" w:hAnsi="Calibri" w:cs="Calibri"/>
          <w:sz w:val="22"/>
          <w:szCs w:val="22"/>
        </w:rPr>
        <w:t>.</w:t>
      </w:r>
      <w:r w:rsidR="00D93E90" w:rsidRPr="000A42BA">
        <w:rPr>
          <w:rFonts w:ascii="Calibri" w:hAnsi="Calibri" w:cs="Calibri"/>
          <w:sz w:val="22"/>
          <w:szCs w:val="22"/>
        </w:rPr>
        <w:t xml:space="preserve"> </w:t>
      </w:r>
      <w:r w:rsidRPr="000A42BA">
        <w:rPr>
          <w:rFonts w:ascii="Calibri" w:hAnsi="Calibri" w:cs="Calibri"/>
          <w:sz w:val="22"/>
          <w:szCs w:val="22"/>
        </w:rPr>
        <w:t>It’s all about the digital workplace Today, enterprise environments are increasingly complex to the point where visibility into how resources and services are performing and being used is almost impossible. I</w:t>
      </w:r>
      <w:r w:rsidR="00285C57" w:rsidRPr="000A42BA">
        <w:rPr>
          <w:rFonts w:ascii="Calibri" w:hAnsi="Calibri" w:cs="Calibri"/>
          <w:sz w:val="22"/>
          <w:szCs w:val="22"/>
        </w:rPr>
        <w:t>.</w:t>
      </w:r>
      <w:r w:rsidRPr="000A42BA">
        <w:rPr>
          <w:rFonts w:ascii="Calibri" w:hAnsi="Calibri" w:cs="Calibri"/>
          <w:sz w:val="22"/>
          <w:szCs w:val="22"/>
        </w:rPr>
        <w:t>T</w:t>
      </w:r>
      <w:r w:rsidR="00285C57" w:rsidRPr="000A42BA">
        <w:rPr>
          <w:rFonts w:ascii="Calibri" w:hAnsi="Calibri" w:cs="Calibri"/>
          <w:sz w:val="22"/>
          <w:szCs w:val="22"/>
        </w:rPr>
        <w:t>.</w:t>
      </w:r>
      <w:r w:rsidRPr="000A42BA">
        <w:rPr>
          <w:rFonts w:ascii="Calibri" w:hAnsi="Calibri" w:cs="Calibri"/>
          <w:sz w:val="22"/>
          <w:szCs w:val="22"/>
        </w:rPr>
        <w:t xml:space="preserve"> is often faced with questions like</w:t>
      </w:r>
      <w:r w:rsidR="004D6BF4" w:rsidRPr="000A42BA">
        <w:rPr>
          <w:rFonts w:ascii="Calibri" w:hAnsi="Calibri" w:cs="Calibri"/>
          <w:sz w:val="22"/>
          <w:szCs w:val="22"/>
        </w:rPr>
        <w:t xml:space="preserve">, </w:t>
      </w:r>
      <w:r w:rsidR="00203F25" w:rsidRPr="000A42BA">
        <w:rPr>
          <w:rFonts w:ascii="Calibri" w:hAnsi="Calibri" w:cs="Calibri"/>
          <w:sz w:val="22"/>
          <w:szCs w:val="22"/>
        </w:rPr>
        <w:t xml:space="preserve">Was the VDI rollout </w:t>
      </w:r>
      <w:r w:rsidR="00D93E90" w:rsidRPr="000A42BA">
        <w:rPr>
          <w:rFonts w:ascii="Calibri" w:hAnsi="Calibri" w:cs="Calibri"/>
          <w:sz w:val="22"/>
          <w:szCs w:val="22"/>
        </w:rPr>
        <w:t>successful</w:t>
      </w:r>
      <w:r w:rsidR="00285C57" w:rsidRPr="000A42BA">
        <w:rPr>
          <w:rFonts w:ascii="Calibri" w:hAnsi="Calibri" w:cs="Calibri"/>
          <w:sz w:val="22"/>
          <w:szCs w:val="22"/>
        </w:rPr>
        <w:t>?</w:t>
      </w:r>
      <w:r w:rsidR="00656A0F" w:rsidRPr="000A42BA">
        <w:rPr>
          <w:rFonts w:ascii="Calibri" w:hAnsi="Calibri" w:cs="Calibri"/>
          <w:sz w:val="22"/>
          <w:szCs w:val="22"/>
        </w:rPr>
        <w:t xml:space="preserve"> Why are these computers acting slow</w:t>
      </w:r>
      <w:r w:rsidR="00285C57" w:rsidRPr="000A42BA">
        <w:rPr>
          <w:rFonts w:ascii="Calibri" w:hAnsi="Calibri" w:cs="Calibri"/>
          <w:sz w:val="22"/>
          <w:szCs w:val="22"/>
        </w:rPr>
        <w:t>? did the OS update impact user experience?</w:t>
      </w:r>
      <w:r w:rsidRPr="000A42BA">
        <w:rPr>
          <w:rFonts w:ascii="Calibri" w:hAnsi="Calibri" w:cs="Calibri"/>
          <w:sz w:val="22"/>
          <w:szCs w:val="22"/>
        </w:rPr>
        <w:t xml:space="preserve"> </w:t>
      </w:r>
      <w:r w:rsidR="00FD79E9" w:rsidRPr="000A42BA">
        <w:rPr>
          <w:rFonts w:ascii="Calibri" w:hAnsi="Calibri" w:cs="Calibri"/>
          <w:sz w:val="22"/>
          <w:szCs w:val="22"/>
        </w:rPr>
        <w:t xml:space="preserve">This poor visibility is a concern for those who understand IT plays an important role in business productivity and that, similarly, productive users play a big role in reducing IT costs. </w:t>
      </w:r>
      <w:r w:rsidR="00275FEE" w:rsidRPr="000A42BA">
        <w:rPr>
          <w:rFonts w:ascii="Calibri" w:hAnsi="Calibri" w:cs="Calibri"/>
          <w:sz w:val="22"/>
          <w:szCs w:val="22"/>
        </w:rPr>
        <w:t>Using</w:t>
      </w:r>
      <w:r w:rsidR="00FD79E9" w:rsidRPr="000A42BA">
        <w:rPr>
          <w:rFonts w:ascii="Calibri" w:hAnsi="Calibri" w:cs="Calibri"/>
          <w:sz w:val="22"/>
          <w:szCs w:val="22"/>
        </w:rPr>
        <w:t xml:space="preserve"> Lakeside</w:t>
      </w:r>
      <w:r w:rsidR="00603115" w:rsidRPr="000A42BA">
        <w:rPr>
          <w:rFonts w:ascii="Calibri" w:hAnsi="Calibri" w:cs="Calibri"/>
          <w:sz w:val="22"/>
          <w:szCs w:val="22"/>
        </w:rPr>
        <w:t xml:space="preserve"> will</w:t>
      </w:r>
      <w:r w:rsidR="00FD79E9" w:rsidRPr="000A42BA">
        <w:rPr>
          <w:rFonts w:ascii="Calibri" w:hAnsi="Calibri" w:cs="Calibri"/>
          <w:sz w:val="22"/>
          <w:szCs w:val="22"/>
        </w:rPr>
        <w:t xml:space="preserve"> improve that visibility and deliver </w:t>
      </w:r>
      <w:r w:rsidR="007E65C7" w:rsidRPr="000A42BA">
        <w:rPr>
          <w:rFonts w:ascii="Calibri" w:hAnsi="Calibri" w:cs="Calibri"/>
          <w:sz w:val="22"/>
          <w:szCs w:val="22"/>
        </w:rPr>
        <w:t>a better</w:t>
      </w:r>
      <w:r w:rsidR="00FD79E9" w:rsidRPr="000A42BA">
        <w:rPr>
          <w:rFonts w:ascii="Calibri" w:hAnsi="Calibri" w:cs="Calibri"/>
          <w:sz w:val="22"/>
          <w:szCs w:val="22"/>
        </w:rPr>
        <w:t xml:space="preserve"> end-user experience </w:t>
      </w:r>
      <w:r w:rsidR="007E65C7" w:rsidRPr="000A42BA">
        <w:rPr>
          <w:rFonts w:ascii="Calibri" w:hAnsi="Calibri" w:cs="Calibri"/>
          <w:sz w:val="22"/>
          <w:szCs w:val="22"/>
        </w:rPr>
        <w:t xml:space="preserve">by </w:t>
      </w:r>
      <w:r w:rsidR="00FD79E9" w:rsidRPr="000A42BA">
        <w:rPr>
          <w:rFonts w:ascii="Calibri" w:hAnsi="Calibri" w:cs="Calibri"/>
          <w:sz w:val="22"/>
          <w:szCs w:val="22"/>
        </w:rPr>
        <w:t xml:space="preserve">using a resource already in every environment: the digital workplace. Based on that, </w:t>
      </w:r>
      <w:r w:rsidR="00796E03" w:rsidRPr="000A42BA">
        <w:rPr>
          <w:rFonts w:ascii="Calibri" w:hAnsi="Calibri" w:cs="Calibri"/>
          <w:sz w:val="22"/>
          <w:szCs w:val="22"/>
        </w:rPr>
        <w:t>Lakeside</w:t>
      </w:r>
      <w:r w:rsidR="00FD79E9" w:rsidRPr="000A42BA">
        <w:rPr>
          <w:rFonts w:ascii="Calibri" w:hAnsi="Calibri" w:cs="Calibri"/>
          <w:sz w:val="22"/>
          <w:szCs w:val="22"/>
        </w:rPr>
        <w:t xml:space="preserve"> created a digital experience monitoring solution, </w:t>
      </w:r>
      <w:proofErr w:type="spellStart"/>
      <w:r w:rsidR="00FD79E9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FD79E9" w:rsidRPr="000A42BA">
        <w:rPr>
          <w:rFonts w:ascii="Calibri" w:hAnsi="Calibri" w:cs="Calibri"/>
          <w:sz w:val="22"/>
          <w:szCs w:val="22"/>
        </w:rPr>
        <w:t>, that gathers data on everything that may impact users and their productivity such as CPU, RAM, Memory, and other 10,000+ data points</w:t>
      </w:r>
      <w:r w:rsidR="00796E03" w:rsidRPr="000A42BA">
        <w:rPr>
          <w:rFonts w:ascii="Calibri" w:hAnsi="Calibri" w:cs="Calibri"/>
          <w:sz w:val="22"/>
          <w:szCs w:val="22"/>
        </w:rPr>
        <w:t xml:space="preserve"> sec</w:t>
      </w:r>
      <w:r w:rsidR="00FD79E9" w:rsidRPr="000A42BA">
        <w:rPr>
          <w:rFonts w:ascii="Calibri" w:hAnsi="Calibri" w:cs="Calibri"/>
          <w:sz w:val="22"/>
          <w:szCs w:val="22"/>
        </w:rPr>
        <w:t xml:space="preserve">. These are then analyzed by </w:t>
      </w:r>
      <w:proofErr w:type="spellStart"/>
      <w:r w:rsidR="00FD79E9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FD79E9" w:rsidRPr="000A42BA">
        <w:rPr>
          <w:rFonts w:ascii="Calibri" w:hAnsi="Calibri" w:cs="Calibri"/>
          <w:sz w:val="22"/>
          <w:szCs w:val="22"/>
        </w:rPr>
        <w:t xml:space="preserve"> and used by IT for th</w:t>
      </w:r>
      <w:r w:rsidR="009A034C" w:rsidRPr="000A42BA">
        <w:rPr>
          <w:rFonts w:ascii="Calibri" w:hAnsi="Calibri" w:cs="Calibri"/>
          <w:sz w:val="22"/>
          <w:szCs w:val="22"/>
        </w:rPr>
        <w:t>eir</w:t>
      </w:r>
      <w:r w:rsidR="00FD79E9" w:rsidRPr="000A42BA">
        <w:rPr>
          <w:rFonts w:ascii="Calibri" w:hAnsi="Calibri" w:cs="Calibri"/>
          <w:sz w:val="22"/>
          <w:szCs w:val="22"/>
        </w:rPr>
        <w:t xml:space="preserve"> overarching use cases</w:t>
      </w:r>
      <w:r w:rsidR="00FD79E9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E7CF6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423C92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ysTrack</w:t>
      </w:r>
      <w:proofErr w:type="spellEnd"/>
      <w:r w:rsidR="00423C92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A82D70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</w:t>
      </w:r>
      <w:r w:rsidR="00285C57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also </w:t>
      </w:r>
      <w:r w:rsidR="00E943DE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integrate</w:t>
      </w:r>
      <w:r w:rsidR="00654DF3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with Citrix </w:t>
      </w:r>
      <w:r w:rsidR="00217A56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components,</w:t>
      </w:r>
      <w:r w:rsidR="000400A9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CC2BF8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SCCM</w:t>
      </w:r>
      <w:r w:rsidR="000400A9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CC2BF8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Azure</w:t>
      </w:r>
      <w:r w:rsidR="000400A9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Office 365</w:t>
      </w:r>
      <w:r w:rsidR="00217A56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94864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and </w:t>
      </w:r>
      <w:r w:rsidR="001C4011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VMware</w:t>
      </w:r>
      <w:r w:rsidR="00E943DE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221508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allowing </w:t>
      </w:r>
      <w:r w:rsidR="0087539D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administrators</w:t>
      </w:r>
      <w:r w:rsidR="00AF38B0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have access </w:t>
      </w:r>
      <w:r w:rsidR="006B0A61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more data</w:t>
      </w:r>
      <w:r w:rsidR="00B52142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FB3CB0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and gaining actionable insights into their</w:t>
      </w:r>
      <w:r w:rsidR="003F7848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environment</w:t>
      </w:r>
      <w:r w:rsidR="001430F2" w:rsidRPr="000A42BA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749F4B96" w14:textId="340CEDAB" w:rsidR="001273C1" w:rsidRPr="000A42BA" w:rsidRDefault="00740078">
      <w:pPr>
        <w:pStyle w:val="Heading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Rationale:</w:t>
      </w:r>
    </w:p>
    <w:p w14:paraId="0E7C07EB" w14:textId="50F65B46" w:rsidR="001273C1" w:rsidRPr="000A42BA" w:rsidRDefault="00BF61B4">
      <w:pPr>
        <w:pStyle w:val="NoSpacing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We</w:t>
      </w:r>
      <w:r w:rsidR="00E101B4" w:rsidRPr="000A42BA">
        <w:rPr>
          <w:rFonts w:ascii="Calibri" w:hAnsi="Calibri" w:cs="Calibri"/>
          <w:sz w:val="22"/>
          <w:szCs w:val="22"/>
        </w:rPr>
        <w:t xml:space="preserve"> </w:t>
      </w:r>
      <w:r w:rsidR="00AE6833" w:rsidRPr="000A42BA">
        <w:rPr>
          <w:rFonts w:ascii="Calibri" w:hAnsi="Calibri" w:cs="Calibri"/>
          <w:sz w:val="22"/>
          <w:szCs w:val="22"/>
        </w:rPr>
        <w:t>need</w:t>
      </w:r>
      <w:r w:rsidR="0007523D" w:rsidRPr="000A42BA">
        <w:rPr>
          <w:rFonts w:ascii="Calibri" w:hAnsi="Calibri" w:cs="Calibri"/>
          <w:sz w:val="22"/>
          <w:szCs w:val="22"/>
        </w:rPr>
        <w:t xml:space="preserve"> a monitoring tool that </w:t>
      </w:r>
      <w:r w:rsidR="000B5ABC" w:rsidRPr="000A42BA">
        <w:rPr>
          <w:rFonts w:ascii="Calibri" w:hAnsi="Calibri" w:cs="Calibri"/>
          <w:sz w:val="22"/>
          <w:szCs w:val="22"/>
        </w:rPr>
        <w:t>provides</w:t>
      </w:r>
      <w:r w:rsidR="004112ED" w:rsidRPr="000A42BA">
        <w:rPr>
          <w:rFonts w:ascii="Calibri" w:hAnsi="Calibri" w:cs="Calibri"/>
          <w:sz w:val="22"/>
          <w:szCs w:val="22"/>
        </w:rPr>
        <w:t xml:space="preserve"> </w:t>
      </w:r>
      <w:r w:rsidR="000B5ABC" w:rsidRPr="000A42BA">
        <w:rPr>
          <w:rFonts w:ascii="Calibri" w:hAnsi="Calibri" w:cs="Calibri"/>
          <w:sz w:val="22"/>
          <w:szCs w:val="22"/>
        </w:rPr>
        <w:t>granular</w:t>
      </w:r>
      <w:r w:rsidR="008F6D27" w:rsidRPr="000A42BA">
        <w:rPr>
          <w:rFonts w:ascii="Calibri" w:hAnsi="Calibri" w:cs="Calibri"/>
          <w:sz w:val="22"/>
          <w:szCs w:val="22"/>
        </w:rPr>
        <w:t xml:space="preserve"> </w:t>
      </w:r>
      <w:r w:rsidR="004112ED" w:rsidRPr="000A42BA">
        <w:rPr>
          <w:rFonts w:ascii="Calibri" w:hAnsi="Calibri" w:cs="Calibri"/>
          <w:sz w:val="22"/>
          <w:szCs w:val="22"/>
        </w:rPr>
        <w:t>analytical</w:t>
      </w:r>
      <w:r w:rsidR="000B5ABC" w:rsidRPr="000A42BA">
        <w:rPr>
          <w:rFonts w:ascii="Calibri" w:hAnsi="Calibri" w:cs="Calibri"/>
          <w:sz w:val="22"/>
          <w:szCs w:val="22"/>
        </w:rPr>
        <w:t xml:space="preserve"> </w:t>
      </w:r>
      <w:r w:rsidR="00C061B8" w:rsidRPr="000A42BA">
        <w:rPr>
          <w:rFonts w:ascii="Calibri" w:hAnsi="Calibri" w:cs="Calibri"/>
          <w:sz w:val="22"/>
          <w:szCs w:val="22"/>
        </w:rPr>
        <w:t>information</w:t>
      </w:r>
      <w:r w:rsidR="001E1272" w:rsidRPr="000A42BA">
        <w:rPr>
          <w:rFonts w:ascii="Calibri" w:hAnsi="Calibri" w:cs="Calibri"/>
          <w:sz w:val="22"/>
          <w:szCs w:val="22"/>
        </w:rPr>
        <w:t xml:space="preserve"> faster</w:t>
      </w:r>
      <w:r w:rsidR="00C061B8" w:rsidRPr="000A42BA">
        <w:rPr>
          <w:rFonts w:ascii="Calibri" w:hAnsi="Calibri" w:cs="Calibri"/>
          <w:sz w:val="22"/>
          <w:szCs w:val="22"/>
        </w:rPr>
        <w:t xml:space="preserve"> to drive to root cause</w:t>
      </w:r>
      <w:r w:rsidR="009F46B7" w:rsidRPr="000A42BA">
        <w:rPr>
          <w:rFonts w:ascii="Calibri" w:hAnsi="Calibri" w:cs="Calibri"/>
          <w:sz w:val="22"/>
          <w:szCs w:val="22"/>
        </w:rPr>
        <w:t xml:space="preserve">, network latency </w:t>
      </w:r>
      <w:r w:rsidR="007A175B" w:rsidRPr="000A42BA">
        <w:rPr>
          <w:rFonts w:ascii="Calibri" w:hAnsi="Calibri" w:cs="Calibri"/>
          <w:sz w:val="22"/>
          <w:szCs w:val="22"/>
        </w:rPr>
        <w:t>or VM performance</w:t>
      </w:r>
      <w:r w:rsidR="00E13835" w:rsidRPr="000A42BA">
        <w:rPr>
          <w:rFonts w:ascii="Calibri" w:hAnsi="Calibri" w:cs="Calibri"/>
          <w:sz w:val="22"/>
          <w:szCs w:val="22"/>
        </w:rPr>
        <w:t xml:space="preserve"> optimization</w:t>
      </w:r>
      <w:r w:rsidR="005B2E00" w:rsidRPr="000A42BA">
        <w:rPr>
          <w:rFonts w:ascii="Calibri" w:hAnsi="Calibri" w:cs="Calibri"/>
          <w:sz w:val="22"/>
          <w:szCs w:val="22"/>
        </w:rPr>
        <w:t xml:space="preserve"> quicker than our current option</w:t>
      </w:r>
      <w:r w:rsidR="0071333A" w:rsidRPr="000A42BA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1333A" w:rsidRPr="000A42BA">
        <w:rPr>
          <w:rFonts w:ascii="Calibri" w:hAnsi="Calibri" w:cs="Calibri"/>
          <w:sz w:val="22"/>
          <w:szCs w:val="22"/>
        </w:rPr>
        <w:t>Liquidware</w:t>
      </w:r>
      <w:proofErr w:type="spellEnd"/>
      <w:r w:rsidR="008A6ACF" w:rsidRPr="000A42BA">
        <w:rPr>
          <w:rFonts w:ascii="Calibri" w:hAnsi="Calibri" w:cs="Calibri"/>
          <w:sz w:val="22"/>
          <w:szCs w:val="22"/>
        </w:rPr>
        <w:t>.</w:t>
      </w:r>
    </w:p>
    <w:p w14:paraId="47486BBB" w14:textId="532F27C3" w:rsidR="001273C1" w:rsidRPr="000A42BA" w:rsidRDefault="003918FB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Workplace </w:t>
      </w:r>
      <w:r w:rsidR="004E2395" w:rsidRPr="000A42BA">
        <w:rPr>
          <w:rFonts w:ascii="Calibri" w:hAnsi="Calibri" w:cs="Calibri"/>
          <w:sz w:val="22"/>
          <w:szCs w:val="22"/>
        </w:rPr>
        <w:t>Analytics</w:t>
      </w:r>
      <w:r w:rsidR="00076675" w:rsidRPr="000A42BA">
        <w:rPr>
          <w:rFonts w:ascii="Calibri" w:hAnsi="Calibri" w:cs="Calibri"/>
          <w:sz w:val="22"/>
          <w:szCs w:val="22"/>
        </w:rPr>
        <w:t xml:space="preserve"> (Understand)</w:t>
      </w:r>
    </w:p>
    <w:p w14:paraId="4059C8F7" w14:textId="2864E174" w:rsidR="001273C1" w:rsidRPr="000A42BA" w:rsidRDefault="003918FB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I.T. Asset Optimization</w:t>
      </w:r>
      <w:r w:rsidR="00076675" w:rsidRPr="000A42BA">
        <w:rPr>
          <w:rFonts w:ascii="Calibri" w:hAnsi="Calibri" w:cs="Calibri"/>
          <w:sz w:val="22"/>
          <w:szCs w:val="22"/>
        </w:rPr>
        <w:t xml:space="preserve"> (Fit)</w:t>
      </w:r>
    </w:p>
    <w:p w14:paraId="4F7F7203" w14:textId="489B2E00" w:rsidR="001273C1" w:rsidRPr="000A42BA" w:rsidRDefault="00DA4948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Artificial</w:t>
      </w:r>
      <w:r w:rsidR="00CC51BD" w:rsidRPr="000A42BA">
        <w:rPr>
          <w:rFonts w:ascii="Calibri" w:hAnsi="Calibri" w:cs="Calibri"/>
          <w:sz w:val="22"/>
          <w:szCs w:val="22"/>
        </w:rPr>
        <w:t xml:space="preserve"> </w:t>
      </w:r>
      <w:r w:rsidRPr="000A42BA">
        <w:rPr>
          <w:rFonts w:ascii="Calibri" w:hAnsi="Calibri" w:cs="Calibri"/>
          <w:sz w:val="22"/>
          <w:szCs w:val="22"/>
        </w:rPr>
        <w:t>intelligence</w:t>
      </w:r>
      <w:r w:rsidR="004E2395" w:rsidRPr="000A42BA">
        <w:rPr>
          <w:rFonts w:ascii="Calibri" w:hAnsi="Calibri" w:cs="Calibri"/>
          <w:sz w:val="22"/>
          <w:szCs w:val="22"/>
        </w:rPr>
        <w:t xml:space="preserve"> for I.T. Operations</w:t>
      </w:r>
      <w:r w:rsidRPr="000A42BA">
        <w:rPr>
          <w:rFonts w:ascii="Calibri" w:hAnsi="Calibri" w:cs="Calibri"/>
          <w:sz w:val="22"/>
          <w:szCs w:val="22"/>
        </w:rPr>
        <w:t xml:space="preserve"> (Solve)</w:t>
      </w:r>
    </w:p>
    <w:p w14:paraId="7AB5410A" w14:textId="448FC721" w:rsidR="001273C1" w:rsidRPr="000A42BA" w:rsidRDefault="00DA4948">
      <w:pPr>
        <w:pStyle w:val="Heading2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Deployment</w:t>
      </w:r>
      <w:r w:rsidR="00AE5A2D" w:rsidRPr="000A42BA">
        <w:rPr>
          <w:rFonts w:ascii="Calibri" w:hAnsi="Calibri" w:cs="Calibri"/>
          <w:sz w:val="22"/>
          <w:szCs w:val="22"/>
        </w:rPr>
        <w:t xml:space="preserve"> Execution Strategy</w:t>
      </w:r>
      <w:r w:rsidR="00740078">
        <w:rPr>
          <w:rFonts w:ascii="Calibri" w:hAnsi="Calibri" w:cs="Calibri"/>
          <w:sz w:val="22"/>
          <w:szCs w:val="22"/>
        </w:rPr>
        <w:t>:</w:t>
      </w:r>
    </w:p>
    <w:p w14:paraId="168D2288" w14:textId="52DF4A8C" w:rsidR="001273C1" w:rsidRPr="000A42BA" w:rsidRDefault="00DD55B3">
      <w:p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By requesting a server </w:t>
      </w:r>
      <w:proofErr w:type="spellStart"/>
      <w:r w:rsidRPr="000A42BA">
        <w:rPr>
          <w:rFonts w:ascii="Calibri" w:hAnsi="Calibri" w:cs="Calibri"/>
          <w:sz w:val="22"/>
          <w:szCs w:val="22"/>
        </w:rPr>
        <w:t>ssl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certificate </w:t>
      </w:r>
      <w:r w:rsidR="00D119FF" w:rsidRPr="000A42BA">
        <w:rPr>
          <w:rFonts w:ascii="Calibri" w:hAnsi="Calibri" w:cs="Calibri"/>
          <w:sz w:val="22"/>
          <w:szCs w:val="22"/>
        </w:rPr>
        <w:t>from Sec OPS</w:t>
      </w:r>
      <w:r w:rsidR="00697DE2" w:rsidRPr="000A42BA">
        <w:rPr>
          <w:rFonts w:ascii="Calibri" w:hAnsi="Calibri" w:cs="Calibri"/>
          <w:sz w:val="22"/>
          <w:szCs w:val="22"/>
        </w:rPr>
        <w:t xml:space="preserve">, </w:t>
      </w:r>
      <w:r w:rsidRPr="000A42BA">
        <w:rPr>
          <w:rFonts w:ascii="Calibri" w:hAnsi="Calibri" w:cs="Calibri"/>
          <w:sz w:val="22"/>
          <w:szCs w:val="22"/>
        </w:rPr>
        <w:t>it is a simple process to add a</w:t>
      </w:r>
      <w:r w:rsidR="00B162CA" w:rsidRPr="000A42BA">
        <w:rPr>
          <w:rFonts w:ascii="Calibri" w:hAnsi="Calibri" w:cs="Calibri"/>
          <w:sz w:val="22"/>
          <w:szCs w:val="22"/>
        </w:rPr>
        <w:t xml:space="preserve"> PC, VM or server to </w:t>
      </w:r>
      <w:proofErr w:type="spellStart"/>
      <w:r w:rsidR="00B162CA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DB6912" w:rsidRPr="000A42BA">
        <w:rPr>
          <w:rFonts w:ascii="Calibri" w:hAnsi="Calibri" w:cs="Calibri"/>
          <w:sz w:val="22"/>
          <w:szCs w:val="22"/>
        </w:rPr>
        <w:t>.</w:t>
      </w:r>
      <w:r w:rsidR="00FE2292" w:rsidRPr="000A42BA">
        <w:rPr>
          <w:rFonts w:ascii="Calibri" w:hAnsi="Calibri" w:cs="Calibri"/>
          <w:sz w:val="22"/>
          <w:szCs w:val="22"/>
        </w:rPr>
        <w:t xml:space="preserve"> Just add the FQDN name of the device to configure and </w:t>
      </w:r>
      <w:r w:rsidR="000400A9" w:rsidRPr="000A42BA">
        <w:rPr>
          <w:rFonts w:ascii="Calibri" w:hAnsi="Calibri" w:cs="Calibri"/>
          <w:sz w:val="22"/>
          <w:szCs w:val="22"/>
        </w:rPr>
        <w:t>within</w:t>
      </w:r>
      <w:r w:rsidR="00DA3A3A" w:rsidRPr="000A42BA">
        <w:rPr>
          <w:rFonts w:ascii="Calibri" w:hAnsi="Calibri" w:cs="Calibri"/>
          <w:sz w:val="22"/>
          <w:szCs w:val="22"/>
        </w:rPr>
        <w:t xml:space="preserve"> 5- 10 min the device is reporting data</w:t>
      </w:r>
      <w:r w:rsidR="00D119FF" w:rsidRPr="000A42BA">
        <w:rPr>
          <w:rFonts w:ascii="Calibri" w:hAnsi="Calibri" w:cs="Calibri"/>
          <w:sz w:val="22"/>
          <w:szCs w:val="22"/>
        </w:rPr>
        <w:t>.</w:t>
      </w:r>
    </w:p>
    <w:p w14:paraId="539D8361" w14:textId="5AD71135" w:rsidR="001273C1" w:rsidRPr="000A42BA" w:rsidRDefault="007D0C6D">
      <w:pPr>
        <w:pStyle w:val="Heading2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T</w:t>
      </w:r>
      <w:r w:rsidR="00EB5063" w:rsidRPr="000A42BA">
        <w:rPr>
          <w:rFonts w:ascii="Calibri" w:hAnsi="Calibri" w:cs="Calibri"/>
          <w:sz w:val="22"/>
          <w:szCs w:val="22"/>
        </w:rPr>
        <w:t>echnical/</w:t>
      </w:r>
      <w:r w:rsidR="00130BC3" w:rsidRPr="000A42BA">
        <w:rPr>
          <w:rFonts w:ascii="Calibri" w:hAnsi="Calibri" w:cs="Calibri"/>
          <w:sz w:val="22"/>
          <w:szCs w:val="22"/>
        </w:rPr>
        <w:t>Project Demo Appro</w:t>
      </w:r>
      <w:r w:rsidR="00746296" w:rsidRPr="000A42BA">
        <w:rPr>
          <w:rFonts w:ascii="Calibri" w:hAnsi="Calibri" w:cs="Calibri"/>
          <w:sz w:val="22"/>
          <w:szCs w:val="22"/>
        </w:rPr>
        <w:t>ach</w:t>
      </w:r>
      <w:r w:rsidR="00740078">
        <w:rPr>
          <w:rFonts w:ascii="Calibri" w:hAnsi="Calibri" w:cs="Calibri"/>
          <w:sz w:val="22"/>
          <w:szCs w:val="22"/>
        </w:rPr>
        <w:t>:</w:t>
      </w:r>
    </w:p>
    <w:p w14:paraId="7A93D3A5" w14:textId="40ED5353" w:rsidR="00863B58" w:rsidRPr="000A42BA" w:rsidRDefault="0020239D" w:rsidP="00863B58">
      <w:pPr>
        <w:pStyle w:val="NoSpacing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Create</w:t>
      </w:r>
      <w:r w:rsidR="00BE6286" w:rsidRPr="000A42BA">
        <w:rPr>
          <w:rFonts w:ascii="Calibri" w:hAnsi="Calibri" w:cs="Calibri"/>
          <w:sz w:val="22"/>
          <w:szCs w:val="22"/>
        </w:rPr>
        <w:t>d</w:t>
      </w:r>
      <w:r w:rsidR="001A7765" w:rsidRPr="000A42BA">
        <w:rPr>
          <w:rFonts w:ascii="Calibri" w:hAnsi="Calibri" w:cs="Calibri"/>
          <w:sz w:val="22"/>
          <w:szCs w:val="22"/>
        </w:rPr>
        <w:t xml:space="preserve"> groups in </w:t>
      </w:r>
      <w:proofErr w:type="spellStart"/>
      <w:r w:rsidR="001A7765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1A7765" w:rsidRPr="000A42BA">
        <w:rPr>
          <w:rFonts w:ascii="Calibri" w:hAnsi="Calibri" w:cs="Calibri"/>
          <w:sz w:val="22"/>
          <w:szCs w:val="22"/>
        </w:rPr>
        <w:t xml:space="preserve"> </w:t>
      </w:r>
      <w:r w:rsidR="00BE6286" w:rsidRPr="000A42BA">
        <w:rPr>
          <w:rFonts w:ascii="Calibri" w:hAnsi="Calibri" w:cs="Calibri"/>
          <w:sz w:val="22"/>
          <w:szCs w:val="22"/>
        </w:rPr>
        <w:t xml:space="preserve">based on the groups created in </w:t>
      </w:r>
      <w:proofErr w:type="spellStart"/>
      <w:r w:rsidR="00BE6286" w:rsidRPr="000A42BA">
        <w:rPr>
          <w:rFonts w:ascii="Calibri" w:hAnsi="Calibri" w:cs="Calibri"/>
          <w:sz w:val="22"/>
          <w:szCs w:val="22"/>
        </w:rPr>
        <w:t>Liquidware</w:t>
      </w:r>
      <w:proofErr w:type="spellEnd"/>
      <w:r w:rsidR="00863B58" w:rsidRPr="000A42BA">
        <w:rPr>
          <w:rFonts w:ascii="Calibri" w:hAnsi="Calibri" w:cs="Calibri"/>
          <w:sz w:val="22"/>
          <w:szCs w:val="22"/>
        </w:rPr>
        <w:t>.</w:t>
      </w:r>
    </w:p>
    <w:p w14:paraId="6BA2678C" w14:textId="635916DE" w:rsidR="009C2CE6" w:rsidRPr="000A42BA" w:rsidRDefault="00846831" w:rsidP="00846831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Compare Ana</w:t>
      </w:r>
      <w:r w:rsidR="006D056D" w:rsidRPr="000A42BA">
        <w:rPr>
          <w:rFonts w:ascii="Calibri" w:hAnsi="Calibri" w:cs="Calibri"/>
          <w:sz w:val="22"/>
          <w:szCs w:val="22"/>
        </w:rPr>
        <w:t xml:space="preserve">lytics </w:t>
      </w:r>
      <w:r w:rsidR="002D4954" w:rsidRPr="000A42BA">
        <w:rPr>
          <w:rFonts w:ascii="Calibri" w:hAnsi="Calibri" w:cs="Calibri"/>
          <w:sz w:val="22"/>
          <w:szCs w:val="22"/>
        </w:rPr>
        <w:t>of the group</w:t>
      </w:r>
      <w:r w:rsidR="00175D46" w:rsidRPr="000A42BA">
        <w:rPr>
          <w:rFonts w:ascii="Calibri" w:hAnsi="Calibri" w:cs="Calibri"/>
          <w:sz w:val="22"/>
          <w:szCs w:val="22"/>
        </w:rPr>
        <w:t>s</w:t>
      </w:r>
      <w:r w:rsidR="002D4954" w:rsidRPr="000A42BA">
        <w:rPr>
          <w:rFonts w:ascii="Calibri" w:hAnsi="Calibri" w:cs="Calibri"/>
          <w:sz w:val="22"/>
          <w:szCs w:val="22"/>
        </w:rPr>
        <w:t xml:space="preserve"> </w:t>
      </w:r>
      <w:r w:rsidR="00EF0A0D" w:rsidRPr="000A42BA">
        <w:rPr>
          <w:rFonts w:ascii="Calibri" w:hAnsi="Calibri" w:cs="Calibri"/>
          <w:sz w:val="22"/>
          <w:szCs w:val="22"/>
        </w:rPr>
        <w:t xml:space="preserve">with both </w:t>
      </w:r>
      <w:r w:rsidR="004C7359" w:rsidRPr="000A42BA">
        <w:rPr>
          <w:rFonts w:ascii="Calibri" w:hAnsi="Calibri" w:cs="Calibri"/>
          <w:sz w:val="22"/>
          <w:szCs w:val="22"/>
        </w:rPr>
        <w:t>monitoring tools</w:t>
      </w:r>
    </w:p>
    <w:p w14:paraId="7D9ECB3F" w14:textId="35D4E4E1" w:rsidR="00260B74" w:rsidRPr="000A42BA" w:rsidRDefault="00260B74" w:rsidP="00260B74">
      <w:pPr>
        <w:pStyle w:val="NoSpacing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Example: Investments ENT </w:t>
      </w:r>
      <w:r w:rsidR="00D30E15" w:rsidRPr="000A42BA">
        <w:rPr>
          <w:rFonts w:ascii="Calibri" w:hAnsi="Calibri" w:cs="Calibri"/>
          <w:sz w:val="22"/>
          <w:szCs w:val="22"/>
        </w:rPr>
        <w:t xml:space="preserve">| </w:t>
      </w:r>
      <w:r w:rsidR="00237A76" w:rsidRPr="000A42BA">
        <w:rPr>
          <w:rFonts w:ascii="Calibri" w:hAnsi="Calibri" w:cs="Calibri"/>
          <w:sz w:val="22"/>
          <w:szCs w:val="22"/>
        </w:rPr>
        <w:t>Sapient</w:t>
      </w:r>
    </w:p>
    <w:p w14:paraId="435D6427" w14:textId="0DF4D230" w:rsidR="00175D46" w:rsidRPr="000A42BA" w:rsidRDefault="002A6A79" w:rsidP="002A6A79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A</w:t>
      </w:r>
      <w:r w:rsidR="00684F8B" w:rsidRPr="000A42BA">
        <w:rPr>
          <w:rFonts w:ascii="Calibri" w:hAnsi="Calibri" w:cs="Calibri"/>
          <w:sz w:val="22"/>
          <w:szCs w:val="22"/>
        </w:rPr>
        <w:t xml:space="preserve">s request come in </w:t>
      </w:r>
      <w:r w:rsidR="00227F5F" w:rsidRPr="000A42BA">
        <w:rPr>
          <w:rFonts w:ascii="Calibri" w:hAnsi="Calibri" w:cs="Calibri"/>
          <w:sz w:val="22"/>
          <w:szCs w:val="22"/>
        </w:rPr>
        <w:t xml:space="preserve">Analyze with </w:t>
      </w:r>
      <w:proofErr w:type="spellStart"/>
      <w:r w:rsidRPr="000A42BA">
        <w:rPr>
          <w:rFonts w:ascii="Calibri" w:hAnsi="Calibri" w:cs="Calibri"/>
          <w:sz w:val="22"/>
          <w:szCs w:val="22"/>
        </w:rPr>
        <w:t>Liquidware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then </w:t>
      </w:r>
      <w:proofErr w:type="spellStart"/>
      <w:r w:rsidRPr="000A42BA">
        <w:rPr>
          <w:rFonts w:ascii="Calibri" w:hAnsi="Calibri" w:cs="Calibri"/>
          <w:sz w:val="22"/>
          <w:szCs w:val="22"/>
        </w:rPr>
        <w:t>Systrack</w:t>
      </w:r>
      <w:proofErr w:type="spellEnd"/>
    </w:p>
    <w:p w14:paraId="0C3BA86B" w14:textId="214AD007" w:rsidR="002A6A79" w:rsidRPr="000A42BA" w:rsidRDefault="00D2094C" w:rsidP="00260B74">
      <w:pPr>
        <w:pStyle w:val="NoSpacing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lastRenderedPageBreak/>
        <w:t xml:space="preserve">Determine which </w:t>
      </w:r>
      <w:r w:rsidR="004C7359" w:rsidRPr="000A42BA">
        <w:rPr>
          <w:rFonts w:ascii="Calibri" w:hAnsi="Calibri" w:cs="Calibri"/>
          <w:sz w:val="22"/>
          <w:szCs w:val="22"/>
        </w:rPr>
        <w:t>monitoring</w:t>
      </w:r>
      <w:r w:rsidRPr="000A42BA">
        <w:rPr>
          <w:rFonts w:ascii="Calibri" w:hAnsi="Calibri" w:cs="Calibri"/>
          <w:sz w:val="22"/>
          <w:szCs w:val="22"/>
        </w:rPr>
        <w:t xml:space="preserve"> service </w:t>
      </w:r>
      <w:r w:rsidR="00CE62E7" w:rsidRPr="000A42BA">
        <w:rPr>
          <w:rFonts w:ascii="Calibri" w:hAnsi="Calibri" w:cs="Calibri"/>
          <w:sz w:val="22"/>
          <w:szCs w:val="22"/>
        </w:rPr>
        <w:t xml:space="preserve">provides relevant information to </w:t>
      </w:r>
      <w:r w:rsidR="004C7359" w:rsidRPr="000A42BA">
        <w:rPr>
          <w:rFonts w:ascii="Calibri" w:hAnsi="Calibri" w:cs="Calibri"/>
          <w:sz w:val="22"/>
          <w:szCs w:val="22"/>
        </w:rPr>
        <w:t>determine root cause</w:t>
      </w:r>
    </w:p>
    <w:p w14:paraId="4E1B59AF" w14:textId="297A1648" w:rsidR="00EE441F" w:rsidRPr="000A42BA" w:rsidRDefault="00EE441F" w:rsidP="00EE441F">
      <w:pPr>
        <w:pStyle w:val="NoSpacing"/>
        <w:numPr>
          <w:ilvl w:val="2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Faster</w:t>
      </w:r>
      <w:r w:rsidR="009A4984" w:rsidRPr="000A42BA">
        <w:rPr>
          <w:rFonts w:ascii="Calibri" w:hAnsi="Calibri" w:cs="Calibri"/>
          <w:sz w:val="22"/>
          <w:szCs w:val="22"/>
        </w:rPr>
        <w:t xml:space="preserve"> </w:t>
      </w:r>
      <w:r w:rsidR="0081490E" w:rsidRPr="000A42BA">
        <w:rPr>
          <w:rFonts w:ascii="Calibri" w:hAnsi="Calibri" w:cs="Calibri"/>
          <w:sz w:val="22"/>
          <w:szCs w:val="22"/>
        </w:rPr>
        <w:t>than</w:t>
      </w:r>
      <w:r w:rsidR="009A4984" w:rsidRPr="000A42BA">
        <w:rPr>
          <w:rFonts w:ascii="Calibri" w:hAnsi="Calibri" w:cs="Calibri"/>
          <w:sz w:val="22"/>
          <w:szCs w:val="22"/>
        </w:rPr>
        <w:t xml:space="preserve"> deeper</w:t>
      </w:r>
    </w:p>
    <w:p w14:paraId="466B5EB8" w14:textId="5FC601D1" w:rsidR="0081490E" w:rsidRPr="000A42BA" w:rsidRDefault="008A7457" w:rsidP="0081490E">
      <w:pPr>
        <w:pStyle w:val="NoSpacing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More </w:t>
      </w:r>
      <w:r w:rsidR="00BB765C" w:rsidRPr="000A42BA">
        <w:rPr>
          <w:rFonts w:ascii="Calibri" w:hAnsi="Calibri" w:cs="Calibri"/>
          <w:sz w:val="22"/>
          <w:szCs w:val="22"/>
        </w:rPr>
        <w:t xml:space="preserve">Analytic data was found in </w:t>
      </w:r>
      <w:proofErr w:type="spellStart"/>
      <w:r w:rsidR="00710BCD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710BCD" w:rsidRPr="000A42BA">
        <w:rPr>
          <w:rFonts w:ascii="Calibri" w:hAnsi="Calibri" w:cs="Calibri"/>
          <w:sz w:val="22"/>
          <w:szCs w:val="22"/>
        </w:rPr>
        <w:t xml:space="preserve"> to </w:t>
      </w:r>
      <w:r w:rsidR="001626CC" w:rsidRPr="000A42BA">
        <w:rPr>
          <w:rFonts w:ascii="Calibri" w:hAnsi="Calibri" w:cs="Calibri"/>
          <w:sz w:val="22"/>
          <w:szCs w:val="22"/>
        </w:rPr>
        <w:t>point to root ca</w:t>
      </w:r>
      <w:r w:rsidR="005454FB" w:rsidRPr="000A42BA">
        <w:rPr>
          <w:rFonts w:ascii="Calibri" w:hAnsi="Calibri" w:cs="Calibri"/>
          <w:sz w:val="22"/>
          <w:szCs w:val="22"/>
        </w:rPr>
        <w:t>use</w:t>
      </w:r>
    </w:p>
    <w:p w14:paraId="4A40A829" w14:textId="55A27F15" w:rsidR="005454FB" w:rsidRPr="000A42BA" w:rsidRDefault="005454FB" w:rsidP="005454FB">
      <w:pPr>
        <w:pStyle w:val="NoSpacing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Example: </w:t>
      </w:r>
      <w:r w:rsidR="00D12606" w:rsidRPr="000A42BA">
        <w:rPr>
          <w:rFonts w:ascii="Calibri" w:hAnsi="Calibri" w:cs="Calibri"/>
          <w:sz w:val="22"/>
          <w:szCs w:val="22"/>
        </w:rPr>
        <w:t>Apps causing memory leaks</w:t>
      </w:r>
    </w:p>
    <w:p w14:paraId="55F23413" w14:textId="5EAD9E94" w:rsidR="00D12606" w:rsidRPr="000A42BA" w:rsidRDefault="008168BB" w:rsidP="005454FB">
      <w:pPr>
        <w:pStyle w:val="NoSpacing"/>
        <w:numPr>
          <w:ilvl w:val="1"/>
          <w:numId w:val="14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User Lat</w:t>
      </w:r>
      <w:r w:rsidR="006D0488" w:rsidRPr="000A42BA">
        <w:rPr>
          <w:rFonts w:ascii="Calibri" w:hAnsi="Calibri" w:cs="Calibri"/>
          <w:sz w:val="22"/>
          <w:szCs w:val="22"/>
        </w:rPr>
        <w:t>ency issues in AWS, GWG and Sapient</w:t>
      </w:r>
    </w:p>
    <w:p w14:paraId="6F0D798D" w14:textId="0767DD64" w:rsidR="001273C1" w:rsidRPr="000A42BA" w:rsidRDefault="00EF4AA4">
      <w:pPr>
        <w:pStyle w:val="Heading2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Reso</w:t>
      </w:r>
      <w:r w:rsidR="00B332C7" w:rsidRPr="000A42BA">
        <w:rPr>
          <w:rFonts w:ascii="Calibri" w:hAnsi="Calibri" w:cs="Calibri"/>
          <w:sz w:val="22"/>
          <w:szCs w:val="22"/>
        </w:rPr>
        <w:t>urces</w:t>
      </w:r>
    </w:p>
    <w:p w14:paraId="073379D8" w14:textId="3D6DB939" w:rsidR="001273C1" w:rsidRPr="000A42BA" w:rsidRDefault="00B4779C" w:rsidP="0010585A">
      <w:pPr>
        <w:pStyle w:val="NoSpacing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1 -</w:t>
      </w:r>
      <w:r w:rsidR="004C3126" w:rsidRPr="000A42BA">
        <w:rPr>
          <w:rFonts w:ascii="Calibri" w:hAnsi="Calibri" w:cs="Calibri"/>
          <w:sz w:val="22"/>
          <w:szCs w:val="22"/>
        </w:rPr>
        <w:t xml:space="preserve">Windows </w:t>
      </w:r>
      <w:r w:rsidR="00332803" w:rsidRPr="000A42BA">
        <w:rPr>
          <w:rFonts w:ascii="Calibri" w:hAnsi="Calibri" w:cs="Calibri"/>
          <w:sz w:val="22"/>
          <w:szCs w:val="22"/>
        </w:rPr>
        <w:t xml:space="preserve">2016 Server for </w:t>
      </w:r>
      <w:proofErr w:type="spellStart"/>
      <w:r w:rsidR="00575502"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="00575502" w:rsidRPr="000A42BA">
        <w:rPr>
          <w:rFonts w:ascii="Calibri" w:hAnsi="Calibri" w:cs="Calibri"/>
          <w:sz w:val="22"/>
          <w:szCs w:val="22"/>
        </w:rPr>
        <w:t xml:space="preserve"> application</w:t>
      </w:r>
      <w:r w:rsidR="000F048F" w:rsidRPr="000A42BA">
        <w:rPr>
          <w:rFonts w:ascii="Calibri" w:hAnsi="Calibri" w:cs="Calibri"/>
          <w:sz w:val="22"/>
          <w:szCs w:val="22"/>
        </w:rPr>
        <w:t xml:space="preserve"> (SYSTRACKAPP)</w:t>
      </w:r>
    </w:p>
    <w:p w14:paraId="4F34A174" w14:textId="061A2BEE" w:rsidR="0010585A" w:rsidRPr="000A42BA" w:rsidRDefault="00B4779C" w:rsidP="00191FD8">
      <w:pPr>
        <w:pStyle w:val="NoSpacing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1 – SQL Express DB setup on </w:t>
      </w:r>
      <w:r w:rsidR="00DD6BC5" w:rsidRPr="000A42BA">
        <w:rPr>
          <w:rFonts w:ascii="Calibri" w:hAnsi="Calibri" w:cs="Calibri"/>
          <w:sz w:val="22"/>
          <w:szCs w:val="22"/>
        </w:rPr>
        <w:t>server (SYSTRACKAPP)</w:t>
      </w:r>
      <w:r w:rsidR="00A50F13" w:rsidRPr="000A42BA">
        <w:rPr>
          <w:rFonts w:ascii="Calibri" w:hAnsi="Calibri" w:cs="Calibri"/>
          <w:sz w:val="22"/>
          <w:szCs w:val="22"/>
        </w:rPr>
        <w:t xml:space="preserve"> – this can serve up to </w:t>
      </w:r>
      <w:r w:rsidR="00D04BA5" w:rsidRPr="000A42BA">
        <w:rPr>
          <w:rFonts w:ascii="Calibri" w:hAnsi="Calibri" w:cs="Calibri"/>
          <w:sz w:val="22"/>
          <w:szCs w:val="22"/>
        </w:rPr>
        <w:t xml:space="preserve">1500 machine before needing full </w:t>
      </w:r>
      <w:r w:rsidR="00191FD8" w:rsidRPr="000A42BA">
        <w:rPr>
          <w:rFonts w:ascii="Calibri" w:hAnsi="Calibri" w:cs="Calibri"/>
          <w:sz w:val="22"/>
          <w:szCs w:val="22"/>
        </w:rPr>
        <w:t>SQL DB</w:t>
      </w:r>
    </w:p>
    <w:p w14:paraId="351409AD" w14:textId="12240A59" w:rsidR="00191FD8" w:rsidRPr="000A42BA" w:rsidRDefault="007F7C66" w:rsidP="00191FD8">
      <w:pPr>
        <w:pStyle w:val="NoSpacing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1 – </w:t>
      </w:r>
      <w:r w:rsidR="00CE7FA6" w:rsidRPr="000A42BA">
        <w:rPr>
          <w:rFonts w:ascii="Calibri" w:hAnsi="Calibri" w:cs="Calibri"/>
          <w:sz w:val="22"/>
          <w:szCs w:val="22"/>
        </w:rPr>
        <w:t xml:space="preserve">Domain </w:t>
      </w:r>
      <w:r w:rsidRPr="000A42BA">
        <w:rPr>
          <w:rFonts w:ascii="Calibri" w:hAnsi="Calibri" w:cs="Calibri"/>
          <w:sz w:val="22"/>
          <w:szCs w:val="22"/>
        </w:rPr>
        <w:t xml:space="preserve">SSL </w:t>
      </w:r>
      <w:r w:rsidR="00165B37" w:rsidRPr="000A42BA">
        <w:rPr>
          <w:rFonts w:ascii="Calibri" w:hAnsi="Calibri" w:cs="Calibri"/>
          <w:sz w:val="22"/>
          <w:szCs w:val="22"/>
        </w:rPr>
        <w:t xml:space="preserve">certificate for </w:t>
      </w:r>
      <w:r w:rsidR="00E95DDE" w:rsidRPr="000A42BA">
        <w:rPr>
          <w:rFonts w:ascii="Calibri" w:hAnsi="Calibri" w:cs="Calibri"/>
          <w:sz w:val="22"/>
          <w:szCs w:val="22"/>
        </w:rPr>
        <w:t>systrackapp.</w:t>
      </w:r>
      <w:r w:rsidR="00777321" w:rsidRPr="000A42BA">
        <w:rPr>
          <w:rFonts w:ascii="Calibri" w:hAnsi="Calibri" w:cs="Calibri"/>
          <w:sz w:val="22"/>
          <w:szCs w:val="22"/>
        </w:rPr>
        <w:t>inv.com</w:t>
      </w:r>
    </w:p>
    <w:p w14:paraId="5CD6157B" w14:textId="395785AD" w:rsidR="001273C1" w:rsidRPr="000A42BA" w:rsidRDefault="00B332C7">
      <w:pPr>
        <w:pStyle w:val="Heading2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Project De</w:t>
      </w:r>
      <w:r w:rsidR="00205528" w:rsidRPr="000A42BA">
        <w:rPr>
          <w:rFonts w:ascii="Calibri" w:hAnsi="Calibri" w:cs="Calibri"/>
          <w:sz w:val="22"/>
          <w:szCs w:val="22"/>
        </w:rPr>
        <w:t>liverables</w:t>
      </w:r>
    </w:p>
    <w:p w14:paraId="1C02EA80" w14:textId="1A397E46" w:rsidR="001273C1" w:rsidRPr="000A42BA" w:rsidRDefault="00906C1B">
      <w:p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Following is a complete list o</w:t>
      </w:r>
      <w:r w:rsidR="00BD285E" w:rsidRPr="000A42BA">
        <w:rPr>
          <w:rFonts w:ascii="Calibri" w:hAnsi="Calibri" w:cs="Calibri"/>
          <w:sz w:val="22"/>
          <w:szCs w:val="22"/>
        </w:rPr>
        <w:t>f</w:t>
      </w:r>
      <w:r w:rsidRPr="000A42BA">
        <w:rPr>
          <w:rFonts w:ascii="Calibri" w:hAnsi="Calibri" w:cs="Calibri"/>
          <w:sz w:val="22"/>
          <w:szCs w:val="22"/>
        </w:rPr>
        <w:t xml:space="preserve"> all </w:t>
      </w:r>
      <w:r w:rsidR="00BD285E" w:rsidRPr="000A42BA">
        <w:rPr>
          <w:rFonts w:ascii="Calibri" w:hAnsi="Calibri" w:cs="Calibri"/>
          <w:sz w:val="22"/>
          <w:szCs w:val="22"/>
        </w:rPr>
        <w:t xml:space="preserve">completed </w:t>
      </w:r>
      <w:r w:rsidRPr="000A42BA">
        <w:rPr>
          <w:rFonts w:ascii="Calibri" w:hAnsi="Calibri" w:cs="Calibri"/>
          <w:sz w:val="22"/>
          <w:szCs w:val="22"/>
        </w:rPr>
        <w:t>project del</w:t>
      </w:r>
      <w:r w:rsidR="00BD285E" w:rsidRPr="000A42BA">
        <w:rPr>
          <w:rFonts w:ascii="Calibri" w:hAnsi="Calibri" w:cs="Calibri"/>
          <w:sz w:val="22"/>
          <w:szCs w:val="22"/>
        </w:rPr>
        <w:t>iverables</w:t>
      </w:r>
      <w:r w:rsidR="002D4155">
        <w:rPr>
          <w:rFonts w:ascii="Calibri" w:hAnsi="Calibri" w:cs="Calibri"/>
          <w:sz w:val="22"/>
          <w:szCs w:val="22"/>
        </w:rPr>
        <w:t>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3235"/>
        <w:gridCol w:w="6115"/>
      </w:tblGrid>
      <w:tr w:rsidR="001273C1" w:rsidRPr="000A42BA" w14:paraId="14FE8DDB" w14:textId="77777777" w:rsidTr="002D4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0" w:type="pct"/>
          </w:tcPr>
          <w:p w14:paraId="36EAE9AC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Deliverable:"/>
                <w:tag w:val="Deliverable:"/>
                <w:id w:val="355699831"/>
                <w:placeholder>
                  <w:docPart w:val="EDAAF4D25C4B43EAACF258D6E54E9D4C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Deliverable</w:t>
                </w:r>
              </w:sdtContent>
            </w:sdt>
          </w:p>
        </w:tc>
        <w:tc>
          <w:tcPr>
            <w:tcW w:w="3270" w:type="pct"/>
          </w:tcPr>
          <w:p w14:paraId="6D1335A9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Description:"/>
                <w:tag w:val="Description:"/>
                <w:id w:val="1446037421"/>
                <w:placeholder>
                  <w:docPart w:val="0AC51F74228042669448CBEDAE1837FA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Description</w:t>
                </w:r>
              </w:sdtContent>
            </w:sdt>
          </w:p>
        </w:tc>
      </w:tr>
      <w:tr w:rsidR="001273C1" w:rsidRPr="000A42BA" w14:paraId="0ECAE23C" w14:textId="77777777" w:rsidTr="002D4155">
        <w:trPr>
          <w:trHeight w:val="593"/>
        </w:trPr>
        <w:tc>
          <w:tcPr>
            <w:tcW w:w="1730" w:type="pct"/>
          </w:tcPr>
          <w:p w14:paraId="0494CEF9" w14:textId="07797AA9" w:rsidR="001273C1" w:rsidRPr="000A42BA" w:rsidRDefault="00205528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Setup </w:t>
            </w:r>
            <w:r w:rsidR="008B7ABB" w:rsidRPr="000A42BA">
              <w:rPr>
                <w:rFonts w:ascii="Calibri" w:hAnsi="Calibri" w:cs="Calibri"/>
                <w:sz w:val="22"/>
                <w:szCs w:val="22"/>
              </w:rPr>
              <w:t xml:space="preserve">Server for </w:t>
            </w:r>
            <w:proofErr w:type="spellStart"/>
            <w:r w:rsidR="008B7ABB"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r w:rsidR="00EA5BEF" w:rsidRPr="000A42BA">
              <w:rPr>
                <w:rFonts w:ascii="Calibri" w:hAnsi="Calibri" w:cs="Calibri"/>
                <w:sz w:val="22"/>
                <w:szCs w:val="22"/>
              </w:rPr>
              <w:t>APP</w:t>
            </w:r>
            <w:proofErr w:type="spellEnd"/>
          </w:p>
        </w:tc>
        <w:tc>
          <w:tcPr>
            <w:tcW w:w="3270" w:type="pct"/>
          </w:tcPr>
          <w:p w14:paraId="6C863351" w14:textId="278CCB2F" w:rsidR="00EA5BEF" w:rsidRPr="000A42BA" w:rsidRDefault="00EA5BEF" w:rsidP="00EA5BEF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1 -Windows 2016 Server for </w:t>
            </w:r>
            <w:proofErr w:type="spellStart"/>
            <w:r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  <w:r w:rsidRPr="000A42BA">
              <w:rPr>
                <w:rFonts w:ascii="Calibri" w:hAnsi="Calibri" w:cs="Calibri"/>
                <w:sz w:val="22"/>
                <w:szCs w:val="22"/>
              </w:rPr>
              <w:t xml:space="preserve"> application (SYSTRACKAPP)</w:t>
            </w:r>
          </w:p>
          <w:p w14:paraId="5BD4D3B6" w14:textId="7845C468" w:rsidR="001273C1" w:rsidRPr="000A42BA" w:rsidRDefault="001273C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73C1" w:rsidRPr="000A42BA" w14:paraId="34039031" w14:textId="77777777" w:rsidTr="002D4155">
        <w:tc>
          <w:tcPr>
            <w:tcW w:w="1730" w:type="pct"/>
          </w:tcPr>
          <w:p w14:paraId="1855C79B" w14:textId="07FC04B9" w:rsidR="001273C1" w:rsidRPr="000A42BA" w:rsidRDefault="000D6BF4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DB</w:t>
            </w:r>
            <w:r w:rsidR="00EA5BEF" w:rsidRPr="000A42BA">
              <w:rPr>
                <w:rFonts w:ascii="Calibri" w:hAnsi="Calibri" w:cs="Calibri"/>
                <w:sz w:val="22"/>
                <w:szCs w:val="22"/>
              </w:rPr>
              <w:t xml:space="preserve"> for </w:t>
            </w:r>
            <w:proofErr w:type="spellStart"/>
            <w:r w:rsidR="00EA5BEF"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</w:p>
        </w:tc>
        <w:tc>
          <w:tcPr>
            <w:tcW w:w="3270" w:type="pct"/>
          </w:tcPr>
          <w:p w14:paraId="7C580E74" w14:textId="77777777" w:rsidR="000D6BF4" w:rsidRPr="000A42BA" w:rsidRDefault="000D6BF4" w:rsidP="000D6BF4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 – SQL Express DB setup on server (SYSTRACKAPP) – this can serve up to 1500 machine before needing full SQL DB</w:t>
            </w:r>
          </w:p>
          <w:p w14:paraId="2DD73471" w14:textId="451C2096" w:rsidR="001273C1" w:rsidRPr="000A42BA" w:rsidRDefault="001273C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273C1" w:rsidRPr="000A42BA" w14:paraId="7A11BE64" w14:textId="77777777" w:rsidTr="002D4155">
        <w:tc>
          <w:tcPr>
            <w:tcW w:w="1730" w:type="pct"/>
          </w:tcPr>
          <w:p w14:paraId="07BF8A09" w14:textId="6CDBB291" w:rsidR="001273C1" w:rsidRPr="000A42BA" w:rsidRDefault="00C9474E" w:rsidP="00A21556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Org</w:t>
            </w:r>
            <w:r w:rsidR="009E5BDB" w:rsidRPr="000A42BA">
              <w:rPr>
                <w:rFonts w:ascii="Calibri" w:hAnsi="Calibri" w:cs="Calibri"/>
                <w:sz w:val="22"/>
                <w:szCs w:val="22"/>
              </w:rPr>
              <w:t xml:space="preserve"> domain</w:t>
            </w:r>
            <w:r w:rsidR="00A21556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50680" w:rsidRPr="000A42BA">
              <w:rPr>
                <w:rFonts w:ascii="Calibri" w:hAnsi="Calibri" w:cs="Calibri"/>
                <w:sz w:val="22"/>
                <w:szCs w:val="22"/>
              </w:rPr>
              <w:t xml:space="preserve">certificate required to push </w:t>
            </w:r>
            <w:proofErr w:type="spellStart"/>
            <w:r w:rsidR="004A4F99"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  <w:r w:rsidR="004A4F99" w:rsidRPr="000A42BA">
              <w:rPr>
                <w:rFonts w:ascii="Calibri" w:hAnsi="Calibri" w:cs="Calibri"/>
                <w:sz w:val="22"/>
                <w:szCs w:val="22"/>
              </w:rPr>
              <w:t xml:space="preserve"> install </w:t>
            </w:r>
            <w:r w:rsidR="00906C1B" w:rsidRPr="000A42BA">
              <w:rPr>
                <w:rFonts w:ascii="Calibri" w:hAnsi="Calibri" w:cs="Calibri"/>
                <w:sz w:val="22"/>
                <w:szCs w:val="22"/>
              </w:rPr>
              <w:t xml:space="preserve">from </w:t>
            </w:r>
            <w:proofErr w:type="spellStart"/>
            <w:r w:rsidR="00906C1B" w:rsidRPr="000A42BA">
              <w:rPr>
                <w:rFonts w:ascii="Calibri" w:hAnsi="Calibri" w:cs="Calibri"/>
                <w:sz w:val="22"/>
                <w:szCs w:val="22"/>
              </w:rPr>
              <w:t>SystrackApp</w:t>
            </w:r>
            <w:proofErr w:type="spellEnd"/>
            <w:r w:rsidR="00906C1B" w:rsidRPr="000A42BA">
              <w:rPr>
                <w:rFonts w:ascii="Calibri" w:hAnsi="Calibri" w:cs="Calibri"/>
                <w:sz w:val="22"/>
                <w:szCs w:val="22"/>
              </w:rPr>
              <w:t xml:space="preserve"> server</w:t>
            </w:r>
            <w:r w:rsidR="009E5BDB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270" w:type="pct"/>
          </w:tcPr>
          <w:p w14:paraId="47417BCD" w14:textId="7E9DA7F7" w:rsidR="000D6BF4" w:rsidRPr="000A42BA" w:rsidRDefault="000D6BF4" w:rsidP="000D6BF4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 – Domain SSL certificate for systrackapp.inv.com</w:t>
            </w:r>
          </w:p>
          <w:p w14:paraId="5A1F33C4" w14:textId="77777777" w:rsidR="001273C1" w:rsidRPr="000A42BA" w:rsidRDefault="001273C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A2844" w:rsidRPr="000A42BA" w14:paraId="172EB5CA" w14:textId="77777777" w:rsidTr="002D4155">
        <w:tc>
          <w:tcPr>
            <w:tcW w:w="1730" w:type="pct"/>
          </w:tcPr>
          <w:p w14:paraId="73E13B40" w14:textId="780D7275" w:rsidR="001A2844" w:rsidRPr="000A42BA" w:rsidRDefault="001A2844" w:rsidP="00A21556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Create </w:t>
            </w:r>
            <w:r w:rsidR="004B1867" w:rsidRPr="000A42BA">
              <w:rPr>
                <w:rFonts w:ascii="Calibri" w:hAnsi="Calibri" w:cs="Calibri"/>
                <w:sz w:val="22"/>
                <w:szCs w:val="22"/>
              </w:rPr>
              <w:t>VM groups to monitor</w:t>
            </w:r>
          </w:p>
        </w:tc>
        <w:tc>
          <w:tcPr>
            <w:tcW w:w="3270" w:type="pct"/>
          </w:tcPr>
          <w:p w14:paraId="22AB0D6C" w14:textId="3F871FE1" w:rsidR="001A2844" w:rsidRPr="000A42BA" w:rsidRDefault="004B1867" w:rsidP="000D6BF4">
            <w:pPr>
              <w:pStyle w:val="NoSpacing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Groups created: Investment Ent</w:t>
            </w:r>
            <w:r w:rsidR="000B5C2B" w:rsidRPr="000A42BA">
              <w:rPr>
                <w:rFonts w:ascii="Calibri" w:hAnsi="Calibri" w:cs="Calibri"/>
                <w:sz w:val="22"/>
                <w:szCs w:val="22"/>
              </w:rPr>
              <w:t xml:space="preserve"> | Investment Nutani</w:t>
            </w:r>
            <w:r w:rsidR="00807454" w:rsidRPr="000A42BA">
              <w:rPr>
                <w:rFonts w:ascii="Calibri" w:hAnsi="Calibri" w:cs="Calibri"/>
                <w:sz w:val="22"/>
                <w:szCs w:val="22"/>
              </w:rPr>
              <w:t xml:space="preserve">x | </w:t>
            </w:r>
            <w:r w:rsidR="000E1104" w:rsidRPr="000A42BA">
              <w:rPr>
                <w:rFonts w:ascii="Calibri" w:hAnsi="Calibri" w:cs="Calibri"/>
                <w:sz w:val="22"/>
                <w:szCs w:val="22"/>
              </w:rPr>
              <w:t xml:space="preserve">AWS Accenture | Sapient | GWG </w:t>
            </w:r>
          </w:p>
        </w:tc>
      </w:tr>
    </w:tbl>
    <w:p w14:paraId="798635EB" w14:textId="081E72EB" w:rsidR="001273C1" w:rsidRPr="00E37F3E" w:rsidRDefault="006B7110" w:rsidP="0002056C">
      <w:pPr>
        <w:pStyle w:val="Heading2"/>
        <w:rPr>
          <w:rFonts w:ascii="Calibri" w:hAnsi="Calibri" w:cs="Calibri"/>
          <w:sz w:val="22"/>
          <w:szCs w:val="22"/>
        </w:rPr>
      </w:pPr>
      <w:r w:rsidRPr="00E37F3E">
        <w:rPr>
          <w:rFonts w:ascii="Calibri" w:hAnsi="Calibri" w:cs="Calibri"/>
          <w:sz w:val="22"/>
          <w:szCs w:val="22"/>
        </w:rPr>
        <w:t>Timeline for Execution</w:t>
      </w:r>
      <w:r w:rsidR="00AB30BF" w:rsidRPr="00E37F3E">
        <w:rPr>
          <w:rFonts w:ascii="Calibri" w:hAnsi="Calibri" w:cs="Calibri"/>
          <w:sz w:val="22"/>
          <w:szCs w:val="22"/>
        </w:rPr>
        <w:t xml:space="preserve"> </w:t>
      </w:r>
    </w:p>
    <w:p w14:paraId="790B4089" w14:textId="1E2ED916" w:rsidR="001273C1" w:rsidRPr="000A42BA" w:rsidRDefault="008D6C98" w:rsidP="00295683">
      <w:p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From setup to </w:t>
      </w:r>
      <w:r w:rsidR="00FA2C99" w:rsidRPr="000A42BA">
        <w:rPr>
          <w:rFonts w:ascii="Calibri" w:hAnsi="Calibri" w:cs="Calibri"/>
          <w:sz w:val="22"/>
          <w:szCs w:val="22"/>
        </w:rPr>
        <w:t xml:space="preserve">the point of </w:t>
      </w:r>
      <w:r w:rsidR="00B97C2D" w:rsidRPr="000A42BA">
        <w:rPr>
          <w:rFonts w:ascii="Calibri" w:hAnsi="Calibri" w:cs="Calibri"/>
          <w:sz w:val="22"/>
          <w:szCs w:val="22"/>
        </w:rPr>
        <w:t>completing</w:t>
      </w:r>
      <w:r w:rsidR="00FA2C99" w:rsidRPr="000A42BA">
        <w:rPr>
          <w:rFonts w:ascii="Calibri" w:hAnsi="Calibri" w:cs="Calibri"/>
          <w:sz w:val="22"/>
          <w:szCs w:val="22"/>
        </w:rPr>
        <w:t xml:space="preserve"> a successful </w:t>
      </w:r>
      <w:r w:rsidR="00B97C2D" w:rsidRPr="000A42BA">
        <w:rPr>
          <w:rFonts w:ascii="Calibri" w:hAnsi="Calibri" w:cs="Calibri"/>
          <w:sz w:val="22"/>
          <w:szCs w:val="22"/>
        </w:rPr>
        <w:t>analysis</w:t>
      </w:r>
      <w:r w:rsidR="006B10C2" w:rsidRPr="000A42BA">
        <w:rPr>
          <w:rFonts w:ascii="Calibri" w:hAnsi="Calibri" w:cs="Calibri"/>
          <w:sz w:val="22"/>
          <w:szCs w:val="22"/>
        </w:rPr>
        <w:t>.</w:t>
      </w:r>
      <w:r w:rsidR="00B97C2D" w:rsidRPr="000A42BA">
        <w:rPr>
          <w:rFonts w:ascii="Calibri" w:hAnsi="Calibri" w:cs="Calibri"/>
          <w:sz w:val="22"/>
          <w:szCs w:val="22"/>
        </w:rPr>
        <w:t xml:space="preserve"> </w:t>
      </w:r>
    </w:p>
    <w:tbl>
      <w:tblPr>
        <w:tblStyle w:val="ProposalTable"/>
        <w:tblW w:w="5099" w:type="pct"/>
        <w:tblLook w:val="04A0" w:firstRow="1" w:lastRow="0" w:firstColumn="1" w:lastColumn="0" w:noHBand="0" w:noVBand="1"/>
        <w:tblDescription w:val="Project timeline"/>
      </w:tblPr>
      <w:tblGrid>
        <w:gridCol w:w="4313"/>
        <w:gridCol w:w="1440"/>
        <w:gridCol w:w="2163"/>
        <w:gridCol w:w="1619"/>
      </w:tblGrid>
      <w:tr w:rsidR="001273C1" w:rsidRPr="000A42BA" w14:paraId="3B86FB02" w14:textId="77777777" w:rsidTr="00822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2" w:type="pct"/>
          </w:tcPr>
          <w:p w14:paraId="3FB7B77D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Description:"/>
                <w:tag w:val="Description:"/>
                <w:id w:val="-1811542606"/>
                <w:placeholder>
                  <w:docPart w:val="2CF6D68E27584AE08A58C5C9245AA94F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755" w:type="pct"/>
          </w:tcPr>
          <w:p w14:paraId="060709A9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Start Date:"/>
                <w:tag w:val="Start Date:"/>
                <w:id w:val="-617991579"/>
                <w:placeholder>
                  <w:docPart w:val="4C02602CBD2B4ED087E9E3C9AB548379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Start Date</w:t>
                </w:r>
              </w:sdtContent>
            </w:sdt>
          </w:p>
        </w:tc>
        <w:tc>
          <w:tcPr>
            <w:tcW w:w="1134" w:type="pct"/>
          </w:tcPr>
          <w:p w14:paraId="570A444D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End Date:"/>
                <w:tag w:val="End Date:"/>
                <w:id w:val="-285503997"/>
                <w:placeholder>
                  <w:docPart w:val="34A06DD278D24F3DA617B420B5995E8B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End Date</w:t>
                </w:r>
              </w:sdtContent>
            </w:sdt>
          </w:p>
        </w:tc>
        <w:tc>
          <w:tcPr>
            <w:tcW w:w="849" w:type="pct"/>
          </w:tcPr>
          <w:p w14:paraId="3FEB28BF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Duration:"/>
                <w:tag w:val="Duration:"/>
                <w:id w:val="-809235519"/>
                <w:placeholder>
                  <w:docPart w:val="D1AA14BD65B14ABAAE8E31E62A9065F7"/>
                </w:placeholder>
                <w:temporary/>
                <w:showingPlcHdr/>
                <w15:appearance w15:val="hidden"/>
              </w:sdtPr>
              <w:sdtContent>
                <w:r w:rsidR="00FC68B0" w:rsidRPr="000A42BA">
                  <w:rPr>
                    <w:rFonts w:ascii="Calibri" w:hAnsi="Calibri" w:cs="Calibri"/>
                    <w:sz w:val="22"/>
                    <w:szCs w:val="22"/>
                  </w:rPr>
                  <w:t>Duration</w:t>
                </w:r>
              </w:sdtContent>
            </w:sdt>
          </w:p>
        </w:tc>
      </w:tr>
      <w:tr w:rsidR="001273C1" w:rsidRPr="000A42BA" w14:paraId="3482FE77" w14:textId="77777777" w:rsidTr="00822E16">
        <w:tc>
          <w:tcPr>
            <w:tcW w:w="2262" w:type="pct"/>
          </w:tcPr>
          <w:p w14:paraId="44584A7A" w14:textId="4980119A" w:rsidR="001273C1" w:rsidRPr="000A42BA" w:rsidRDefault="005B34BB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Pro</w:t>
            </w:r>
            <w:r w:rsidR="00CE4B93" w:rsidRPr="000A42BA">
              <w:rPr>
                <w:rFonts w:ascii="Calibri" w:hAnsi="Calibri" w:cs="Calibri"/>
                <w:sz w:val="22"/>
                <w:szCs w:val="22"/>
              </w:rPr>
              <w:t>ject Start</w:t>
            </w:r>
          </w:p>
        </w:tc>
        <w:tc>
          <w:tcPr>
            <w:tcW w:w="755" w:type="pct"/>
          </w:tcPr>
          <w:p w14:paraId="0A2E007E" w14:textId="58619C02" w:rsidR="001273C1" w:rsidRPr="000A42BA" w:rsidRDefault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12</w:t>
            </w:r>
            <w:r w:rsidR="001605CA" w:rsidRPr="000A42BA">
              <w:rPr>
                <w:rFonts w:ascii="Calibri" w:hAnsi="Calibri" w:cs="Calibri"/>
                <w:sz w:val="22"/>
                <w:szCs w:val="22"/>
              </w:rPr>
              <w:t>/</w:t>
            </w:r>
            <w:r w:rsidR="00D46B83" w:rsidRPr="000A42BA">
              <w:rPr>
                <w:rFonts w:ascii="Calibri" w:hAnsi="Calibri" w:cs="Calibri"/>
                <w:sz w:val="22"/>
                <w:szCs w:val="22"/>
              </w:rPr>
              <w:t>7</w:t>
            </w:r>
            <w:r w:rsidR="00D73A08" w:rsidRPr="000A42BA">
              <w:rPr>
                <w:rFonts w:ascii="Calibri" w:hAnsi="Calibri" w:cs="Calibri"/>
                <w:sz w:val="22"/>
                <w:szCs w:val="22"/>
              </w:rPr>
              <w:t>/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  <w:tc>
          <w:tcPr>
            <w:tcW w:w="1134" w:type="pct"/>
          </w:tcPr>
          <w:p w14:paraId="21D590E8" w14:textId="321ED750" w:rsidR="001273C1" w:rsidRPr="000A42BA" w:rsidRDefault="009029A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3/30</w:t>
            </w:r>
            <w:r w:rsidR="006F3901" w:rsidRPr="000A42BA">
              <w:rPr>
                <w:rFonts w:ascii="Calibri" w:hAnsi="Calibri" w:cs="Calibri"/>
                <w:sz w:val="22"/>
                <w:szCs w:val="22"/>
              </w:rPr>
              <w:t>/20</w:t>
            </w:r>
            <w:r w:rsidRPr="000A42BA">
              <w:rPr>
                <w:rFonts w:ascii="Calibri" w:hAnsi="Calibri" w:cs="Calibri"/>
                <w:sz w:val="22"/>
                <w:szCs w:val="22"/>
              </w:rPr>
              <w:t xml:space="preserve"> – 4/</w:t>
            </w:r>
            <w:r w:rsidR="00295683" w:rsidRPr="000A42BA">
              <w:rPr>
                <w:rFonts w:ascii="Calibri" w:hAnsi="Calibri" w:cs="Calibri"/>
                <w:sz w:val="22"/>
                <w:szCs w:val="22"/>
              </w:rPr>
              <w:t>6</w:t>
            </w:r>
            <w:r w:rsidR="006F3901" w:rsidRPr="000A42BA">
              <w:rPr>
                <w:rFonts w:ascii="Calibri" w:hAnsi="Calibri" w:cs="Calibri"/>
                <w:sz w:val="22"/>
                <w:szCs w:val="22"/>
              </w:rPr>
              <w:t>/20</w:t>
            </w:r>
          </w:p>
        </w:tc>
        <w:tc>
          <w:tcPr>
            <w:tcW w:w="849" w:type="pct"/>
          </w:tcPr>
          <w:p w14:paraId="1924D16D" w14:textId="3B109EC1" w:rsidR="001273C1" w:rsidRPr="000A42BA" w:rsidRDefault="004809DF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90 Day </w:t>
            </w:r>
            <w:r w:rsidR="00AF5732" w:rsidRPr="000A42BA">
              <w:rPr>
                <w:rFonts w:ascii="Calibri" w:hAnsi="Calibri" w:cs="Calibri"/>
                <w:sz w:val="22"/>
                <w:szCs w:val="22"/>
              </w:rPr>
              <w:t>D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emo</w:t>
            </w:r>
          </w:p>
        </w:tc>
      </w:tr>
      <w:tr w:rsidR="006F3901" w:rsidRPr="000A42BA" w14:paraId="572C7F9A" w14:textId="77777777" w:rsidTr="00822E16">
        <w:tc>
          <w:tcPr>
            <w:tcW w:w="2262" w:type="pct"/>
          </w:tcPr>
          <w:p w14:paraId="3195AABD" w14:textId="50E48DF6" w:rsidR="006F3901" w:rsidRPr="000A42BA" w:rsidRDefault="006F3901" w:rsidP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Milestone 1</w:t>
            </w:r>
            <w:r w:rsidR="00E96CA7" w:rsidRPr="000A42BA">
              <w:rPr>
                <w:rFonts w:ascii="Calibri" w:hAnsi="Calibri" w:cs="Calibri"/>
                <w:sz w:val="22"/>
                <w:szCs w:val="22"/>
              </w:rPr>
              <w:t xml:space="preserve"> -</w:t>
            </w:r>
            <w:r w:rsidRPr="000A42BA">
              <w:rPr>
                <w:rFonts w:ascii="Calibri" w:hAnsi="Calibri" w:cs="Calibri"/>
                <w:sz w:val="22"/>
                <w:szCs w:val="22"/>
              </w:rPr>
              <w:t xml:space="preserve"> Request Server </w:t>
            </w:r>
            <w:proofErr w:type="spellStart"/>
            <w:r w:rsidRPr="000A42BA">
              <w:rPr>
                <w:rFonts w:ascii="Calibri" w:hAnsi="Calibri" w:cs="Calibri"/>
                <w:sz w:val="22"/>
                <w:szCs w:val="22"/>
              </w:rPr>
              <w:t>SystrackApp</w:t>
            </w:r>
            <w:proofErr w:type="spellEnd"/>
          </w:p>
        </w:tc>
        <w:tc>
          <w:tcPr>
            <w:tcW w:w="755" w:type="pct"/>
          </w:tcPr>
          <w:p w14:paraId="55C3E103" w14:textId="31A67782" w:rsidR="006F3901" w:rsidRPr="000A42BA" w:rsidRDefault="006F3901" w:rsidP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12/17/2019</w:t>
            </w:r>
          </w:p>
        </w:tc>
        <w:tc>
          <w:tcPr>
            <w:tcW w:w="1134" w:type="pct"/>
          </w:tcPr>
          <w:p w14:paraId="569C0D73" w14:textId="5A438A98" w:rsidR="006F3901" w:rsidRPr="000A42BA" w:rsidRDefault="006F3901" w:rsidP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12/17/2019</w:t>
            </w:r>
          </w:p>
        </w:tc>
        <w:tc>
          <w:tcPr>
            <w:tcW w:w="849" w:type="pct"/>
          </w:tcPr>
          <w:p w14:paraId="3BBCDB0E" w14:textId="3A89BBBF" w:rsidR="006F3901" w:rsidRPr="000A42BA" w:rsidRDefault="000E7C2C" w:rsidP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</w:t>
            </w:r>
            <w:r w:rsidR="00B339F3" w:rsidRPr="000A42BA">
              <w:rPr>
                <w:rFonts w:ascii="Calibri" w:hAnsi="Calibri" w:cs="Calibri"/>
                <w:sz w:val="22"/>
                <w:szCs w:val="22"/>
              </w:rPr>
              <w:t xml:space="preserve"> day</w:t>
            </w:r>
          </w:p>
        </w:tc>
      </w:tr>
      <w:tr w:rsidR="001273C1" w:rsidRPr="000A42BA" w14:paraId="67F6FE1D" w14:textId="77777777" w:rsidTr="00822E16">
        <w:trPr>
          <w:trHeight w:val="350"/>
        </w:trPr>
        <w:tc>
          <w:tcPr>
            <w:tcW w:w="2262" w:type="pct"/>
          </w:tcPr>
          <w:p w14:paraId="2068FA18" w14:textId="144D70A3" w:rsidR="001273C1" w:rsidRPr="000A42BA" w:rsidRDefault="006F390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Milestone 2 – Install </w:t>
            </w:r>
            <w:proofErr w:type="spellStart"/>
            <w:r w:rsidR="00285A4D"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  <w:r w:rsidR="00285A4D" w:rsidRPr="000A42BA">
              <w:rPr>
                <w:rFonts w:ascii="Calibri" w:hAnsi="Calibri" w:cs="Calibri"/>
                <w:sz w:val="22"/>
                <w:szCs w:val="22"/>
              </w:rPr>
              <w:t xml:space="preserve"> and SQL</w:t>
            </w:r>
          </w:p>
        </w:tc>
        <w:tc>
          <w:tcPr>
            <w:tcW w:w="755" w:type="pct"/>
          </w:tcPr>
          <w:p w14:paraId="764F1C8B" w14:textId="7F190720" w:rsidR="001273C1" w:rsidRPr="000A42BA" w:rsidRDefault="00EA74BB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</w:t>
            </w:r>
            <w:r w:rsidR="006572F1" w:rsidRPr="000A42BA">
              <w:rPr>
                <w:rFonts w:ascii="Calibri" w:hAnsi="Calibri" w:cs="Calibri"/>
                <w:sz w:val="22"/>
                <w:szCs w:val="22"/>
              </w:rPr>
              <w:t>/</w:t>
            </w:r>
            <w:r w:rsidR="00983E64" w:rsidRPr="000A42BA">
              <w:rPr>
                <w:rFonts w:ascii="Calibri" w:hAnsi="Calibri" w:cs="Calibri"/>
                <w:sz w:val="22"/>
                <w:szCs w:val="22"/>
              </w:rPr>
              <w:t>4</w:t>
            </w:r>
            <w:r w:rsidR="00C97967" w:rsidRPr="000A42BA">
              <w:rPr>
                <w:rFonts w:ascii="Calibri" w:hAnsi="Calibri" w:cs="Calibri"/>
                <w:sz w:val="22"/>
                <w:szCs w:val="22"/>
              </w:rPr>
              <w:t>/</w:t>
            </w:r>
            <w:r w:rsidR="006F3901" w:rsidRPr="000A42BA">
              <w:rPr>
                <w:rFonts w:ascii="Calibri" w:hAnsi="Calibri" w:cs="Calibri"/>
                <w:sz w:val="22"/>
                <w:szCs w:val="22"/>
              </w:rPr>
              <w:t>20</w:t>
            </w:r>
            <w:r w:rsidR="00C97967" w:rsidRPr="000A42BA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1134" w:type="pct"/>
          </w:tcPr>
          <w:p w14:paraId="5406F8AE" w14:textId="62DF229C" w:rsidR="001273C1" w:rsidRPr="000A42BA" w:rsidRDefault="00E27A2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</w:t>
            </w:r>
            <w:r w:rsidR="000D1D3B" w:rsidRPr="000A42BA">
              <w:rPr>
                <w:rFonts w:ascii="Calibri" w:hAnsi="Calibri" w:cs="Calibri"/>
                <w:sz w:val="22"/>
                <w:szCs w:val="22"/>
              </w:rPr>
              <w:t>/1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0</w:t>
            </w:r>
            <w:r w:rsidR="000D1D3B" w:rsidRPr="000A42BA">
              <w:rPr>
                <w:rFonts w:ascii="Calibri" w:hAnsi="Calibri" w:cs="Calibri"/>
                <w:sz w:val="22"/>
                <w:szCs w:val="22"/>
              </w:rPr>
              <w:t>/</w:t>
            </w:r>
            <w:r w:rsidR="006F3901" w:rsidRPr="000A42BA">
              <w:rPr>
                <w:rFonts w:ascii="Calibri" w:hAnsi="Calibri" w:cs="Calibri"/>
                <w:sz w:val="22"/>
                <w:szCs w:val="22"/>
              </w:rPr>
              <w:t>20</w:t>
            </w:r>
            <w:r w:rsidR="000E7C2C" w:rsidRPr="000A42BA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849" w:type="pct"/>
          </w:tcPr>
          <w:p w14:paraId="2A7F128A" w14:textId="13764034" w:rsidR="001273C1" w:rsidRPr="000A42BA" w:rsidRDefault="00B339F3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6 days</w:t>
            </w:r>
          </w:p>
        </w:tc>
      </w:tr>
      <w:tr w:rsidR="00E27A25" w:rsidRPr="000A42BA" w14:paraId="2B8AAE8B" w14:textId="77777777" w:rsidTr="00822E16">
        <w:tc>
          <w:tcPr>
            <w:tcW w:w="2262" w:type="pct"/>
          </w:tcPr>
          <w:p w14:paraId="7FECC485" w14:textId="44BA2B9A" w:rsidR="00E27A25" w:rsidRPr="000A42BA" w:rsidRDefault="00E27A25" w:rsidP="00E27A2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lastRenderedPageBreak/>
              <w:t>Milestone 3</w:t>
            </w:r>
            <w:r w:rsidR="00E96CA7" w:rsidRPr="000A42BA">
              <w:rPr>
                <w:rFonts w:ascii="Calibri" w:hAnsi="Calibri" w:cs="Calibri"/>
                <w:sz w:val="22"/>
                <w:szCs w:val="22"/>
              </w:rPr>
              <w:t xml:space="preserve"> - 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Request Domain SSL Certificate</w:t>
            </w:r>
          </w:p>
        </w:tc>
        <w:tc>
          <w:tcPr>
            <w:tcW w:w="755" w:type="pct"/>
          </w:tcPr>
          <w:p w14:paraId="393C2C56" w14:textId="3D1691BF" w:rsidR="00E27A25" w:rsidRPr="000A42BA" w:rsidRDefault="00E27A25" w:rsidP="00E27A2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2/7/2020</w:t>
            </w:r>
          </w:p>
        </w:tc>
        <w:tc>
          <w:tcPr>
            <w:tcW w:w="1134" w:type="pct"/>
          </w:tcPr>
          <w:p w14:paraId="547DA932" w14:textId="25E233A4" w:rsidR="00E27A25" w:rsidRPr="000A42BA" w:rsidRDefault="00E27A25" w:rsidP="00E27A2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2/10/2020</w:t>
            </w:r>
          </w:p>
        </w:tc>
        <w:tc>
          <w:tcPr>
            <w:tcW w:w="849" w:type="pct"/>
          </w:tcPr>
          <w:p w14:paraId="73D0C7B7" w14:textId="3F9730B2" w:rsidR="00E27A25" w:rsidRPr="000A42BA" w:rsidRDefault="00525FDA" w:rsidP="00E27A2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3 days</w:t>
            </w:r>
          </w:p>
        </w:tc>
      </w:tr>
      <w:tr w:rsidR="001273C1" w:rsidRPr="000A42BA" w14:paraId="0CB01244" w14:textId="77777777" w:rsidTr="00822E16">
        <w:tc>
          <w:tcPr>
            <w:tcW w:w="2262" w:type="pct"/>
          </w:tcPr>
          <w:p w14:paraId="097F9167" w14:textId="15BA83BB" w:rsidR="001273C1" w:rsidRPr="000A42BA" w:rsidRDefault="000E7C2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Phase 1 Complete </w:t>
            </w:r>
          </w:p>
        </w:tc>
        <w:tc>
          <w:tcPr>
            <w:tcW w:w="755" w:type="pct"/>
          </w:tcPr>
          <w:p w14:paraId="7DF9E159" w14:textId="0D207284" w:rsidR="001273C1" w:rsidRPr="000A42BA" w:rsidRDefault="007071F8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12/</w:t>
            </w:r>
            <w:r w:rsidR="00BB334F" w:rsidRPr="000A42BA">
              <w:rPr>
                <w:rFonts w:ascii="Calibri" w:hAnsi="Calibri" w:cs="Calibri"/>
                <w:sz w:val="22"/>
                <w:szCs w:val="22"/>
              </w:rPr>
              <w:t>1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7/19</w:t>
            </w:r>
          </w:p>
        </w:tc>
        <w:tc>
          <w:tcPr>
            <w:tcW w:w="1134" w:type="pct"/>
          </w:tcPr>
          <w:p w14:paraId="764717BA" w14:textId="133F969E" w:rsidR="001273C1" w:rsidRPr="000A42BA" w:rsidRDefault="000E7C2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2/10/2020</w:t>
            </w:r>
          </w:p>
        </w:tc>
        <w:tc>
          <w:tcPr>
            <w:tcW w:w="849" w:type="pct"/>
          </w:tcPr>
          <w:p w14:paraId="20663947" w14:textId="302B46A5" w:rsidR="001273C1" w:rsidRPr="000A42BA" w:rsidRDefault="00181C12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1 ½ </w:t>
            </w:r>
            <w:r w:rsidR="00916155" w:rsidRPr="000A42BA">
              <w:rPr>
                <w:rFonts w:ascii="Calibri" w:hAnsi="Calibri" w:cs="Calibri"/>
                <w:sz w:val="22"/>
                <w:szCs w:val="22"/>
              </w:rPr>
              <w:t>month</w:t>
            </w:r>
          </w:p>
        </w:tc>
      </w:tr>
      <w:tr w:rsidR="001273C1" w:rsidRPr="000A42BA" w14:paraId="6134E579" w14:textId="77777777" w:rsidTr="00822E16">
        <w:tc>
          <w:tcPr>
            <w:tcW w:w="2262" w:type="pct"/>
          </w:tcPr>
          <w:p w14:paraId="59B97A64" w14:textId="19FC4A05" w:rsidR="001273C1" w:rsidRPr="000A42BA" w:rsidRDefault="00BD4FB1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Milestone 4</w:t>
            </w:r>
            <w:r w:rsidR="007D570B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D731C" w:rsidRPr="000A42BA">
              <w:rPr>
                <w:rFonts w:ascii="Calibri" w:hAnsi="Calibri" w:cs="Calibri"/>
                <w:sz w:val="22"/>
                <w:szCs w:val="22"/>
              </w:rPr>
              <w:t>– Setup Groups</w:t>
            </w:r>
          </w:p>
        </w:tc>
        <w:tc>
          <w:tcPr>
            <w:tcW w:w="755" w:type="pct"/>
          </w:tcPr>
          <w:p w14:paraId="3B99374E" w14:textId="51FD0396" w:rsidR="001273C1" w:rsidRPr="000A42BA" w:rsidRDefault="00ED731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2/11/2020</w:t>
            </w:r>
          </w:p>
        </w:tc>
        <w:tc>
          <w:tcPr>
            <w:tcW w:w="1134" w:type="pct"/>
          </w:tcPr>
          <w:p w14:paraId="7FEB712A" w14:textId="64907CF6" w:rsidR="001273C1" w:rsidRPr="000A42BA" w:rsidRDefault="001F72D3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2/13/2020</w:t>
            </w:r>
          </w:p>
        </w:tc>
        <w:tc>
          <w:tcPr>
            <w:tcW w:w="849" w:type="pct"/>
          </w:tcPr>
          <w:p w14:paraId="0661638E" w14:textId="21975D44" w:rsidR="001273C1" w:rsidRPr="000A42BA" w:rsidRDefault="00B154CA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 2 days</w:t>
            </w:r>
          </w:p>
        </w:tc>
      </w:tr>
      <w:tr w:rsidR="001273C1" w:rsidRPr="000A42BA" w14:paraId="50E7E589" w14:textId="77777777" w:rsidTr="00822E16">
        <w:tc>
          <w:tcPr>
            <w:tcW w:w="2262" w:type="pct"/>
          </w:tcPr>
          <w:p w14:paraId="45543736" w14:textId="13A887E6" w:rsidR="001273C1" w:rsidRPr="000A42BA" w:rsidRDefault="00916155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Milestone </w:t>
            </w:r>
            <w:r w:rsidR="00BD4FB1" w:rsidRPr="000A42BA">
              <w:rPr>
                <w:rFonts w:ascii="Calibri" w:hAnsi="Calibri" w:cs="Calibri"/>
                <w:sz w:val="22"/>
                <w:szCs w:val="22"/>
              </w:rPr>
              <w:t>5</w:t>
            </w:r>
            <w:r w:rsidR="00B154CA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07FA9" w:rsidRPr="000A42BA">
              <w:rPr>
                <w:rFonts w:ascii="Calibri" w:hAnsi="Calibri" w:cs="Calibri"/>
                <w:sz w:val="22"/>
                <w:szCs w:val="22"/>
              </w:rPr>
              <w:t>–</w:t>
            </w:r>
            <w:r w:rsidR="00B154CA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B64DE" w:rsidRPr="000A42BA">
              <w:rPr>
                <w:rFonts w:ascii="Calibri" w:hAnsi="Calibri" w:cs="Calibri"/>
                <w:sz w:val="22"/>
                <w:szCs w:val="22"/>
              </w:rPr>
              <w:t>De</w:t>
            </w:r>
            <w:r w:rsidR="00225952" w:rsidRPr="000A42BA">
              <w:rPr>
                <w:rFonts w:ascii="Calibri" w:hAnsi="Calibri" w:cs="Calibri"/>
                <w:sz w:val="22"/>
                <w:szCs w:val="22"/>
              </w:rPr>
              <w:t>termine</w:t>
            </w:r>
            <w:r w:rsidR="001B64DE" w:rsidRPr="000A42BA">
              <w:rPr>
                <w:rFonts w:ascii="Calibri" w:hAnsi="Calibri" w:cs="Calibri"/>
                <w:sz w:val="22"/>
                <w:szCs w:val="22"/>
              </w:rPr>
              <w:t xml:space="preserve"> Root cause </w:t>
            </w:r>
          </w:p>
        </w:tc>
        <w:tc>
          <w:tcPr>
            <w:tcW w:w="755" w:type="pct"/>
          </w:tcPr>
          <w:p w14:paraId="4AD6EDCE" w14:textId="4371C293" w:rsidR="001273C1" w:rsidRPr="000A42BA" w:rsidRDefault="00792F42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2/14/2020</w:t>
            </w:r>
          </w:p>
        </w:tc>
        <w:tc>
          <w:tcPr>
            <w:tcW w:w="1134" w:type="pct"/>
          </w:tcPr>
          <w:p w14:paraId="326DD3D9" w14:textId="5AD9A6B8" w:rsidR="001273C1" w:rsidRPr="000A42BA" w:rsidRDefault="006B10C2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2/14/2020</w:t>
            </w:r>
          </w:p>
        </w:tc>
        <w:tc>
          <w:tcPr>
            <w:tcW w:w="849" w:type="pct"/>
          </w:tcPr>
          <w:p w14:paraId="3A6507C5" w14:textId="79347C91" w:rsidR="001273C1" w:rsidRPr="000A42BA" w:rsidRDefault="006B10C2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 d</w:t>
            </w:r>
            <w:r w:rsidR="003D7339" w:rsidRPr="000A42BA">
              <w:rPr>
                <w:rFonts w:ascii="Calibri" w:hAnsi="Calibri" w:cs="Calibri"/>
                <w:sz w:val="22"/>
                <w:szCs w:val="22"/>
              </w:rPr>
              <w:t>ay</w:t>
            </w:r>
          </w:p>
        </w:tc>
      </w:tr>
      <w:tr w:rsidR="001273C1" w:rsidRPr="000A42BA" w14:paraId="3F5A9E87" w14:textId="77777777" w:rsidTr="00822E16">
        <w:tc>
          <w:tcPr>
            <w:tcW w:w="2262" w:type="pct"/>
          </w:tcPr>
          <w:p w14:paraId="56F70C40" w14:textId="638C6F9D" w:rsidR="001273C1" w:rsidRPr="000A42BA" w:rsidRDefault="003D7339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Phase 2 Complete</w:t>
            </w:r>
          </w:p>
        </w:tc>
        <w:tc>
          <w:tcPr>
            <w:tcW w:w="755" w:type="pct"/>
          </w:tcPr>
          <w:p w14:paraId="5E9DE836" w14:textId="7A2BEFAC" w:rsidR="001273C1" w:rsidRPr="000A42BA" w:rsidRDefault="00B1491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2/11/2020</w:t>
            </w:r>
          </w:p>
        </w:tc>
        <w:tc>
          <w:tcPr>
            <w:tcW w:w="1134" w:type="pct"/>
          </w:tcPr>
          <w:p w14:paraId="6AE24E36" w14:textId="55F5114C" w:rsidR="001273C1" w:rsidRPr="000A42BA" w:rsidRDefault="00B1491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2/14/2020</w:t>
            </w:r>
          </w:p>
        </w:tc>
        <w:tc>
          <w:tcPr>
            <w:tcW w:w="849" w:type="pct"/>
          </w:tcPr>
          <w:p w14:paraId="06DF4B5B" w14:textId="6F709199" w:rsidR="001273C1" w:rsidRPr="000A42BA" w:rsidRDefault="00B1491C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3 days</w:t>
            </w:r>
          </w:p>
        </w:tc>
      </w:tr>
      <w:tr w:rsidR="001273C1" w:rsidRPr="000A42BA" w14:paraId="05F325BA" w14:textId="77777777" w:rsidTr="00822E16">
        <w:trPr>
          <w:trHeight w:val="728"/>
        </w:trPr>
        <w:tc>
          <w:tcPr>
            <w:tcW w:w="2262" w:type="pct"/>
          </w:tcPr>
          <w:p w14:paraId="0CE225A9" w14:textId="6ABCFB2D" w:rsidR="001273C1" w:rsidRPr="000A42BA" w:rsidRDefault="00BB4D1F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 xml:space="preserve">Project End – Demo </w:t>
            </w:r>
            <w:r w:rsidR="00EE2875" w:rsidRPr="000A42BA">
              <w:rPr>
                <w:rFonts w:ascii="Calibri" w:hAnsi="Calibri" w:cs="Calibri"/>
                <w:sz w:val="22"/>
                <w:szCs w:val="22"/>
              </w:rPr>
              <w:t xml:space="preserve">end – </w:t>
            </w:r>
            <w:r w:rsidR="00A50E0D" w:rsidRPr="000A42BA">
              <w:rPr>
                <w:rFonts w:ascii="Calibri" w:hAnsi="Calibri" w:cs="Calibri"/>
                <w:sz w:val="22"/>
                <w:szCs w:val="22"/>
              </w:rPr>
              <w:t xml:space="preserve">Currently </w:t>
            </w:r>
            <w:r w:rsidR="00EE2875" w:rsidRPr="000A42BA">
              <w:rPr>
                <w:rFonts w:ascii="Calibri" w:hAnsi="Calibri" w:cs="Calibri"/>
                <w:sz w:val="22"/>
                <w:szCs w:val="22"/>
              </w:rPr>
              <w:t xml:space="preserve">no access to </w:t>
            </w:r>
            <w:proofErr w:type="spellStart"/>
            <w:r w:rsidR="00EE2875"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</w:p>
        </w:tc>
        <w:tc>
          <w:tcPr>
            <w:tcW w:w="755" w:type="pct"/>
          </w:tcPr>
          <w:p w14:paraId="5ACB81C2" w14:textId="10139774" w:rsidR="001273C1" w:rsidRPr="000A42BA" w:rsidRDefault="00EA2600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1</w:t>
            </w:r>
            <w:r w:rsidR="004E38E0" w:rsidRPr="000A42BA">
              <w:rPr>
                <w:rFonts w:ascii="Calibri" w:hAnsi="Calibri" w:cs="Calibri"/>
                <w:sz w:val="22"/>
                <w:szCs w:val="22"/>
              </w:rPr>
              <w:t>/6/2020</w:t>
            </w:r>
          </w:p>
        </w:tc>
        <w:tc>
          <w:tcPr>
            <w:tcW w:w="1134" w:type="pct"/>
          </w:tcPr>
          <w:p w14:paraId="4C3DE69D" w14:textId="4A44C2A8" w:rsidR="001273C1" w:rsidRPr="000A42BA" w:rsidRDefault="00295683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4/6/2020</w:t>
            </w:r>
          </w:p>
        </w:tc>
        <w:tc>
          <w:tcPr>
            <w:tcW w:w="849" w:type="pct"/>
          </w:tcPr>
          <w:p w14:paraId="7DC4E787" w14:textId="3E3A89F4" w:rsidR="001273C1" w:rsidRPr="000A42BA" w:rsidRDefault="00A50E0D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90 Day Demo</w:t>
            </w:r>
          </w:p>
        </w:tc>
      </w:tr>
    </w:tbl>
    <w:p w14:paraId="4AFE4980" w14:textId="03F929FA" w:rsidR="001273C1" w:rsidRPr="000A42BA" w:rsidRDefault="003612F8">
      <w:pPr>
        <w:pStyle w:val="Heading1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E</w:t>
      </w:r>
      <w:r w:rsidR="0097094C" w:rsidRPr="000A42BA">
        <w:rPr>
          <w:rFonts w:ascii="Calibri" w:hAnsi="Calibri" w:cs="Calibri"/>
          <w:sz w:val="22"/>
          <w:szCs w:val="22"/>
        </w:rPr>
        <w:t>xpected Results</w:t>
      </w:r>
    </w:p>
    <w:p w14:paraId="310C00DD" w14:textId="6B7E1382" w:rsidR="001273C1" w:rsidRPr="000A42BA" w:rsidRDefault="004E26E5" w:rsidP="00EE2CE2">
      <w:pPr>
        <w:pStyle w:val="NoSpacing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Improve</w:t>
      </w:r>
      <w:r w:rsidR="00277A21" w:rsidRPr="000A42BA">
        <w:rPr>
          <w:rFonts w:ascii="Calibri" w:hAnsi="Calibri" w:cs="Calibri"/>
          <w:sz w:val="22"/>
          <w:szCs w:val="22"/>
        </w:rPr>
        <w:t xml:space="preserve"> IT Visibility</w:t>
      </w:r>
      <w:r w:rsidR="00914DBD" w:rsidRPr="000A42BA">
        <w:rPr>
          <w:rFonts w:ascii="Calibri" w:hAnsi="Calibri" w:cs="Calibri"/>
          <w:sz w:val="22"/>
          <w:szCs w:val="22"/>
        </w:rPr>
        <w:t xml:space="preserve"> by</w:t>
      </w:r>
      <w:r w:rsidR="00646C8F" w:rsidRPr="000A42BA">
        <w:rPr>
          <w:rFonts w:ascii="Calibri" w:hAnsi="Calibri" w:cs="Calibri"/>
          <w:sz w:val="22"/>
          <w:szCs w:val="22"/>
        </w:rPr>
        <w:t xml:space="preserve"> p</w:t>
      </w:r>
      <w:r w:rsidR="00EE2CE2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>erform</w:t>
      </w:r>
      <w:r w:rsidR="00646C8F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>ing</w:t>
      </w:r>
      <w:r w:rsidR="00EE2CE2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 real-time and historical analysis of IT performance and usage data</w:t>
      </w:r>
      <w:r w:rsidR="00B36813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. Use </w:t>
      </w:r>
      <w:proofErr w:type="spellStart"/>
      <w:r w:rsidR="00B36813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>SysTrack</w:t>
      </w:r>
      <w:proofErr w:type="spellEnd"/>
      <w:r w:rsidR="00B36813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 sensors to monitor user experience, find trends and auto-remediate issues</w:t>
      </w:r>
      <w:r w:rsidR="00646C8F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. </w:t>
      </w:r>
      <w:r w:rsidR="00914DBD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Discover and diagnose which IT resources are impacting user experience the </w:t>
      </w:r>
      <w:r w:rsidR="001067E3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>most and</w:t>
      </w:r>
      <w:r w:rsidR="00914DBD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 xml:space="preserve"> correct them</w:t>
      </w:r>
      <w:r w:rsidR="00646C8F" w:rsidRPr="000A42BA">
        <w:rPr>
          <w:rFonts w:ascii="Calibri" w:hAnsi="Calibri" w:cs="Calibri"/>
          <w:color w:val="4A4A4A"/>
          <w:sz w:val="22"/>
          <w:szCs w:val="22"/>
          <w:shd w:val="clear" w:color="auto" w:fill="FFFFFF"/>
        </w:rPr>
        <w:t>.</w:t>
      </w:r>
    </w:p>
    <w:p w14:paraId="29C1CF2A" w14:textId="77777777" w:rsidR="001273C1" w:rsidRPr="000A42BA" w:rsidRDefault="00000000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Financial Benefits:"/>
          <w:tag w:val="Financial Benefits:"/>
          <w:id w:val="1990748065"/>
          <w:placeholder>
            <w:docPart w:val="14A6168CBBC844B3AD8684B904F02285"/>
          </w:placeholder>
          <w:temporary/>
          <w:showingPlcHdr/>
          <w15:appearance w15:val="hidden"/>
        </w:sdtPr>
        <w:sdtContent>
          <w:r w:rsidR="000322BF" w:rsidRPr="000A42BA">
            <w:rPr>
              <w:rFonts w:ascii="Calibri" w:hAnsi="Calibri" w:cs="Calibri"/>
              <w:sz w:val="22"/>
              <w:szCs w:val="22"/>
            </w:rPr>
            <w:t>Financial Benefits</w:t>
          </w:r>
        </w:sdtContent>
      </w:sdt>
    </w:p>
    <w:p w14:paraId="0B3543DF" w14:textId="715D3D98" w:rsidR="001273C1" w:rsidRPr="000A42BA" w:rsidRDefault="009B7C25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Decreased </w:t>
      </w:r>
      <w:r w:rsidR="001A03A5" w:rsidRPr="000A42BA">
        <w:rPr>
          <w:rFonts w:ascii="Calibri" w:hAnsi="Calibri" w:cs="Calibri"/>
          <w:sz w:val="22"/>
          <w:szCs w:val="22"/>
        </w:rPr>
        <w:t>cost associated with produc</w:t>
      </w:r>
      <w:r w:rsidR="001B7A1E" w:rsidRPr="000A42BA">
        <w:rPr>
          <w:rFonts w:ascii="Calibri" w:hAnsi="Calibri" w:cs="Calibri"/>
          <w:sz w:val="22"/>
          <w:szCs w:val="22"/>
        </w:rPr>
        <w:t>tivity loss and problem escalation</w:t>
      </w:r>
    </w:p>
    <w:p w14:paraId="15796BAD" w14:textId="356F3E2B" w:rsidR="001273C1" w:rsidRPr="000A42BA" w:rsidRDefault="00A82C0B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Ana</w:t>
      </w:r>
      <w:r w:rsidR="00B6003F" w:rsidRPr="000A42BA">
        <w:rPr>
          <w:rFonts w:ascii="Calibri" w:hAnsi="Calibri" w:cs="Calibri"/>
          <w:sz w:val="22"/>
          <w:szCs w:val="22"/>
        </w:rPr>
        <w:t>lyze and o</w:t>
      </w:r>
      <w:r w:rsidR="0080079C" w:rsidRPr="000A42BA">
        <w:rPr>
          <w:rFonts w:ascii="Calibri" w:hAnsi="Calibri" w:cs="Calibri"/>
          <w:sz w:val="22"/>
          <w:szCs w:val="22"/>
        </w:rPr>
        <w:t xml:space="preserve">ptimize </w:t>
      </w:r>
      <w:r w:rsidR="006B06AE" w:rsidRPr="000A42BA">
        <w:rPr>
          <w:rFonts w:ascii="Calibri" w:hAnsi="Calibri" w:cs="Calibri"/>
          <w:sz w:val="22"/>
          <w:szCs w:val="22"/>
        </w:rPr>
        <w:t xml:space="preserve">hardware </w:t>
      </w:r>
      <w:r w:rsidR="00B6003F" w:rsidRPr="000A42BA">
        <w:rPr>
          <w:rFonts w:ascii="Calibri" w:hAnsi="Calibri" w:cs="Calibri"/>
          <w:sz w:val="22"/>
          <w:szCs w:val="22"/>
        </w:rPr>
        <w:t>resources</w:t>
      </w:r>
      <w:r w:rsidR="001A6BD8" w:rsidRPr="000A42BA">
        <w:rPr>
          <w:rFonts w:ascii="Calibri" w:hAnsi="Calibri" w:cs="Calibri"/>
          <w:sz w:val="22"/>
          <w:szCs w:val="22"/>
        </w:rPr>
        <w:t xml:space="preserve"> based on </w:t>
      </w:r>
      <w:r w:rsidR="00650834" w:rsidRPr="000A42BA">
        <w:rPr>
          <w:rFonts w:ascii="Calibri" w:hAnsi="Calibri" w:cs="Calibri"/>
          <w:sz w:val="22"/>
          <w:szCs w:val="22"/>
        </w:rPr>
        <w:t>usage data</w:t>
      </w:r>
    </w:p>
    <w:p w14:paraId="6E247F05" w14:textId="551A5882" w:rsidR="001273C1" w:rsidRPr="000A42BA" w:rsidRDefault="00A80450" w:rsidP="00A02C5B">
      <w:pPr>
        <w:pStyle w:val="ListBullet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Helpful </w:t>
      </w:r>
      <w:r w:rsidR="00FE54C8" w:rsidRPr="000A42BA">
        <w:rPr>
          <w:rFonts w:ascii="Calibri" w:hAnsi="Calibri" w:cs="Calibri"/>
          <w:sz w:val="22"/>
          <w:szCs w:val="22"/>
        </w:rPr>
        <w:t>when looking to right</w:t>
      </w:r>
      <w:r w:rsidR="00A02C5B" w:rsidRPr="000A42BA">
        <w:rPr>
          <w:rFonts w:ascii="Calibri" w:hAnsi="Calibri" w:cs="Calibri"/>
          <w:sz w:val="22"/>
          <w:szCs w:val="22"/>
        </w:rPr>
        <w:t xml:space="preserve"> </w:t>
      </w:r>
      <w:r w:rsidR="00FE54C8" w:rsidRPr="000A42BA">
        <w:rPr>
          <w:rFonts w:ascii="Calibri" w:hAnsi="Calibri" w:cs="Calibri"/>
          <w:sz w:val="22"/>
          <w:szCs w:val="22"/>
        </w:rPr>
        <w:t>size for AWS</w:t>
      </w:r>
    </w:p>
    <w:p w14:paraId="0929E558" w14:textId="3CCBC661" w:rsidR="001273C1" w:rsidRPr="000A42BA" w:rsidRDefault="00B6498C">
      <w:pPr>
        <w:pStyle w:val="Heading2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Technical Benefits</w:t>
      </w:r>
    </w:p>
    <w:p w14:paraId="59441CC3" w14:textId="03E8171A" w:rsidR="008F4E62" w:rsidRPr="000A42BA" w:rsidRDefault="007F1077" w:rsidP="008F4E62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Gre</w:t>
      </w:r>
      <w:r w:rsidR="009726C6" w:rsidRPr="000A42BA">
        <w:rPr>
          <w:rFonts w:ascii="Calibri" w:hAnsi="Calibri" w:cs="Calibri"/>
          <w:sz w:val="22"/>
          <w:szCs w:val="22"/>
        </w:rPr>
        <w:t>ater visibility into assets not directly manage</w:t>
      </w:r>
      <w:r w:rsidR="009E56D8" w:rsidRPr="000A42BA">
        <w:rPr>
          <w:rFonts w:ascii="Calibri" w:hAnsi="Calibri" w:cs="Calibri"/>
          <w:sz w:val="22"/>
          <w:szCs w:val="22"/>
        </w:rPr>
        <w:t>d by IT</w:t>
      </w:r>
    </w:p>
    <w:p w14:paraId="79CAF245" w14:textId="23C30B55" w:rsidR="009E56D8" w:rsidRPr="000A42BA" w:rsidRDefault="00D83791" w:rsidP="008F4E62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Faster Problem detection and root cause</w:t>
      </w:r>
      <w:r w:rsidR="00592C17" w:rsidRPr="000A42BA">
        <w:rPr>
          <w:rFonts w:ascii="Calibri" w:hAnsi="Calibri" w:cs="Calibri"/>
          <w:sz w:val="22"/>
          <w:szCs w:val="22"/>
        </w:rPr>
        <w:t xml:space="preserve"> determination</w:t>
      </w:r>
    </w:p>
    <w:p w14:paraId="0C9671AE" w14:textId="73AA2EC0" w:rsidR="00685FE2" w:rsidRPr="000A42BA" w:rsidRDefault="00A016F7" w:rsidP="008F4E62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Increased resources for innovation through more eff</w:t>
      </w:r>
      <w:r w:rsidR="00D36399" w:rsidRPr="000A42BA">
        <w:rPr>
          <w:rFonts w:ascii="Calibri" w:hAnsi="Calibri" w:cs="Calibri"/>
          <w:sz w:val="22"/>
          <w:szCs w:val="22"/>
        </w:rPr>
        <w:t>icient IT operations</w:t>
      </w:r>
    </w:p>
    <w:p w14:paraId="62D07881" w14:textId="2CC9C977" w:rsidR="00D36399" w:rsidRPr="000A42BA" w:rsidRDefault="00054075" w:rsidP="008F4E62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 xml:space="preserve">More proactive and </w:t>
      </w:r>
      <w:r w:rsidR="00132508" w:rsidRPr="000A42BA">
        <w:rPr>
          <w:rFonts w:ascii="Calibri" w:hAnsi="Calibri" w:cs="Calibri"/>
          <w:sz w:val="22"/>
          <w:szCs w:val="22"/>
        </w:rPr>
        <w:t xml:space="preserve">predictive </w:t>
      </w:r>
      <w:r w:rsidR="00822E16" w:rsidRPr="000A42BA">
        <w:rPr>
          <w:rFonts w:ascii="Calibri" w:hAnsi="Calibri" w:cs="Calibri"/>
          <w:sz w:val="22"/>
          <w:szCs w:val="22"/>
        </w:rPr>
        <w:t>IT</w:t>
      </w:r>
    </w:p>
    <w:p w14:paraId="54429C2B" w14:textId="5E1CF21F" w:rsidR="002937E6" w:rsidRPr="000A42BA" w:rsidRDefault="0017155C" w:rsidP="008F4E62">
      <w:pPr>
        <w:pStyle w:val="ListBullet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Integrations</w:t>
      </w:r>
      <w:r w:rsidR="00530326" w:rsidRPr="000A42BA">
        <w:rPr>
          <w:rFonts w:ascii="Calibri" w:hAnsi="Calibri" w:cs="Calibri"/>
          <w:sz w:val="22"/>
          <w:szCs w:val="22"/>
        </w:rPr>
        <w:t xml:space="preserve"> with Windows </w:t>
      </w:r>
      <w:r w:rsidR="005B3493" w:rsidRPr="000A42BA">
        <w:rPr>
          <w:rFonts w:ascii="Calibri" w:hAnsi="Calibri" w:cs="Calibri"/>
          <w:sz w:val="22"/>
          <w:szCs w:val="22"/>
        </w:rPr>
        <w:t>VDI, Office 365, Intune</w:t>
      </w:r>
      <w:r w:rsidRPr="000A42BA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0A42BA">
        <w:rPr>
          <w:rFonts w:ascii="Calibri" w:hAnsi="Calibri" w:cs="Calibri"/>
          <w:sz w:val="22"/>
          <w:szCs w:val="22"/>
        </w:rPr>
        <w:t>FSlogix</w:t>
      </w:r>
      <w:proofErr w:type="spellEnd"/>
    </w:p>
    <w:p w14:paraId="25105DA0" w14:textId="77777777" w:rsidR="001273C1" w:rsidRPr="000A42BA" w:rsidRDefault="00000000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Other Benefits:"/>
          <w:tag w:val="Other Benefits:"/>
          <w:id w:val="-1006202281"/>
          <w:placeholder>
            <w:docPart w:val="2EE80F91473544E8BC02B5326B5FEC8B"/>
          </w:placeholder>
          <w:temporary/>
          <w:showingPlcHdr/>
          <w15:appearance w15:val="hidden"/>
        </w:sdtPr>
        <w:sdtContent>
          <w:r w:rsidR="006C5ECB" w:rsidRPr="000A42BA">
            <w:rPr>
              <w:rFonts w:ascii="Calibri" w:hAnsi="Calibri" w:cs="Calibri"/>
              <w:sz w:val="22"/>
              <w:szCs w:val="22"/>
            </w:rPr>
            <w:t>Other Benefits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C5ECB" w:rsidRPr="000A42BA" w14:paraId="63FDC8E4" w14:textId="77777777" w:rsidTr="00D5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FE49578" w14:textId="4BCB83F7" w:rsidR="006C5ECB" w:rsidRPr="000A42BA" w:rsidRDefault="006C5ECB" w:rsidP="00D54CA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92" w:type="pct"/>
          </w:tcPr>
          <w:p w14:paraId="7F470E55" w14:textId="6669DBD3" w:rsidR="006C5ECB" w:rsidRPr="000A42BA" w:rsidRDefault="00000000" w:rsidP="00D54C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 w:val="0"/>
                <w:iCs w:val="0"/>
                <w:sz w:val="22"/>
                <w:szCs w:val="22"/>
              </w:rPr>
            </w:pPr>
            <w:hyperlink r:id="rId11" w:history="1">
              <w:r w:rsidR="00740E96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 xml:space="preserve">Refer to the </w:t>
              </w:r>
              <w:proofErr w:type="spellStart"/>
              <w:r w:rsidR="00740E96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>Liquidware</w:t>
              </w:r>
              <w:proofErr w:type="spellEnd"/>
              <w:r w:rsidR="00740E96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 xml:space="preserve"> </w:t>
              </w:r>
              <w:r w:rsidR="00001EE0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 xml:space="preserve">vs </w:t>
              </w:r>
              <w:proofErr w:type="spellStart"/>
              <w:r w:rsidR="00001EE0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>Systrack</w:t>
              </w:r>
              <w:proofErr w:type="spellEnd"/>
              <w:r w:rsidR="00001EE0" w:rsidRPr="00586C76">
                <w:rPr>
                  <w:rStyle w:val="Hyperlink"/>
                  <w:rFonts w:ascii="Calibri" w:hAnsi="Calibri" w:cs="Calibri"/>
                  <w:b/>
                  <w:bCs/>
                  <w:i w:val="0"/>
                  <w:iCs w:val="0"/>
                  <w:sz w:val="22"/>
                  <w:szCs w:val="22"/>
                </w:rPr>
                <w:t xml:space="preserve"> comparison chart</w:t>
              </w:r>
            </w:hyperlink>
          </w:p>
        </w:tc>
      </w:tr>
    </w:tbl>
    <w:p w14:paraId="0D3B681B" w14:textId="77777777" w:rsidR="001273C1" w:rsidRPr="000A42BA" w:rsidRDefault="00000000">
      <w:pPr>
        <w:pStyle w:val="Heading1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Pricing:"/>
          <w:tag w:val="Pricing:"/>
          <w:id w:val="1527065974"/>
          <w:placeholder>
            <w:docPart w:val="2BE739588BE2440CB2C05B992EEA9831"/>
          </w:placeholder>
          <w:temporary/>
          <w:showingPlcHdr/>
          <w15:appearance w15:val="hidden"/>
        </w:sdtPr>
        <w:sdtContent>
          <w:r w:rsidR="006C5ECB" w:rsidRPr="000A42BA">
            <w:rPr>
              <w:rFonts w:ascii="Calibri" w:hAnsi="Calibri" w:cs="Calibri"/>
              <w:sz w:val="22"/>
              <w:szCs w:val="22"/>
            </w:rPr>
            <w:t>Pricing</w:t>
          </w:r>
        </w:sdtContent>
      </w:sdt>
    </w:p>
    <w:p w14:paraId="3B159153" w14:textId="77777777" w:rsidR="001273C1" w:rsidRPr="000A42BA" w:rsidRDefault="00000000">
      <w:pPr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Enter description:"/>
          <w:tag w:val="Enter description:"/>
          <w:id w:val="-518550462"/>
          <w:placeholder>
            <w:docPart w:val="ECF0C7E8851C4DF5A93A186E032AAF00"/>
          </w:placeholder>
          <w:temporary/>
          <w:showingPlcHdr/>
          <w15:appearance w15:val="hidden"/>
        </w:sdtPr>
        <w:sdtContent>
          <w:r w:rsidR="006C5ECB" w:rsidRPr="000A42BA">
            <w:rPr>
              <w:rFonts w:ascii="Calibri" w:hAnsi="Calibri" w:cs="Calibri"/>
              <w:sz w:val="22"/>
              <w:szCs w:val="22"/>
            </w:rPr>
            <w:t>The following table details the pricing for delivery of the services outlined in this proposal. This pricing is valid for</w:t>
          </w:r>
        </w:sdtContent>
      </w:sdt>
      <w:r w:rsidR="006C5ECB" w:rsidRPr="000A42BA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number of days:"/>
          <w:tag w:val="Enter number of days:"/>
          <w:id w:val="-1938975362"/>
          <w:placeholder>
            <w:docPart w:val="CF794560BB824FCAA2E436DAF586A9A9"/>
          </w:placeholder>
          <w:temporary/>
          <w:showingPlcHdr/>
          <w15:appearance w15:val="hidden"/>
        </w:sdtPr>
        <w:sdtContent>
          <w:r w:rsidR="006C5ECB" w:rsidRPr="000A42BA">
            <w:rPr>
              <w:rFonts w:ascii="Calibri" w:hAnsi="Calibri" w:cs="Calibri"/>
              <w:sz w:val="22"/>
              <w:szCs w:val="22"/>
            </w:rPr>
            <w:t>##</w:t>
          </w:r>
        </w:sdtContent>
      </w:sdt>
      <w:r w:rsidR="00EA06FB" w:rsidRPr="000A42BA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days:"/>
          <w:tag w:val="days:"/>
          <w:id w:val="-310945737"/>
          <w:placeholder>
            <w:docPart w:val="1C72C77A70674E36AC383F347BE8BDCA"/>
          </w:placeholder>
          <w:temporary/>
          <w:showingPlcHdr/>
          <w15:appearance w15:val="hidden"/>
        </w:sdtPr>
        <w:sdtContent>
          <w:r w:rsidR="00EA06FB" w:rsidRPr="000A42BA">
            <w:rPr>
              <w:rFonts w:ascii="Calibri" w:hAnsi="Calibri" w:cs="Calibri"/>
              <w:sz w:val="22"/>
              <w:szCs w:val="22"/>
            </w:rPr>
            <w:t>days</w:t>
          </w:r>
        </w:sdtContent>
      </w:sdt>
      <w:r w:rsidR="00C16778" w:rsidRPr="000A42BA">
        <w:rPr>
          <w:rFonts w:ascii="Calibri" w:hAnsi="Calibri" w:cs="Calibri"/>
          <w:sz w:val="22"/>
          <w:szCs w:val="22"/>
        </w:rPr>
        <w:t xml:space="preserve"> </w:t>
      </w:r>
      <w:sdt>
        <w:sdtPr>
          <w:rPr>
            <w:rFonts w:ascii="Calibri" w:hAnsi="Calibri" w:cs="Calibri"/>
            <w:sz w:val="22"/>
            <w:szCs w:val="22"/>
          </w:rPr>
          <w:alias w:val="Enter description:"/>
          <w:tag w:val="Enter description:"/>
          <w:id w:val="1636303984"/>
          <w:placeholder>
            <w:docPart w:val="31AFC3A2A62B421B9604069ABB414016"/>
          </w:placeholder>
          <w:temporary/>
          <w:showingPlcHdr/>
          <w15:appearance w15:val="hidden"/>
        </w:sdtPr>
        <w:sdtContent>
          <w:r w:rsidR="006C5ECB" w:rsidRPr="000A42BA">
            <w:rPr>
              <w:rFonts w:ascii="Calibri" w:hAnsi="Calibri" w:cs="Calibri"/>
              <w:sz w:val="22"/>
              <w:szCs w:val="22"/>
            </w:rPr>
            <w:t>from the date of this proposal:</w:t>
          </w:r>
        </w:sdtContent>
      </w:sdt>
    </w:p>
    <w:tbl>
      <w:tblPr>
        <w:tblStyle w:val="ProposalTable"/>
        <w:tblW w:w="5000" w:type="pct"/>
        <w:tblLook w:val="04E0" w:firstRow="1" w:lastRow="1" w:firstColumn="1" w:lastColumn="0" w:noHBand="0" w:noVBand="1"/>
        <w:tblDescription w:val="Pricing summary"/>
      </w:tblPr>
      <w:tblGrid>
        <w:gridCol w:w="7465"/>
        <w:gridCol w:w="1885"/>
      </w:tblGrid>
      <w:tr w:rsidR="001273C1" w:rsidRPr="000A42BA" w14:paraId="7666E332" w14:textId="77777777" w:rsidTr="00182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92" w:type="pct"/>
          </w:tcPr>
          <w:p w14:paraId="4574FBDD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Services Cost:"/>
                <w:tag w:val="Services Cost:"/>
                <w:id w:val="-1985453807"/>
                <w:placeholder>
                  <w:docPart w:val="AE96A6D0302C4421BFD01FA77A040543"/>
                </w:placeholder>
                <w:temporary/>
                <w:showingPlcHdr/>
                <w15:appearance w15:val="hidden"/>
              </w:sdtPr>
              <w:sdtContent>
                <w:r w:rsidR="006C5ECB" w:rsidRPr="000A42BA">
                  <w:rPr>
                    <w:rFonts w:ascii="Calibri" w:hAnsi="Calibri" w:cs="Calibri"/>
                    <w:sz w:val="22"/>
                    <w:szCs w:val="22"/>
                  </w:rPr>
                  <w:t>Services Cost</w:t>
                </w:r>
              </w:sdtContent>
            </w:sdt>
            <w:r w:rsidR="006C5ECB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Enter Category #1:"/>
                <w:tag w:val="Enter Category #1:"/>
                <w:id w:val="-1167237457"/>
                <w:placeholder>
                  <w:docPart w:val="14BFAF65B5614F7188C3CBDB71C73B0F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Content>
                <w:r w:rsidR="00517215" w:rsidRPr="000A42BA">
                  <w:rPr>
                    <w:rFonts w:ascii="Calibri" w:hAnsi="Calibri" w:cs="Calibri"/>
                    <w:sz w:val="22"/>
                    <w:szCs w:val="22"/>
                  </w:rPr>
                  <w:t>Category #1</w:t>
                </w:r>
              </w:sdtContent>
            </w:sdt>
          </w:p>
        </w:tc>
        <w:tc>
          <w:tcPr>
            <w:tcW w:w="1008" w:type="pct"/>
          </w:tcPr>
          <w:p w14:paraId="33EF178A" w14:textId="77777777" w:rsidR="001273C1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Price:"/>
                <w:tag w:val="Price:"/>
                <w:id w:val="38640934"/>
                <w:placeholder>
                  <w:docPart w:val="C6E21C272BB54D90A50BABD8CEAA41D2"/>
                </w:placeholder>
                <w:temporary/>
                <w:showingPlcHdr/>
                <w15:appearance w15:val="hidden"/>
              </w:sdtPr>
              <w:sdtContent>
                <w:r w:rsidR="006C5ECB" w:rsidRPr="000A42BA">
                  <w:rPr>
                    <w:rFonts w:ascii="Calibri" w:hAnsi="Calibri" w:cs="Calibri"/>
                    <w:sz w:val="22"/>
                    <w:szCs w:val="22"/>
                  </w:rPr>
                  <w:t>Price</w:t>
                </w:r>
              </w:sdtContent>
            </w:sdt>
          </w:p>
        </w:tc>
      </w:tr>
      <w:tr w:rsidR="001273C1" w:rsidRPr="000A42BA" w14:paraId="50A502F1" w14:textId="77777777" w:rsidTr="00182C47">
        <w:tc>
          <w:tcPr>
            <w:tcW w:w="3992" w:type="pct"/>
          </w:tcPr>
          <w:p w14:paraId="6426DBBD" w14:textId="0DCEC743" w:rsidR="001273C1" w:rsidRPr="000A42BA" w:rsidRDefault="004F76C5" w:rsidP="001A0F6B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A42BA">
              <w:rPr>
                <w:rFonts w:ascii="Calibri" w:hAnsi="Calibri" w:cs="Calibri"/>
                <w:sz w:val="22"/>
                <w:szCs w:val="22"/>
              </w:rPr>
              <w:t>SysTrack</w:t>
            </w:r>
            <w:proofErr w:type="spellEnd"/>
            <w:r w:rsidRPr="000A42BA">
              <w:rPr>
                <w:rFonts w:ascii="Calibri" w:hAnsi="Calibri" w:cs="Calibri"/>
                <w:sz w:val="22"/>
                <w:szCs w:val="22"/>
              </w:rPr>
              <w:t xml:space="preserve"> Desktop Suite with 1st Year</w:t>
            </w:r>
            <w:r w:rsidR="001A0F6B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A42BA">
              <w:rPr>
                <w:rFonts w:ascii="Calibri" w:hAnsi="Calibri" w:cs="Calibri"/>
                <w:sz w:val="22"/>
                <w:szCs w:val="22"/>
              </w:rPr>
              <w:t>Software Assurance 10-pack</w:t>
            </w:r>
            <w:r w:rsidR="00464B02" w:rsidRPr="000A42BA">
              <w:rPr>
                <w:rFonts w:ascii="Calibri" w:hAnsi="Calibri" w:cs="Calibri"/>
                <w:sz w:val="22"/>
                <w:szCs w:val="22"/>
              </w:rPr>
              <w:t xml:space="preserve"> – qty = 50</w:t>
            </w:r>
            <w:r w:rsidR="00182C47">
              <w:rPr>
                <w:rFonts w:ascii="Calibri" w:hAnsi="Calibri" w:cs="Calibri"/>
                <w:sz w:val="22"/>
                <w:szCs w:val="22"/>
              </w:rPr>
              <w:t xml:space="preserve"> (on-Prem)</w:t>
            </w:r>
          </w:p>
        </w:tc>
        <w:tc>
          <w:tcPr>
            <w:tcW w:w="1008" w:type="pct"/>
          </w:tcPr>
          <w:p w14:paraId="41C8D520" w14:textId="3EA6C318" w:rsidR="001273C1" w:rsidRPr="000A42BA" w:rsidRDefault="001A0F6B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$</w:t>
            </w:r>
            <w:r w:rsidR="00B73719" w:rsidRPr="000A42BA">
              <w:rPr>
                <w:rFonts w:ascii="Calibri" w:hAnsi="Calibri" w:cs="Calibri"/>
                <w:sz w:val="22"/>
                <w:szCs w:val="22"/>
              </w:rPr>
              <w:t>3,050</w:t>
            </w:r>
          </w:p>
        </w:tc>
      </w:tr>
      <w:tr w:rsidR="001273C1" w:rsidRPr="000A42BA" w14:paraId="23859A65" w14:textId="77777777" w:rsidTr="00182C47">
        <w:tc>
          <w:tcPr>
            <w:tcW w:w="3992" w:type="pct"/>
          </w:tcPr>
          <w:p w14:paraId="656EBAFB" w14:textId="60063AF4" w:rsidR="001273C1" w:rsidRPr="000A42BA" w:rsidRDefault="003428A4">
            <w:pPr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Training: FastStart</w:t>
            </w:r>
          </w:p>
        </w:tc>
        <w:tc>
          <w:tcPr>
            <w:tcW w:w="1008" w:type="pct"/>
          </w:tcPr>
          <w:p w14:paraId="64080A72" w14:textId="20BB1CB2" w:rsidR="001273C1" w:rsidRPr="000A42BA" w:rsidRDefault="003428A4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$</w:t>
            </w:r>
            <w:r w:rsidR="00930898" w:rsidRPr="000A42BA">
              <w:rPr>
                <w:rFonts w:ascii="Calibri" w:hAnsi="Calibri" w:cs="Calibri"/>
                <w:sz w:val="22"/>
                <w:szCs w:val="22"/>
              </w:rPr>
              <w:t>6,000</w:t>
            </w:r>
          </w:p>
        </w:tc>
      </w:tr>
      <w:tr w:rsidR="00464B02" w:rsidRPr="000A42BA" w14:paraId="3835129C" w14:textId="77777777" w:rsidTr="00182C47">
        <w:tc>
          <w:tcPr>
            <w:tcW w:w="3992" w:type="pct"/>
          </w:tcPr>
          <w:p w14:paraId="5780EC82" w14:textId="6B242F5B" w:rsidR="00464B02" w:rsidRPr="000A42BA" w:rsidRDefault="00000000">
            <w:pPr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Total Services:"/>
                <w:tag w:val="Total Services:"/>
                <w:id w:val="-1749726303"/>
                <w:placeholder>
                  <w:docPart w:val="A68465D864A14D39AD171A76AAE2D83C"/>
                </w:placeholder>
                <w:temporary/>
                <w:showingPlcHdr/>
                <w15:appearance w15:val="hidden"/>
              </w:sdtPr>
              <w:sdtContent>
                <w:r w:rsidR="00464B02" w:rsidRPr="000A42BA">
                  <w:rPr>
                    <w:rFonts w:ascii="Calibri" w:hAnsi="Calibri" w:cs="Calibri"/>
                    <w:sz w:val="22"/>
                    <w:szCs w:val="22"/>
                  </w:rPr>
                  <w:t>Total Services</w:t>
                </w:r>
              </w:sdtContent>
            </w:sdt>
            <w:r w:rsidR="00464B02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Category #1:"/>
                <w:tag w:val="Category #1:"/>
                <w:id w:val="-1450305873"/>
                <w:placeholder>
                  <w:docPart w:val="5E90CF5BE8E84DD8932F7E7AB7C58ADB"/>
                </w:placeholder>
                <w:showingPlcHdr/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/>
              </w:sdtPr>
              <w:sdtContent>
                <w:r w:rsidR="00EB49CB" w:rsidRPr="000A42BA">
                  <w:rPr>
                    <w:rStyle w:val="Strong"/>
                    <w:rFonts w:ascii="Calibri" w:hAnsi="Calibri" w:cs="Calibri"/>
                    <w:sz w:val="22"/>
                    <w:szCs w:val="22"/>
                  </w:rPr>
                  <w:t>Category #1</w:t>
                </w:r>
              </w:sdtContent>
            </w:sdt>
            <w:r w:rsidR="00464B02" w:rsidRPr="000A42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sdt>
              <w:sdtPr>
                <w:rPr>
                  <w:rFonts w:ascii="Calibri" w:hAnsi="Calibri" w:cs="Calibri"/>
                  <w:sz w:val="22"/>
                  <w:szCs w:val="22"/>
                </w:rPr>
                <w:alias w:val="Costs:"/>
                <w:tag w:val="Costs:"/>
                <w:id w:val="-2085294779"/>
                <w:placeholder>
                  <w:docPart w:val="803316D17657439E8DFFD37F531E06F2"/>
                </w:placeholder>
                <w:temporary/>
                <w:showingPlcHdr/>
                <w15:appearance w15:val="hidden"/>
              </w:sdtPr>
              <w:sdtContent>
                <w:r w:rsidR="00464B02" w:rsidRPr="000A42BA">
                  <w:rPr>
                    <w:rFonts w:ascii="Calibri" w:hAnsi="Calibri" w:cs="Calibri"/>
                    <w:sz w:val="22"/>
                    <w:szCs w:val="22"/>
                  </w:rPr>
                  <w:t>Costs</w:t>
                </w:r>
              </w:sdtContent>
            </w:sdt>
          </w:p>
        </w:tc>
        <w:tc>
          <w:tcPr>
            <w:tcW w:w="1008" w:type="pct"/>
          </w:tcPr>
          <w:p w14:paraId="07FE0C93" w14:textId="04F35FF6" w:rsidR="00464B02" w:rsidRPr="000A42BA" w:rsidRDefault="00464B02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  <w:r w:rsidRPr="000A42BA">
              <w:rPr>
                <w:rFonts w:ascii="Calibri" w:hAnsi="Calibri" w:cs="Calibri"/>
                <w:sz w:val="22"/>
                <w:szCs w:val="22"/>
              </w:rPr>
              <w:t>$9,050</w:t>
            </w:r>
          </w:p>
        </w:tc>
      </w:tr>
      <w:tr w:rsidR="00464B02" w:rsidRPr="000A42BA" w14:paraId="148B9A71" w14:textId="77777777" w:rsidTr="00182C4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992" w:type="pct"/>
            <w:shd w:val="clear" w:color="auto" w:fill="2E74B5" w:themeFill="accent1" w:themeFillShade="BF"/>
          </w:tcPr>
          <w:p w14:paraId="6717AEC8" w14:textId="07B507EF" w:rsidR="00464B02" w:rsidRPr="000A42BA" w:rsidRDefault="00464B0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08" w:type="pct"/>
            <w:shd w:val="clear" w:color="auto" w:fill="2E74B5" w:themeFill="accent1" w:themeFillShade="BF"/>
          </w:tcPr>
          <w:p w14:paraId="12990CC5" w14:textId="46FE0BB4" w:rsidR="00464B02" w:rsidRPr="000A42BA" w:rsidRDefault="00464B02">
            <w:pPr>
              <w:pStyle w:val="TableTextDecimal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7B540F2" w14:textId="36FB923C" w:rsidR="001273C1" w:rsidRPr="000A42BA" w:rsidRDefault="00790B2B">
      <w:pPr>
        <w:pStyle w:val="Heading1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Conclusion</w:t>
      </w:r>
    </w:p>
    <w:p w14:paraId="58DE417E" w14:textId="6BA429EE" w:rsidR="00BA0795" w:rsidRPr="000A42BA" w:rsidRDefault="00D833CE" w:rsidP="003A0A00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offers</w:t>
      </w:r>
      <w:r w:rsidR="00AB2E2A">
        <w:rPr>
          <w:rFonts w:ascii="Calibri" w:hAnsi="Calibri" w:cs="Calibri"/>
          <w:sz w:val="22"/>
          <w:szCs w:val="22"/>
        </w:rPr>
        <w:t xml:space="preserve"> a better</w:t>
      </w:r>
      <w:r w:rsidRPr="000A42BA">
        <w:rPr>
          <w:rFonts w:ascii="Calibri" w:hAnsi="Calibri" w:cs="Calibri"/>
          <w:sz w:val="22"/>
          <w:szCs w:val="22"/>
        </w:rPr>
        <w:t xml:space="preserve"> alterna</w:t>
      </w:r>
      <w:r w:rsidR="00362BAF" w:rsidRPr="000A42BA">
        <w:rPr>
          <w:rFonts w:ascii="Calibri" w:hAnsi="Calibri" w:cs="Calibri"/>
          <w:sz w:val="22"/>
          <w:szCs w:val="22"/>
        </w:rPr>
        <w:t>tive to one-size</w:t>
      </w:r>
      <w:r w:rsidR="002C7705" w:rsidRPr="000A42BA">
        <w:rPr>
          <w:rFonts w:ascii="Calibri" w:hAnsi="Calibri" w:cs="Calibri"/>
          <w:sz w:val="22"/>
          <w:szCs w:val="22"/>
        </w:rPr>
        <w:t>-fits-all</w:t>
      </w:r>
      <w:r w:rsidR="0045572C">
        <w:rPr>
          <w:rFonts w:ascii="Calibri" w:hAnsi="Calibri" w:cs="Calibri"/>
          <w:sz w:val="22"/>
          <w:szCs w:val="22"/>
        </w:rPr>
        <w:t xml:space="preserve"> analytics.</w:t>
      </w:r>
    </w:p>
    <w:p w14:paraId="6D699B24" w14:textId="649027AB" w:rsidR="003A0A00" w:rsidRPr="000A42BA" w:rsidRDefault="00C33167" w:rsidP="003A0A00">
      <w:pPr>
        <w:pStyle w:val="NoSpacing"/>
        <w:rPr>
          <w:rFonts w:ascii="Calibri" w:hAnsi="Calibri" w:cs="Calibri"/>
          <w:sz w:val="22"/>
          <w:szCs w:val="22"/>
        </w:rPr>
      </w:pPr>
      <w:proofErr w:type="spellStart"/>
      <w:r w:rsidRPr="000A42BA">
        <w:rPr>
          <w:rFonts w:ascii="Calibri" w:hAnsi="Calibri" w:cs="Calibri"/>
          <w:sz w:val="22"/>
          <w:szCs w:val="22"/>
        </w:rPr>
        <w:t>SysTrack</w:t>
      </w:r>
      <w:proofErr w:type="spellEnd"/>
      <w:r w:rsidRPr="000A42BA">
        <w:rPr>
          <w:rFonts w:ascii="Calibri" w:hAnsi="Calibri" w:cs="Calibri"/>
          <w:sz w:val="22"/>
          <w:szCs w:val="22"/>
        </w:rPr>
        <w:t xml:space="preserve"> helps </w:t>
      </w:r>
      <w:r w:rsidR="00516DE1" w:rsidRPr="000A42BA">
        <w:rPr>
          <w:rFonts w:ascii="Calibri" w:hAnsi="Calibri" w:cs="Calibri"/>
          <w:sz w:val="22"/>
          <w:szCs w:val="22"/>
        </w:rPr>
        <w:t>you consider performance, compliance security</w:t>
      </w:r>
      <w:r w:rsidR="008146C9" w:rsidRPr="000A42BA">
        <w:rPr>
          <w:rFonts w:ascii="Calibri" w:hAnsi="Calibri" w:cs="Calibri"/>
          <w:sz w:val="22"/>
          <w:szCs w:val="22"/>
        </w:rPr>
        <w:t>, user needs and more in the process</w:t>
      </w:r>
      <w:r w:rsidR="00562FDF" w:rsidRPr="000A42BA">
        <w:rPr>
          <w:rFonts w:ascii="Calibri" w:hAnsi="Calibri" w:cs="Calibri"/>
          <w:sz w:val="22"/>
          <w:szCs w:val="22"/>
        </w:rPr>
        <w:t>.</w:t>
      </w:r>
    </w:p>
    <w:p w14:paraId="23CFFE25" w14:textId="77777777" w:rsidR="007256DF" w:rsidRDefault="00562FDF" w:rsidP="007256DF">
      <w:pPr>
        <w:pStyle w:val="NoSpacing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Optimized</w:t>
      </w:r>
      <w:r w:rsidR="00C0537B" w:rsidRPr="000A42BA">
        <w:rPr>
          <w:rFonts w:ascii="Calibri" w:hAnsi="Calibri" w:cs="Calibri"/>
          <w:sz w:val="22"/>
          <w:szCs w:val="22"/>
        </w:rPr>
        <w:t xml:space="preserve"> assets not only provide a better </w:t>
      </w:r>
      <w:r w:rsidR="00212E3E" w:rsidRPr="000A42BA">
        <w:rPr>
          <w:rFonts w:ascii="Calibri" w:hAnsi="Calibri" w:cs="Calibri"/>
          <w:sz w:val="22"/>
          <w:szCs w:val="22"/>
        </w:rPr>
        <w:t>end-user experience, but they also ensure that IT is only supporting and maint</w:t>
      </w:r>
      <w:r w:rsidR="00A94230" w:rsidRPr="000A42BA">
        <w:rPr>
          <w:rFonts w:ascii="Calibri" w:hAnsi="Calibri" w:cs="Calibri"/>
          <w:sz w:val="22"/>
          <w:szCs w:val="22"/>
        </w:rPr>
        <w:t>a</w:t>
      </w:r>
      <w:r w:rsidR="00212E3E" w:rsidRPr="000A42BA">
        <w:rPr>
          <w:rFonts w:ascii="Calibri" w:hAnsi="Calibri" w:cs="Calibri"/>
          <w:sz w:val="22"/>
          <w:szCs w:val="22"/>
        </w:rPr>
        <w:t>in</w:t>
      </w:r>
      <w:r w:rsidR="00A94230" w:rsidRPr="000A42BA">
        <w:rPr>
          <w:rFonts w:ascii="Calibri" w:hAnsi="Calibri" w:cs="Calibri"/>
          <w:sz w:val="22"/>
          <w:szCs w:val="22"/>
        </w:rPr>
        <w:t>in</w:t>
      </w:r>
      <w:r w:rsidR="00212E3E" w:rsidRPr="000A42BA">
        <w:rPr>
          <w:rFonts w:ascii="Calibri" w:hAnsi="Calibri" w:cs="Calibri"/>
          <w:sz w:val="22"/>
          <w:szCs w:val="22"/>
        </w:rPr>
        <w:t xml:space="preserve">g </w:t>
      </w:r>
      <w:r w:rsidR="00F862D3" w:rsidRPr="000A42BA">
        <w:rPr>
          <w:rFonts w:ascii="Calibri" w:hAnsi="Calibri" w:cs="Calibri"/>
          <w:sz w:val="22"/>
          <w:szCs w:val="22"/>
        </w:rPr>
        <w:t>resources that add business value.</w:t>
      </w:r>
    </w:p>
    <w:p w14:paraId="566B6AF0" w14:textId="77777777" w:rsidR="007256DF" w:rsidRDefault="007256DF" w:rsidP="007256DF">
      <w:pPr>
        <w:pStyle w:val="NoSpacing"/>
        <w:rPr>
          <w:rFonts w:ascii="Calibri" w:hAnsi="Calibri" w:cs="Calibri"/>
          <w:sz w:val="22"/>
          <w:szCs w:val="22"/>
        </w:rPr>
      </w:pPr>
    </w:p>
    <w:p w14:paraId="691B8A28" w14:textId="7D558F67" w:rsidR="001273C1" w:rsidRPr="000A42BA" w:rsidRDefault="00353DE6" w:rsidP="007256DF">
      <w:pPr>
        <w:pStyle w:val="NoSpacing"/>
        <w:rPr>
          <w:rFonts w:ascii="Calibri" w:hAnsi="Calibri" w:cs="Calibri"/>
          <w:sz w:val="22"/>
          <w:szCs w:val="22"/>
        </w:rPr>
      </w:pPr>
      <w:r w:rsidRPr="000A42BA">
        <w:rPr>
          <w:rFonts w:ascii="Calibri" w:hAnsi="Calibri" w:cs="Calibri"/>
          <w:sz w:val="22"/>
          <w:szCs w:val="22"/>
        </w:rPr>
        <w:t>James Penn III</w:t>
      </w:r>
      <w:r w:rsidR="00C16778" w:rsidRPr="000A42BA">
        <w:rPr>
          <w:rFonts w:ascii="Calibri" w:hAnsi="Calibri" w:cs="Calibri"/>
          <w:sz w:val="22"/>
          <w:szCs w:val="22"/>
        </w:rPr>
        <w:br/>
      </w:r>
      <w:r w:rsidRPr="000A42BA">
        <w:rPr>
          <w:rFonts w:ascii="Calibri" w:hAnsi="Calibri" w:cs="Calibri"/>
          <w:sz w:val="22"/>
          <w:szCs w:val="22"/>
        </w:rPr>
        <w:t>Desktop Engineer</w:t>
      </w:r>
    </w:p>
    <w:sectPr w:rsidR="001273C1" w:rsidRPr="000A42BA">
      <w:foot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3A53C" w14:textId="77777777" w:rsidR="0015161C" w:rsidRDefault="0015161C">
      <w:pPr>
        <w:spacing w:after="0" w:line="240" w:lineRule="auto"/>
      </w:pPr>
      <w:r>
        <w:separator/>
      </w:r>
    </w:p>
  </w:endnote>
  <w:endnote w:type="continuationSeparator" w:id="0">
    <w:p w14:paraId="0F12080E" w14:textId="77777777" w:rsidR="0015161C" w:rsidRDefault="0015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611D9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B1C32" w14:textId="77777777" w:rsidR="0015161C" w:rsidRDefault="0015161C">
      <w:pPr>
        <w:spacing w:after="0" w:line="240" w:lineRule="auto"/>
      </w:pPr>
      <w:r>
        <w:separator/>
      </w:r>
    </w:p>
  </w:footnote>
  <w:footnote w:type="continuationSeparator" w:id="0">
    <w:p w14:paraId="695600EA" w14:textId="77777777" w:rsidR="0015161C" w:rsidRDefault="0015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034C5"/>
    <w:multiLevelType w:val="hybridMultilevel"/>
    <w:tmpl w:val="6450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8278CB"/>
    <w:multiLevelType w:val="hybridMultilevel"/>
    <w:tmpl w:val="ABF8D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0"/>
    <w:multiLevelType w:val="hybridMultilevel"/>
    <w:tmpl w:val="47B6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66F87243"/>
    <w:multiLevelType w:val="hybridMultilevel"/>
    <w:tmpl w:val="7AC42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76096">
    <w:abstractNumId w:val="9"/>
  </w:num>
  <w:num w:numId="2" w16cid:durableId="742798184">
    <w:abstractNumId w:val="13"/>
  </w:num>
  <w:num w:numId="3" w16cid:durableId="1325400238">
    <w:abstractNumId w:val="13"/>
    <w:lvlOverride w:ilvl="0">
      <w:startOverride w:val="1"/>
    </w:lvlOverride>
  </w:num>
  <w:num w:numId="4" w16cid:durableId="1706715986">
    <w:abstractNumId w:val="7"/>
  </w:num>
  <w:num w:numId="5" w16cid:durableId="1593512640">
    <w:abstractNumId w:val="6"/>
  </w:num>
  <w:num w:numId="6" w16cid:durableId="1300960342">
    <w:abstractNumId w:val="5"/>
  </w:num>
  <w:num w:numId="7" w16cid:durableId="1967856108">
    <w:abstractNumId w:val="4"/>
  </w:num>
  <w:num w:numId="8" w16cid:durableId="1012488460">
    <w:abstractNumId w:val="8"/>
  </w:num>
  <w:num w:numId="9" w16cid:durableId="1562714784">
    <w:abstractNumId w:val="3"/>
  </w:num>
  <w:num w:numId="10" w16cid:durableId="960918576">
    <w:abstractNumId w:val="2"/>
  </w:num>
  <w:num w:numId="11" w16cid:durableId="766273285">
    <w:abstractNumId w:val="1"/>
  </w:num>
  <w:num w:numId="12" w16cid:durableId="462500851">
    <w:abstractNumId w:val="0"/>
  </w:num>
  <w:num w:numId="13" w16cid:durableId="20942743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9377777">
    <w:abstractNumId w:val="12"/>
  </w:num>
  <w:num w:numId="15" w16cid:durableId="2047368763">
    <w:abstractNumId w:val="11"/>
  </w:num>
  <w:num w:numId="16" w16cid:durableId="1575234700">
    <w:abstractNumId w:val="14"/>
  </w:num>
  <w:num w:numId="17" w16cid:durableId="313728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E"/>
    <w:rsid w:val="00001EE0"/>
    <w:rsid w:val="00007FA9"/>
    <w:rsid w:val="000106B0"/>
    <w:rsid w:val="0002056C"/>
    <w:rsid w:val="0002280E"/>
    <w:rsid w:val="00027227"/>
    <w:rsid w:val="00030B32"/>
    <w:rsid w:val="000322BF"/>
    <w:rsid w:val="000330B0"/>
    <w:rsid w:val="000400A9"/>
    <w:rsid w:val="00054075"/>
    <w:rsid w:val="0007523D"/>
    <w:rsid w:val="00075E37"/>
    <w:rsid w:val="00076675"/>
    <w:rsid w:val="00084F69"/>
    <w:rsid w:val="00093B21"/>
    <w:rsid w:val="000953E0"/>
    <w:rsid w:val="000A3497"/>
    <w:rsid w:val="000A42BA"/>
    <w:rsid w:val="000A4FD1"/>
    <w:rsid w:val="000B0B81"/>
    <w:rsid w:val="000B0CCB"/>
    <w:rsid w:val="000B4697"/>
    <w:rsid w:val="000B5ABC"/>
    <w:rsid w:val="000B5C2B"/>
    <w:rsid w:val="000C60E8"/>
    <w:rsid w:val="000C6A97"/>
    <w:rsid w:val="000D1D3B"/>
    <w:rsid w:val="000D4904"/>
    <w:rsid w:val="000D6309"/>
    <w:rsid w:val="000D6BF4"/>
    <w:rsid w:val="000E1104"/>
    <w:rsid w:val="000E697B"/>
    <w:rsid w:val="000E7C2C"/>
    <w:rsid w:val="000F048F"/>
    <w:rsid w:val="00100304"/>
    <w:rsid w:val="0010448B"/>
    <w:rsid w:val="0010585A"/>
    <w:rsid w:val="001067E3"/>
    <w:rsid w:val="00117948"/>
    <w:rsid w:val="001238BC"/>
    <w:rsid w:val="00126593"/>
    <w:rsid w:val="001273C1"/>
    <w:rsid w:val="00130BC3"/>
    <w:rsid w:val="00132508"/>
    <w:rsid w:val="00134C03"/>
    <w:rsid w:val="00136BC1"/>
    <w:rsid w:val="0014089E"/>
    <w:rsid w:val="001430F2"/>
    <w:rsid w:val="0014695D"/>
    <w:rsid w:val="0015082C"/>
    <w:rsid w:val="0015161C"/>
    <w:rsid w:val="001605CA"/>
    <w:rsid w:val="001626CC"/>
    <w:rsid w:val="00164D07"/>
    <w:rsid w:val="00165B37"/>
    <w:rsid w:val="0017155C"/>
    <w:rsid w:val="001753FF"/>
    <w:rsid w:val="00175D46"/>
    <w:rsid w:val="00181C12"/>
    <w:rsid w:val="00182C47"/>
    <w:rsid w:val="00191FD8"/>
    <w:rsid w:val="001A03A5"/>
    <w:rsid w:val="001A0F6B"/>
    <w:rsid w:val="001A2844"/>
    <w:rsid w:val="001A6BD8"/>
    <w:rsid w:val="001A7765"/>
    <w:rsid w:val="001B1BCF"/>
    <w:rsid w:val="001B64DE"/>
    <w:rsid w:val="001B7A1E"/>
    <w:rsid w:val="001C4011"/>
    <w:rsid w:val="001C5C62"/>
    <w:rsid w:val="001C728C"/>
    <w:rsid w:val="001C7969"/>
    <w:rsid w:val="001E1272"/>
    <w:rsid w:val="001F16E8"/>
    <w:rsid w:val="001F3E41"/>
    <w:rsid w:val="001F72D3"/>
    <w:rsid w:val="001F73AD"/>
    <w:rsid w:val="0020239D"/>
    <w:rsid w:val="00203F25"/>
    <w:rsid w:val="00205528"/>
    <w:rsid w:val="00207C0C"/>
    <w:rsid w:val="002129B0"/>
    <w:rsid w:val="00212E3E"/>
    <w:rsid w:val="00217A56"/>
    <w:rsid w:val="00221508"/>
    <w:rsid w:val="00225952"/>
    <w:rsid w:val="00227F5F"/>
    <w:rsid w:val="00237A76"/>
    <w:rsid w:val="002416DF"/>
    <w:rsid w:val="00252F29"/>
    <w:rsid w:val="00256081"/>
    <w:rsid w:val="00260B74"/>
    <w:rsid w:val="00262FC7"/>
    <w:rsid w:val="00265B78"/>
    <w:rsid w:val="002667BE"/>
    <w:rsid w:val="002745AD"/>
    <w:rsid w:val="00275FEE"/>
    <w:rsid w:val="00277A21"/>
    <w:rsid w:val="00285A4D"/>
    <w:rsid w:val="00285C57"/>
    <w:rsid w:val="00291D03"/>
    <w:rsid w:val="002937E6"/>
    <w:rsid w:val="00295683"/>
    <w:rsid w:val="00295C0C"/>
    <w:rsid w:val="00296233"/>
    <w:rsid w:val="002A04F7"/>
    <w:rsid w:val="002A1FD7"/>
    <w:rsid w:val="002A6295"/>
    <w:rsid w:val="002A6A79"/>
    <w:rsid w:val="002B2355"/>
    <w:rsid w:val="002C3F17"/>
    <w:rsid w:val="002C603D"/>
    <w:rsid w:val="002C7705"/>
    <w:rsid w:val="002C7A9D"/>
    <w:rsid w:val="002D4155"/>
    <w:rsid w:val="002D4954"/>
    <w:rsid w:val="002E52EE"/>
    <w:rsid w:val="002E7B28"/>
    <w:rsid w:val="002F36CC"/>
    <w:rsid w:val="00310757"/>
    <w:rsid w:val="003152FA"/>
    <w:rsid w:val="00323653"/>
    <w:rsid w:val="003262F3"/>
    <w:rsid w:val="00332803"/>
    <w:rsid w:val="0034064A"/>
    <w:rsid w:val="00341AFD"/>
    <w:rsid w:val="003428A4"/>
    <w:rsid w:val="00346064"/>
    <w:rsid w:val="00346FDE"/>
    <w:rsid w:val="003512FF"/>
    <w:rsid w:val="003530B4"/>
    <w:rsid w:val="00353DE6"/>
    <w:rsid w:val="00355C24"/>
    <w:rsid w:val="003612F8"/>
    <w:rsid w:val="00362BAF"/>
    <w:rsid w:val="00362F48"/>
    <w:rsid w:val="00364B73"/>
    <w:rsid w:val="003772E7"/>
    <w:rsid w:val="0037735D"/>
    <w:rsid w:val="003779D1"/>
    <w:rsid w:val="00386778"/>
    <w:rsid w:val="003918FB"/>
    <w:rsid w:val="003963EF"/>
    <w:rsid w:val="003A0A00"/>
    <w:rsid w:val="003D7339"/>
    <w:rsid w:val="003F06A9"/>
    <w:rsid w:val="003F4A98"/>
    <w:rsid w:val="003F7848"/>
    <w:rsid w:val="004112ED"/>
    <w:rsid w:val="00421DAA"/>
    <w:rsid w:val="00423C92"/>
    <w:rsid w:val="00430CD0"/>
    <w:rsid w:val="0045572C"/>
    <w:rsid w:val="004562DF"/>
    <w:rsid w:val="00464B02"/>
    <w:rsid w:val="00471631"/>
    <w:rsid w:val="00474F20"/>
    <w:rsid w:val="004809DF"/>
    <w:rsid w:val="0049585D"/>
    <w:rsid w:val="004A2633"/>
    <w:rsid w:val="004A2C8E"/>
    <w:rsid w:val="004A37C1"/>
    <w:rsid w:val="004A4F99"/>
    <w:rsid w:val="004B1867"/>
    <w:rsid w:val="004B1E83"/>
    <w:rsid w:val="004B5850"/>
    <w:rsid w:val="004B687A"/>
    <w:rsid w:val="004C2F84"/>
    <w:rsid w:val="004C3126"/>
    <w:rsid w:val="004C7359"/>
    <w:rsid w:val="004D0EC0"/>
    <w:rsid w:val="004D3E0B"/>
    <w:rsid w:val="004D6BF4"/>
    <w:rsid w:val="004E0EE5"/>
    <w:rsid w:val="004E2395"/>
    <w:rsid w:val="004E26E5"/>
    <w:rsid w:val="004E38E0"/>
    <w:rsid w:val="004E5035"/>
    <w:rsid w:val="004E706E"/>
    <w:rsid w:val="004F148B"/>
    <w:rsid w:val="004F5C8E"/>
    <w:rsid w:val="004F76C5"/>
    <w:rsid w:val="00503284"/>
    <w:rsid w:val="00506CA2"/>
    <w:rsid w:val="00506D2E"/>
    <w:rsid w:val="005120CA"/>
    <w:rsid w:val="0051341F"/>
    <w:rsid w:val="00516DE1"/>
    <w:rsid w:val="00517215"/>
    <w:rsid w:val="00523A6D"/>
    <w:rsid w:val="00525FDA"/>
    <w:rsid w:val="00530326"/>
    <w:rsid w:val="00535042"/>
    <w:rsid w:val="00545041"/>
    <w:rsid w:val="005454FB"/>
    <w:rsid w:val="00546558"/>
    <w:rsid w:val="00556C42"/>
    <w:rsid w:val="00562FDF"/>
    <w:rsid w:val="00575502"/>
    <w:rsid w:val="005834B3"/>
    <w:rsid w:val="0058543E"/>
    <w:rsid w:val="00586C76"/>
    <w:rsid w:val="00590B0E"/>
    <w:rsid w:val="00592C17"/>
    <w:rsid w:val="005B2352"/>
    <w:rsid w:val="005B2E00"/>
    <w:rsid w:val="005B3493"/>
    <w:rsid w:val="005B34BB"/>
    <w:rsid w:val="005B5ACE"/>
    <w:rsid w:val="005B6FC7"/>
    <w:rsid w:val="005D4B6E"/>
    <w:rsid w:val="005E1F84"/>
    <w:rsid w:val="005E2176"/>
    <w:rsid w:val="005F5454"/>
    <w:rsid w:val="00603115"/>
    <w:rsid w:val="006038E3"/>
    <w:rsid w:val="00606DDA"/>
    <w:rsid w:val="00613938"/>
    <w:rsid w:val="00615FE3"/>
    <w:rsid w:val="00634DCC"/>
    <w:rsid w:val="00646C8F"/>
    <w:rsid w:val="00650834"/>
    <w:rsid w:val="0065352F"/>
    <w:rsid w:val="00653D44"/>
    <w:rsid w:val="00654DF3"/>
    <w:rsid w:val="006568FF"/>
    <w:rsid w:val="00656A0F"/>
    <w:rsid w:val="006572F1"/>
    <w:rsid w:val="00662879"/>
    <w:rsid w:val="006773CE"/>
    <w:rsid w:val="00684F8B"/>
    <w:rsid w:val="00685FE2"/>
    <w:rsid w:val="00694864"/>
    <w:rsid w:val="00697DE2"/>
    <w:rsid w:val="006B06AE"/>
    <w:rsid w:val="006B0A61"/>
    <w:rsid w:val="006B10C2"/>
    <w:rsid w:val="006B7110"/>
    <w:rsid w:val="006C30B9"/>
    <w:rsid w:val="006C3D5E"/>
    <w:rsid w:val="006C4FD9"/>
    <w:rsid w:val="006C5ECB"/>
    <w:rsid w:val="006C5FE1"/>
    <w:rsid w:val="006D0488"/>
    <w:rsid w:val="006D056D"/>
    <w:rsid w:val="006D7216"/>
    <w:rsid w:val="006F3901"/>
    <w:rsid w:val="007071F8"/>
    <w:rsid w:val="007077BC"/>
    <w:rsid w:val="00707DB4"/>
    <w:rsid w:val="00710BCD"/>
    <w:rsid w:val="007124E1"/>
    <w:rsid w:val="00712795"/>
    <w:rsid w:val="0071333A"/>
    <w:rsid w:val="0071603F"/>
    <w:rsid w:val="007256DF"/>
    <w:rsid w:val="00740078"/>
    <w:rsid w:val="00740E96"/>
    <w:rsid w:val="00741991"/>
    <w:rsid w:val="00746296"/>
    <w:rsid w:val="0076017A"/>
    <w:rsid w:val="00772F41"/>
    <w:rsid w:val="00777321"/>
    <w:rsid w:val="00785054"/>
    <w:rsid w:val="00786D99"/>
    <w:rsid w:val="00790B2B"/>
    <w:rsid w:val="0079177F"/>
    <w:rsid w:val="00792F42"/>
    <w:rsid w:val="00796E03"/>
    <w:rsid w:val="007A175B"/>
    <w:rsid w:val="007A2D56"/>
    <w:rsid w:val="007A4FB4"/>
    <w:rsid w:val="007B1F6A"/>
    <w:rsid w:val="007C37C6"/>
    <w:rsid w:val="007D0C6D"/>
    <w:rsid w:val="007D403C"/>
    <w:rsid w:val="007D570B"/>
    <w:rsid w:val="007E502F"/>
    <w:rsid w:val="007E65C7"/>
    <w:rsid w:val="007E7FEA"/>
    <w:rsid w:val="007F1077"/>
    <w:rsid w:val="007F15C3"/>
    <w:rsid w:val="007F1F64"/>
    <w:rsid w:val="007F7125"/>
    <w:rsid w:val="007F7C66"/>
    <w:rsid w:val="0080079C"/>
    <w:rsid w:val="0080349E"/>
    <w:rsid w:val="008037BF"/>
    <w:rsid w:val="00805667"/>
    <w:rsid w:val="00807454"/>
    <w:rsid w:val="008146C9"/>
    <w:rsid w:val="0081490E"/>
    <w:rsid w:val="008168BB"/>
    <w:rsid w:val="00817D88"/>
    <w:rsid w:val="00822E16"/>
    <w:rsid w:val="0082780D"/>
    <w:rsid w:val="008409CD"/>
    <w:rsid w:val="00846831"/>
    <w:rsid w:val="008469DD"/>
    <w:rsid w:val="00850680"/>
    <w:rsid w:val="00863749"/>
    <w:rsid w:val="00863B58"/>
    <w:rsid w:val="00863DBC"/>
    <w:rsid w:val="00865E76"/>
    <w:rsid w:val="008735DE"/>
    <w:rsid w:val="0087539D"/>
    <w:rsid w:val="008777E5"/>
    <w:rsid w:val="0088175F"/>
    <w:rsid w:val="0088203A"/>
    <w:rsid w:val="0088540A"/>
    <w:rsid w:val="00886510"/>
    <w:rsid w:val="00886FA5"/>
    <w:rsid w:val="008928B1"/>
    <w:rsid w:val="00892ABC"/>
    <w:rsid w:val="008961F2"/>
    <w:rsid w:val="008A207C"/>
    <w:rsid w:val="008A6ACF"/>
    <w:rsid w:val="008A7457"/>
    <w:rsid w:val="008B6079"/>
    <w:rsid w:val="008B7ABB"/>
    <w:rsid w:val="008B7B6F"/>
    <w:rsid w:val="008C0DE5"/>
    <w:rsid w:val="008C4035"/>
    <w:rsid w:val="008C53B1"/>
    <w:rsid w:val="008D6C98"/>
    <w:rsid w:val="008E373A"/>
    <w:rsid w:val="008F0E66"/>
    <w:rsid w:val="008F4E62"/>
    <w:rsid w:val="008F5CA2"/>
    <w:rsid w:val="008F6D27"/>
    <w:rsid w:val="0090193A"/>
    <w:rsid w:val="009029A1"/>
    <w:rsid w:val="00906B77"/>
    <w:rsid w:val="00906C1B"/>
    <w:rsid w:val="00914DBD"/>
    <w:rsid w:val="00916155"/>
    <w:rsid w:val="00930898"/>
    <w:rsid w:val="00950A41"/>
    <w:rsid w:val="0095706D"/>
    <w:rsid w:val="0097094C"/>
    <w:rsid w:val="009726C6"/>
    <w:rsid w:val="00975552"/>
    <w:rsid w:val="0098200F"/>
    <w:rsid w:val="00983E64"/>
    <w:rsid w:val="00987BCC"/>
    <w:rsid w:val="009A034C"/>
    <w:rsid w:val="009A3E0F"/>
    <w:rsid w:val="009A4984"/>
    <w:rsid w:val="009B5D53"/>
    <w:rsid w:val="009B7C25"/>
    <w:rsid w:val="009C2CE6"/>
    <w:rsid w:val="009C7CAF"/>
    <w:rsid w:val="009D682C"/>
    <w:rsid w:val="009E56D8"/>
    <w:rsid w:val="009E5BDB"/>
    <w:rsid w:val="009F46B7"/>
    <w:rsid w:val="00A016F7"/>
    <w:rsid w:val="00A02C5B"/>
    <w:rsid w:val="00A21556"/>
    <w:rsid w:val="00A26D55"/>
    <w:rsid w:val="00A31B43"/>
    <w:rsid w:val="00A33AE7"/>
    <w:rsid w:val="00A361F5"/>
    <w:rsid w:val="00A47B2C"/>
    <w:rsid w:val="00A50E0D"/>
    <w:rsid w:val="00A50F13"/>
    <w:rsid w:val="00A55CBF"/>
    <w:rsid w:val="00A56DAF"/>
    <w:rsid w:val="00A62537"/>
    <w:rsid w:val="00A77188"/>
    <w:rsid w:val="00A80450"/>
    <w:rsid w:val="00A82C0B"/>
    <w:rsid w:val="00A82D70"/>
    <w:rsid w:val="00A94230"/>
    <w:rsid w:val="00A97CC8"/>
    <w:rsid w:val="00AA174E"/>
    <w:rsid w:val="00AA4E06"/>
    <w:rsid w:val="00AA528E"/>
    <w:rsid w:val="00AA6954"/>
    <w:rsid w:val="00AB131D"/>
    <w:rsid w:val="00AB2E2A"/>
    <w:rsid w:val="00AB30BF"/>
    <w:rsid w:val="00AD4A88"/>
    <w:rsid w:val="00AD7632"/>
    <w:rsid w:val="00AE5A2D"/>
    <w:rsid w:val="00AE6833"/>
    <w:rsid w:val="00AF38B0"/>
    <w:rsid w:val="00AF452C"/>
    <w:rsid w:val="00AF5732"/>
    <w:rsid w:val="00B0209E"/>
    <w:rsid w:val="00B13101"/>
    <w:rsid w:val="00B13AE2"/>
    <w:rsid w:val="00B145FC"/>
    <w:rsid w:val="00B1491C"/>
    <w:rsid w:val="00B154CA"/>
    <w:rsid w:val="00B162CA"/>
    <w:rsid w:val="00B16EB3"/>
    <w:rsid w:val="00B23DC6"/>
    <w:rsid w:val="00B2781A"/>
    <w:rsid w:val="00B304D4"/>
    <w:rsid w:val="00B332C7"/>
    <w:rsid w:val="00B339F3"/>
    <w:rsid w:val="00B36813"/>
    <w:rsid w:val="00B37AED"/>
    <w:rsid w:val="00B4445E"/>
    <w:rsid w:val="00B4779C"/>
    <w:rsid w:val="00B52142"/>
    <w:rsid w:val="00B6003F"/>
    <w:rsid w:val="00B6498C"/>
    <w:rsid w:val="00B73719"/>
    <w:rsid w:val="00B751E4"/>
    <w:rsid w:val="00B80670"/>
    <w:rsid w:val="00B81E27"/>
    <w:rsid w:val="00B9111A"/>
    <w:rsid w:val="00B92F82"/>
    <w:rsid w:val="00B97A57"/>
    <w:rsid w:val="00B97C2D"/>
    <w:rsid w:val="00BA0795"/>
    <w:rsid w:val="00BB3070"/>
    <w:rsid w:val="00BB334F"/>
    <w:rsid w:val="00BB4D1F"/>
    <w:rsid w:val="00BB765C"/>
    <w:rsid w:val="00BC1AEE"/>
    <w:rsid w:val="00BC3DB2"/>
    <w:rsid w:val="00BC617C"/>
    <w:rsid w:val="00BD25FD"/>
    <w:rsid w:val="00BD285E"/>
    <w:rsid w:val="00BD4FB1"/>
    <w:rsid w:val="00BD5E77"/>
    <w:rsid w:val="00BE1221"/>
    <w:rsid w:val="00BE1D4A"/>
    <w:rsid w:val="00BE3CD6"/>
    <w:rsid w:val="00BE6286"/>
    <w:rsid w:val="00BE7E16"/>
    <w:rsid w:val="00BF61B4"/>
    <w:rsid w:val="00C0537B"/>
    <w:rsid w:val="00C061B8"/>
    <w:rsid w:val="00C116BA"/>
    <w:rsid w:val="00C16778"/>
    <w:rsid w:val="00C240EB"/>
    <w:rsid w:val="00C33167"/>
    <w:rsid w:val="00C54C22"/>
    <w:rsid w:val="00C60933"/>
    <w:rsid w:val="00C80D88"/>
    <w:rsid w:val="00C83CC3"/>
    <w:rsid w:val="00C9474E"/>
    <w:rsid w:val="00C95C0A"/>
    <w:rsid w:val="00C97967"/>
    <w:rsid w:val="00C97A88"/>
    <w:rsid w:val="00C97DCF"/>
    <w:rsid w:val="00CA5F33"/>
    <w:rsid w:val="00CB4681"/>
    <w:rsid w:val="00CB7D44"/>
    <w:rsid w:val="00CC2BF8"/>
    <w:rsid w:val="00CC4E29"/>
    <w:rsid w:val="00CC51BD"/>
    <w:rsid w:val="00CC612B"/>
    <w:rsid w:val="00CD0EFA"/>
    <w:rsid w:val="00CE44F5"/>
    <w:rsid w:val="00CE463F"/>
    <w:rsid w:val="00CE4B93"/>
    <w:rsid w:val="00CE62E7"/>
    <w:rsid w:val="00CE7FA6"/>
    <w:rsid w:val="00D04BA5"/>
    <w:rsid w:val="00D07A11"/>
    <w:rsid w:val="00D119FF"/>
    <w:rsid w:val="00D12606"/>
    <w:rsid w:val="00D2094C"/>
    <w:rsid w:val="00D21E9E"/>
    <w:rsid w:val="00D24B64"/>
    <w:rsid w:val="00D30E15"/>
    <w:rsid w:val="00D31D4F"/>
    <w:rsid w:val="00D32481"/>
    <w:rsid w:val="00D36399"/>
    <w:rsid w:val="00D425C5"/>
    <w:rsid w:val="00D46533"/>
    <w:rsid w:val="00D46B83"/>
    <w:rsid w:val="00D73A08"/>
    <w:rsid w:val="00D74EDB"/>
    <w:rsid w:val="00D833CE"/>
    <w:rsid w:val="00D83791"/>
    <w:rsid w:val="00D84028"/>
    <w:rsid w:val="00D93E90"/>
    <w:rsid w:val="00D96FF5"/>
    <w:rsid w:val="00DA3862"/>
    <w:rsid w:val="00DA3A3A"/>
    <w:rsid w:val="00DA4948"/>
    <w:rsid w:val="00DA744D"/>
    <w:rsid w:val="00DB24D5"/>
    <w:rsid w:val="00DB6912"/>
    <w:rsid w:val="00DC2638"/>
    <w:rsid w:val="00DD3056"/>
    <w:rsid w:val="00DD3D76"/>
    <w:rsid w:val="00DD55B3"/>
    <w:rsid w:val="00DD6BC5"/>
    <w:rsid w:val="00DE7CF6"/>
    <w:rsid w:val="00E101B4"/>
    <w:rsid w:val="00E12450"/>
    <w:rsid w:val="00E1367F"/>
    <w:rsid w:val="00E13835"/>
    <w:rsid w:val="00E215D7"/>
    <w:rsid w:val="00E23BD3"/>
    <w:rsid w:val="00E23DEC"/>
    <w:rsid w:val="00E27A25"/>
    <w:rsid w:val="00E32804"/>
    <w:rsid w:val="00E37D67"/>
    <w:rsid w:val="00E37F3E"/>
    <w:rsid w:val="00E739CA"/>
    <w:rsid w:val="00E943DE"/>
    <w:rsid w:val="00E95DDE"/>
    <w:rsid w:val="00E95F7E"/>
    <w:rsid w:val="00E96CA7"/>
    <w:rsid w:val="00EA06FB"/>
    <w:rsid w:val="00EA2600"/>
    <w:rsid w:val="00EA5BEF"/>
    <w:rsid w:val="00EA74BB"/>
    <w:rsid w:val="00EB321A"/>
    <w:rsid w:val="00EB49CB"/>
    <w:rsid w:val="00EB5063"/>
    <w:rsid w:val="00EB6A69"/>
    <w:rsid w:val="00EC08B0"/>
    <w:rsid w:val="00ED4692"/>
    <w:rsid w:val="00ED731C"/>
    <w:rsid w:val="00EE2875"/>
    <w:rsid w:val="00EE2CE2"/>
    <w:rsid w:val="00EE441F"/>
    <w:rsid w:val="00EF0A0D"/>
    <w:rsid w:val="00EF1F52"/>
    <w:rsid w:val="00EF4AA4"/>
    <w:rsid w:val="00EF7E16"/>
    <w:rsid w:val="00F134DB"/>
    <w:rsid w:val="00F1401B"/>
    <w:rsid w:val="00F15E8A"/>
    <w:rsid w:val="00F213CA"/>
    <w:rsid w:val="00F22061"/>
    <w:rsid w:val="00F22541"/>
    <w:rsid w:val="00F35035"/>
    <w:rsid w:val="00F40813"/>
    <w:rsid w:val="00F42EAE"/>
    <w:rsid w:val="00F4391F"/>
    <w:rsid w:val="00F51357"/>
    <w:rsid w:val="00F535B0"/>
    <w:rsid w:val="00F65ED3"/>
    <w:rsid w:val="00F70E9F"/>
    <w:rsid w:val="00F7799E"/>
    <w:rsid w:val="00F82FAA"/>
    <w:rsid w:val="00F862D3"/>
    <w:rsid w:val="00F86498"/>
    <w:rsid w:val="00F90726"/>
    <w:rsid w:val="00F9276F"/>
    <w:rsid w:val="00F9471C"/>
    <w:rsid w:val="00F9560B"/>
    <w:rsid w:val="00F9769D"/>
    <w:rsid w:val="00FA0F1B"/>
    <w:rsid w:val="00FA2C99"/>
    <w:rsid w:val="00FB2EE0"/>
    <w:rsid w:val="00FB3CB0"/>
    <w:rsid w:val="00FB53D9"/>
    <w:rsid w:val="00FB6863"/>
    <w:rsid w:val="00FC68B0"/>
    <w:rsid w:val="00FD79E9"/>
    <w:rsid w:val="00FD7B7F"/>
    <w:rsid w:val="00FE2292"/>
    <w:rsid w:val="00FE54C8"/>
    <w:rsid w:val="00FF035E"/>
    <w:rsid w:val="00FF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E3246"/>
  <w15:chartTrackingRefBased/>
  <w15:docId w15:val="{9BFD5402-F3C8-4113-B263-6647B463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C6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4A88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utnaminvestments-my.sharepoint.com/:p:/g/personal/james_penn_putnam_com/EfXYfaNlfJJDrcPccCyXExIBJ0UVyrMSKEfxZOMOx3cjmg?e=SdfLPk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enn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8AC936B6D342C696755265D3C27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2AE24-3AB1-498B-BBDC-5A3D565BB3CB}"/>
      </w:docPartPr>
      <w:docPartBody>
        <w:p w:rsidR="00EA4A7A" w:rsidRDefault="000B58FE">
          <w:pPr>
            <w:pStyle w:val="A68AC936B6D342C696755265D3C27B08"/>
          </w:pPr>
          <w:r>
            <w:t>Proposal for Services</w:t>
          </w:r>
        </w:p>
      </w:docPartBody>
    </w:docPart>
    <w:docPart>
      <w:docPartPr>
        <w:name w:val="389B9DED18F5463B8E6D3C51D3387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C4CFF-3E44-44B5-B9F0-8DE9A3DCB407}"/>
      </w:docPartPr>
      <w:docPartBody>
        <w:p w:rsidR="00EA4A7A" w:rsidRDefault="000B58FE">
          <w:pPr>
            <w:pStyle w:val="389B9DED18F5463B8E6D3C51D338706B"/>
          </w:pPr>
          <w:r>
            <w:rPr>
              <w:rStyle w:val="PlaceholderText"/>
            </w:rPr>
            <w:t>Your Company</w:t>
          </w:r>
        </w:p>
      </w:docPartBody>
    </w:docPart>
    <w:docPart>
      <w:docPartPr>
        <w:name w:val="AE988E3B0C5645BF8C274BC261AAA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BC82C-CC84-4ABE-A597-808148D9D103}"/>
      </w:docPartPr>
      <w:docPartBody>
        <w:p w:rsidR="00EA4A7A" w:rsidRDefault="000B58FE">
          <w:pPr>
            <w:pStyle w:val="AE988E3B0C5645BF8C274BC261AAA4B0"/>
          </w:pPr>
          <w:r>
            <w:t>The Objective</w:t>
          </w:r>
        </w:p>
      </w:docPartBody>
    </w:docPart>
    <w:docPart>
      <w:docPartPr>
        <w:name w:val="A8F6BA15472D49E1B0F012630F3C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0123-91D5-4663-B280-16F84EBF36E8}"/>
      </w:docPartPr>
      <w:docPartBody>
        <w:p w:rsidR="00EA4A7A" w:rsidRDefault="000B58FE">
          <w:pPr>
            <w:pStyle w:val="A8F6BA15472D49E1B0F012630F3C1C00"/>
          </w:pPr>
          <w:r>
            <w:t>The Opportunity</w:t>
          </w:r>
        </w:p>
      </w:docPartBody>
    </w:docPart>
    <w:docPart>
      <w:docPartPr>
        <w:name w:val="EDAAF4D25C4B43EAACF258D6E54E9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67F1C-C6DB-4CF0-8508-D6155372B491}"/>
      </w:docPartPr>
      <w:docPartBody>
        <w:p w:rsidR="00EA4A7A" w:rsidRDefault="000B58FE">
          <w:pPr>
            <w:pStyle w:val="EDAAF4D25C4B43EAACF258D6E54E9D4C"/>
          </w:pPr>
          <w:r>
            <w:t>Deliverable</w:t>
          </w:r>
        </w:p>
      </w:docPartBody>
    </w:docPart>
    <w:docPart>
      <w:docPartPr>
        <w:name w:val="0AC51F74228042669448CBEDAE183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5F6F-6ADD-4874-8AB8-CD654B174A22}"/>
      </w:docPartPr>
      <w:docPartBody>
        <w:p w:rsidR="00EA4A7A" w:rsidRDefault="000B58FE">
          <w:pPr>
            <w:pStyle w:val="0AC51F74228042669448CBEDAE1837FA"/>
          </w:pPr>
          <w:r>
            <w:t>Description</w:t>
          </w:r>
        </w:p>
      </w:docPartBody>
    </w:docPart>
    <w:docPart>
      <w:docPartPr>
        <w:name w:val="2CF6D68E27584AE08A58C5C9245AA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5C018-B95F-4EC1-A9D8-A645DFF7D3B8}"/>
      </w:docPartPr>
      <w:docPartBody>
        <w:p w:rsidR="00EA4A7A" w:rsidRDefault="000B58FE">
          <w:pPr>
            <w:pStyle w:val="2CF6D68E27584AE08A58C5C9245AA94F"/>
          </w:pPr>
          <w:r>
            <w:t>Description</w:t>
          </w:r>
        </w:p>
      </w:docPartBody>
    </w:docPart>
    <w:docPart>
      <w:docPartPr>
        <w:name w:val="4C02602CBD2B4ED087E9E3C9AB54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841EC-BB89-4BBD-A19C-52C6B3073CB0}"/>
      </w:docPartPr>
      <w:docPartBody>
        <w:p w:rsidR="00EA4A7A" w:rsidRDefault="000B58FE">
          <w:pPr>
            <w:pStyle w:val="4C02602CBD2B4ED087E9E3C9AB548379"/>
          </w:pPr>
          <w:r>
            <w:t>Start Date</w:t>
          </w:r>
        </w:p>
      </w:docPartBody>
    </w:docPart>
    <w:docPart>
      <w:docPartPr>
        <w:name w:val="34A06DD278D24F3DA617B420B599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F42F-EA33-4AAE-8F97-DEAE8D6FFE72}"/>
      </w:docPartPr>
      <w:docPartBody>
        <w:p w:rsidR="00EA4A7A" w:rsidRDefault="000B58FE">
          <w:pPr>
            <w:pStyle w:val="34A06DD278D24F3DA617B420B5995E8B"/>
          </w:pPr>
          <w:r>
            <w:t>End Date</w:t>
          </w:r>
        </w:p>
      </w:docPartBody>
    </w:docPart>
    <w:docPart>
      <w:docPartPr>
        <w:name w:val="D1AA14BD65B14ABAAE8E31E62A906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F1A44-8ADB-45B1-884D-5E79D36DC2CA}"/>
      </w:docPartPr>
      <w:docPartBody>
        <w:p w:rsidR="00EA4A7A" w:rsidRDefault="000B58FE">
          <w:pPr>
            <w:pStyle w:val="D1AA14BD65B14ABAAE8E31E62A9065F7"/>
          </w:pPr>
          <w:r>
            <w:t>Duration</w:t>
          </w:r>
        </w:p>
      </w:docPartBody>
    </w:docPart>
    <w:docPart>
      <w:docPartPr>
        <w:name w:val="14A6168CBBC844B3AD8684B904F02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816E0-20A8-429E-9738-65B381F1C096}"/>
      </w:docPartPr>
      <w:docPartBody>
        <w:p w:rsidR="00EA4A7A" w:rsidRDefault="000B58FE">
          <w:pPr>
            <w:pStyle w:val="14A6168CBBC844B3AD8684B904F02285"/>
          </w:pPr>
          <w:r>
            <w:t>Financial Benefits</w:t>
          </w:r>
        </w:p>
      </w:docPartBody>
    </w:docPart>
    <w:docPart>
      <w:docPartPr>
        <w:name w:val="2EE80F91473544E8BC02B5326B5FE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BBF3-B8C6-45D7-98A0-3288570AE8C4}"/>
      </w:docPartPr>
      <w:docPartBody>
        <w:p w:rsidR="00EA4A7A" w:rsidRDefault="000B58FE">
          <w:pPr>
            <w:pStyle w:val="2EE80F91473544E8BC02B5326B5FEC8B"/>
          </w:pPr>
          <w:r>
            <w:t>Other Benefits</w:t>
          </w:r>
        </w:p>
      </w:docPartBody>
    </w:docPart>
    <w:docPart>
      <w:docPartPr>
        <w:name w:val="2BE739588BE2440CB2C05B992EEA9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4D73E-8E05-464E-A98B-F23F1A2B9C23}"/>
      </w:docPartPr>
      <w:docPartBody>
        <w:p w:rsidR="00EA4A7A" w:rsidRDefault="000B58FE">
          <w:pPr>
            <w:pStyle w:val="2BE739588BE2440CB2C05B992EEA9831"/>
          </w:pPr>
          <w:r>
            <w:t>Pricing</w:t>
          </w:r>
        </w:p>
      </w:docPartBody>
    </w:docPart>
    <w:docPart>
      <w:docPartPr>
        <w:name w:val="ECF0C7E8851C4DF5A93A186E032AA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F167C-531D-4AE3-9BCE-2507B16BE80F}"/>
      </w:docPartPr>
      <w:docPartBody>
        <w:p w:rsidR="00EA4A7A" w:rsidRDefault="000B58FE">
          <w:pPr>
            <w:pStyle w:val="ECF0C7E8851C4DF5A93A186E032AAF00"/>
          </w:pPr>
          <w:r>
            <w:t>The following table details the pricing for delivery of the services outlined in this proposal. This pricing is valid for</w:t>
          </w:r>
        </w:p>
      </w:docPartBody>
    </w:docPart>
    <w:docPart>
      <w:docPartPr>
        <w:name w:val="CF794560BB824FCAA2E436DAF586A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D1987-149B-415C-80ED-059C912E4CCD}"/>
      </w:docPartPr>
      <w:docPartBody>
        <w:p w:rsidR="00EA4A7A" w:rsidRDefault="000B58FE">
          <w:pPr>
            <w:pStyle w:val="CF794560BB824FCAA2E436DAF586A9A9"/>
          </w:pPr>
          <w:r>
            <w:t>##</w:t>
          </w:r>
        </w:p>
      </w:docPartBody>
    </w:docPart>
    <w:docPart>
      <w:docPartPr>
        <w:name w:val="1C72C77A70674E36AC383F347BE8B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8E37A-26B2-4DB5-BFD3-C18A0A7035D5}"/>
      </w:docPartPr>
      <w:docPartBody>
        <w:p w:rsidR="00EA4A7A" w:rsidRDefault="000B58FE">
          <w:pPr>
            <w:pStyle w:val="1C72C77A70674E36AC383F347BE8BDCA"/>
          </w:pPr>
          <w:r>
            <w:t>days</w:t>
          </w:r>
        </w:p>
      </w:docPartBody>
    </w:docPart>
    <w:docPart>
      <w:docPartPr>
        <w:name w:val="31AFC3A2A62B421B9604069ABB414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EF84-5A74-4342-86D7-8B455E758163}"/>
      </w:docPartPr>
      <w:docPartBody>
        <w:p w:rsidR="00EA4A7A" w:rsidRDefault="000B58FE">
          <w:pPr>
            <w:pStyle w:val="31AFC3A2A62B421B9604069ABB414016"/>
          </w:pPr>
          <w:r>
            <w:t>from the date of this proposal:</w:t>
          </w:r>
        </w:p>
      </w:docPartBody>
    </w:docPart>
    <w:docPart>
      <w:docPartPr>
        <w:name w:val="AE96A6D0302C4421BFD01FA77A04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04B3A-0C67-4CB5-975F-0D6A397680C9}"/>
      </w:docPartPr>
      <w:docPartBody>
        <w:p w:rsidR="00EA4A7A" w:rsidRDefault="000B58FE">
          <w:pPr>
            <w:pStyle w:val="AE96A6D0302C4421BFD01FA77A040543"/>
          </w:pPr>
          <w:r>
            <w:t>Services Cost</w:t>
          </w:r>
        </w:p>
      </w:docPartBody>
    </w:docPart>
    <w:docPart>
      <w:docPartPr>
        <w:name w:val="14BFAF65B5614F7188C3CBDB71C7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FB6B7-786B-4601-A35E-BABB98296AFC}"/>
      </w:docPartPr>
      <w:docPartBody>
        <w:p w:rsidR="00EA4A7A" w:rsidRDefault="000B58FE">
          <w:pPr>
            <w:pStyle w:val="14BFAF65B5614F7188C3CBDB71C73B0F"/>
          </w:pPr>
          <w:r>
            <w:t>Category #1</w:t>
          </w:r>
        </w:p>
      </w:docPartBody>
    </w:docPart>
    <w:docPart>
      <w:docPartPr>
        <w:name w:val="C6E21C272BB54D90A50BABD8CEAA4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EA187-FC74-4D5A-BA86-330006B8B780}"/>
      </w:docPartPr>
      <w:docPartBody>
        <w:p w:rsidR="00EA4A7A" w:rsidRDefault="000B58FE">
          <w:pPr>
            <w:pStyle w:val="C6E21C272BB54D90A50BABD8CEAA41D2"/>
          </w:pPr>
          <w:r>
            <w:t>Price</w:t>
          </w:r>
        </w:p>
      </w:docPartBody>
    </w:docPart>
    <w:docPart>
      <w:docPartPr>
        <w:name w:val="A68465D864A14D39AD171A76AAE2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B3358-D93A-4A8A-91C4-D24A12B0F2A6}"/>
      </w:docPartPr>
      <w:docPartBody>
        <w:p w:rsidR="00EA4A7A" w:rsidRDefault="0015264D" w:rsidP="0015264D">
          <w:pPr>
            <w:pStyle w:val="A68465D864A14D39AD171A76AAE2D83C"/>
          </w:pPr>
          <w:r>
            <w:t>Total Services</w:t>
          </w:r>
        </w:p>
      </w:docPartBody>
    </w:docPart>
    <w:docPart>
      <w:docPartPr>
        <w:name w:val="5E90CF5BE8E84DD8932F7E7AB7C5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20DB-75C9-45D8-AB78-A4ADC8388EF3}"/>
      </w:docPartPr>
      <w:docPartBody>
        <w:p w:rsidR="00EA4A7A" w:rsidRDefault="0015264D" w:rsidP="0015264D">
          <w:pPr>
            <w:pStyle w:val="5E90CF5BE8E84DD8932F7E7AB7C58ADB"/>
          </w:pPr>
          <w:r w:rsidRPr="00117948">
            <w:rPr>
              <w:rStyle w:val="Strong"/>
            </w:rPr>
            <w:t>Category #1</w:t>
          </w:r>
        </w:p>
      </w:docPartBody>
    </w:docPart>
    <w:docPart>
      <w:docPartPr>
        <w:name w:val="803316D17657439E8DFFD37F531E0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46548-BD1B-4814-85E3-6C7025F5D03B}"/>
      </w:docPartPr>
      <w:docPartBody>
        <w:p w:rsidR="00EA4A7A" w:rsidRDefault="0015264D" w:rsidP="0015264D">
          <w:pPr>
            <w:pStyle w:val="803316D17657439E8DFFD37F531E06F2"/>
          </w:pPr>
          <w:r>
            <w:t>Costs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4D"/>
    <w:rsid w:val="000B58FE"/>
    <w:rsid w:val="0013581C"/>
    <w:rsid w:val="0015264D"/>
    <w:rsid w:val="009B7075"/>
    <w:rsid w:val="00B145FC"/>
    <w:rsid w:val="00C5254C"/>
    <w:rsid w:val="00E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8AC936B6D342C696755265D3C27B08">
    <w:name w:val="A68AC936B6D342C696755265D3C27B08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389B9DED18F5463B8E6D3C51D338706B">
    <w:name w:val="389B9DED18F5463B8E6D3C51D338706B"/>
  </w:style>
  <w:style w:type="paragraph" w:customStyle="1" w:styleId="AE988E3B0C5645BF8C274BC261AAA4B0">
    <w:name w:val="AE988E3B0C5645BF8C274BC261AAA4B0"/>
  </w:style>
  <w:style w:type="paragraph" w:customStyle="1" w:styleId="A8F6BA15472D49E1B0F012630F3C1C00">
    <w:name w:val="A8F6BA15472D49E1B0F012630F3C1C00"/>
  </w:style>
  <w:style w:type="paragraph" w:customStyle="1" w:styleId="EDAAF4D25C4B43EAACF258D6E54E9D4C">
    <w:name w:val="EDAAF4D25C4B43EAACF258D6E54E9D4C"/>
  </w:style>
  <w:style w:type="paragraph" w:customStyle="1" w:styleId="0AC51F74228042669448CBEDAE1837FA">
    <w:name w:val="0AC51F74228042669448CBEDAE1837FA"/>
  </w:style>
  <w:style w:type="paragraph" w:customStyle="1" w:styleId="2CF6D68E27584AE08A58C5C9245AA94F">
    <w:name w:val="2CF6D68E27584AE08A58C5C9245AA94F"/>
  </w:style>
  <w:style w:type="paragraph" w:customStyle="1" w:styleId="4C02602CBD2B4ED087E9E3C9AB548379">
    <w:name w:val="4C02602CBD2B4ED087E9E3C9AB548379"/>
  </w:style>
  <w:style w:type="paragraph" w:customStyle="1" w:styleId="34A06DD278D24F3DA617B420B5995E8B">
    <w:name w:val="34A06DD278D24F3DA617B420B5995E8B"/>
  </w:style>
  <w:style w:type="paragraph" w:customStyle="1" w:styleId="D1AA14BD65B14ABAAE8E31E62A9065F7">
    <w:name w:val="D1AA14BD65B14ABAAE8E31E62A9065F7"/>
  </w:style>
  <w:style w:type="paragraph" w:customStyle="1" w:styleId="14A6168CBBC844B3AD8684B904F02285">
    <w:name w:val="14A6168CBBC844B3AD8684B904F02285"/>
  </w:style>
  <w:style w:type="paragraph" w:customStyle="1" w:styleId="2EE80F91473544E8BC02B5326B5FEC8B">
    <w:name w:val="2EE80F91473544E8BC02B5326B5FEC8B"/>
  </w:style>
  <w:style w:type="paragraph" w:customStyle="1" w:styleId="2BE739588BE2440CB2C05B992EEA9831">
    <w:name w:val="2BE739588BE2440CB2C05B992EEA9831"/>
  </w:style>
  <w:style w:type="paragraph" w:customStyle="1" w:styleId="ECF0C7E8851C4DF5A93A186E032AAF00">
    <w:name w:val="ECF0C7E8851C4DF5A93A186E032AAF00"/>
  </w:style>
  <w:style w:type="paragraph" w:customStyle="1" w:styleId="CF794560BB824FCAA2E436DAF586A9A9">
    <w:name w:val="CF794560BB824FCAA2E436DAF586A9A9"/>
  </w:style>
  <w:style w:type="paragraph" w:customStyle="1" w:styleId="1C72C77A70674E36AC383F347BE8BDCA">
    <w:name w:val="1C72C77A70674E36AC383F347BE8BDCA"/>
  </w:style>
  <w:style w:type="paragraph" w:customStyle="1" w:styleId="31AFC3A2A62B421B9604069ABB414016">
    <w:name w:val="31AFC3A2A62B421B9604069ABB414016"/>
  </w:style>
  <w:style w:type="paragraph" w:customStyle="1" w:styleId="AE96A6D0302C4421BFD01FA77A040543">
    <w:name w:val="AE96A6D0302C4421BFD01FA77A040543"/>
  </w:style>
  <w:style w:type="paragraph" w:customStyle="1" w:styleId="14BFAF65B5614F7188C3CBDB71C73B0F">
    <w:name w:val="14BFAF65B5614F7188C3CBDB71C73B0F"/>
  </w:style>
  <w:style w:type="paragraph" w:customStyle="1" w:styleId="C6E21C272BB54D90A50BABD8CEAA41D2">
    <w:name w:val="C6E21C272BB54D90A50BABD8CEAA41D2"/>
  </w:style>
  <w:style w:type="character" w:styleId="Strong">
    <w:name w:val="Strong"/>
    <w:basedOn w:val="DefaultParagraphFont"/>
    <w:uiPriority w:val="22"/>
    <w:unhideWhenUsed/>
    <w:qFormat/>
    <w:rsid w:val="0015264D"/>
    <w:rPr>
      <w:b/>
      <w:bCs/>
    </w:rPr>
  </w:style>
  <w:style w:type="paragraph" w:customStyle="1" w:styleId="A68465D864A14D39AD171A76AAE2D83C">
    <w:name w:val="A68465D864A14D39AD171A76AAE2D83C"/>
    <w:rsid w:val="0015264D"/>
  </w:style>
  <w:style w:type="paragraph" w:customStyle="1" w:styleId="5E90CF5BE8E84DD8932F7E7AB7C58ADB">
    <w:name w:val="5E90CF5BE8E84DD8932F7E7AB7C58ADB"/>
    <w:rsid w:val="0015264D"/>
  </w:style>
  <w:style w:type="paragraph" w:customStyle="1" w:styleId="803316D17657439E8DFFD37F531E06F2">
    <w:name w:val="803316D17657439E8DFFD37F531E06F2"/>
    <w:rsid w:val="00152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3FFBB61E5D448B354F407CFB94CF5" ma:contentTypeVersion="12" ma:contentTypeDescription="Create a new document." ma:contentTypeScope="" ma:versionID="2194f91919b1f1b473ca8c929eb1b63f">
  <xsd:schema xmlns:xsd="http://www.w3.org/2001/XMLSchema" xmlns:xs="http://www.w3.org/2001/XMLSchema" xmlns:p="http://schemas.microsoft.com/office/2006/metadata/properties" xmlns:ns3="2581457e-f746-4244-86a2-6cf587f6456c" xmlns:ns4="eda3691e-4e87-4cef-9dfd-35f25c29ca83" targetNamespace="http://schemas.microsoft.com/office/2006/metadata/properties" ma:root="true" ma:fieldsID="2e30140873e02271b10b4ddc3f54eecf" ns3:_="" ns4:_="">
    <xsd:import namespace="2581457e-f746-4244-86a2-6cf587f6456c"/>
    <xsd:import namespace="eda3691e-4e87-4cef-9dfd-35f25c29ca8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1457e-f746-4244-86a2-6cf587f645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a3691e-4e87-4cef-9dfd-35f25c29c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7CC40-608F-43F0-9B31-7185674DFA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016A9B-F46B-4E41-AEA2-5D476991ED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FF657-BB1A-4907-A869-AA7FAA85D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A6FB35-92AD-4F9C-ACF0-580B98021F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81457e-f746-4244-86a2-6cf587f6456c"/>
    <ds:schemaRef ds:uri="eda3691e-4e87-4cef-9dfd-35f25c29c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2</TotalTime>
  <Pages>5</Pages>
  <Words>1140</Words>
  <Characters>6503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</vt:lpstr>
      <vt:lpstr>&lt;Overview&gt;</vt:lpstr>
      <vt:lpstr>    &lt;The Objective&gt;</vt:lpstr>
      <vt:lpstr>    &lt;The Opportunity&gt;</vt:lpstr>
      <vt:lpstr>    &lt;The Solution&gt;</vt:lpstr>
      <vt:lpstr>&lt;Our Proposal&gt;</vt:lpstr>
      <vt:lpstr>    &lt;Rationale&gt;</vt:lpstr>
      <vt:lpstr>    &lt;Execution Strategy&gt;</vt:lpstr>
      <vt:lpstr>    &lt;Technical/Project Approach&gt;</vt:lpstr>
      <vt:lpstr>    &lt;Resources&gt;</vt:lpstr>
      <vt:lpstr>    &lt;Project Deliverables&gt;</vt:lpstr>
      <vt:lpstr>    &lt;Timeline for Execution&gt;</vt:lpstr>
      <vt:lpstr>    &lt;Supplied Material&gt;</vt:lpstr>
      <vt:lpstr>&lt;Expected Results&gt;</vt:lpstr>
      <vt:lpstr>    &lt;Financial Benefits&gt;</vt:lpstr>
      <vt:lpstr>    &lt;Technical Benefits&gt;</vt:lpstr>
      <vt:lpstr>    &lt;Other Benefits&gt;</vt:lpstr>
      <vt:lpstr>&lt;Pricing&gt;</vt:lpstr>
      <vt:lpstr>&lt;Qualifications&gt;</vt:lpstr>
      <vt:lpstr>&lt;Conclusion&gt;</vt:lpstr>
    </vt:vector>
  </TitlesOfParts>
  <Company>I am pleased to submit this proposal for Systrack (Lakeside) workspace analytics solution to support</Company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Penn III</dc:creator>
  <cp:lastModifiedBy>james penn III</cp:lastModifiedBy>
  <cp:revision>2</cp:revision>
  <dcterms:created xsi:type="dcterms:W3CDTF">2024-08-26T00:54:00Z</dcterms:created>
  <dcterms:modified xsi:type="dcterms:W3CDTF">2024-08-26T00:54:00Z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0x0101007833FFBB61E5D448B354F407CFB94CF5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