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D6336C" w:sz="4"/>
          <w:left w:val="single" w:color="D6336C" w:sz="4"/>
          <w:bottom w:val="single" w:color="D6336C" w:sz="4"/>
          <w:right w:val="single" w:color="D6336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336C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AI융합 간호정보학 · 1~5장 통합 과제</w:t>
            </w:r>
          </w:p>
          <w:p>
            <w:pPr>
              <w:spacing w:after="7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🩺 김OO 환자를 위한 AI 활용 간호 워크북</w:t>
            </w:r>
          </w:p>
          <w:p>
            <w:pPr>
              <w:spacing w:after="120"/>
            </w:pPr>
            <w:r>
              <w:rPr>
                <w:color w:val="FFFFFF"/>
                <w:sz w:val="21"/>
                <w:szCs w:val="21"/>
              </w:rPr>
              <w:t xml:space="preserve">생성형 AI를 직접 사용하되, 모든 출력을 TRACE 프레임워크로 검증하는 통합 실습 과제</w:t>
            </w: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👥 개인      ⏱️ 권장 소요 3~4시간      📄 제출 PDF      💯 배점 10점</w:t>
            </w:r>
          </w:p>
        </w:tc>
      </w:tr>
    </w:tbl>
    <w:p>
      <w:pPr>
        <w:spacing w:after="200"/>
      </w:pPr>
    </w:p>
    <w:p>
      <w:pPr>
        <w:pBdr>
          <w:bottom w:val="single" w:color="FCE7F0" w:sz="12"/>
        </w:pBdr>
        <w:spacing w:after="130" w:before="260"/>
      </w:pPr>
      <w:r>
        <w:rPr>
          <w:b/>
          <w:bCs/>
          <w:color w:val="D6336C"/>
          <w:sz w:val="26"/>
          <w:szCs w:val="26"/>
        </w:rPr>
        <w:t xml:space="preserve">◎  </w:t>
      </w:r>
      <w:r>
        <w:rPr>
          <w:b/>
          <w:bCs/>
          <w:color w:val="A61E4D"/>
          <w:sz w:val="26"/>
          <w:szCs w:val="26"/>
        </w:rPr>
        <w:t xml:space="preserve">과제 개요</w:t>
      </w:r>
    </w:p>
    <w:p>
      <w:pPr>
        <w:spacing w:after="120" w:line="288"/>
      </w:pPr>
      <w:r>
        <w:rPr>
          <w:color w:val="43182B"/>
          <w:sz w:val="20"/>
          <w:szCs w:val="20"/>
        </w:rPr>
        <w:t xml:space="preserve">1~5장에서 배운 </w:t>
      </w:r>
      <w:r>
        <w:rPr>
          <w:b/>
          <w:bCs/>
          <w:color w:val="43182B"/>
          <w:sz w:val="20"/>
          <w:szCs w:val="20"/>
        </w:rPr>
        <w:t xml:space="preserve">AI 패러다임(1장) · 3대 리터러시와 TRACE·프롬프트(2장) · 병원 디지털 인프라(3장) · 표준 간호용어(4장) · 생성형 AI 활용과 검증(5장)</w:t>
      </w:r>
      <w:r>
        <w:rPr>
          <w:color w:val="43182B"/>
          <w:sz w:val="20"/>
          <w:szCs w:val="20"/>
        </w:rPr>
        <w:t xml:space="preserve">을 하나의 환자 사례로 통합합니다. 여러분은 AI를 ‘소비’하는 데 그치지 않고, AI 출력을 </w:t>
      </w:r>
      <w:r>
        <w:rPr>
          <w:b/>
          <w:bCs/>
          <w:color w:val="43182B"/>
          <w:sz w:val="20"/>
          <w:szCs w:val="20"/>
        </w:rPr>
        <w:t xml:space="preserve">비판적으로 검증하는 간호사</w:t>
      </w:r>
      <w:r>
        <w:rPr>
          <w:color w:val="43182B"/>
          <w:sz w:val="20"/>
          <w:szCs w:val="20"/>
        </w:rPr>
        <w:t xml:space="preserve">가 되는 경험을 하게 됩니다.</w:t>
      </w:r>
    </w:p>
    <w:tbl>
      <w:tblPr>
        <w:tblW w:type="dxa" w:w="9360"/>
        <w:tblBorders>
          <w:top w:val="single" w:color="F3D3E1" w:sz="4"/>
          <w:left w:val="single" w:color="F3D3E1" w:sz="4"/>
          <w:bottom w:val="single" w:color="F3D3E1" w:sz="4"/>
          <w:right w:val="single" w:color="F3D3E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BF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A61E4D"/>
                <w:sz w:val="20"/>
                <w:szCs w:val="20"/>
              </w:rPr>
              <w:t xml:space="preserve">📌 연속 사례 — 김OO 환자</w:t>
            </w:r>
          </w:p>
          <w:p>
            <w:pPr>
              <w:spacing w:after="20" w:line="276"/>
            </w:pPr>
            <w:r>
              <w:rPr>
                <w:color w:val="43182B"/>
                <w:sz w:val="20"/>
                <w:szCs w:val="20"/>
              </w:rPr>
              <w:t xml:space="preserve">72세 남성. 복강경 담낭절제술 후 </w:t>
            </w:r>
            <w:r>
              <w:rPr>
                <w:b/>
                <w:bCs/>
                <w:color w:val="43182B"/>
                <w:sz w:val="20"/>
                <w:szCs w:val="20"/>
              </w:rPr>
              <w:t xml:space="preserve">패혈증</w:t>
            </w:r>
            <w:r>
              <w:rPr>
                <w:color w:val="43182B"/>
                <w:sz w:val="20"/>
                <w:szCs w:val="20"/>
              </w:rPr>
              <w:t xml:space="preserve"> 반응으로 일반 병동에서 집중 관찰 중. 당뇨 병력 10년, 곧 퇴원 예정.</w:t>
            </w:r>
          </w:p>
          <w:p>
            <w:pPr>
              <w:spacing w:after="20" w:line="276"/>
            </w:pPr>
            <w:r>
              <w:rPr>
                <w:color w:val="96637A"/>
                <w:sz w:val="18"/>
                <w:szCs w:val="18"/>
              </w:rPr>
              <w:t xml:space="preserve">(교재 3~5장 연속 사례를 그대로 사용합니다. 실제 환자가 아닌 가상 사례입니다.)</w:t>
            </w:r>
          </w:p>
        </w:tc>
      </w:tr>
    </w:tbl>
    <w:p>
      <w:pPr>
        <w:spacing w:after="70" w:before="160"/>
      </w:pPr>
      <w:r>
        <w:rPr>
          <w:b/>
          <w:bCs/>
          <w:color w:val="43182B"/>
          <w:sz w:val="22"/>
          <w:szCs w:val="22"/>
        </w:rPr>
        <w:t xml:space="preserve">🎯 학습 목표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43182B"/>
          <w:sz w:val="20"/>
          <w:szCs w:val="20"/>
        </w:rPr>
        <w:t xml:space="preserve">임상 문제를 </w:t>
      </w:r>
      <w:r>
        <w:rPr>
          <w:b/>
          <w:bCs/>
          <w:color w:val="43182B"/>
          <w:sz w:val="20"/>
          <w:szCs w:val="20"/>
        </w:rPr>
        <w:t xml:space="preserve">DIKW·4P 의학</w:t>
      </w:r>
      <w:r>
        <w:rPr>
          <w:color w:val="43182B"/>
          <w:sz w:val="20"/>
          <w:szCs w:val="20"/>
        </w:rPr>
        <w:t xml:space="preserve"> 관점에서 정의할 수 있다. (1장)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43182B"/>
          <w:sz w:val="20"/>
          <w:szCs w:val="20"/>
        </w:rPr>
        <w:t xml:space="preserve">좋은 프롬프트 5원칙</w:t>
      </w:r>
      <w:r>
        <w:rPr>
          <w:color w:val="43182B"/>
          <w:sz w:val="20"/>
          <w:szCs w:val="20"/>
        </w:rPr>
        <w:t xml:space="preserve">을 적용해 AI에게 효과적으로 지시할 수 있다. (2장)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43182B"/>
          <w:sz w:val="20"/>
          <w:szCs w:val="20"/>
        </w:rPr>
        <w:t xml:space="preserve">AI가 제안한 간호진단을 </w:t>
      </w:r>
      <w:r>
        <w:rPr>
          <w:b/>
          <w:bCs/>
          <w:color w:val="43182B"/>
          <w:sz w:val="20"/>
          <w:szCs w:val="20"/>
        </w:rPr>
        <w:t xml:space="preserve">NANDA-I·NIC·NOC</w:t>
      </w:r>
      <w:r>
        <w:rPr>
          <w:color w:val="43182B"/>
          <w:sz w:val="20"/>
          <w:szCs w:val="20"/>
        </w:rPr>
        <w:t xml:space="preserve"> 표준용어로 연결할 수 있다. (3·4장)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43182B"/>
          <w:sz w:val="20"/>
          <w:szCs w:val="20"/>
        </w:rPr>
        <w:t xml:space="preserve">생성형 AI 출력물을 </w:t>
      </w:r>
      <w:r>
        <w:rPr>
          <w:b/>
          <w:bCs/>
          <w:color w:val="43182B"/>
          <w:sz w:val="20"/>
          <w:szCs w:val="20"/>
        </w:rPr>
        <w:t xml:space="preserve">TRACE 5단계</w:t>
      </w:r>
      <w:r>
        <w:rPr>
          <w:color w:val="43182B"/>
          <w:sz w:val="20"/>
          <w:szCs w:val="20"/>
        </w:rPr>
        <w:t xml:space="preserve">로 검증하고 환자 교육자료를 완성할 수 있다. (5장)</w:t>
      </w:r>
    </w:p>
    <w:p>
      <w:pPr>
        <w:pBdr>
          <w:bottom w:val="single" w:color="FCE7F0" w:sz="12"/>
        </w:pBdr>
        <w:spacing w:after="130" w:before="260"/>
      </w:pPr>
      <w:r>
        <w:rPr>
          <w:b/>
          <w:bCs/>
          <w:color w:val="D6336C"/>
          <w:sz w:val="26"/>
          <w:szCs w:val="26"/>
        </w:rPr>
        <w:t xml:space="preserve">1  </w:t>
      </w:r>
      <w:r>
        <w:rPr>
          <w:b/>
          <w:bCs/>
          <w:color w:val="A61E4D"/>
          <w:sz w:val="26"/>
          <w:szCs w:val="26"/>
        </w:rPr>
        <w:t xml:space="preserve">수행 단계 (4단계)</w:t>
      </w:r>
    </w:p>
    <w:p>
      <w:pPr>
        <w:spacing w:after="40" w:before="130"/>
      </w:pPr>
      <w:r>
        <w:rPr>
          <w:b/>
          <w:bCs/>
          <w:color w:val="43182B"/>
          <w:sz w:val="21"/>
          <w:szCs w:val="21"/>
        </w:rPr>
        <w:t xml:space="preserve">① 문제 정의 — DIKW와 4P  · 1장</w:t>
      </w:r>
    </w:p>
    <w:p>
      <w:pPr>
        <w:spacing w:after="120" w:line="288"/>
        <w:ind w:left="240"/>
      </w:pPr>
      <w:r>
        <w:rPr>
          <w:color w:val="43182B"/>
          <w:sz w:val="20"/>
          <w:szCs w:val="20"/>
        </w:rPr>
        <w:t xml:space="preserve">김OO 환자의 상태를 </w:t>
      </w:r>
      <w:r>
        <w:rPr>
          <w:b/>
          <w:bCs/>
          <w:color w:val="43182B"/>
          <w:sz w:val="20"/>
          <w:szCs w:val="20"/>
        </w:rPr>
        <w:t xml:space="preserve">자료(Data) → 정보(Information) → 지식(Knowledge) → 지혜(Wisdom)</w:t>
      </w:r>
      <w:r>
        <w:rPr>
          <w:color w:val="43182B"/>
          <w:sz w:val="20"/>
          <w:szCs w:val="20"/>
        </w:rPr>
        <w:t xml:space="preserve"> 4단계로 분해하고, ‘이 환자에게 AI가 기여할 수 있는 지점’을 4P 의학(예측·예방·맞춤·참여) 중 하나 이상과 연결해 3~5문장으로 서술합니다.</w:t>
      </w:r>
    </w:p>
    <w:p>
      <w:pPr>
        <w:spacing w:after="40" w:before="130"/>
      </w:pPr>
      <w:r>
        <w:rPr>
          <w:b/>
          <w:bCs/>
          <w:color w:val="43182B"/>
          <w:sz w:val="21"/>
          <w:szCs w:val="21"/>
        </w:rPr>
        <w:t xml:space="preserve">② 프롬프트 설계 — 나쁜 예 vs 좋은 예  · 2장</w:t>
      </w:r>
    </w:p>
    <w:p>
      <w:pPr>
        <w:spacing w:after="120" w:line="288"/>
        <w:ind w:left="240"/>
      </w:pPr>
      <w:r>
        <w:rPr>
          <w:color w:val="43182B"/>
          <w:sz w:val="20"/>
          <w:szCs w:val="20"/>
        </w:rPr>
        <w:t xml:space="preserve">동일 주제로 </w:t>
      </w:r>
      <w:r>
        <w:rPr>
          <w:b/>
          <w:bCs/>
          <w:color w:val="43182B"/>
          <w:sz w:val="20"/>
          <w:szCs w:val="20"/>
        </w:rPr>
        <w:t xml:space="preserve">나쁜 프롬프트</w:t>
      </w:r>
      <w:r>
        <w:rPr>
          <w:color w:val="43182B"/>
          <w:sz w:val="20"/>
          <w:szCs w:val="20"/>
        </w:rPr>
        <w:t xml:space="preserve"> 1개와 </w:t>
      </w:r>
      <w:r>
        <w:rPr>
          <w:b/>
          <w:bCs/>
          <w:color w:val="43182B"/>
          <w:sz w:val="20"/>
          <w:szCs w:val="20"/>
        </w:rPr>
        <w:t xml:space="preserve">좋은 프롬프트</w:t>
      </w:r>
      <w:r>
        <w:rPr>
          <w:color w:val="43182B"/>
          <w:sz w:val="20"/>
          <w:szCs w:val="20"/>
        </w:rPr>
        <w:t xml:space="preserve"> 1개(역할·맥락·형식·제약 4요소 포함)를 각각 작성해 AI에 입력하고, 두 결과의 품질 차이를 비교합니다.</w:t>
      </w:r>
    </w:p>
    <w:p>
      <w:pPr>
        <w:spacing w:after="40" w:before="130"/>
      </w:pPr>
      <w:r>
        <w:rPr>
          <w:b/>
          <w:bCs/>
          <w:color w:val="43182B"/>
          <w:sz w:val="21"/>
          <w:szCs w:val="21"/>
        </w:rPr>
        <w:t xml:space="preserve">③ 표준 간호기록 — NNN 연결  · 3·4장</w:t>
      </w:r>
    </w:p>
    <w:p>
      <w:pPr>
        <w:spacing w:after="120" w:line="288"/>
        <w:ind w:left="240"/>
      </w:pPr>
      <w:r>
        <w:rPr>
          <w:color w:val="43182B"/>
          <w:sz w:val="20"/>
          <w:szCs w:val="20"/>
        </w:rPr>
        <w:t xml:space="preserve">AI가 제안한 간호진단 중 </w:t>
      </w:r>
      <w:r>
        <w:rPr>
          <w:b/>
          <w:bCs/>
          <w:color w:val="43182B"/>
          <w:sz w:val="20"/>
          <w:szCs w:val="20"/>
        </w:rPr>
        <w:t xml:space="preserve">최우선 1개</w:t>
      </w:r>
      <w:r>
        <w:rPr>
          <w:color w:val="43182B"/>
          <w:sz w:val="20"/>
          <w:szCs w:val="20"/>
        </w:rPr>
        <w:t xml:space="preserve">를 골라 </w:t>
      </w:r>
      <w:r>
        <w:rPr>
          <w:b/>
          <w:bCs/>
          <w:color w:val="43182B"/>
          <w:sz w:val="20"/>
          <w:szCs w:val="20"/>
        </w:rPr>
        <w:t xml:space="preserve">NANDA-I(진단) → NIC(중재) → NOC(성과)</w:t>
      </w:r>
      <w:r>
        <w:rPr>
          <w:color w:val="43182B"/>
          <w:sz w:val="20"/>
          <w:szCs w:val="20"/>
        </w:rPr>
        <w:t xml:space="preserve">로 연결하고, 활력징후를 표준(예: FHIR Observation + LOINC 개념)으로 기록해야 하는 이유를 GIGO 원칙과 함께 2~3문장으로 설명합니다.</w:t>
      </w:r>
    </w:p>
    <w:p>
      <w:pPr>
        <w:spacing w:after="40" w:before="130"/>
      </w:pPr>
      <w:r>
        <w:rPr>
          <w:b/>
          <w:bCs/>
          <w:color w:val="43182B"/>
          <w:sz w:val="21"/>
          <w:szCs w:val="21"/>
        </w:rPr>
        <w:t xml:space="preserve">④ 환자 교육자료 생성 + TRACE 검증  · 5장</w:t>
      </w:r>
    </w:p>
    <w:p>
      <w:pPr>
        <w:spacing w:after="120" w:line="288"/>
        <w:ind w:left="240"/>
      </w:pPr>
      <w:r>
        <w:rPr>
          <w:color w:val="43182B"/>
          <w:sz w:val="20"/>
          <w:szCs w:val="20"/>
        </w:rPr>
        <w:t xml:space="preserve">김OO 환자의 </w:t>
      </w:r>
      <w:r>
        <w:rPr>
          <w:b/>
          <w:bCs/>
          <w:color w:val="43182B"/>
          <w:sz w:val="20"/>
          <w:szCs w:val="20"/>
        </w:rPr>
        <w:t xml:space="preserve">퇴원 교육자료</w:t>
      </w:r>
      <w:r>
        <w:rPr>
          <w:color w:val="43182B"/>
          <w:sz w:val="20"/>
          <w:szCs w:val="20"/>
        </w:rPr>
        <w:t xml:space="preserve">(예: 수술 후 감염·발열 관리, 또는 당뇨 자가관리) 초안을 AI로 생성한 뒤, </w:t>
      </w:r>
      <w:r>
        <w:rPr>
          <w:b/>
          <w:bCs/>
          <w:color w:val="43182B"/>
          <w:sz w:val="20"/>
          <w:szCs w:val="20"/>
        </w:rPr>
        <w:t xml:space="preserve">TRACE 5항목</w:t>
      </w:r>
      <w:r>
        <w:rPr>
          <w:color w:val="43182B"/>
          <w:sz w:val="20"/>
          <w:szCs w:val="20"/>
        </w:rPr>
        <w:t xml:space="preserve">으로 검증·수정하여 A4 1장 최종본을 완성합니다.</w:t>
      </w:r>
    </w:p>
    <w:tbl>
      <w:tblPr>
        <w:tblW w:type="dxa" w:w="9360"/>
        <w:tblBorders>
          <w:top w:val="single" w:color="F3D3E1" w:sz="4"/>
          <w:left w:val="single" w:color="F3D3E1" w:sz="4"/>
          <w:bottom w:val="single" w:color="F3D3E1" w:sz="4"/>
          <w:right w:val="single" w:color="F3D3E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7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A61E4D"/>
                <w:sz w:val="20"/>
                <w:szCs w:val="20"/>
              </w:rPr>
              <w:t xml:space="preserve">좋은 프롬프트 5원칙</w:t>
            </w:r>
          </w:p>
          <w:p>
            <w:pPr>
              <w:spacing w:after="20" w:line="276"/>
            </w:pPr>
            <w:r>
              <w:rPr>
                <w:color w:val="43182B"/>
                <w:sz w:val="19"/>
                <w:szCs w:val="19"/>
              </w:rPr>
              <w:t xml:space="preserve">① 역할 부여  ② 맥락(환자 특성)  ③ 구체적 기능/요구  ④ 기술·범위 제약  ⑤ 출력 형식 지정</w:t>
            </w:r>
          </w:p>
        </w:tc>
      </w:tr>
    </w:tbl>
    <w:p>
      <w:pPr>
        <w:pBdr>
          <w:bottom w:val="single" w:color="FCE7F0" w:sz="12"/>
        </w:pBdr>
        <w:spacing w:after="130" w:before="260"/>
      </w:pPr>
      <w:r>
        <w:rPr>
          <w:b/>
          <w:bCs/>
          <w:color w:val="D6336C"/>
          <w:sz w:val="26"/>
          <w:szCs w:val="26"/>
        </w:rPr>
        <w:t xml:space="preserve">2  </w:t>
      </w:r>
      <w:r>
        <w:rPr>
          <w:b/>
          <w:bCs/>
          <w:color w:val="A61E4D"/>
          <w:sz w:val="26"/>
          <w:szCs w:val="26"/>
        </w:rPr>
        <w:t xml:space="preserve">제출물 (4가지)</w:t>
      </w:r>
    </w:p>
    <w:tbl>
      <w:tblPr>
        <w:tblW w:type="dxa" w:w="9360"/>
        <w:tblBorders>
          <w:top w:val="single" w:color="F3D3E1" w:sz="4"/>
          <w:left w:val="single" w:color="F3D3E1" w:sz="4"/>
          <w:bottom w:val="single" w:color="F3D3E1" w:sz="4"/>
          <w:right w:val="single" w:color="F3D3E1" w:sz="4"/>
          <w:insideH w:val="single" w:color="auto" w:sz="4"/>
          <w:insideV w:val="single" w:color="auto" w:sz="4"/>
        </w:tblBorders>
      </w:tblPr>
      <w:tblGrid>
        <w:gridCol w:w="560"/>
        <w:gridCol w:w="6600"/>
        <w:gridCol w:w="2200"/>
      </w:tblGrid>
      <w:tr>
        <w:trPr>
          <w:tblHeader/>
        </w:trPr>
        <w:tc>
          <w:tcPr>
            <w:tcW w:type="dxa" w:w="560"/>
            <w:shd w:fill="FCE7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61E4D"/>
                <w:sz w:val="19"/>
                <w:szCs w:val="19"/>
              </w:rPr>
              <w:t xml:space="preserve">#</w:t>
            </w:r>
          </w:p>
        </w:tc>
        <w:tc>
          <w:tcPr>
            <w:tcW w:type="dxa" w:w="6600"/>
            <w:shd w:fill="FCE7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61E4D"/>
                <w:sz w:val="19"/>
                <w:szCs w:val="19"/>
              </w:rPr>
              <w:t xml:space="preserve">항목</w:t>
            </w:r>
          </w:p>
        </w:tc>
        <w:tc>
          <w:tcPr>
            <w:tcW w:type="dxa" w:w="2200"/>
            <w:shd w:fill="FCE7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61E4D"/>
                <w:sz w:val="19"/>
                <w:szCs w:val="19"/>
              </w:rPr>
              <w:t xml:space="preserve">형식</w:t>
            </w:r>
          </w:p>
        </w:tc>
      </w:tr>
      <w:tr>
        <w:tc>
          <w:tcPr>
            <w:tcW w:type="dxa" w:w="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color w:val="43182B"/>
                <w:sz w:val="19"/>
                <w:szCs w:val="19"/>
              </w:rPr>
              <w:t xml:space="preserve">1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3182B"/>
                <w:sz w:val="20"/>
                <w:szCs w:val="20"/>
              </w:rPr>
              <w:t xml:space="preserve">입력한 </w:t>
            </w:r>
            <w:r>
              <w:rPr>
                <w:b/>
                <w:bCs/>
                <w:color w:val="43182B"/>
                <w:sz w:val="20"/>
                <w:szCs w:val="20"/>
              </w:rPr>
              <w:t xml:space="preserve">프롬프트 전문</w:t>
            </w:r>
            <w:r>
              <w:rPr>
                <w:color w:val="43182B"/>
                <w:sz w:val="20"/>
                <w:szCs w:val="20"/>
              </w:rPr>
              <w:t xml:space="preserve"> + AI 출력 원본 (나쁜 예·좋은 예 각 1)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3182B"/>
                <w:sz w:val="19"/>
                <w:szCs w:val="19"/>
              </w:rPr>
              <w:t xml:space="preserve">캡처 또는 붙여넣기</w:t>
            </w:r>
          </w:p>
        </w:tc>
      </w:tr>
      <w:tr>
        <w:tc>
          <w:tcPr>
            <w:tcW w:type="dxa" w:w="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color w:val="43182B"/>
                <w:sz w:val="19"/>
                <w:szCs w:val="19"/>
              </w:rPr>
              <w:t xml:space="preserve">2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43182B"/>
                <w:sz w:val="20"/>
                <w:szCs w:val="20"/>
              </w:rPr>
              <w:t xml:space="preserve">TRACE 검증표</w:t>
            </w:r>
            <w:r>
              <w:rPr>
                <w:color w:val="43182B"/>
                <w:sz w:val="20"/>
                <w:szCs w:val="20"/>
              </w:rPr>
              <w:t xml:space="preserve"> (아래 템플릿 사용)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3182B"/>
                <w:sz w:val="19"/>
                <w:szCs w:val="19"/>
              </w:rPr>
              <w:t xml:space="preserve">표 작성</w:t>
            </w:r>
          </w:p>
        </w:tc>
      </w:tr>
      <w:tr>
        <w:tc>
          <w:tcPr>
            <w:tcW w:type="dxa" w:w="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color w:val="43182B"/>
                <w:sz w:val="19"/>
                <w:szCs w:val="19"/>
              </w:rPr>
              <w:t xml:space="preserve">3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43182B"/>
                <w:sz w:val="20"/>
                <w:szCs w:val="20"/>
              </w:rPr>
              <w:t xml:space="preserve">최종 환자 교육자료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3182B"/>
                <w:sz w:val="19"/>
                <w:szCs w:val="19"/>
              </w:rPr>
              <w:t xml:space="preserve">A4 1장</w:t>
            </w:r>
          </w:p>
        </w:tc>
      </w:tr>
      <w:tr>
        <w:tc>
          <w:tcPr>
            <w:tcW w:type="dxa" w:w="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color w:val="43182B"/>
                <w:sz w:val="19"/>
                <w:szCs w:val="19"/>
              </w:rPr>
              <w:t xml:space="preserve">4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43182B"/>
                <w:sz w:val="20"/>
                <w:szCs w:val="20"/>
              </w:rPr>
              <w:t xml:space="preserve">성찰문</w:t>
            </w:r>
            <w:r>
              <w:rPr>
                <w:color w:val="43182B"/>
                <w:sz w:val="20"/>
                <w:szCs w:val="20"/>
              </w:rPr>
              <w:t xml:space="preserve"> — ‘AI를 그대로 믿었다면 생겼을 위험 1가지 + Human-in-the-Loop이 필요한 이유’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3182B"/>
                <w:sz w:val="19"/>
                <w:szCs w:val="19"/>
              </w:rPr>
              <w:t xml:space="preserve">5~7줄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F3D3E1" w:sz="4"/>
          <w:left w:val="single" w:color="F3D3E1" w:sz="4"/>
          <w:bottom w:val="single" w:color="F3D3E1" w:sz="4"/>
          <w:right w:val="single" w:color="F3D3E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EE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A61E4D"/>
                <w:sz w:val="20"/>
                <w:szCs w:val="20"/>
              </w:rPr>
              <w:t xml:space="preserve">⚠️ 개인정보·윤리 필수 규칙 (개인정보보호법 제23조)</w:t>
            </w:r>
          </w:p>
          <w:p>
            <w:pPr>
              <w:spacing w:after="20" w:line="276"/>
            </w:pPr>
            <w:r>
              <w:rPr>
                <w:color w:val="43182B"/>
                <w:sz w:val="20"/>
                <w:szCs w:val="20"/>
              </w:rPr>
              <w:t xml:space="preserve">실제 환자의 이름·주민번호·병록번호 등 </w:t>
            </w:r>
            <w:r>
              <w:rPr>
                <w:b/>
                <w:bCs/>
                <w:color w:val="43182B"/>
                <w:sz w:val="20"/>
                <w:szCs w:val="20"/>
              </w:rPr>
              <w:t xml:space="preserve">식별정보를 AI에 절대 입력하지 마세요.</w:t>
            </w:r>
            <w:r>
              <w:rPr>
                <w:color w:val="43182B"/>
                <w:sz w:val="20"/>
                <w:szCs w:val="20"/>
              </w:rPr>
              <w:t xml:space="preserve"> 반드시 가상 사례(김OO)와 일반화된 정보만 사용합니다. 위반 시 감점됩니다.</w:t>
            </w:r>
          </w:p>
        </w:tc>
      </w:tr>
    </w:tbl>
    <w:p>
      <w:pPr>
        <w:pBdr>
          <w:bottom w:val="single" w:color="FCE7F0" w:sz="12"/>
        </w:pBdr>
        <w:spacing w:after="130" w:before="260"/>
      </w:pPr>
      <w:r>
        <w:rPr>
          <w:b/>
          <w:bCs/>
          <w:color w:val="D6336C"/>
          <w:sz w:val="26"/>
          <w:szCs w:val="26"/>
        </w:rPr>
        <w:t xml:space="preserve">3  </w:t>
      </w:r>
      <w:r>
        <w:rPr>
          <w:b/>
          <w:bCs/>
          <w:color w:val="A61E4D"/>
          <w:sz w:val="26"/>
          <w:szCs w:val="26"/>
        </w:rPr>
        <w:t xml:space="preserve">채점 기준 (10점)</w:t>
      </w:r>
    </w:p>
    <w:tbl>
      <w:tblPr>
        <w:tblW w:type="dxa" w:w="9360"/>
        <w:tblBorders>
          <w:top w:val="single" w:color="F3D3E1" w:sz="4"/>
          <w:left w:val="single" w:color="F3D3E1" w:sz="4"/>
          <w:bottom w:val="single" w:color="F3D3E1" w:sz="4"/>
          <w:right w:val="single" w:color="F3D3E1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rPr>
          <w:tblHeader/>
        </w:trPr>
        <w:tc>
          <w:tcPr>
            <w:tcW w:type="dxa" w:w="7560"/>
            <w:shd w:fill="FCE7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61E4D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1800"/>
            <w:shd w:fill="FCE7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61E4D"/>
                <w:sz w:val="19"/>
                <w:szCs w:val="19"/>
              </w:rPr>
              <w:t xml:space="preserve">배점</w:t>
            </w:r>
          </w:p>
        </w:tc>
      </w:tr>
      <w:tr>
        <w:tc>
          <w:tcPr>
            <w:tcW w:type="dxa" w:w="7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43182B"/>
                <w:sz w:val="20"/>
                <w:szCs w:val="20"/>
              </w:rPr>
              <w:t xml:space="preserve">프롬프트 품질</w:t>
            </w:r>
            <w:r>
              <w:rPr>
                <w:color w:val="43182B"/>
                <w:sz w:val="20"/>
                <w:szCs w:val="20"/>
              </w:rPr>
              <w:t xml:space="preserve"> — 역할·맥락·형식·제약 4요소 포함, 나쁜 예와의 대비 명확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color w:val="43182B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43182B"/>
                <w:sz w:val="20"/>
                <w:szCs w:val="20"/>
              </w:rPr>
              <w:t xml:space="preserve">TRACE 검증의 충실성</w:t>
            </w:r>
            <w:r>
              <w:rPr>
                <w:color w:val="43182B"/>
                <w:sz w:val="20"/>
                <w:szCs w:val="20"/>
              </w:rPr>
              <w:t xml:space="preserve"> — 실제 오류·환각·누락을 찾아 수정했는가 (핵심)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color w:val="43182B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43182B"/>
                <w:sz w:val="20"/>
                <w:szCs w:val="20"/>
              </w:rPr>
              <w:t xml:space="preserve">NNN·표준용어 연결의 정확성</w:t>
            </w:r>
            <w:r>
              <w:rPr>
                <w:color w:val="43182B"/>
                <w:sz w:val="20"/>
                <w:szCs w:val="20"/>
              </w:rPr>
              <w:t xml:space="preserve"> — 진단-중재-성과 연결과 근거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color w:val="43182B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43182B"/>
                <w:sz w:val="20"/>
                <w:szCs w:val="20"/>
              </w:rPr>
              <w:t xml:space="preserve">최종 교육자료</w:t>
            </w:r>
            <w:r>
              <w:rPr>
                <w:color w:val="43182B"/>
                <w:sz w:val="20"/>
                <w:szCs w:val="20"/>
              </w:rPr>
              <w:t xml:space="preserve"> — 임상적 정확성 · 대상자 눈높이 가독성 · 완전성(금기·응급 대처 포함)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color w:val="43182B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43182B"/>
                <w:sz w:val="20"/>
                <w:szCs w:val="20"/>
              </w:rPr>
              <w:t xml:space="preserve">성찰의 깊이</w:t>
            </w:r>
            <w:r>
              <w:rPr>
                <w:color w:val="43182B"/>
                <w:sz w:val="20"/>
                <w:szCs w:val="20"/>
              </w:rPr>
              <w:t xml:space="preserve"> — 윤리·책임(Human-in-the-Loop) 인식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color w:val="43182B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7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43182B"/>
                <w:sz w:val="19"/>
                <w:szCs w:val="19"/>
              </w:rPr>
              <w:t xml:space="preserve">합계</w:t>
            </w:r>
          </w:p>
        </w:tc>
        <w:tc>
          <w:tcPr>
            <w:tcW w:type="dxa" w:w="1800"/>
            <w:shd w:fill="FCE7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43182B"/>
                <w:sz w:val="19"/>
                <w:szCs w:val="19"/>
              </w:rPr>
              <w:t xml:space="preserve">10</w:t>
            </w:r>
          </w:p>
        </w:tc>
      </w:tr>
    </w:tbl>
    <w:p>
      <w:r>
        <w:br w:type="page"/>
      </w:r>
    </w:p>
    <w:p>
      <w:pPr>
        <w:pBdr>
          <w:bottom w:val="single" w:color="FCE7F0" w:sz="12"/>
        </w:pBdr>
        <w:spacing w:after="130" w:before="260"/>
      </w:pPr>
      <w:r>
        <w:rPr>
          <w:b/>
          <w:bCs/>
          <w:color w:val="D6336C"/>
          <w:sz w:val="26"/>
          <w:szCs w:val="26"/>
        </w:rPr>
        <w:t xml:space="preserve">✎  </w:t>
      </w:r>
      <w:r>
        <w:rPr>
          <w:b/>
          <w:bCs/>
          <w:color w:val="A61E4D"/>
          <w:sz w:val="26"/>
          <w:szCs w:val="26"/>
        </w:rPr>
        <w:t xml:space="preserve">제출 양식 (구글 문서로 작성하여 PDF 파일로 제출) — 표지</w:t>
      </w:r>
    </w:p>
    <w:tbl>
      <w:tblPr>
        <w:tblW w:type="dxa" w:w="9360"/>
        <w:tblBorders>
          <w:top w:val="single" w:color="F3D3E1" w:sz="4"/>
          <w:left w:val="single" w:color="F3D3E1" w:sz="4"/>
          <w:bottom w:val="single" w:color="F3D3E1" w:sz="4"/>
          <w:right w:val="single" w:color="F3D3E1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CE7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61E4D"/>
                <w:sz w:val="19"/>
                <w:szCs w:val="19"/>
              </w:rPr>
              <w:t xml:space="preserve">학과 / 학년·반</w:t>
            </w:r>
          </w:p>
        </w:tc>
        <w:tc>
          <w:tcPr>
            <w:tcW w:type="dxa" w:w="6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3182B"/>
                <w:sz w:val="19"/>
                <w:szCs w:val="19"/>
              </w:rPr>
              <w:t xml:space="preserve">간호학과        학년        반</w:t>
            </w:r>
          </w:p>
        </w:tc>
      </w:tr>
      <w:tr>
        <w:tc>
          <w:tcPr>
            <w:tcW w:type="dxa" w:w="2400"/>
            <w:shd w:fill="FCE7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61E4D"/>
                <w:sz w:val="19"/>
                <w:szCs w:val="19"/>
              </w:rPr>
              <w:t xml:space="preserve">학번 / 성명</w:t>
            </w:r>
          </w:p>
        </w:tc>
        <w:tc>
          <w:tcPr>
            <w:tcW w:type="dxa" w:w="6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3182B"/>
                <w:sz w:val="19"/>
                <w:szCs w:val="19"/>
              </w:rPr>
              <w:t xml:space="preserve">                    /                    </w:t>
            </w:r>
          </w:p>
        </w:tc>
      </w:tr>
      <w:tr>
        <w:tc>
          <w:tcPr>
            <w:tcW w:type="dxa" w:w="2400"/>
            <w:shd w:fill="FCE7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61E4D"/>
                <w:sz w:val="19"/>
                <w:szCs w:val="19"/>
              </w:rPr>
              <w:t xml:space="preserve">사용한 AI 도구</w:t>
            </w:r>
          </w:p>
        </w:tc>
        <w:tc>
          <w:tcPr>
            <w:tcW w:type="dxa" w:w="6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3182B"/>
                <w:sz w:val="19"/>
                <w:szCs w:val="19"/>
              </w:rPr>
              <w:t xml:space="preserve">☐ ChatGPT   ☐ Gemini   ☐ Claude   ☐ 기타 __________</w:t>
            </w:r>
          </w:p>
        </w:tc>
      </w:tr>
      <w:tr>
        <w:tc>
          <w:tcPr>
            <w:tcW w:type="dxa" w:w="2400"/>
            <w:shd w:fill="FCE7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61E4D"/>
                <w:sz w:val="19"/>
                <w:szCs w:val="19"/>
              </w:rPr>
              <w:t xml:space="preserve">제출일</w:t>
            </w:r>
          </w:p>
        </w:tc>
        <w:tc>
          <w:tcPr>
            <w:tcW w:type="dxa" w:w="6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3182B"/>
                <w:sz w:val="19"/>
                <w:szCs w:val="19"/>
              </w:rPr>
              <w:t xml:space="preserve">        년         월         일</w:t>
            </w:r>
          </w:p>
        </w:tc>
      </w:tr>
    </w:tbl>
    <w:p>
      <w:pPr>
        <w:spacing w:after="70" w:before="160"/>
      </w:pPr>
      <w:r>
        <w:rPr>
          <w:b/>
          <w:bCs/>
          <w:color w:val="43182B"/>
          <w:sz w:val="22"/>
          <w:szCs w:val="22"/>
        </w:rPr>
        <w:t xml:space="preserve">① 문제 정의 (DIKW · 4P)</w:t>
      </w:r>
    </w:p>
    <w:tbl>
      <w:tblPr>
        <w:tblW w:type="dxa" w:w="9360"/>
        <w:tblBorders>
          <w:top w:val="single" w:color="F3D3E1" w:sz="4"/>
          <w:left w:val="single" w:color="F3D3E1" w:sz="4"/>
          <w:bottom w:val="single" w:color="F3D3E1" w:sz="4"/>
          <w:right w:val="single" w:color="F3D3E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100" w:hRule="atLeast"/>
        </w:trP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70" w:before="160"/>
      </w:pPr>
      <w:r>
        <w:rPr>
          <w:b/>
          <w:bCs/>
          <w:color w:val="43182B"/>
          <w:sz w:val="22"/>
          <w:szCs w:val="22"/>
        </w:rPr>
        <w:t xml:space="preserve">② 프롬프트 비교</w:t>
      </w:r>
    </w:p>
    <w:p>
      <w:pPr>
        <w:spacing w:after="40" w:line="288"/>
      </w:pPr>
      <w:r>
        <w:rPr>
          <w:b/>
          <w:bCs/>
          <w:color w:val="96637A"/>
          <w:sz w:val="18"/>
          <w:szCs w:val="18"/>
        </w:rPr>
        <w:t xml:space="preserve">❌ 나쁜 프롬프트</w:t>
      </w:r>
    </w:p>
    <w:tbl>
      <w:tblPr>
        <w:tblW w:type="dxa" w:w="9360"/>
        <w:tblBorders>
          <w:top w:val="single" w:color="F3D3E1" w:sz="4"/>
          <w:left w:val="single" w:color="F3D3E1" w:sz="4"/>
          <w:bottom w:val="single" w:color="F3D3E1" w:sz="4"/>
          <w:right w:val="single" w:color="F3D3E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560" w:hRule="atLeast"/>
        </w:trP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40" w:line="288"/>
      </w:pPr>
      <w:r>
        <w:rPr>
          <w:b/>
          <w:bCs/>
          <w:color w:val="96637A"/>
          <w:sz w:val="18"/>
          <w:szCs w:val="18"/>
        </w:rPr>
        <w:t xml:space="preserve">✅ 좋은 프롬프트 (역할·맥락·형식·제약 포함)</w:t>
      </w:r>
    </w:p>
    <w:tbl>
      <w:tblPr>
        <w:tblW w:type="dxa" w:w="9360"/>
        <w:tblBorders>
          <w:top w:val="single" w:color="F3D3E1" w:sz="4"/>
          <w:left w:val="single" w:color="F3D3E1" w:sz="4"/>
          <w:bottom w:val="single" w:color="F3D3E1" w:sz="4"/>
          <w:right w:val="single" w:color="F3D3E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760" w:hRule="atLeast"/>
        </w:trP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40" w:line="288"/>
      </w:pPr>
      <w:r>
        <w:rPr>
          <w:b/>
          <w:bCs/>
          <w:color w:val="96637A"/>
          <w:sz w:val="18"/>
          <w:szCs w:val="18"/>
        </w:rPr>
        <w:t xml:space="preserve">두 결과의 차이 요약 (3~5줄)</w:t>
      </w:r>
    </w:p>
    <w:tbl>
      <w:tblPr>
        <w:tblW w:type="dxa" w:w="9360"/>
        <w:tblBorders>
          <w:top w:val="single" w:color="F3D3E1" w:sz="4"/>
          <w:left w:val="single" w:color="F3D3E1" w:sz="4"/>
          <w:bottom w:val="single" w:color="F3D3E1" w:sz="4"/>
          <w:right w:val="single" w:color="F3D3E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760" w:hRule="atLeast"/>
        </w:trP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70" w:before="160"/>
      </w:pPr>
      <w:r>
        <w:rPr>
          <w:b/>
          <w:bCs/>
          <w:color w:val="43182B"/>
          <w:sz w:val="22"/>
          <w:szCs w:val="22"/>
        </w:rPr>
        <w:t xml:space="preserve">③ 표준 간호기록 (NNN 연결)</w:t>
      </w:r>
    </w:p>
    <w:tbl>
      <w:tblPr>
        <w:tblW w:type="dxa" w:w="9360"/>
        <w:tblBorders>
          <w:top w:val="single" w:color="F3D3E1" w:sz="4"/>
          <w:left w:val="single" w:color="F3D3E1" w:sz="4"/>
          <w:bottom w:val="single" w:color="F3D3E1" w:sz="4"/>
          <w:right w:val="single" w:color="F3D3E1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CE7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61E4D"/>
                <w:sz w:val="19"/>
                <w:szCs w:val="19"/>
              </w:rPr>
              <w:t xml:space="preserve">NANDA-I (간호진단 · 코드)</w:t>
            </w:r>
          </w:p>
        </w:tc>
        <w:tc>
          <w:tcPr>
            <w:tcW w:type="dxa" w:w="3120"/>
            <w:shd w:fill="FCE7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61E4D"/>
                <w:sz w:val="19"/>
                <w:szCs w:val="19"/>
              </w:rPr>
              <w:t xml:space="preserve">NIC (간호중재)</w:t>
            </w:r>
          </w:p>
        </w:tc>
        <w:tc>
          <w:tcPr>
            <w:tcW w:type="dxa" w:w="3120"/>
            <w:shd w:fill="FCE7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61E4D"/>
                <w:sz w:val="19"/>
                <w:szCs w:val="19"/>
              </w:rPr>
              <w:t xml:space="preserve">NOC (간호성과 · 척도)</w:t>
            </w:r>
          </w:p>
        </w:tc>
      </w:tr>
      <w:tr>
        <w:trPr>
          <w:trHeight w:val="900" w:hRule="atLeast"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3182B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3182B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3182B"/>
                <w:sz w:val="19"/>
                <w:szCs w:val="19"/>
              </w:rPr>
              <w:t xml:space="preserve"/>
            </w:r>
          </w:p>
        </w:tc>
      </w:tr>
    </w:tbl>
    <w:p>
      <w:pPr>
        <w:spacing w:before="100"/>
      </w:pPr>
      <w:r>
        <w:rPr>
          <w:b/>
          <w:bCs/>
          <w:color w:val="96637A"/>
          <w:sz w:val="18"/>
          <w:szCs w:val="18"/>
        </w:rPr>
        <w:t xml:space="preserve">표준용어·GIGO가 중요한 이유 (2~3줄)</w:t>
      </w:r>
    </w:p>
    <w:tbl>
      <w:tblPr>
        <w:tblW w:type="dxa" w:w="9360"/>
        <w:tblBorders>
          <w:top w:val="single" w:color="F3D3E1" w:sz="4"/>
          <w:left w:val="single" w:color="F3D3E1" w:sz="4"/>
          <w:bottom w:val="single" w:color="F3D3E1" w:sz="4"/>
          <w:right w:val="single" w:color="F3D3E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700" w:hRule="atLeast"/>
        </w:trP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r>
        <w:br w:type="page"/>
      </w:r>
    </w:p>
    <w:p>
      <w:pPr>
        <w:pBdr>
          <w:bottom w:val="single" w:color="FCE7F0" w:sz="12"/>
        </w:pBdr>
        <w:spacing w:after="130" w:before="260"/>
      </w:pPr>
      <w:r>
        <w:rPr>
          <w:b/>
          <w:bCs/>
          <w:color w:val="D6336C"/>
          <w:sz w:val="26"/>
          <w:szCs w:val="26"/>
        </w:rPr>
        <w:t xml:space="preserve">✓  </w:t>
      </w:r>
      <w:r>
        <w:rPr>
          <w:b/>
          <w:bCs/>
          <w:color w:val="A61E4D"/>
          <w:sz w:val="26"/>
          <w:szCs w:val="26"/>
        </w:rPr>
        <w:t xml:space="preserve">④ TRACE 검증표</w:t>
      </w:r>
    </w:p>
    <w:p>
      <w:pPr>
        <w:spacing w:after="120" w:line="288"/>
      </w:pPr>
      <w:r>
        <w:rPr>
          <w:color w:val="96637A"/>
          <w:sz w:val="20"/>
          <w:szCs w:val="20"/>
        </w:rPr>
        <w:t xml:space="preserve">AI가 생성한 교육자료 초안을 아래 5항목으로 점검하세요. 각 항목에 </w:t>
      </w:r>
      <w:r>
        <w:rPr>
          <w:b/>
          <w:bCs/>
          <w:color w:val="96637A"/>
          <w:sz w:val="20"/>
          <w:szCs w:val="20"/>
        </w:rPr>
        <w:t xml:space="preserve">확인한 내용 / 발견한 오류·누락 / 수정 사항</w:t>
      </w:r>
      <w:r>
        <w:rPr>
          <w:color w:val="96637A"/>
          <w:sz w:val="20"/>
          <w:szCs w:val="20"/>
        </w:rPr>
        <w:t xml:space="preserve">을 적습니다.</w:t>
      </w:r>
    </w:p>
    <w:tbl>
      <w:tblPr>
        <w:tblW w:type="dxa" w:w="9360"/>
        <w:tblBorders>
          <w:top w:val="single" w:color="F3D3E1" w:sz="4"/>
          <w:left w:val="single" w:color="F3D3E1" w:sz="4"/>
          <w:bottom w:val="single" w:color="F3D3E1" w:sz="4"/>
          <w:right w:val="single" w:color="F3D3E1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shd w:fill="FCE7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61E4D"/>
                <w:sz w:val="19"/>
                <w:szCs w:val="19"/>
              </w:rPr>
              <w:t xml:space="preserve">단계</w:t>
            </w:r>
          </w:p>
        </w:tc>
        <w:tc>
          <w:tcPr>
            <w:tcW w:type="dxa" w:w="2900"/>
            <w:shd w:fill="FCE7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61E4D"/>
                <w:sz w:val="19"/>
                <w:szCs w:val="19"/>
              </w:rPr>
              <w:t xml:space="preserve">핵심 질문</w:t>
            </w:r>
          </w:p>
        </w:tc>
        <w:tc>
          <w:tcPr>
            <w:tcW w:type="dxa" w:w="5560"/>
            <w:shd w:fill="FCE7F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61E4D"/>
                <w:sz w:val="19"/>
                <w:szCs w:val="19"/>
              </w:rPr>
              <w:t xml:space="preserve">확인 내용 · 발견한 오류 · 수정 사항</w:t>
            </w:r>
          </w:p>
        </w:tc>
      </w:tr>
      <w:tr>
        <w:trPr>
          <w:trHeight w:val="850" w:hRule="atLeast"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6336C"/>
                <w:sz w:val="24"/>
                <w:szCs w:val="24"/>
              </w:rPr>
              <w:t xml:space="preserve">T</w:t>
            </w:r>
          </w:p>
          <w:p>
            <w:pPr>
              <w:jc w:val="center"/>
            </w:pPr>
            <w:r>
              <w:rPr>
                <w:color w:val="96637A"/>
                <w:sz w:val="16"/>
                <w:szCs w:val="16"/>
              </w:rPr>
              <w:t xml:space="preserve">신뢰성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3182B"/>
                <w:sz w:val="19"/>
                <w:szCs w:val="19"/>
              </w:rPr>
              <w:t xml:space="preserve">출처·근거가 실재하는가? 인용한 가이드라인·수치가 진짜인가?</w:t>
            </w:r>
          </w:p>
        </w:tc>
        <w:tc>
          <w:tcPr>
            <w:tcW w:type="dxa" w:w="5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3182B"/>
                <w:sz w:val="19"/>
                <w:szCs w:val="19"/>
              </w:rPr>
              <w:t xml:space="preserve"/>
            </w:r>
          </w:p>
        </w:tc>
      </w:tr>
      <w:tr>
        <w:trPr>
          <w:trHeight w:val="850" w:hRule="atLeast"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6336C"/>
                <w:sz w:val="24"/>
                <w:szCs w:val="24"/>
              </w:rPr>
              <w:t xml:space="preserve">R</w:t>
            </w:r>
          </w:p>
          <w:p>
            <w:pPr>
              <w:jc w:val="center"/>
            </w:pPr>
            <w:r>
              <w:rPr>
                <w:color w:val="96637A"/>
                <w:sz w:val="16"/>
                <w:szCs w:val="16"/>
              </w:rPr>
              <w:t xml:space="preserve">최신성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3182B"/>
                <w:sz w:val="19"/>
                <w:szCs w:val="19"/>
              </w:rPr>
              <w:t xml:space="preserve">최신 기준인가? 학습 데이터 시점 이후 바뀐 내용은 없는가?</w:t>
            </w:r>
          </w:p>
        </w:tc>
        <w:tc>
          <w:tcPr>
            <w:tcW w:type="dxa" w:w="5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3182B"/>
                <w:sz w:val="19"/>
                <w:szCs w:val="19"/>
              </w:rPr>
              <w:t xml:space="preserve"/>
            </w:r>
          </w:p>
        </w:tc>
      </w:tr>
      <w:tr>
        <w:trPr>
          <w:trHeight w:val="850" w:hRule="atLeast"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6336C"/>
                <w:sz w:val="24"/>
                <w:szCs w:val="24"/>
              </w:rPr>
              <w:t xml:space="preserve">A</w:t>
            </w:r>
          </w:p>
          <w:p>
            <w:pPr>
              <w:jc w:val="center"/>
            </w:pPr>
            <w:r>
              <w:rPr>
                <w:color w:val="96637A"/>
                <w:sz w:val="16"/>
                <w:szCs w:val="16"/>
              </w:rPr>
              <w:t xml:space="preserve">정확성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3182B"/>
                <w:sz w:val="19"/>
                <w:szCs w:val="19"/>
              </w:rPr>
              <w:t xml:space="preserve">핵심 수치·사실이 공식 자료(처방집·가이드라인)와 일치하는가?</w:t>
            </w:r>
          </w:p>
        </w:tc>
        <w:tc>
          <w:tcPr>
            <w:tcW w:type="dxa" w:w="5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3182B"/>
                <w:sz w:val="19"/>
                <w:szCs w:val="19"/>
              </w:rPr>
              <w:t xml:space="preserve"/>
            </w:r>
          </w:p>
        </w:tc>
      </w:tr>
      <w:tr>
        <w:trPr>
          <w:trHeight w:val="850" w:hRule="atLeast"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6336C"/>
                <w:sz w:val="24"/>
                <w:szCs w:val="24"/>
              </w:rPr>
              <w:t xml:space="preserve">C</w:t>
            </w:r>
          </w:p>
          <w:p>
            <w:pPr>
              <w:jc w:val="center"/>
            </w:pPr>
            <w:r>
              <w:rPr>
                <w:color w:val="96637A"/>
                <w:sz w:val="16"/>
                <w:szCs w:val="16"/>
              </w:rPr>
              <w:t xml:space="preserve">완전성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3182B"/>
                <w:sz w:val="19"/>
                <w:szCs w:val="19"/>
              </w:rPr>
              <w:t xml:space="preserve">금기·부작용·응급 상황(발열·저혈당 등) 대처가 빠지지 않았는가?</w:t>
            </w:r>
          </w:p>
        </w:tc>
        <w:tc>
          <w:tcPr>
            <w:tcW w:type="dxa" w:w="5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3182B"/>
                <w:sz w:val="19"/>
                <w:szCs w:val="19"/>
              </w:rPr>
              <w:t xml:space="preserve"/>
            </w:r>
          </w:p>
        </w:tc>
      </w:tr>
      <w:tr>
        <w:trPr>
          <w:trHeight w:val="850" w:hRule="atLeast"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6336C"/>
                <w:sz w:val="24"/>
                <w:szCs w:val="24"/>
              </w:rPr>
              <w:t xml:space="preserve">E</w:t>
            </w:r>
          </w:p>
          <w:p>
            <w:pPr>
              <w:jc w:val="center"/>
            </w:pPr>
            <w:r>
              <w:rPr>
                <w:color w:val="96637A"/>
                <w:sz w:val="16"/>
                <w:szCs w:val="16"/>
              </w:rPr>
              <w:t xml:space="preserve">윤리성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3182B"/>
                <w:sz w:val="19"/>
                <w:szCs w:val="19"/>
              </w:rPr>
              <w:t xml:space="preserve">개인정보 침해·편향이 없는가? 환자 눈높이·자율성을 존중하는가?</w:t>
            </w:r>
          </w:p>
        </w:tc>
        <w:tc>
          <w:tcPr>
            <w:tcW w:type="dxa" w:w="5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43182B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F3D3E1" w:sz="4"/>
          <w:left w:val="single" w:color="F3D3E1" w:sz="4"/>
          <w:bottom w:val="single" w:color="F3D3E1" w:sz="4"/>
          <w:right w:val="single" w:color="F3D3E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7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A61E4D"/>
                <w:sz w:val="20"/>
                <w:szCs w:val="20"/>
              </w:rPr>
              <w:t xml:space="preserve">TRACE 종합 판정</w:t>
            </w:r>
          </w:p>
          <w:p>
            <w:pPr>
              <w:spacing w:after="20" w:line="276"/>
            </w:pPr>
            <w:r>
              <w:rPr>
                <w:color w:val="43182B"/>
                <w:sz w:val="19"/>
                <w:szCs w:val="19"/>
              </w:rPr>
              <w:t xml:space="preserve">☐ 그대로 사용 가능      ☐ 수정 후 사용      ☐ 사용 부적합 (사유: ______________________)</w:t>
            </w:r>
          </w:p>
        </w:tc>
      </w:tr>
    </w:tbl>
    <w:p>
      <w:r>
        <w:br w:type="page"/>
      </w:r>
    </w:p>
    <w:p>
      <w:pPr>
        <w:pBdr>
          <w:bottom w:val="single" w:color="FCE7F0" w:sz="12"/>
        </w:pBdr>
        <w:spacing w:after="130" w:before="260"/>
      </w:pPr>
      <w:r>
        <w:rPr>
          <w:b/>
          <w:bCs/>
          <w:color w:val="D6336C"/>
          <w:sz w:val="26"/>
          <w:szCs w:val="26"/>
        </w:rPr>
        <w:t xml:space="preserve">★  </w:t>
      </w:r>
      <w:r>
        <w:rPr>
          <w:b/>
          <w:bCs/>
          <w:color w:val="A61E4D"/>
          <w:sz w:val="26"/>
          <w:szCs w:val="26"/>
        </w:rPr>
        <w:t xml:space="preserve">최종 교육자료 &amp; 성찰</w:t>
      </w:r>
    </w:p>
    <w:p>
      <w:pPr>
        <w:spacing w:after="70" w:before="160"/>
      </w:pPr>
      <w:r>
        <w:rPr>
          <w:b/>
          <w:bCs/>
          <w:color w:val="43182B"/>
          <w:sz w:val="22"/>
          <w:szCs w:val="22"/>
        </w:rPr>
        <w:t xml:space="preserve">최종 환자 교육자료 (검증·수정 완료본, A4 1장 분량)</w:t>
      </w:r>
    </w:p>
    <w:tbl>
      <w:tblPr>
        <w:tblW w:type="dxa" w:w="9360"/>
        <w:tblBorders>
          <w:top w:val="single" w:color="F3D3E1" w:sz="4"/>
          <w:left w:val="single" w:color="F3D3E1" w:sz="4"/>
          <w:bottom w:val="single" w:color="F3D3E1" w:sz="4"/>
          <w:right w:val="single" w:color="F3D3E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200" w:hRule="atLeast"/>
        </w:trP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70" w:before="160"/>
      </w:pPr>
      <w:r>
        <w:rPr>
          <w:b/>
          <w:bCs/>
          <w:color w:val="43182B"/>
          <w:sz w:val="22"/>
          <w:szCs w:val="22"/>
        </w:rPr>
        <w:t xml:space="preserve">성찰문 (5~7줄)</w:t>
      </w:r>
    </w:p>
    <w:p>
      <w:pPr>
        <w:spacing w:after="60" w:line="288"/>
      </w:pPr>
      <w:r>
        <w:rPr>
          <w:color w:val="96637A"/>
          <w:sz w:val="20"/>
          <w:szCs w:val="20"/>
        </w:rPr>
        <w:t xml:space="preserve">AI를 그대로 믿었다면 생겼을 위험 1가지와, 최종 판단에 </w:t>
      </w:r>
      <w:r>
        <w:rPr>
          <w:b/>
          <w:bCs/>
          <w:color w:val="96637A"/>
          <w:sz w:val="20"/>
          <w:szCs w:val="20"/>
        </w:rPr>
        <w:t xml:space="preserve">인간 간호사(Human-in-the-Loop)</w:t>
      </w:r>
      <w:r>
        <w:rPr>
          <w:color w:val="96637A"/>
          <w:sz w:val="20"/>
          <w:szCs w:val="20"/>
        </w:rPr>
        <w:t xml:space="preserve">가 필요한 이유를 쓰세요.</w:t>
      </w:r>
    </w:p>
    <w:tbl>
      <w:tblPr>
        <w:tblW w:type="dxa" w:w="9360"/>
        <w:tblBorders>
          <w:top w:val="single" w:color="F3D3E1" w:sz="4"/>
          <w:left w:val="single" w:color="F3D3E1" w:sz="4"/>
          <w:bottom w:val="single" w:color="F3D3E1" w:sz="4"/>
          <w:right w:val="single" w:color="F3D3E1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atLeast"/>
        </w:trP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60"/>
      </w:pPr>
    </w:p>
    <w:p>
      <w:pPr>
        <w:pBdr>
          <w:top w:val="single" w:color="F3D3E1" w:sz="4"/>
        </w:pBdr>
        <w:spacing w:before="200"/>
        <w:jc w:val="center"/>
      </w:pPr>
      <w:r>
        <w:rPr>
          <w:color w:val="96637A"/>
          <w:sz w:val="16"/>
          <w:szCs w:val="16"/>
        </w:rPr>
        <w:t xml:space="preserve">AI융합 간호정보학 · 청암대학교 간호학과 · 정종필 교수 · imjp5678@scjc.ac.kr</w:t>
      </w:r>
    </w:p>
    <w:p>
      <w:pPr>
        <w:jc w:val="center"/>
      </w:pPr>
      <w:r>
        <w:rPr>
          <w:color w:val="96637A"/>
          <w:sz w:val="16"/>
          <w:szCs w:val="16"/>
        </w:rPr>
        <w:t xml:space="preserve">※ 이 과제는 학습 목적의 가상 사례를 사용하며, 실제 환자 정보 입력을 금지합니다.</w:t>
      </w:r>
    </w:p>
    <w:sectPr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43182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2026-08-12T17:49:20.998Z</dcterms:created>
  <dcterms:modified xsi:type="dcterms:W3CDTF">2026-08-12T17:49:21.015Z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