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1A07E2" w14:textId="03FFBCD5" w:rsidR="002B2080" w:rsidRDefault="00EE25AF" w:rsidP="009E11C0">
      <w:pPr>
        <w:pStyle w:val="Ttulo"/>
        <w:jc w:val="center"/>
        <w:rPr>
          <w:lang w:val="es-419"/>
        </w:rPr>
      </w:pPr>
      <w:r>
        <w:rPr>
          <w:lang w:val="es-419"/>
        </w:rPr>
        <w:t xml:space="preserve">Variables Climáticas e </w:t>
      </w:r>
      <w:r w:rsidR="00272D60">
        <w:rPr>
          <w:lang w:val="es-419"/>
        </w:rPr>
        <w:t>Interpolación</w:t>
      </w:r>
    </w:p>
    <w:p w14:paraId="02985659" w14:textId="77777777" w:rsidR="001A2E49" w:rsidRPr="001A2E49" w:rsidRDefault="001A2E49" w:rsidP="001A2E49">
      <w:pPr>
        <w:rPr>
          <w:lang w:val="es-419"/>
        </w:rPr>
      </w:pPr>
    </w:p>
    <w:p w14:paraId="2BFB8D4B" w14:textId="77777777" w:rsidR="003D29CB" w:rsidRDefault="003D29CB" w:rsidP="009E11C0">
      <w:pPr>
        <w:rPr>
          <w:sz w:val="18"/>
          <w:szCs w:val="18"/>
          <w:lang w:val="es-419"/>
        </w:rPr>
        <w:sectPr w:rsidR="003D29CB" w:rsidSect="009E11C0">
          <w:footerReference w:type="default" r:id="rId11"/>
          <w:pgSz w:w="11906" w:h="16838"/>
          <w:pgMar w:top="720" w:right="720" w:bottom="720" w:left="720" w:header="720" w:footer="720" w:gutter="0"/>
          <w:cols w:space="720"/>
          <w:docGrid w:linePitch="360"/>
        </w:sectPr>
      </w:pPr>
    </w:p>
    <w:p w14:paraId="730E37EF" w14:textId="4F213098" w:rsidR="009E11C0" w:rsidRDefault="00897160" w:rsidP="009E11C0">
      <w:pPr>
        <w:rPr>
          <w:color w:val="1155CC"/>
          <w:sz w:val="18"/>
          <w:szCs w:val="18"/>
          <w:u w:val="single"/>
          <w:lang w:val="es-419"/>
        </w:rPr>
      </w:pPr>
      <w:r w:rsidRPr="00032A64">
        <w:rPr>
          <w:sz w:val="18"/>
          <w:szCs w:val="18"/>
          <w:lang w:val="es-419"/>
        </w:rPr>
        <w:lastRenderedPageBreak/>
        <w:t>Nicolás Pérez Fonseca</w:t>
      </w:r>
      <w:r w:rsidRPr="00032A64">
        <w:rPr>
          <w:color w:val="000000"/>
          <w:sz w:val="18"/>
          <w:szCs w:val="18"/>
          <w:lang w:val="es-419"/>
        </w:rPr>
        <w:t xml:space="preserve"> </w:t>
      </w:r>
      <w:r w:rsidRPr="00032A64">
        <w:rPr>
          <w:color w:val="000000"/>
          <w:sz w:val="18"/>
          <w:szCs w:val="18"/>
          <w:lang w:val="es-419"/>
        </w:rPr>
        <w:br/>
      </w:r>
      <w:r w:rsidRPr="00032A64">
        <w:rPr>
          <w:i/>
          <w:sz w:val="18"/>
          <w:szCs w:val="18"/>
          <w:lang w:val="es-419"/>
        </w:rPr>
        <w:t>Departamento de Ingeniería de Sistemas</w:t>
      </w:r>
      <w:r w:rsidRPr="00032A64">
        <w:rPr>
          <w:color w:val="000000"/>
          <w:sz w:val="18"/>
          <w:szCs w:val="18"/>
          <w:lang w:val="es-419"/>
        </w:rPr>
        <w:br/>
      </w:r>
      <w:r w:rsidRPr="00032A64">
        <w:rPr>
          <w:i/>
          <w:sz w:val="18"/>
          <w:szCs w:val="18"/>
          <w:lang w:val="es-419"/>
        </w:rPr>
        <w:t>Pontificia Universidad Javeriana</w:t>
      </w:r>
      <w:r w:rsidRPr="00032A64">
        <w:rPr>
          <w:i/>
          <w:color w:val="000000"/>
          <w:sz w:val="18"/>
          <w:szCs w:val="18"/>
          <w:lang w:val="es-419"/>
        </w:rPr>
        <w:br/>
      </w:r>
      <w:r w:rsidRPr="00032A64">
        <w:rPr>
          <w:sz w:val="18"/>
          <w:szCs w:val="18"/>
          <w:lang w:val="es-419"/>
        </w:rPr>
        <w:t>Bogotá, Colombia</w:t>
      </w:r>
      <w:r w:rsidRPr="00032A64">
        <w:rPr>
          <w:color w:val="000000"/>
          <w:sz w:val="18"/>
          <w:szCs w:val="18"/>
          <w:lang w:val="es-419"/>
        </w:rPr>
        <w:br/>
      </w:r>
      <w:hyperlink r:id="rId12">
        <w:r w:rsidRPr="00032A64">
          <w:rPr>
            <w:color w:val="1155CC"/>
            <w:sz w:val="18"/>
            <w:szCs w:val="18"/>
            <w:u w:val="single"/>
            <w:lang w:val="es-419"/>
          </w:rPr>
          <w:t>n_perez@javeriana.edu.co</w:t>
        </w:r>
      </w:hyperlink>
    </w:p>
    <w:p w14:paraId="4FBEF6B6" w14:textId="5E9016A4" w:rsidR="00B72556" w:rsidRDefault="00B72556" w:rsidP="00B72556">
      <w:pPr>
        <w:rPr>
          <w:color w:val="1155CC"/>
          <w:sz w:val="18"/>
          <w:szCs w:val="18"/>
          <w:u w:val="single"/>
          <w:lang w:val="es-419"/>
        </w:rPr>
      </w:pPr>
      <w:r>
        <w:rPr>
          <w:sz w:val="18"/>
          <w:szCs w:val="18"/>
          <w:lang w:val="es-419"/>
        </w:rPr>
        <w:lastRenderedPageBreak/>
        <w:t>José Alejandro López García</w:t>
      </w:r>
      <w:r w:rsidRPr="00032A64">
        <w:rPr>
          <w:color w:val="000000"/>
          <w:sz w:val="18"/>
          <w:szCs w:val="18"/>
          <w:lang w:val="es-419"/>
        </w:rPr>
        <w:t xml:space="preserve"> </w:t>
      </w:r>
      <w:r w:rsidRPr="00032A64">
        <w:rPr>
          <w:color w:val="000000"/>
          <w:sz w:val="18"/>
          <w:szCs w:val="18"/>
          <w:lang w:val="es-419"/>
        </w:rPr>
        <w:br/>
      </w:r>
      <w:r w:rsidRPr="00032A64">
        <w:rPr>
          <w:i/>
          <w:sz w:val="18"/>
          <w:szCs w:val="18"/>
          <w:lang w:val="es-419"/>
        </w:rPr>
        <w:t>Departamento de Ingeniería de Sistemas</w:t>
      </w:r>
      <w:r w:rsidRPr="00032A64">
        <w:rPr>
          <w:color w:val="000000"/>
          <w:sz w:val="18"/>
          <w:szCs w:val="18"/>
          <w:lang w:val="es-419"/>
        </w:rPr>
        <w:br/>
      </w:r>
      <w:r w:rsidRPr="00032A64">
        <w:rPr>
          <w:i/>
          <w:sz w:val="18"/>
          <w:szCs w:val="18"/>
          <w:lang w:val="es-419"/>
        </w:rPr>
        <w:t>Pontificia Universidad Javeriana</w:t>
      </w:r>
      <w:r w:rsidRPr="00032A64">
        <w:rPr>
          <w:i/>
          <w:color w:val="000000"/>
          <w:sz w:val="18"/>
          <w:szCs w:val="18"/>
          <w:lang w:val="es-419"/>
        </w:rPr>
        <w:br/>
      </w:r>
      <w:r w:rsidRPr="00032A64">
        <w:rPr>
          <w:sz w:val="18"/>
          <w:szCs w:val="18"/>
          <w:lang w:val="es-419"/>
        </w:rPr>
        <w:t>Bogotá, Colombia</w:t>
      </w:r>
      <w:r w:rsidRPr="00032A64">
        <w:rPr>
          <w:color w:val="000000"/>
          <w:sz w:val="18"/>
          <w:szCs w:val="18"/>
          <w:lang w:val="es-419"/>
        </w:rPr>
        <w:br/>
      </w:r>
      <w:hyperlink r:id="rId13" w:history="1">
        <w:r w:rsidR="00FE2D65" w:rsidRPr="00647CB3">
          <w:rPr>
            <w:rStyle w:val="Hipervnculo"/>
            <w:sz w:val="18"/>
            <w:szCs w:val="18"/>
            <w:lang w:val="es-419"/>
          </w:rPr>
          <w:t>lojose@javeriana.edu.co</w:t>
        </w:r>
      </w:hyperlink>
    </w:p>
    <w:p w14:paraId="11482DBB" w14:textId="2C85A95E" w:rsidR="00FE2D65" w:rsidRDefault="00FE2D65" w:rsidP="00FE2D65">
      <w:pPr>
        <w:rPr>
          <w:color w:val="1155CC"/>
          <w:sz w:val="18"/>
          <w:szCs w:val="18"/>
          <w:u w:val="single"/>
          <w:lang w:val="es-419"/>
        </w:rPr>
      </w:pPr>
      <w:r>
        <w:rPr>
          <w:sz w:val="18"/>
          <w:szCs w:val="18"/>
          <w:lang w:val="es-419"/>
        </w:rPr>
        <w:lastRenderedPageBreak/>
        <w:t xml:space="preserve">Juan Pablo Amorocho </w:t>
      </w:r>
      <w:r w:rsidR="00E96FA3">
        <w:rPr>
          <w:sz w:val="18"/>
          <w:szCs w:val="18"/>
          <w:lang w:val="es-419"/>
        </w:rPr>
        <w:t>Manjarres</w:t>
      </w:r>
      <w:r w:rsidRPr="00032A64">
        <w:rPr>
          <w:color w:val="000000"/>
          <w:sz w:val="18"/>
          <w:szCs w:val="18"/>
          <w:lang w:val="es-419"/>
        </w:rPr>
        <w:br/>
      </w:r>
      <w:r w:rsidRPr="00032A64">
        <w:rPr>
          <w:i/>
          <w:sz w:val="18"/>
          <w:szCs w:val="18"/>
          <w:lang w:val="es-419"/>
        </w:rPr>
        <w:t>Departamento de Ingeniería de Sistemas</w:t>
      </w:r>
      <w:r w:rsidRPr="00032A64">
        <w:rPr>
          <w:color w:val="000000"/>
          <w:sz w:val="18"/>
          <w:szCs w:val="18"/>
          <w:lang w:val="es-419"/>
        </w:rPr>
        <w:br/>
      </w:r>
      <w:r w:rsidRPr="00032A64">
        <w:rPr>
          <w:i/>
          <w:sz w:val="18"/>
          <w:szCs w:val="18"/>
          <w:lang w:val="es-419"/>
        </w:rPr>
        <w:t>Pontificia Universidad Javeriana</w:t>
      </w:r>
      <w:r w:rsidRPr="00032A64">
        <w:rPr>
          <w:i/>
          <w:color w:val="000000"/>
          <w:sz w:val="18"/>
          <w:szCs w:val="18"/>
          <w:lang w:val="es-419"/>
        </w:rPr>
        <w:br/>
      </w:r>
      <w:r w:rsidRPr="00032A64">
        <w:rPr>
          <w:sz w:val="18"/>
          <w:szCs w:val="18"/>
          <w:lang w:val="es-419"/>
        </w:rPr>
        <w:t>Bogotá, Colombia</w:t>
      </w:r>
      <w:r w:rsidRPr="00032A64">
        <w:rPr>
          <w:color w:val="000000"/>
          <w:sz w:val="18"/>
          <w:szCs w:val="18"/>
          <w:lang w:val="es-419"/>
        </w:rPr>
        <w:br/>
      </w:r>
      <w:r w:rsidR="003D29CB" w:rsidRPr="003D29CB">
        <w:rPr>
          <w:color w:val="1155CC"/>
          <w:sz w:val="18"/>
          <w:szCs w:val="18"/>
          <w:u w:val="single"/>
          <w:lang w:val="es-419"/>
        </w:rPr>
        <w:t>jp.amorochom@javeriana.edu.co</w:t>
      </w:r>
    </w:p>
    <w:p w14:paraId="1C7122A9" w14:textId="38132C76" w:rsidR="00E96FA3" w:rsidRDefault="00615539" w:rsidP="00E96FA3">
      <w:pPr>
        <w:rPr>
          <w:color w:val="1155CC"/>
          <w:sz w:val="18"/>
          <w:szCs w:val="18"/>
          <w:u w:val="single"/>
          <w:lang w:val="es-419"/>
        </w:rPr>
      </w:pPr>
      <w:r>
        <w:rPr>
          <w:sz w:val="18"/>
          <w:szCs w:val="18"/>
          <w:lang w:val="es-419"/>
        </w:rPr>
        <w:lastRenderedPageBreak/>
        <w:t xml:space="preserve">Diego Fernando </w:t>
      </w:r>
      <w:r w:rsidR="00B2171B">
        <w:rPr>
          <w:sz w:val="18"/>
          <w:szCs w:val="18"/>
          <w:lang w:val="es-419"/>
        </w:rPr>
        <w:t>Trujillo Álvarez</w:t>
      </w:r>
      <w:r w:rsidR="00E96FA3" w:rsidRPr="00032A64">
        <w:rPr>
          <w:color w:val="000000"/>
          <w:sz w:val="18"/>
          <w:szCs w:val="18"/>
          <w:lang w:val="es-419"/>
        </w:rPr>
        <w:br/>
      </w:r>
      <w:r w:rsidR="00E96FA3" w:rsidRPr="00032A64">
        <w:rPr>
          <w:i/>
          <w:sz w:val="18"/>
          <w:szCs w:val="18"/>
          <w:lang w:val="es-419"/>
        </w:rPr>
        <w:t>Departamento de Ingeniería de Sistemas</w:t>
      </w:r>
      <w:r w:rsidR="00E96FA3" w:rsidRPr="00032A64">
        <w:rPr>
          <w:color w:val="000000"/>
          <w:sz w:val="18"/>
          <w:szCs w:val="18"/>
          <w:lang w:val="es-419"/>
        </w:rPr>
        <w:br/>
      </w:r>
      <w:r w:rsidR="00E96FA3" w:rsidRPr="00032A64">
        <w:rPr>
          <w:i/>
          <w:sz w:val="18"/>
          <w:szCs w:val="18"/>
          <w:lang w:val="es-419"/>
        </w:rPr>
        <w:t>Pontificia Universidad Javeriana</w:t>
      </w:r>
      <w:r w:rsidR="00E96FA3" w:rsidRPr="00032A64">
        <w:rPr>
          <w:i/>
          <w:color w:val="000000"/>
          <w:sz w:val="18"/>
          <w:szCs w:val="18"/>
          <w:lang w:val="es-419"/>
        </w:rPr>
        <w:br/>
      </w:r>
      <w:r w:rsidR="00E96FA3" w:rsidRPr="00032A64">
        <w:rPr>
          <w:sz w:val="18"/>
          <w:szCs w:val="18"/>
          <w:lang w:val="es-419"/>
        </w:rPr>
        <w:t>Bogotá, Colombia</w:t>
      </w:r>
      <w:r w:rsidR="00E96FA3" w:rsidRPr="00032A64">
        <w:rPr>
          <w:color w:val="000000"/>
          <w:sz w:val="18"/>
          <w:szCs w:val="18"/>
          <w:lang w:val="es-419"/>
        </w:rPr>
        <w:br/>
      </w:r>
      <w:r w:rsidR="00921A3A" w:rsidRPr="00921A3A">
        <w:rPr>
          <w:color w:val="1155CC"/>
          <w:sz w:val="18"/>
          <w:szCs w:val="18"/>
          <w:u w:val="single"/>
          <w:lang w:val="es-419"/>
        </w:rPr>
        <w:t>diego_trujillo@javeriana.edu.co</w:t>
      </w:r>
    </w:p>
    <w:p w14:paraId="753D570C" w14:textId="77777777" w:rsidR="003D29CB" w:rsidRDefault="003D29CB" w:rsidP="00FE2D65">
      <w:pPr>
        <w:rPr>
          <w:color w:val="1155CC"/>
          <w:sz w:val="18"/>
          <w:szCs w:val="18"/>
          <w:u w:val="single"/>
          <w:lang w:val="es-419"/>
        </w:rPr>
        <w:sectPr w:rsidR="003D29CB" w:rsidSect="003D29CB">
          <w:type w:val="continuous"/>
          <w:pgSz w:w="11906" w:h="16838"/>
          <w:pgMar w:top="720" w:right="720" w:bottom="720" w:left="720" w:header="720" w:footer="720" w:gutter="0"/>
          <w:cols w:num="4" w:space="720"/>
          <w:docGrid w:linePitch="360"/>
        </w:sectPr>
      </w:pPr>
    </w:p>
    <w:p w14:paraId="5A2A1B96" w14:textId="77777777" w:rsidR="00E96FA3" w:rsidRDefault="00E96FA3" w:rsidP="00FE2D65">
      <w:pPr>
        <w:rPr>
          <w:color w:val="1155CC"/>
          <w:sz w:val="18"/>
          <w:szCs w:val="18"/>
          <w:u w:val="single"/>
          <w:lang w:val="es-419"/>
        </w:rPr>
      </w:pPr>
    </w:p>
    <w:p w14:paraId="58C178E7" w14:textId="534D1E6E" w:rsidR="00FE2D65" w:rsidRDefault="00DE6EE4" w:rsidP="00907EDC">
      <w:pPr>
        <w:ind w:firstLine="274"/>
        <w:jc w:val="both"/>
        <w:rPr>
          <w:b/>
          <w:sz w:val="18"/>
          <w:szCs w:val="18"/>
          <w:lang w:val="en-US"/>
        </w:rPr>
      </w:pPr>
      <w:r w:rsidRPr="00DE6EE4">
        <w:rPr>
          <w:b/>
          <w:i/>
          <w:color w:val="000000"/>
          <w:sz w:val="18"/>
          <w:szCs w:val="18"/>
          <w:lang w:val="en-US"/>
        </w:rPr>
        <w:t>Abstract</w:t>
      </w:r>
      <w:r w:rsidRPr="00DE6EE4">
        <w:rPr>
          <w:b/>
          <w:color w:val="000000"/>
          <w:sz w:val="18"/>
          <w:szCs w:val="18"/>
          <w:lang w:val="en-US"/>
        </w:rPr>
        <w:t>—</w:t>
      </w:r>
      <w:r w:rsidR="0084195C">
        <w:rPr>
          <w:b/>
          <w:color w:val="000000"/>
          <w:sz w:val="18"/>
          <w:szCs w:val="18"/>
          <w:lang w:val="en-US"/>
        </w:rPr>
        <w:t xml:space="preserve"> By </w:t>
      </w:r>
      <w:r w:rsidR="0084195C">
        <w:rPr>
          <w:b/>
          <w:sz w:val="18"/>
          <w:szCs w:val="18"/>
          <w:lang w:val="en-US"/>
        </w:rPr>
        <w:t>u</w:t>
      </w:r>
      <w:r w:rsidR="00A22E7D">
        <w:rPr>
          <w:b/>
          <w:sz w:val="18"/>
          <w:szCs w:val="18"/>
          <w:lang w:val="en-US"/>
        </w:rPr>
        <w:t xml:space="preserve">sing </w:t>
      </w:r>
      <w:r w:rsidR="00EE1B10">
        <w:rPr>
          <w:b/>
          <w:sz w:val="18"/>
          <w:szCs w:val="18"/>
          <w:lang w:val="en-US"/>
        </w:rPr>
        <w:t xml:space="preserve">the </w:t>
      </w:r>
      <w:r w:rsidR="00A22E7D">
        <w:rPr>
          <w:b/>
          <w:sz w:val="18"/>
          <w:szCs w:val="18"/>
          <w:lang w:val="en-US"/>
        </w:rPr>
        <w:t xml:space="preserve">numerical method </w:t>
      </w:r>
      <w:r w:rsidR="00EE1B10">
        <w:rPr>
          <w:b/>
          <w:sz w:val="18"/>
          <w:szCs w:val="18"/>
          <w:lang w:val="en-US"/>
        </w:rPr>
        <w:t xml:space="preserve">known </w:t>
      </w:r>
      <w:r w:rsidR="00FE6290">
        <w:rPr>
          <w:b/>
          <w:sz w:val="18"/>
          <w:szCs w:val="18"/>
          <w:lang w:val="en-US"/>
        </w:rPr>
        <w:t xml:space="preserve">as interpolation </w:t>
      </w:r>
      <w:r w:rsidR="00EF64E2">
        <w:rPr>
          <w:b/>
          <w:sz w:val="18"/>
          <w:szCs w:val="18"/>
          <w:lang w:val="en-US"/>
        </w:rPr>
        <w:t xml:space="preserve">and </w:t>
      </w:r>
      <w:r w:rsidR="008412C0">
        <w:rPr>
          <w:b/>
          <w:sz w:val="18"/>
          <w:szCs w:val="18"/>
          <w:lang w:val="en-US"/>
        </w:rPr>
        <w:t xml:space="preserve">cubic spline </w:t>
      </w:r>
      <w:r w:rsidR="00FE6290">
        <w:rPr>
          <w:b/>
          <w:sz w:val="18"/>
          <w:szCs w:val="18"/>
          <w:lang w:val="en-US"/>
        </w:rPr>
        <w:t xml:space="preserve">predict </w:t>
      </w:r>
      <w:r w:rsidR="00EE1B10">
        <w:rPr>
          <w:b/>
          <w:sz w:val="18"/>
          <w:szCs w:val="18"/>
          <w:lang w:val="en-US"/>
        </w:rPr>
        <w:t>the inner temperature</w:t>
      </w:r>
      <w:r w:rsidR="0084195C">
        <w:rPr>
          <w:b/>
          <w:sz w:val="18"/>
          <w:szCs w:val="18"/>
          <w:lang w:val="en-US"/>
        </w:rPr>
        <w:t xml:space="preserve"> given the </w:t>
      </w:r>
      <w:r w:rsidR="004B41DD">
        <w:rPr>
          <w:b/>
          <w:sz w:val="18"/>
          <w:szCs w:val="18"/>
          <w:lang w:val="en-US"/>
        </w:rPr>
        <w:t xml:space="preserve">day and hour in </w:t>
      </w:r>
      <w:r w:rsidR="00365C0B">
        <w:rPr>
          <w:b/>
          <w:sz w:val="18"/>
          <w:szCs w:val="18"/>
          <w:lang w:val="en-US"/>
        </w:rPr>
        <w:t xml:space="preserve">the year </w:t>
      </w:r>
      <w:r w:rsidR="004B41DD">
        <w:rPr>
          <w:b/>
          <w:sz w:val="18"/>
          <w:szCs w:val="18"/>
          <w:lang w:val="en-US"/>
        </w:rPr>
        <w:t>2013</w:t>
      </w:r>
      <w:r w:rsidR="00365C0B">
        <w:rPr>
          <w:b/>
          <w:sz w:val="18"/>
          <w:szCs w:val="18"/>
          <w:lang w:val="en-US"/>
        </w:rPr>
        <w:t>, such our model</w:t>
      </w:r>
      <w:r w:rsidR="00091ED9">
        <w:rPr>
          <w:b/>
          <w:sz w:val="18"/>
          <w:szCs w:val="18"/>
          <w:lang w:val="en-US"/>
        </w:rPr>
        <w:t xml:space="preserve"> </w:t>
      </w:r>
      <w:r w:rsidR="004911CE">
        <w:rPr>
          <w:b/>
          <w:sz w:val="18"/>
          <w:szCs w:val="18"/>
          <w:lang w:val="en-US"/>
        </w:rPr>
        <w:t>predicts</w:t>
      </w:r>
      <w:r w:rsidR="00C54992">
        <w:rPr>
          <w:b/>
          <w:sz w:val="18"/>
          <w:szCs w:val="18"/>
          <w:lang w:val="en-US"/>
        </w:rPr>
        <w:t xml:space="preserve"> </w:t>
      </w:r>
      <w:r w:rsidR="004911CE">
        <w:rPr>
          <w:b/>
          <w:sz w:val="18"/>
          <w:szCs w:val="18"/>
          <w:lang w:val="en-US"/>
        </w:rPr>
        <w:t xml:space="preserve">the temperature variable </w:t>
      </w:r>
      <w:r w:rsidR="003B0286">
        <w:rPr>
          <w:b/>
          <w:sz w:val="18"/>
          <w:szCs w:val="18"/>
          <w:lang w:val="en-US"/>
        </w:rPr>
        <w:t xml:space="preserve">based on data from a </w:t>
      </w:r>
      <w:r w:rsidR="00F9692A">
        <w:rPr>
          <w:b/>
          <w:sz w:val="18"/>
          <w:szCs w:val="18"/>
          <w:lang w:val="en-US"/>
        </w:rPr>
        <w:t>nearby</w:t>
      </w:r>
      <w:r w:rsidR="003B0286">
        <w:rPr>
          <w:b/>
          <w:sz w:val="18"/>
          <w:szCs w:val="18"/>
          <w:lang w:val="en-US"/>
        </w:rPr>
        <w:t xml:space="preserve"> region in </w:t>
      </w:r>
      <w:r w:rsidR="003020C2">
        <w:rPr>
          <w:b/>
          <w:sz w:val="18"/>
          <w:szCs w:val="18"/>
          <w:lang w:val="en-US"/>
        </w:rPr>
        <w:t xml:space="preserve">the </w:t>
      </w:r>
      <w:r w:rsidR="00FE7B27">
        <w:rPr>
          <w:b/>
          <w:sz w:val="18"/>
          <w:szCs w:val="18"/>
          <w:lang w:val="en-US"/>
        </w:rPr>
        <w:t>Fortaleza</w:t>
      </w:r>
      <w:r w:rsidR="00CC77B1">
        <w:rPr>
          <w:b/>
          <w:sz w:val="18"/>
          <w:szCs w:val="18"/>
          <w:lang w:val="en-US"/>
        </w:rPr>
        <w:t xml:space="preserve"> (Brazil)</w:t>
      </w:r>
      <w:r w:rsidR="00FE7B27">
        <w:rPr>
          <w:b/>
          <w:sz w:val="18"/>
          <w:szCs w:val="18"/>
          <w:lang w:val="en-US"/>
        </w:rPr>
        <w:t xml:space="preserve"> area.</w:t>
      </w:r>
    </w:p>
    <w:p w14:paraId="26264593" w14:textId="638C6065" w:rsidR="002109E7" w:rsidRDefault="002109E7" w:rsidP="002109E7">
      <w:pPr>
        <w:pBdr>
          <w:top w:val="nil"/>
          <w:left w:val="nil"/>
          <w:bottom w:val="nil"/>
          <w:right w:val="nil"/>
          <w:between w:val="nil"/>
        </w:pBdr>
        <w:spacing w:after="120"/>
        <w:ind w:firstLine="274"/>
        <w:jc w:val="both"/>
        <w:rPr>
          <w:b/>
          <w:i/>
          <w:sz w:val="18"/>
          <w:szCs w:val="18"/>
          <w:lang w:val="en-US"/>
        </w:rPr>
      </w:pPr>
      <w:r w:rsidRPr="002109E7">
        <w:rPr>
          <w:b/>
          <w:i/>
          <w:color w:val="000000"/>
          <w:sz w:val="18"/>
          <w:szCs w:val="18"/>
          <w:lang w:val="en-US"/>
        </w:rPr>
        <w:t xml:space="preserve">Keywords— </w:t>
      </w:r>
      <w:r w:rsidR="00900141">
        <w:rPr>
          <w:b/>
          <w:i/>
          <w:sz w:val="18"/>
          <w:szCs w:val="18"/>
          <w:lang w:val="en-US"/>
        </w:rPr>
        <w:t>numerical-methods, interpolation</w:t>
      </w:r>
      <w:r w:rsidR="00E6126B">
        <w:rPr>
          <w:b/>
          <w:i/>
          <w:sz w:val="18"/>
          <w:szCs w:val="18"/>
          <w:lang w:val="en-US"/>
        </w:rPr>
        <w:t>, spline</w:t>
      </w:r>
    </w:p>
    <w:p w14:paraId="7317CEA0" w14:textId="77777777" w:rsidR="008D001B" w:rsidRPr="004C4417" w:rsidRDefault="008D001B" w:rsidP="008D001B">
      <w:pPr>
        <w:keepNext/>
        <w:keepLines/>
        <w:numPr>
          <w:ilvl w:val="0"/>
          <w:numId w:val="4"/>
        </w:numPr>
        <w:pBdr>
          <w:top w:val="nil"/>
          <w:left w:val="nil"/>
          <w:bottom w:val="nil"/>
          <w:right w:val="nil"/>
          <w:between w:val="nil"/>
        </w:pBdr>
        <w:tabs>
          <w:tab w:val="left" w:pos="216"/>
        </w:tabs>
        <w:spacing w:before="160" w:after="80" w:line="240" w:lineRule="auto"/>
        <w:jc w:val="both"/>
        <w:rPr>
          <w:lang w:val="es-CO"/>
        </w:rPr>
      </w:pPr>
      <w:r w:rsidRPr="004C4417">
        <w:rPr>
          <w:smallCaps/>
          <w:color w:val="000000"/>
          <w:lang w:val="es-CO"/>
        </w:rPr>
        <w:t>Introduc</w:t>
      </w:r>
      <w:r w:rsidRPr="004C4417">
        <w:rPr>
          <w:smallCaps/>
          <w:lang w:val="es-CO"/>
        </w:rPr>
        <w:t>ción</w:t>
      </w:r>
    </w:p>
    <w:p w14:paraId="55575364" w14:textId="77777777" w:rsidR="0087299C" w:rsidRDefault="001256B7" w:rsidP="008D001B">
      <w:pPr>
        <w:pBdr>
          <w:top w:val="nil"/>
          <w:left w:val="nil"/>
          <w:bottom w:val="nil"/>
          <w:right w:val="nil"/>
          <w:between w:val="nil"/>
        </w:pBdr>
        <w:spacing w:after="120"/>
        <w:jc w:val="both"/>
        <w:rPr>
          <w:bCs/>
          <w:iCs/>
          <w:sz w:val="18"/>
          <w:szCs w:val="18"/>
          <w:lang w:val="es-CO"/>
        </w:rPr>
      </w:pPr>
      <w:r w:rsidRPr="004C4417">
        <w:rPr>
          <w:bCs/>
          <w:iCs/>
          <w:sz w:val="18"/>
          <w:szCs w:val="18"/>
          <w:lang w:val="es-CO"/>
        </w:rPr>
        <w:t>E</w:t>
      </w:r>
      <w:r w:rsidR="00D24C9D">
        <w:rPr>
          <w:bCs/>
          <w:iCs/>
          <w:sz w:val="18"/>
          <w:szCs w:val="18"/>
          <w:lang w:val="es-CO"/>
        </w:rPr>
        <w:t xml:space="preserve">n la medición y predicción de variables climáticas hay implicadas varias disciplinas y campos del conocimiento que se complementan para desarrollar los modelos climáticos </w:t>
      </w:r>
      <w:r w:rsidR="00EE25AF">
        <w:rPr>
          <w:bCs/>
          <w:iCs/>
          <w:sz w:val="18"/>
          <w:szCs w:val="18"/>
          <w:lang w:val="es-CO"/>
        </w:rPr>
        <w:t xml:space="preserve">usados en </w:t>
      </w:r>
      <w:r w:rsidR="00324507">
        <w:rPr>
          <w:bCs/>
          <w:iCs/>
          <w:sz w:val="18"/>
          <w:szCs w:val="18"/>
          <w:lang w:val="es-CO"/>
        </w:rPr>
        <w:t xml:space="preserve">institutos meteorológicos. </w:t>
      </w:r>
    </w:p>
    <w:p w14:paraId="627D1191" w14:textId="19D1C21B" w:rsidR="008D001B" w:rsidRDefault="00AB012D" w:rsidP="008D001B">
      <w:pPr>
        <w:pBdr>
          <w:top w:val="nil"/>
          <w:left w:val="nil"/>
          <w:bottom w:val="nil"/>
          <w:right w:val="nil"/>
          <w:between w:val="nil"/>
        </w:pBdr>
        <w:spacing w:after="120"/>
        <w:jc w:val="both"/>
        <w:rPr>
          <w:bCs/>
          <w:iCs/>
          <w:sz w:val="18"/>
          <w:szCs w:val="18"/>
          <w:lang w:val="es-CO"/>
        </w:rPr>
      </w:pPr>
      <w:r>
        <w:rPr>
          <w:bCs/>
          <w:iCs/>
          <w:sz w:val="18"/>
          <w:szCs w:val="18"/>
          <w:lang w:val="es-CO"/>
        </w:rPr>
        <w:t>Un</w:t>
      </w:r>
      <w:r w:rsidR="0087299C">
        <w:rPr>
          <w:bCs/>
          <w:iCs/>
          <w:sz w:val="18"/>
          <w:szCs w:val="18"/>
          <w:lang w:val="es-CO"/>
        </w:rPr>
        <w:t>o</w:t>
      </w:r>
      <w:r>
        <w:rPr>
          <w:bCs/>
          <w:iCs/>
          <w:sz w:val="18"/>
          <w:szCs w:val="18"/>
          <w:lang w:val="es-CO"/>
        </w:rPr>
        <w:t xml:space="preserve"> de los campos con aplicación en este medio son los métodos numéricos para predicción y análisis de datos</w:t>
      </w:r>
      <w:r w:rsidR="0087299C">
        <w:rPr>
          <w:bCs/>
          <w:iCs/>
          <w:sz w:val="18"/>
          <w:szCs w:val="18"/>
          <w:lang w:val="es-CO"/>
        </w:rPr>
        <w:t xml:space="preserve">, ya que basados en las lecturas de </w:t>
      </w:r>
      <w:r w:rsidR="00953646">
        <w:rPr>
          <w:bCs/>
          <w:iCs/>
          <w:sz w:val="18"/>
          <w:szCs w:val="18"/>
          <w:lang w:val="es-CO"/>
        </w:rPr>
        <w:t xml:space="preserve">variables </w:t>
      </w:r>
      <w:r w:rsidR="00FC34D1">
        <w:rPr>
          <w:bCs/>
          <w:iCs/>
          <w:sz w:val="18"/>
          <w:szCs w:val="18"/>
          <w:lang w:val="es-CO"/>
        </w:rPr>
        <w:t xml:space="preserve">climáticas en </w:t>
      </w:r>
      <w:r w:rsidR="00E57541">
        <w:rPr>
          <w:bCs/>
          <w:iCs/>
          <w:sz w:val="18"/>
          <w:szCs w:val="18"/>
          <w:lang w:val="es-CO"/>
        </w:rPr>
        <w:t xml:space="preserve">locaciones </w:t>
      </w:r>
      <w:r w:rsidR="00953646">
        <w:rPr>
          <w:bCs/>
          <w:iCs/>
          <w:sz w:val="18"/>
          <w:szCs w:val="18"/>
          <w:lang w:val="es-CO"/>
        </w:rPr>
        <w:t xml:space="preserve">geográficamente cercanas y con condiciones </w:t>
      </w:r>
      <w:r w:rsidR="00FC34D1">
        <w:rPr>
          <w:bCs/>
          <w:iCs/>
          <w:sz w:val="18"/>
          <w:szCs w:val="18"/>
          <w:lang w:val="es-CO"/>
        </w:rPr>
        <w:t xml:space="preserve">similares de terreno </w:t>
      </w:r>
      <w:r w:rsidR="00066484">
        <w:rPr>
          <w:bCs/>
          <w:iCs/>
          <w:sz w:val="18"/>
          <w:szCs w:val="18"/>
          <w:lang w:val="es-CO"/>
        </w:rPr>
        <w:t xml:space="preserve">se </w:t>
      </w:r>
      <w:r w:rsidR="00973C2A">
        <w:rPr>
          <w:bCs/>
          <w:iCs/>
          <w:sz w:val="18"/>
          <w:szCs w:val="18"/>
          <w:lang w:val="es-CO"/>
        </w:rPr>
        <w:t>pueden</w:t>
      </w:r>
      <w:r w:rsidR="00066484">
        <w:rPr>
          <w:bCs/>
          <w:iCs/>
          <w:sz w:val="18"/>
          <w:szCs w:val="18"/>
          <w:lang w:val="es-CO"/>
        </w:rPr>
        <w:t xml:space="preserve"> aproximar </w:t>
      </w:r>
      <w:r w:rsidR="00973C2A">
        <w:rPr>
          <w:bCs/>
          <w:iCs/>
          <w:sz w:val="18"/>
          <w:szCs w:val="18"/>
          <w:lang w:val="es-CO"/>
        </w:rPr>
        <w:t>variables</w:t>
      </w:r>
      <w:r w:rsidR="00066484">
        <w:rPr>
          <w:bCs/>
          <w:iCs/>
          <w:sz w:val="18"/>
          <w:szCs w:val="18"/>
          <w:lang w:val="es-CO"/>
        </w:rPr>
        <w:t xml:space="preserve"> basados en </w:t>
      </w:r>
      <w:r w:rsidR="00D75123">
        <w:rPr>
          <w:bCs/>
          <w:iCs/>
          <w:sz w:val="18"/>
          <w:szCs w:val="18"/>
          <w:lang w:val="es-CO"/>
        </w:rPr>
        <w:t>otras lecturas</w:t>
      </w:r>
      <w:sdt>
        <w:sdtPr>
          <w:rPr>
            <w:bCs/>
            <w:iCs/>
            <w:sz w:val="18"/>
            <w:szCs w:val="18"/>
            <w:lang w:val="es-CO"/>
          </w:rPr>
          <w:id w:val="1293481527"/>
          <w:citation/>
        </w:sdtPr>
        <w:sdtEndPr/>
        <w:sdtContent>
          <w:r w:rsidR="00B50369">
            <w:rPr>
              <w:bCs/>
              <w:iCs/>
              <w:sz w:val="18"/>
              <w:szCs w:val="18"/>
              <w:lang w:val="es-CO"/>
            </w:rPr>
            <w:fldChar w:fldCharType="begin"/>
          </w:r>
          <w:r w:rsidR="00B50369">
            <w:rPr>
              <w:bCs/>
              <w:iCs/>
              <w:sz w:val="18"/>
              <w:szCs w:val="18"/>
              <w:lang w:val="es-MX"/>
            </w:rPr>
            <w:instrText xml:space="preserve"> CITATION GUI99 \l 2058 </w:instrText>
          </w:r>
          <w:r w:rsidR="00B50369">
            <w:rPr>
              <w:bCs/>
              <w:iCs/>
              <w:sz w:val="18"/>
              <w:szCs w:val="18"/>
              <w:lang w:val="es-CO"/>
            </w:rPr>
            <w:fldChar w:fldCharType="separate"/>
          </w:r>
          <w:r w:rsidR="00207C27">
            <w:rPr>
              <w:bCs/>
              <w:iCs/>
              <w:noProof/>
              <w:sz w:val="18"/>
              <w:szCs w:val="18"/>
              <w:lang w:val="es-MX"/>
            </w:rPr>
            <w:t xml:space="preserve"> </w:t>
          </w:r>
          <w:r w:rsidR="00207C27">
            <w:rPr>
              <w:noProof/>
              <w:sz w:val="18"/>
              <w:szCs w:val="18"/>
              <w:lang w:val="es-MX"/>
            </w:rPr>
            <w:t>[1]</w:t>
          </w:r>
          <w:r w:rsidR="00B50369">
            <w:rPr>
              <w:bCs/>
              <w:iCs/>
              <w:sz w:val="18"/>
              <w:szCs w:val="18"/>
              <w:lang w:val="es-CO"/>
            </w:rPr>
            <w:fldChar w:fldCharType="end"/>
          </w:r>
        </w:sdtContent>
      </w:sdt>
    </w:p>
    <w:p w14:paraId="2D3AFA9C" w14:textId="2031915A" w:rsidR="00973C2A" w:rsidRDefault="00973C2A" w:rsidP="008D001B">
      <w:pPr>
        <w:pBdr>
          <w:top w:val="nil"/>
          <w:left w:val="nil"/>
          <w:bottom w:val="nil"/>
          <w:right w:val="nil"/>
          <w:between w:val="nil"/>
        </w:pBdr>
        <w:spacing w:after="120"/>
        <w:jc w:val="both"/>
        <w:rPr>
          <w:bCs/>
          <w:iCs/>
          <w:sz w:val="18"/>
          <w:szCs w:val="18"/>
          <w:lang w:val="es-CO"/>
        </w:rPr>
      </w:pPr>
      <w:r>
        <w:rPr>
          <w:bCs/>
          <w:iCs/>
          <w:sz w:val="18"/>
          <w:szCs w:val="18"/>
          <w:lang w:val="es-CO"/>
        </w:rPr>
        <w:t xml:space="preserve">Esto es de gran utilidad ya que ayuda a complementar </w:t>
      </w:r>
      <w:r w:rsidR="009A75A9">
        <w:rPr>
          <w:bCs/>
          <w:iCs/>
          <w:sz w:val="18"/>
          <w:szCs w:val="18"/>
          <w:lang w:val="es-CO"/>
        </w:rPr>
        <w:t xml:space="preserve">o intuir con un error </w:t>
      </w:r>
      <w:r>
        <w:rPr>
          <w:bCs/>
          <w:iCs/>
          <w:sz w:val="18"/>
          <w:szCs w:val="18"/>
          <w:lang w:val="es-CO"/>
        </w:rPr>
        <w:t xml:space="preserve">información </w:t>
      </w:r>
      <w:r w:rsidR="00FF046F">
        <w:rPr>
          <w:bCs/>
          <w:iCs/>
          <w:sz w:val="18"/>
          <w:szCs w:val="18"/>
          <w:lang w:val="es-CO"/>
        </w:rPr>
        <w:t>de regiones donde no se encuentra una estación o</w:t>
      </w:r>
      <w:r w:rsidR="009A75A9">
        <w:rPr>
          <w:bCs/>
          <w:iCs/>
          <w:sz w:val="18"/>
          <w:szCs w:val="18"/>
          <w:lang w:val="es-CO"/>
        </w:rPr>
        <w:t xml:space="preserve"> en la que se imposibilita realizar mediciones</w:t>
      </w:r>
      <w:r w:rsidR="000A18EB">
        <w:rPr>
          <w:bCs/>
          <w:iCs/>
          <w:sz w:val="18"/>
          <w:szCs w:val="18"/>
          <w:lang w:val="es-CO"/>
        </w:rPr>
        <w:t>, como puede ser una región de difícil acceso como selva, o regiones inestables como una zona de conflicto.</w:t>
      </w:r>
    </w:p>
    <w:p w14:paraId="28A1F214" w14:textId="3A911276" w:rsidR="000A18EB" w:rsidRDefault="00F647A5" w:rsidP="008D001B">
      <w:pPr>
        <w:pBdr>
          <w:top w:val="nil"/>
          <w:left w:val="nil"/>
          <w:bottom w:val="nil"/>
          <w:right w:val="nil"/>
          <w:between w:val="nil"/>
        </w:pBdr>
        <w:spacing w:after="120"/>
        <w:jc w:val="both"/>
        <w:rPr>
          <w:bCs/>
          <w:iCs/>
          <w:sz w:val="18"/>
          <w:szCs w:val="18"/>
          <w:lang w:val="es-CO"/>
        </w:rPr>
      </w:pPr>
      <w:r>
        <w:rPr>
          <w:bCs/>
          <w:iCs/>
          <w:sz w:val="18"/>
          <w:szCs w:val="18"/>
          <w:lang w:val="es-CO"/>
        </w:rPr>
        <w:t>En e</w:t>
      </w:r>
      <w:r w:rsidR="0089008A">
        <w:rPr>
          <w:bCs/>
          <w:iCs/>
          <w:sz w:val="18"/>
          <w:szCs w:val="18"/>
          <w:lang w:val="es-CO"/>
        </w:rPr>
        <w:t xml:space="preserve">l caso que concierne al presente artículo, </w:t>
      </w:r>
      <w:r w:rsidR="00202364">
        <w:rPr>
          <w:bCs/>
          <w:iCs/>
          <w:sz w:val="18"/>
          <w:szCs w:val="18"/>
          <w:lang w:val="es-CO"/>
        </w:rPr>
        <w:t xml:space="preserve">basados en los datos de temperatura interna de la región de </w:t>
      </w:r>
      <w:r w:rsidR="00AE0CE8">
        <w:rPr>
          <w:bCs/>
          <w:iCs/>
          <w:sz w:val="18"/>
          <w:szCs w:val="18"/>
          <w:lang w:val="es-CO"/>
        </w:rPr>
        <w:t>Quixa</w:t>
      </w:r>
      <w:r w:rsidR="00383B61">
        <w:rPr>
          <w:bCs/>
          <w:iCs/>
          <w:sz w:val="18"/>
          <w:szCs w:val="18"/>
          <w:lang w:val="es-CO"/>
        </w:rPr>
        <w:t>d</w:t>
      </w:r>
      <w:r w:rsidR="00AE0CE8">
        <w:rPr>
          <w:bCs/>
          <w:iCs/>
          <w:sz w:val="18"/>
          <w:szCs w:val="18"/>
          <w:lang w:val="es-CO"/>
        </w:rPr>
        <w:t xml:space="preserve">á </w:t>
      </w:r>
      <w:r w:rsidR="007F401F">
        <w:rPr>
          <w:bCs/>
          <w:iCs/>
          <w:sz w:val="18"/>
          <w:szCs w:val="18"/>
          <w:lang w:val="es-CO"/>
        </w:rPr>
        <w:t>en la región de Fortaleza</w:t>
      </w:r>
      <w:r w:rsidR="00DB1C7C">
        <w:rPr>
          <w:bCs/>
          <w:iCs/>
          <w:sz w:val="18"/>
          <w:szCs w:val="18"/>
          <w:lang w:val="es-CO"/>
        </w:rPr>
        <w:t xml:space="preserve">, </w:t>
      </w:r>
      <w:r w:rsidR="007F401F">
        <w:rPr>
          <w:bCs/>
          <w:iCs/>
          <w:sz w:val="18"/>
          <w:szCs w:val="18"/>
          <w:lang w:val="es-CO"/>
        </w:rPr>
        <w:t>Brasil</w:t>
      </w:r>
      <w:r w:rsidR="00DB1C7C">
        <w:rPr>
          <w:bCs/>
          <w:iCs/>
          <w:sz w:val="18"/>
          <w:szCs w:val="18"/>
          <w:lang w:val="es-CO"/>
        </w:rPr>
        <w:t xml:space="preserve">, </w:t>
      </w:r>
      <w:r w:rsidR="00AE0CE8">
        <w:rPr>
          <w:bCs/>
          <w:iCs/>
          <w:sz w:val="18"/>
          <w:szCs w:val="18"/>
          <w:lang w:val="es-CO"/>
        </w:rPr>
        <w:t xml:space="preserve">tomados cada hora </w:t>
      </w:r>
      <w:r w:rsidR="009B4E95">
        <w:rPr>
          <w:bCs/>
          <w:iCs/>
          <w:sz w:val="18"/>
          <w:szCs w:val="18"/>
          <w:lang w:val="es-CO"/>
        </w:rPr>
        <w:t xml:space="preserve">desde el </w:t>
      </w:r>
      <w:r w:rsidR="00930B4E">
        <w:rPr>
          <w:bCs/>
          <w:iCs/>
          <w:sz w:val="18"/>
          <w:szCs w:val="18"/>
          <w:lang w:val="es-CO"/>
        </w:rPr>
        <w:t>martes</w:t>
      </w:r>
      <w:r w:rsidR="009B4E95">
        <w:rPr>
          <w:bCs/>
          <w:iCs/>
          <w:sz w:val="18"/>
          <w:szCs w:val="18"/>
          <w:lang w:val="es-CO"/>
        </w:rPr>
        <w:t xml:space="preserve"> </w:t>
      </w:r>
      <w:r w:rsidR="00962EFD">
        <w:rPr>
          <w:bCs/>
          <w:iCs/>
          <w:sz w:val="18"/>
          <w:szCs w:val="18"/>
          <w:lang w:val="es-CO"/>
        </w:rPr>
        <w:t xml:space="preserve">31 de </w:t>
      </w:r>
      <w:r w:rsidR="00DF4837">
        <w:rPr>
          <w:bCs/>
          <w:iCs/>
          <w:sz w:val="18"/>
          <w:szCs w:val="18"/>
          <w:lang w:val="es-CO"/>
        </w:rPr>
        <w:t>marzo</w:t>
      </w:r>
      <w:r w:rsidR="00962EFD">
        <w:rPr>
          <w:bCs/>
          <w:iCs/>
          <w:sz w:val="18"/>
          <w:szCs w:val="18"/>
          <w:lang w:val="es-CO"/>
        </w:rPr>
        <w:t xml:space="preserve"> del </w:t>
      </w:r>
      <w:r w:rsidR="001666F2">
        <w:rPr>
          <w:bCs/>
          <w:iCs/>
          <w:sz w:val="18"/>
          <w:szCs w:val="18"/>
          <w:lang w:val="es-CO"/>
        </w:rPr>
        <w:t xml:space="preserve">2013 al </w:t>
      </w:r>
      <w:r w:rsidR="007F401F">
        <w:rPr>
          <w:bCs/>
          <w:iCs/>
          <w:sz w:val="18"/>
          <w:szCs w:val="18"/>
          <w:lang w:val="es-CO"/>
        </w:rPr>
        <w:t xml:space="preserve">miércoles </w:t>
      </w:r>
      <w:r w:rsidR="00F75669">
        <w:rPr>
          <w:bCs/>
          <w:iCs/>
          <w:sz w:val="18"/>
          <w:szCs w:val="18"/>
          <w:lang w:val="es-CO"/>
        </w:rPr>
        <w:t xml:space="preserve">29 de </w:t>
      </w:r>
      <w:r w:rsidR="00DF4837">
        <w:rPr>
          <w:bCs/>
          <w:iCs/>
          <w:sz w:val="18"/>
          <w:szCs w:val="18"/>
          <w:lang w:val="es-CO"/>
        </w:rPr>
        <w:t>abril</w:t>
      </w:r>
      <w:r w:rsidR="00F75669">
        <w:rPr>
          <w:bCs/>
          <w:iCs/>
          <w:sz w:val="18"/>
          <w:szCs w:val="18"/>
          <w:lang w:val="es-CO"/>
        </w:rPr>
        <w:t xml:space="preserve"> del mismo año </w:t>
      </w:r>
      <w:r w:rsidR="00930B4E">
        <w:rPr>
          <w:bCs/>
          <w:iCs/>
          <w:sz w:val="18"/>
          <w:szCs w:val="18"/>
          <w:lang w:val="es-CO"/>
        </w:rPr>
        <w:t xml:space="preserve">usando interpolación para crear un modelo que permitiera completar </w:t>
      </w:r>
      <w:r w:rsidR="0036720F">
        <w:rPr>
          <w:bCs/>
          <w:iCs/>
          <w:sz w:val="18"/>
          <w:szCs w:val="18"/>
          <w:lang w:val="es-CO"/>
        </w:rPr>
        <w:t xml:space="preserve">y aproximar </w:t>
      </w:r>
      <w:r w:rsidR="00CD5421">
        <w:rPr>
          <w:bCs/>
          <w:iCs/>
          <w:sz w:val="18"/>
          <w:szCs w:val="18"/>
          <w:lang w:val="es-CO"/>
        </w:rPr>
        <w:t>l</w:t>
      </w:r>
      <w:r w:rsidR="00930B4E">
        <w:rPr>
          <w:bCs/>
          <w:iCs/>
          <w:sz w:val="18"/>
          <w:szCs w:val="18"/>
          <w:lang w:val="es-CO"/>
        </w:rPr>
        <w:t>a información</w:t>
      </w:r>
      <w:r w:rsidR="0095105B">
        <w:rPr>
          <w:bCs/>
          <w:iCs/>
          <w:sz w:val="18"/>
          <w:szCs w:val="18"/>
          <w:lang w:val="es-CO"/>
        </w:rPr>
        <w:t xml:space="preserve"> faltante de temperatura interna en la región cercana de Qui</w:t>
      </w:r>
      <w:r w:rsidR="0036720F">
        <w:rPr>
          <w:bCs/>
          <w:iCs/>
          <w:sz w:val="18"/>
          <w:szCs w:val="18"/>
          <w:lang w:val="es-CO"/>
        </w:rPr>
        <w:t>xeramobim.</w:t>
      </w:r>
    </w:p>
    <w:p w14:paraId="6A7DFA81" w14:textId="3AC7CB54" w:rsidR="00283A1A" w:rsidRPr="004C4417" w:rsidRDefault="00283A1A" w:rsidP="008D001B">
      <w:pPr>
        <w:pBdr>
          <w:top w:val="nil"/>
          <w:left w:val="nil"/>
          <w:bottom w:val="nil"/>
          <w:right w:val="nil"/>
          <w:between w:val="nil"/>
        </w:pBdr>
        <w:spacing w:after="120"/>
        <w:jc w:val="both"/>
        <w:rPr>
          <w:bCs/>
          <w:iCs/>
          <w:sz w:val="18"/>
          <w:szCs w:val="18"/>
          <w:lang w:val="es-CO"/>
        </w:rPr>
      </w:pPr>
      <w:r>
        <w:rPr>
          <w:bCs/>
          <w:iCs/>
          <w:sz w:val="18"/>
          <w:szCs w:val="18"/>
          <w:lang w:val="es-CO"/>
        </w:rPr>
        <w:t>El método usado para interpolar usado es spline cúbico, debido al comportamiento oscilatorio de los puntos</w:t>
      </w:r>
      <w:r w:rsidR="00616B92">
        <w:rPr>
          <w:bCs/>
          <w:iCs/>
          <w:sz w:val="18"/>
          <w:szCs w:val="18"/>
          <w:lang w:val="es-CO"/>
        </w:rPr>
        <w:t>.</w:t>
      </w:r>
      <w:r w:rsidR="00AC17F4">
        <w:rPr>
          <w:bCs/>
          <w:iCs/>
          <w:sz w:val="18"/>
          <w:szCs w:val="18"/>
          <w:lang w:val="es-CO"/>
        </w:rPr>
        <w:t xml:space="preserve"> Basados en el modelo de aproximación polinomial por tramo</w:t>
      </w:r>
      <w:r w:rsidR="004E6B04">
        <w:rPr>
          <w:bCs/>
          <w:iCs/>
          <w:sz w:val="18"/>
          <w:szCs w:val="18"/>
          <w:lang w:val="es-CO"/>
        </w:rPr>
        <w:t xml:space="preserve">s </w:t>
      </w:r>
      <w:sdt>
        <w:sdtPr>
          <w:rPr>
            <w:bCs/>
            <w:iCs/>
            <w:sz w:val="18"/>
            <w:szCs w:val="18"/>
            <w:lang w:val="es-CO"/>
          </w:rPr>
          <w:id w:val="1317156744"/>
          <w:citation/>
        </w:sdtPr>
        <w:sdtEndPr/>
        <w:sdtContent>
          <w:r w:rsidR="00B50369">
            <w:rPr>
              <w:bCs/>
              <w:iCs/>
              <w:sz w:val="18"/>
              <w:szCs w:val="18"/>
              <w:lang w:val="es-CO"/>
            </w:rPr>
            <w:fldChar w:fldCharType="begin"/>
          </w:r>
          <w:r w:rsidR="00B50369">
            <w:rPr>
              <w:bCs/>
              <w:iCs/>
              <w:sz w:val="18"/>
              <w:szCs w:val="18"/>
              <w:lang w:val="es-MX"/>
            </w:rPr>
            <w:instrText xml:space="preserve"> CITATION Ric17 \l 2058 </w:instrText>
          </w:r>
          <w:r w:rsidR="00B50369">
            <w:rPr>
              <w:bCs/>
              <w:iCs/>
              <w:sz w:val="18"/>
              <w:szCs w:val="18"/>
              <w:lang w:val="es-CO"/>
            </w:rPr>
            <w:fldChar w:fldCharType="separate"/>
          </w:r>
          <w:r w:rsidR="00207C27">
            <w:rPr>
              <w:noProof/>
              <w:sz w:val="18"/>
              <w:szCs w:val="18"/>
              <w:lang w:val="es-MX"/>
            </w:rPr>
            <w:t>[2]</w:t>
          </w:r>
          <w:r w:rsidR="00B50369">
            <w:rPr>
              <w:bCs/>
              <w:iCs/>
              <w:sz w:val="18"/>
              <w:szCs w:val="18"/>
              <w:lang w:val="es-CO"/>
            </w:rPr>
            <w:fldChar w:fldCharType="end"/>
          </w:r>
        </w:sdtContent>
      </w:sdt>
    </w:p>
    <w:p w14:paraId="35C4466E" w14:textId="576D06C5" w:rsidR="00DF0A11" w:rsidRDefault="00B43663" w:rsidP="00DF0A11">
      <w:pPr>
        <w:pStyle w:val="Prrafodelista"/>
        <w:numPr>
          <w:ilvl w:val="0"/>
          <w:numId w:val="4"/>
        </w:numPr>
        <w:pBdr>
          <w:top w:val="nil"/>
          <w:left w:val="nil"/>
          <w:bottom w:val="nil"/>
          <w:right w:val="nil"/>
          <w:between w:val="nil"/>
        </w:pBdr>
        <w:spacing w:after="120"/>
        <w:jc w:val="both"/>
        <w:rPr>
          <w:bCs/>
          <w:iCs/>
          <w:sz w:val="18"/>
          <w:szCs w:val="18"/>
          <w:lang w:val="es-CO"/>
        </w:rPr>
      </w:pPr>
      <w:r>
        <w:rPr>
          <w:bCs/>
          <w:iCs/>
          <w:sz w:val="18"/>
          <w:szCs w:val="18"/>
          <w:lang w:val="es-CO"/>
        </w:rPr>
        <w:t>METODOLOGÍA</w:t>
      </w:r>
    </w:p>
    <w:p w14:paraId="7161B57E" w14:textId="59A10E19" w:rsidR="00994F40" w:rsidRDefault="007C51A3" w:rsidP="00994F40">
      <w:pPr>
        <w:pStyle w:val="Prrafodelista"/>
        <w:numPr>
          <w:ilvl w:val="1"/>
          <w:numId w:val="4"/>
        </w:numPr>
        <w:pBdr>
          <w:top w:val="nil"/>
          <w:left w:val="nil"/>
          <w:bottom w:val="nil"/>
          <w:right w:val="nil"/>
          <w:between w:val="nil"/>
        </w:pBdr>
        <w:spacing w:after="120"/>
        <w:jc w:val="both"/>
        <w:rPr>
          <w:bCs/>
          <w:i/>
          <w:sz w:val="18"/>
          <w:szCs w:val="18"/>
          <w:lang w:val="es-CO"/>
        </w:rPr>
      </w:pPr>
      <w:r>
        <w:rPr>
          <w:bCs/>
          <w:i/>
          <w:sz w:val="18"/>
          <w:szCs w:val="18"/>
          <w:lang w:val="es-CO"/>
        </w:rPr>
        <w:t>Selección de Datos</w:t>
      </w:r>
    </w:p>
    <w:p w14:paraId="7F62F8F1" w14:textId="6775CBCD" w:rsidR="00CD0029" w:rsidRDefault="00CD286A" w:rsidP="00994F40">
      <w:pPr>
        <w:pBdr>
          <w:top w:val="nil"/>
          <w:left w:val="nil"/>
          <w:bottom w:val="nil"/>
          <w:right w:val="nil"/>
          <w:between w:val="nil"/>
        </w:pBdr>
        <w:spacing w:after="120"/>
        <w:jc w:val="both"/>
        <w:rPr>
          <w:bCs/>
          <w:iCs/>
          <w:sz w:val="18"/>
          <w:szCs w:val="18"/>
          <w:lang w:val="es-CO"/>
        </w:rPr>
      </w:pPr>
      <w:r>
        <w:rPr>
          <w:bCs/>
          <w:iCs/>
          <w:sz w:val="18"/>
          <w:szCs w:val="18"/>
          <w:lang w:val="es-CO"/>
        </w:rPr>
        <w:t xml:space="preserve">Para la construcción del modelo se </w:t>
      </w:r>
      <w:r w:rsidR="001908B3">
        <w:rPr>
          <w:bCs/>
          <w:iCs/>
          <w:sz w:val="18"/>
          <w:szCs w:val="18"/>
          <w:lang w:val="es-CO"/>
        </w:rPr>
        <w:t xml:space="preserve">contaba con </w:t>
      </w:r>
      <w:r w:rsidR="001A5982">
        <w:rPr>
          <w:bCs/>
          <w:iCs/>
          <w:sz w:val="18"/>
          <w:szCs w:val="18"/>
          <w:lang w:val="es-CO"/>
        </w:rPr>
        <w:t>mediciones de 1</w:t>
      </w:r>
      <w:r w:rsidR="004A72E6">
        <w:rPr>
          <w:bCs/>
          <w:iCs/>
          <w:sz w:val="18"/>
          <w:szCs w:val="18"/>
          <w:lang w:val="es-CO"/>
        </w:rPr>
        <w:t>7</w:t>
      </w:r>
      <w:r w:rsidR="001A5982">
        <w:rPr>
          <w:bCs/>
          <w:iCs/>
          <w:sz w:val="18"/>
          <w:szCs w:val="18"/>
          <w:lang w:val="es-CO"/>
        </w:rPr>
        <w:t xml:space="preserve"> estaciones </w:t>
      </w:r>
      <w:r w:rsidR="00456826">
        <w:rPr>
          <w:bCs/>
          <w:iCs/>
          <w:sz w:val="18"/>
          <w:szCs w:val="18"/>
          <w:lang w:val="es-CO"/>
        </w:rPr>
        <w:t xml:space="preserve">cada una con </w:t>
      </w:r>
      <w:r w:rsidR="00A56082">
        <w:rPr>
          <w:bCs/>
          <w:iCs/>
          <w:sz w:val="18"/>
          <w:szCs w:val="18"/>
          <w:lang w:val="es-CO"/>
        </w:rPr>
        <w:t>22 parámetros</w:t>
      </w:r>
      <w:r w:rsidR="006A3BD6">
        <w:rPr>
          <w:bCs/>
          <w:iCs/>
          <w:sz w:val="18"/>
          <w:szCs w:val="18"/>
          <w:lang w:val="es-CO"/>
        </w:rPr>
        <w:t xml:space="preserve"> de los cuales </w:t>
      </w:r>
      <w:r w:rsidR="0071484F">
        <w:rPr>
          <w:bCs/>
          <w:iCs/>
          <w:sz w:val="18"/>
          <w:szCs w:val="18"/>
          <w:lang w:val="es-CO"/>
        </w:rPr>
        <w:t xml:space="preserve">18 correspondían a mediciones del </w:t>
      </w:r>
      <w:r w:rsidR="00E02D95">
        <w:rPr>
          <w:bCs/>
          <w:iCs/>
          <w:sz w:val="18"/>
          <w:szCs w:val="18"/>
          <w:lang w:val="es-CO"/>
        </w:rPr>
        <w:t xml:space="preserve">de la estación climática, </w:t>
      </w:r>
      <w:r w:rsidR="00456826">
        <w:rPr>
          <w:bCs/>
          <w:iCs/>
          <w:sz w:val="18"/>
          <w:szCs w:val="18"/>
          <w:lang w:val="es-CO"/>
        </w:rPr>
        <w:t xml:space="preserve">y un número variable de registros </w:t>
      </w:r>
      <w:r w:rsidR="00EF1CC7">
        <w:rPr>
          <w:bCs/>
          <w:iCs/>
          <w:sz w:val="18"/>
          <w:szCs w:val="18"/>
          <w:lang w:val="es-CO"/>
        </w:rPr>
        <w:t xml:space="preserve">que iba desde los 720 </w:t>
      </w:r>
      <w:r w:rsidR="001B7C84">
        <w:rPr>
          <w:bCs/>
          <w:iCs/>
          <w:sz w:val="18"/>
          <w:szCs w:val="18"/>
          <w:lang w:val="es-CO"/>
        </w:rPr>
        <w:t xml:space="preserve">y 163. </w:t>
      </w:r>
    </w:p>
    <w:p w14:paraId="12A6C840" w14:textId="009D93CA" w:rsidR="00994F40" w:rsidRDefault="00CD0029" w:rsidP="00994F40">
      <w:pPr>
        <w:pBdr>
          <w:top w:val="nil"/>
          <w:left w:val="nil"/>
          <w:bottom w:val="nil"/>
          <w:right w:val="nil"/>
          <w:between w:val="nil"/>
        </w:pBdr>
        <w:spacing w:after="120"/>
        <w:jc w:val="both"/>
        <w:rPr>
          <w:bCs/>
          <w:iCs/>
          <w:sz w:val="18"/>
          <w:szCs w:val="18"/>
          <w:lang w:val="es-CO"/>
        </w:rPr>
      </w:pPr>
      <w:r>
        <w:rPr>
          <w:bCs/>
          <w:iCs/>
          <w:sz w:val="18"/>
          <w:szCs w:val="18"/>
          <w:lang w:val="es-CO"/>
        </w:rPr>
        <w:t>Se debían</w:t>
      </w:r>
      <w:r w:rsidR="001B7C84">
        <w:rPr>
          <w:bCs/>
          <w:iCs/>
          <w:sz w:val="18"/>
          <w:szCs w:val="18"/>
          <w:lang w:val="es-CO"/>
        </w:rPr>
        <w:t xml:space="preserve"> elegir </w:t>
      </w:r>
      <w:r>
        <w:rPr>
          <w:bCs/>
          <w:iCs/>
          <w:sz w:val="18"/>
          <w:szCs w:val="18"/>
          <w:lang w:val="es-CO"/>
        </w:rPr>
        <w:t>dos</w:t>
      </w:r>
      <w:r w:rsidR="001B7C84">
        <w:rPr>
          <w:bCs/>
          <w:iCs/>
          <w:sz w:val="18"/>
          <w:szCs w:val="18"/>
          <w:lang w:val="es-CO"/>
        </w:rPr>
        <w:t xml:space="preserve"> </w:t>
      </w:r>
      <w:r>
        <w:rPr>
          <w:bCs/>
          <w:iCs/>
          <w:sz w:val="18"/>
          <w:szCs w:val="18"/>
          <w:lang w:val="es-CO"/>
        </w:rPr>
        <w:t>estaciones</w:t>
      </w:r>
      <w:r w:rsidR="00E01063">
        <w:rPr>
          <w:bCs/>
          <w:iCs/>
          <w:sz w:val="18"/>
          <w:szCs w:val="18"/>
          <w:lang w:val="es-CO"/>
        </w:rPr>
        <w:t xml:space="preserve">, una sería la fuente del modelo y la otra sería </w:t>
      </w:r>
      <w:r w:rsidR="00897DFB">
        <w:rPr>
          <w:bCs/>
          <w:iCs/>
          <w:sz w:val="18"/>
          <w:szCs w:val="18"/>
          <w:lang w:val="es-CO"/>
        </w:rPr>
        <w:t>el objetivo de la aplicación del modelo. Para ello se debían e</w:t>
      </w:r>
      <w:r w:rsidR="001A2DEC">
        <w:rPr>
          <w:bCs/>
          <w:iCs/>
          <w:sz w:val="18"/>
          <w:szCs w:val="18"/>
          <w:lang w:val="es-CO"/>
        </w:rPr>
        <w:t>legir dos estaciones con cercanía geográfica suficiente como para que tuviera sentido la aplicación del modelo. Entonces basados en las coordenadas cartesianas de cada una provistas</w:t>
      </w:r>
      <w:r w:rsidR="00DF59E7">
        <w:rPr>
          <w:bCs/>
          <w:iCs/>
          <w:sz w:val="18"/>
          <w:szCs w:val="18"/>
          <w:lang w:val="es-CO"/>
        </w:rPr>
        <w:t xml:space="preserve"> previament</w:t>
      </w:r>
      <w:r w:rsidR="00AF2A95">
        <w:rPr>
          <w:bCs/>
          <w:iCs/>
          <w:sz w:val="18"/>
          <w:szCs w:val="18"/>
          <w:lang w:val="es-CO"/>
        </w:rPr>
        <w:t xml:space="preserve">e se eligieron </w:t>
      </w:r>
      <w:r w:rsidR="0012686E">
        <w:rPr>
          <w:bCs/>
          <w:iCs/>
          <w:sz w:val="18"/>
          <w:szCs w:val="18"/>
          <w:lang w:val="es-CO"/>
        </w:rPr>
        <w:t>Quixadá y Quixeramobim.</w:t>
      </w:r>
    </w:p>
    <w:p w14:paraId="2A96E315" w14:textId="77777777" w:rsidR="00510883" w:rsidRDefault="004A72E6" w:rsidP="00510883">
      <w:pPr>
        <w:keepNext/>
        <w:pBdr>
          <w:top w:val="nil"/>
          <w:left w:val="nil"/>
          <w:bottom w:val="nil"/>
          <w:right w:val="nil"/>
          <w:between w:val="nil"/>
        </w:pBdr>
        <w:spacing w:after="120"/>
        <w:jc w:val="both"/>
      </w:pPr>
      <w:r>
        <w:rPr>
          <w:noProof/>
          <w:lang w:val="en-US" w:eastAsia="ja-JP"/>
        </w:rPr>
        <w:drawing>
          <wp:inline distT="0" distB="0" distL="0" distR="0" wp14:anchorId="45FC3FE4" wp14:editId="07BF0909">
            <wp:extent cx="3094355" cy="2539365"/>
            <wp:effectExtent l="19050" t="19050" r="10795" b="133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4355" cy="2539365"/>
                    </a:xfrm>
                    <a:prstGeom prst="rect">
                      <a:avLst/>
                    </a:prstGeom>
                    <a:ln>
                      <a:solidFill>
                        <a:schemeClr val="tx1"/>
                      </a:solidFill>
                    </a:ln>
                  </pic:spPr>
                </pic:pic>
              </a:graphicData>
            </a:graphic>
          </wp:inline>
        </w:drawing>
      </w:r>
    </w:p>
    <w:p w14:paraId="383B645B" w14:textId="77717B87" w:rsidR="0012686E" w:rsidRDefault="00510883" w:rsidP="00510883">
      <w:pPr>
        <w:pStyle w:val="Descripcin"/>
        <w:jc w:val="both"/>
      </w:pPr>
      <w:r>
        <w:t xml:space="preserve">Ilustración </w:t>
      </w:r>
      <w:r>
        <w:fldChar w:fldCharType="begin"/>
      </w:r>
      <w:r>
        <w:instrText>SEQ Ilustración \* ARABIC</w:instrText>
      </w:r>
      <w:r>
        <w:fldChar w:fldCharType="separate"/>
      </w:r>
      <w:r w:rsidR="00870C0C">
        <w:rPr>
          <w:noProof/>
        </w:rPr>
        <w:t>1</w:t>
      </w:r>
      <w:r>
        <w:fldChar w:fldCharType="end"/>
      </w:r>
      <w:r>
        <w:t xml:space="preserve"> Estaciones Climáticas en coordenadas cartesianas</w:t>
      </w:r>
    </w:p>
    <w:p w14:paraId="629DA6D7" w14:textId="0357C6F3" w:rsidR="0053641F" w:rsidRDefault="0053641F" w:rsidP="00813C6F">
      <w:pPr>
        <w:jc w:val="both"/>
        <w:rPr>
          <w:bCs/>
          <w:iCs/>
          <w:sz w:val="18"/>
          <w:szCs w:val="18"/>
          <w:lang w:val="es-CO"/>
        </w:rPr>
      </w:pPr>
      <w:r w:rsidRPr="004C756D">
        <w:rPr>
          <w:sz w:val="18"/>
          <w:szCs w:val="18"/>
          <w:lang w:val="es-CO"/>
        </w:rPr>
        <w:t xml:space="preserve">Arbitrariamente se eligió </w:t>
      </w:r>
      <w:r w:rsidRPr="004C756D">
        <w:rPr>
          <w:bCs/>
          <w:iCs/>
          <w:sz w:val="18"/>
          <w:szCs w:val="18"/>
          <w:lang w:val="es-CO"/>
        </w:rPr>
        <w:t xml:space="preserve">Quixadá como estación para el </w:t>
      </w:r>
      <w:r w:rsidR="008450F3">
        <w:rPr>
          <w:bCs/>
          <w:iCs/>
          <w:sz w:val="18"/>
          <w:szCs w:val="18"/>
          <w:lang w:val="es-CO"/>
        </w:rPr>
        <w:t>elaborar el modelo y a Quixeramobim como objetivo de aplicación.</w:t>
      </w:r>
    </w:p>
    <w:p w14:paraId="59781472" w14:textId="2B7484F0" w:rsidR="008450F3" w:rsidRDefault="008450F3" w:rsidP="00813C6F">
      <w:pPr>
        <w:jc w:val="both"/>
        <w:rPr>
          <w:bCs/>
          <w:iCs/>
          <w:sz w:val="18"/>
          <w:szCs w:val="18"/>
          <w:lang w:val="es-CO"/>
        </w:rPr>
      </w:pPr>
      <w:r>
        <w:rPr>
          <w:bCs/>
          <w:iCs/>
          <w:sz w:val="18"/>
          <w:szCs w:val="18"/>
          <w:lang w:val="es-CO"/>
        </w:rPr>
        <w:t xml:space="preserve">Una vez se </w:t>
      </w:r>
      <w:r w:rsidR="00BF7FDC">
        <w:rPr>
          <w:bCs/>
          <w:iCs/>
          <w:sz w:val="18"/>
          <w:szCs w:val="18"/>
          <w:lang w:val="es-CO"/>
        </w:rPr>
        <w:t xml:space="preserve">elegidas las estaciones la elección </w:t>
      </w:r>
      <w:r w:rsidR="00FA1A12">
        <w:rPr>
          <w:bCs/>
          <w:iCs/>
          <w:sz w:val="18"/>
          <w:szCs w:val="18"/>
          <w:lang w:val="es-CO"/>
        </w:rPr>
        <w:t>la elección de la variable se a modelar se hizo bajo los siguientes criterios:</w:t>
      </w:r>
      <w:r w:rsidR="00813C6F">
        <w:rPr>
          <w:bCs/>
          <w:iCs/>
          <w:sz w:val="18"/>
          <w:szCs w:val="18"/>
          <w:lang w:val="es-CO"/>
        </w:rPr>
        <w:t xml:space="preserve"> evitar variables con ceros </w:t>
      </w:r>
      <w:r w:rsidR="002D6383">
        <w:rPr>
          <w:bCs/>
          <w:iCs/>
          <w:sz w:val="18"/>
          <w:szCs w:val="18"/>
          <w:lang w:val="es-CO"/>
        </w:rPr>
        <w:t xml:space="preserve">ya que su tratamiento puede ser conflictivo, las unidades ya que </w:t>
      </w:r>
      <w:r w:rsidR="00ED0A2C">
        <w:rPr>
          <w:bCs/>
          <w:iCs/>
          <w:sz w:val="18"/>
          <w:szCs w:val="18"/>
          <w:lang w:val="es-CO"/>
        </w:rPr>
        <w:t>magnitudes vectoriales como dirección del viento añaden dificultad al proceso,</w:t>
      </w:r>
      <w:r w:rsidR="006947CB">
        <w:rPr>
          <w:bCs/>
          <w:iCs/>
          <w:sz w:val="18"/>
          <w:szCs w:val="18"/>
          <w:lang w:val="es-CO"/>
        </w:rPr>
        <w:t xml:space="preserve"> y finalmente variables que no posean valores nulos o no existentes.</w:t>
      </w:r>
    </w:p>
    <w:p w14:paraId="301CACFA" w14:textId="6E357B71" w:rsidR="00080F28" w:rsidRDefault="00080F28" w:rsidP="00813C6F">
      <w:pPr>
        <w:jc w:val="both"/>
        <w:rPr>
          <w:bCs/>
          <w:iCs/>
          <w:sz w:val="18"/>
          <w:szCs w:val="18"/>
          <w:lang w:val="es-CO"/>
        </w:rPr>
      </w:pPr>
      <w:r>
        <w:rPr>
          <w:bCs/>
          <w:iCs/>
          <w:sz w:val="18"/>
          <w:szCs w:val="18"/>
          <w:lang w:val="es-CO"/>
        </w:rPr>
        <w:t xml:space="preserve">Con esos criterios se eligió la variable de Temperatura Interior ya que estaban los datos completos en las dos estaciones elegidas, y sus unidades era grados Celsius, una magnitud escalar </w:t>
      </w:r>
      <w:r w:rsidR="004D1732">
        <w:rPr>
          <w:bCs/>
          <w:iCs/>
          <w:sz w:val="18"/>
          <w:szCs w:val="18"/>
          <w:lang w:val="es-CO"/>
        </w:rPr>
        <w:t>lo cual favorecía el proceso de modelado.</w:t>
      </w:r>
    </w:p>
    <w:p w14:paraId="14CD8E12" w14:textId="24E1E089" w:rsidR="003061A3" w:rsidRPr="004C756D" w:rsidRDefault="003061A3" w:rsidP="00813C6F">
      <w:pPr>
        <w:jc w:val="both"/>
        <w:rPr>
          <w:sz w:val="18"/>
          <w:szCs w:val="18"/>
          <w:lang w:val="es-CO"/>
        </w:rPr>
      </w:pPr>
      <w:r>
        <w:rPr>
          <w:bCs/>
          <w:iCs/>
          <w:sz w:val="18"/>
          <w:szCs w:val="18"/>
          <w:lang w:val="es-CO"/>
        </w:rPr>
        <w:t xml:space="preserve">Los datos de Quixeramobim no estaban tomados con la misma frecuencia que los de Quixadá, </w:t>
      </w:r>
      <w:r w:rsidR="00F41EAC">
        <w:rPr>
          <w:bCs/>
          <w:iCs/>
          <w:sz w:val="18"/>
          <w:szCs w:val="18"/>
          <w:lang w:val="es-CO"/>
        </w:rPr>
        <w:t>lo cual hacía esta estación el objetivo perfecto ya que tenía momentos sin datos donde podíamos aplicar el modelo</w:t>
      </w:r>
      <w:r w:rsidR="008B670C">
        <w:rPr>
          <w:bCs/>
          <w:iCs/>
          <w:sz w:val="18"/>
          <w:szCs w:val="18"/>
          <w:lang w:val="es-CO"/>
        </w:rPr>
        <w:t xml:space="preserve">. Como comparación Quixadá posee 720 registros, mientras que Quixeramobim posee </w:t>
      </w:r>
      <w:r w:rsidR="00375084">
        <w:rPr>
          <w:bCs/>
          <w:iCs/>
          <w:sz w:val="18"/>
          <w:szCs w:val="18"/>
          <w:lang w:val="es-CO"/>
        </w:rPr>
        <w:t>313.</w:t>
      </w:r>
    </w:p>
    <w:p w14:paraId="4B9F4DCA" w14:textId="086FA391" w:rsidR="007C51A3" w:rsidRDefault="007C51A3" w:rsidP="00183582">
      <w:pPr>
        <w:pStyle w:val="Prrafodelista"/>
        <w:numPr>
          <w:ilvl w:val="1"/>
          <w:numId w:val="4"/>
        </w:numPr>
        <w:pBdr>
          <w:top w:val="nil"/>
          <w:left w:val="nil"/>
          <w:bottom w:val="nil"/>
          <w:right w:val="nil"/>
          <w:between w:val="nil"/>
        </w:pBdr>
        <w:spacing w:after="120"/>
        <w:jc w:val="both"/>
        <w:rPr>
          <w:bCs/>
          <w:i/>
          <w:sz w:val="18"/>
          <w:szCs w:val="18"/>
          <w:lang w:val="es-CO"/>
        </w:rPr>
      </w:pPr>
      <w:r>
        <w:rPr>
          <w:bCs/>
          <w:i/>
          <w:sz w:val="18"/>
          <w:szCs w:val="18"/>
          <w:lang w:val="es-CO"/>
        </w:rPr>
        <w:t>Filtrado de Datos</w:t>
      </w:r>
    </w:p>
    <w:p w14:paraId="3DE2A334" w14:textId="00BDE23D" w:rsidR="00375084" w:rsidRDefault="00F80A09" w:rsidP="00375084">
      <w:pPr>
        <w:pBdr>
          <w:top w:val="nil"/>
          <w:left w:val="nil"/>
          <w:bottom w:val="nil"/>
          <w:right w:val="nil"/>
          <w:between w:val="nil"/>
        </w:pBdr>
        <w:spacing w:after="120"/>
        <w:jc w:val="both"/>
        <w:rPr>
          <w:bCs/>
          <w:iCs/>
          <w:sz w:val="18"/>
          <w:szCs w:val="18"/>
          <w:lang w:val="es-CO"/>
        </w:rPr>
      </w:pPr>
      <w:r>
        <w:rPr>
          <w:bCs/>
          <w:iCs/>
          <w:sz w:val="18"/>
          <w:szCs w:val="18"/>
          <w:lang w:val="es-CO"/>
        </w:rPr>
        <w:t>Una vez elegidas las estaciones y las variables,</w:t>
      </w:r>
      <w:r w:rsidR="00375084">
        <w:rPr>
          <w:bCs/>
          <w:iCs/>
          <w:sz w:val="18"/>
          <w:szCs w:val="18"/>
          <w:lang w:val="es-CO"/>
        </w:rPr>
        <w:t xml:space="preserve"> </w:t>
      </w:r>
      <w:r w:rsidR="00642341">
        <w:rPr>
          <w:bCs/>
          <w:iCs/>
          <w:sz w:val="18"/>
          <w:szCs w:val="18"/>
          <w:lang w:val="es-CO"/>
        </w:rPr>
        <w:t xml:space="preserve">se </w:t>
      </w:r>
      <w:r w:rsidR="006547EB">
        <w:rPr>
          <w:bCs/>
          <w:iCs/>
          <w:sz w:val="18"/>
          <w:szCs w:val="18"/>
          <w:lang w:val="es-CO"/>
        </w:rPr>
        <w:t>debían filtrar los datos</w:t>
      </w:r>
      <w:r w:rsidR="00CF0675">
        <w:rPr>
          <w:bCs/>
          <w:iCs/>
          <w:sz w:val="18"/>
          <w:szCs w:val="18"/>
          <w:lang w:val="es-CO"/>
        </w:rPr>
        <w:t>.</w:t>
      </w:r>
    </w:p>
    <w:p w14:paraId="5F966E35" w14:textId="77777777" w:rsidR="00265E99" w:rsidRDefault="005F05A0" w:rsidP="00375084">
      <w:pPr>
        <w:pBdr>
          <w:top w:val="nil"/>
          <w:left w:val="nil"/>
          <w:bottom w:val="nil"/>
          <w:right w:val="nil"/>
          <w:between w:val="nil"/>
        </w:pBdr>
        <w:spacing w:after="120"/>
        <w:jc w:val="both"/>
        <w:rPr>
          <w:bCs/>
          <w:iCs/>
          <w:sz w:val="18"/>
          <w:szCs w:val="18"/>
          <w:lang w:val="es-CO"/>
        </w:rPr>
      </w:pPr>
      <w:r>
        <w:rPr>
          <w:bCs/>
          <w:iCs/>
          <w:sz w:val="18"/>
          <w:szCs w:val="18"/>
          <w:lang w:val="es-CO"/>
        </w:rPr>
        <w:t xml:space="preserve">De los datos de Quixadá se debían tomar el 80% correspondiente a </w:t>
      </w:r>
      <w:r w:rsidR="00023231">
        <w:rPr>
          <w:bCs/>
          <w:iCs/>
          <w:sz w:val="18"/>
          <w:szCs w:val="18"/>
          <w:lang w:val="es-CO"/>
        </w:rPr>
        <w:t>5</w:t>
      </w:r>
      <w:r w:rsidR="00920ED2">
        <w:rPr>
          <w:bCs/>
          <w:iCs/>
          <w:sz w:val="18"/>
          <w:szCs w:val="18"/>
          <w:lang w:val="es-CO"/>
        </w:rPr>
        <w:t>76</w:t>
      </w:r>
      <w:r w:rsidR="00023231">
        <w:rPr>
          <w:bCs/>
          <w:iCs/>
          <w:sz w:val="18"/>
          <w:szCs w:val="18"/>
          <w:lang w:val="es-CO"/>
        </w:rPr>
        <w:t xml:space="preserve"> registros, los cuales serían usados para construir el modelo, y los restantes </w:t>
      </w:r>
      <w:r w:rsidR="005A4AB9">
        <w:rPr>
          <w:bCs/>
          <w:iCs/>
          <w:sz w:val="18"/>
          <w:szCs w:val="18"/>
          <w:lang w:val="es-CO"/>
        </w:rPr>
        <w:t>144 correspondientes al 20% se usarían para calcular el error del modelo resúltate.</w:t>
      </w:r>
    </w:p>
    <w:p w14:paraId="685C733E" w14:textId="3E6153A9" w:rsidR="00F80A09" w:rsidRDefault="00265E99" w:rsidP="00375084">
      <w:pPr>
        <w:pBdr>
          <w:top w:val="nil"/>
          <w:left w:val="nil"/>
          <w:bottom w:val="nil"/>
          <w:right w:val="nil"/>
          <w:between w:val="nil"/>
        </w:pBdr>
        <w:spacing w:after="120"/>
        <w:jc w:val="both"/>
        <w:rPr>
          <w:bCs/>
          <w:iCs/>
          <w:sz w:val="18"/>
          <w:szCs w:val="18"/>
          <w:lang w:val="es-CO"/>
        </w:rPr>
      </w:pPr>
      <w:r>
        <w:rPr>
          <w:bCs/>
          <w:iCs/>
          <w:sz w:val="18"/>
          <w:szCs w:val="18"/>
          <w:lang w:val="es-CO"/>
        </w:rPr>
        <w:t xml:space="preserve">La elección de </w:t>
      </w:r>
      <w:r w:rsidR="00951289">
        <w:rPr>
          <w:bCs/>
          <w:iCs/>
          <w:sz w:val="18"/>
          <w:szCs w:val="18"/>
          <w:lang w:val="es-CO"/>
        </w:rPr>
        <w:t>qué registros iban en qué grupo, se hizo tomando muestras aleatorias</w:t>
      </w:r>
      <w:r w:rsidR="00414879">
        <w:rPr>
          <w:bCs/>
          <w:iCs/>
          <w:sz w:val="18"/>
          <w:szCs w:val="18"/>
          <w:lang w:val="es-CO"/>
        </w:rPr>
        <w:t>.</w:t>
      </w:r>
    </w:p>
    <w:p w14:paraId="36D35116" w14:textId="1FAA58E8" w:rsidR="00D24CC2" w:rsidRPr="00375084" w:rsidRDefault="002D0F8B" w:rsidP="00375084">
      <w:pPr>
        <w:pBdr>
          <w:top w:val="nil"/>
          <w:left w:val="nil"/>
          <w:bottom w:val="nil"/>
          <w:right w:val="nil"/>
          <w:between w:val="nil"/>
        </w:pBdr>
        <w:spacing w:after="120"/>
        <w:jc w:val="both"/>
        <w:rPr>
          <w:bCs/>
          <w:iCs/>
          <w:sz w:val="18"/>
          <w:szCs w:val="18"/>
          <w:lang w:val="es-CO"/>
        </w:rPr>
      </w:pPr>
      <w:r>
        <w:rPr>
          <w:bCs/>
          <w:iCs/>
          <w:sz w:val="18"/>
          <w:szCs w:val="18"/>
          <w:lang w:val="es-CO"/>
        </w:rPr>
        <w:t>Los</w:t>
      </w:r>
      <w:r w:rsidR="00D24CC2">
        <w:rPr>
          <w:bCs/>
          <w:iCs/>
          <w:sz w:val="18"/>
          <w:szCs w:val="18"/>
          <w:lang w:val="es-CO"/>
        </w:rPr>
        <w:t xml:space="preserve"> datos de temperatura interna </w:t>
      </w:r>
      <w:r w:rsidR="001332C1">
        <w:rPr>
          <w:bCs/>
          <w:iCs/>
          <w:sz w:val="18"/>
          <w:szCs w:val="18"/>
          <w:lang w:val="es-CO"/>
        </w:rPr>
        <w:t xml:space="preserve">se correspondían con </w:t>
      </w:r>
      <w:r>
        <w:rPr>
          <w:bCs/>
          <w:iCs/>
          <w:sz w:val="18"/>
          <w:szCs w:val="18"/>
          <w:lang w:val="es-CO"/>
        </w:rPr>
        <w:t>un tiem</w:t>
      </w:r>
      <w:r w:rsidR="0044776F">
        <w:rPr>
          <w:bCs/>
          <w:iCs/>
          <w:sz w:val="18"/>
          <w:szCs w:val="18"/>
          <w:lang w:val="es-CO"/>
        </w:rPr>
        <w:t>po dado en días julianos y horas en formato de 24 horas. Entonces,</w:t>
      </w:r>
      <w:r w:rsidR="007253FD">
        <w:rPr>
          <w:bCs/>
          <w:iCs/>
          <w:sz w:val="18"/>
          <w:szCs w:val="18"/>
          <w:lang w:val="es-CO"/>
        </w:rPr>
        <w:t xml:space="preserve"> se </w:t>
      </w:r>
      <w:r w:rsidR="00803CE2">
        <w:rPr>
          <w:bCs/>
          <w:iCs/>
          <w:sz w:val="18"/>
          <w:szCs w:val="18"/>
          <w:lang w:val="es-CO"/>
        </w:rPr>
        <w:t xml:space="preserve">tomó como el momento cero el momento en el que ocurre la primera medición y </w:t>
      </w:r>
      <w:r w:rsidR="009A480E">
        <w:rPr>
          <w:bCs/>
          <w:iCs/>
          <w:sz w:val="18"/>
          <w:szCs w:val="18"/>
          <w:lang w:val="es-CO"/>
        </w:rPr>
        <w:t xml:space="preserve">desde ahí se </w:t>
      </w:r>
      <w:r w:rsidR="00212FD1">
        <w:rPr>
          <w:bCs/>
          <w:iCs/>
          <w:sz w:val="18"/>
          <w:szCs w:val="18"/>
          <w:lang w:val="es-CO"/>
        </w:rPr>
        <w:t xml:space="preserve">convierten las fechas a horas desde ese primer momento, con lo cual tenemos variables de tiempo dado en horas y no </w:t>
      </w:r>
      <w:r w:rsidR="005B7E2E">
        <w:rPr>
          <w:bCs/>
          <w:iCs/>
          <w:sz w:val="18"/>
          <w:szCs w:val="18"/>
          <w:lang w:val="es-CO"/>
        </w:rPr>
        <w:t>días y horas.</w:t>
      </w:r>
    </w:p>
    <w:p w14:paraId="7A540F65" w14:textId="016B57BB" w:rsidR="00351F50" w:rsidRDefault="007C51A3" w:rsidP="00351F50">
      <w:pPr>
        <w:pStyle w:val="Prrafodelista"/>
        <w:numPr>
          <w:ilvl w:val="1"/>
          <w:numId w:val="4"/>
        </w:numPr>
        <w:pBdr>
          <w:top w:val="nil"/>
          <w:left w:val="nil"/>
          <w:bottom w:val="nil"/>
          <w:right w:val="nil"/>
          <w:between w:val="nil"/>
        </w:pBdr>
        <w:spacing w:after="120"/>
        <w:jc w:val="both"/>
        <w:rPr>
          <w:bCs/>
          <w:i/>
          <w:sz w:val="18"/>
          <w:szCs w:val="18"/>
          <w:lang w:val="es-CO"/>
        </w:rPr>
      </w:pPr>
      <w:r>
        <w:rPr>
          <w:bCs/>
          <w:i/>
          <w:sz w:val="18"/>
          <w:szCs w:val="18"/>
          <w:lang w:val="es-CO"/>
        </w:rPr>
        <w:t xml:space="preserve">Construcción de los archivos de </w:t>
      </w:r>
      <w:r w:rsidR="006020AF">
        <w:rPr>
          <w:bCs/>
          <w:i/>
          <w:sz w:val="18"/>
          <w:szCs w:val="18"/>
          <w:lang w:val="es-CO"/>
        </w:rPr>
        <w:t>datos</w:t>
      </w:r>
    </w:p>
    <w:p w14:paraId="0E114D38" w14:textId="3C11B8C2" w:rsidR="00351F50" w:rsidRDefault="0072774D" w:rsidP="00351F50">
      <w:pPr>
        <w:pBdr>
          <w:top w:val="nil"/>
          <w:left w:val="nil"/>
          <w:bottom w:val="nil"/>
          <w:right w:val="nil"/>
          <w:between w:val="nil"/>
        </w:pBdr>
        <w:spacing w:after="120"/>
        <w:jc w:val="both"/>
        <w:rPr>
          <w:bCs/>
          <w:iCs/>
          <w:sz w:val="18"/>
          <w:szCs w:val="18"/>
          <w:lang w:val="es-CO"/>
        </w:rPr>
      </w:pPr>
      <w:r>
        <w:rPr>
          <w:bCs/>
          <w:iCs/>
          <w:sz w:val="18"/>
          <w:szCs w:val="18"/>
          <w:lang w:val="es-CO"/>
        </w:rPr>
        <w:t>Con la información que sería usada de la que inicialmente fue prevista</w:t>
      </w:r>
      <w:r w:rsidR="00A32C45">
        <w:rPr>
          <w:bCs/>
          <w:iCs/>
          <w:sz w:val="18"/>
          <w:szCs w:val="18"/>
          <w:lang w:val="es-CO"/>
        </w:rPr>
        <w:t>,</w:t>
      </w:r>
      <w:r>
        <w:rPr>
          <w:bCs/>
          <w:iCs/>
          <w:sz w:val="18"/>
          <w:szCs w:val="18"/>
          <w:lang w:val="es-CO"/>
        </w:rPr>
        <w:t xml:space="preserve"> </w:t>
      </w:r>
      <w:r w:rsidR="006A3D95">
        <w:rPr>
          <w:bCs/>
          <w:iCs/>
          <w:sz w:val="18"/>
          <w:szCs w:val="18"/>
          <w:lang w:val="es-CO"/>
        </w:rPr>
        <w:t>se crea un libro de Excel con las va</w:t>
      </w:r>
      <w:r w:rsidR="00A32C45">
        <w:rPr>
          <w:bCs/>
          <w:iCs/>
          <w:sz w:val="18"/>
          <w:szCs w:val="18"/>
          <w:lang w:val="es-CO"/>
        </w:rPr>
        <w:t xml:space="preserve">riables de interés para el modelo y se </w:t>
      </w:r>
      <w:r w:rsidR="001A4CE9">
        <w:rPr>
          <w:bCs/>
          <w:iCs/>
          <w:sz w:val="18"/>
          <w:szCs w:val="18"/>
          <w:lang w:val="es-CO"/>
        </w:rPr>
        <w:t xml:space="preserve">crean archivos independientes separados por comas para listar los datos </w:t>
      </w:r>
      <w:r w:rsidR="00AC53E5">
        <w:rPr>
          <w:bCs/>
          <w:iCs/>
          <w:sz w:val="18"/>
          <w:szCs w:val="18"/>
          <w:lang w:val="es-CO"/>
        </w:rPr>
        <w:t>destinados para error y modelo en el caso de Quixadá. Mientras que en el caso de Quixeramobim</w:t>
      </w:r>
      <w:r w:rsidR="00824CA2">
        <w:rPr>
          <w:bCs/>
          <w:iCs/>
          <w:sz w:val="18"/>
          <w:szCs w:val="18"/>
          <w:lang w:val="es-CO"/>
        </w:rPr>
        <w:t xml:space="preserve">. </w:t>
      </w:r>
      <w:r w:rsidR="006A6CEC">
        <w:rPr>
          <w:bCs/>
          <w:iCs/>
          <w:sz w:val="18"/>
          <w:szCs w:val="18"/>
          <w:lang w:val="es-CO"/>
        </w:rPr>
        <w:t>Sólo se listan la totalidad de los datos, sin discriminación.</w:t>
      </w:r>
    </w:p>
    <w:p w14:paraId="21EFC9DC" w14:textId="510E6B0E" w:rsidR="006A6CEC" w:rsidRPr="00911371" w:rsidRDefault="00905EEB" w:rsidP="00905EEB">
      <w:pPr>
        <w:pStyle w:val="Prrafodelista"/>
        <w:numPr>
          <w:ilvl w:val="1"/>
          <w:numId w:val="4"/>
        </w:numPr>
        <w:pBdr>
          <w:top w:val="nil"/>
          <w:left w:val="nil"/>
          <w:bottom w:val="nil"/>
          <w:right w:val="nil"/>
          <w:between w:val="nil"/>
        </w:pBdr>
        <w:spacing w:after="120"/>
        <w:jc w:val="both"/>
        <w:rPr>
          <w:bCs/>
          <w:i/>
          <w:sz w:val="18"/>
          <w:szCs w:val="18"/>
          <w:lang w:val="es-CO"/>
        </w:rPr>
      </w:pPr>
      <w:r w:rsidRPr="00911371">
        <w:rPr>
          <w:bCs/>
          <w:i/>
          <w:sz w:val="18"/>
          <w:szCs w:val="18"/>
          <w:lang w:val="es-CO"/>
        </w:rPr>
        <w:t xml:space="preserve">Comportamiento de la temperatura </w:t>
      </w:r>
      <w:r w:rsidR="00996A78" w:rsidRPr="00911371">
        <w:rPr>
          <w:bCs/>
          <w:i/>
          <w:sz w:val="18"/>
          <w:szCs w:val="18"/>
          <w:lang w:val="es-CO"/>
        </w:rPr>
        <w:t>interna en el tiempo según los datos</w:t>
      </w:r>
    </w:p>
    <w:p w14:paraId="312DD3F3" w14:textId="2A5612C4" w:rsidR="00996A78" w:rsidRDefault="00996A78" w:rsidP="00996A78">
      <w:pPr>
        <w:pBdr>
          <w:top w:val="nil"/>
          <w:left w:val="nil"/>
          <w:bottom w:val="nil"/>
          <w:right w:val="nil"/>
          <w:between w:val="nil"/>
        </w:pBdr>
        <w:spacing w:after="120"/>
        <w:jc w:val="both"/>
        <w:rPr>
          <w:bCs/>
          <w:iCs/>
          <w:sz w:val="18"/>
          <w:szCs w:val="18"/>
          <w:lang w:val="es-CO"/>
        </w:rPr>
      </w:pPr>
      <w:r>
        <w:rPr>
          <w:bCs/>
          <w:iCs/>
          <w:sz w:val="18"/>
          <w:szCs w:val="18"/>
          <w:lang w:val="es-CO"/>
        </w:rPr>
        <w:t>Tomando los pares ordenados resultantes del filtrado de datos y construcción de archivos</w:t>
      </w:r>
      <w:r w:rsidR="00E16D6E">
        <w:rPr>
          <w:bCs/>
          <w:iCs/>
          <w:sz w:val="18"/>
          <w:szCs w:val="18"/>
          <w:lang w:val="es-CO"/>
        </w:rPr>
        <w:t>, el comportamiento de la temperatura interna en el tiempo en Q</w:t>
      </w:r>
      <w:r w:rsidR="00462914">
        <w:rPr>
          <w:bCs/>
          <w:iCs/>
          <w:sz w:val="18"/>
          <w:szCs w:val="18"/>
          <w:lang w:val="es-CO"/>
        </w:rPr>
        <w:t>uixadá se comporta de la siguiente manera:</w:t>
      </w:r>
    </w:p>
    <w:p w14:paraId="12BDF55A" w14:textId="77777777" w:rsidR="00784F45" w:rsidRDefault="004D776B" w:rsidP="00784F45">
      <w:pPr>
        <w:keepNext/>
        <w:pBdr>
          <w:top w:val="nil"/>
          <w:left w:val="nil"/>
          <w:bottom w:val="nil"/>
          <w:right w:val="nil"/>
          <w:between w:val="nil"/>
        </w:pBdr>
        <w:spacing w:after="120"/>
        <w:jc w:val="both"/>
      </w:pPr>
      <w:r w:rsidRPr="004D776B">
        <w:rPr>
          <w:noProof/>
          <w:lang w:val="en-US" w:eastAsia="ja-JP"/>
        </w:rPr>
        <w:drawing>
          <wp:inline distT="0" distB="0" distL="0" distR="0" wp14:anchorId="38D28078" wp14:editId="6F2DE518">
            <wp:extent cx="3094355" cy="1467485"/>
            <wp:effectExtent l="19050" t="19050" r="10795" b="184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4355" cy="1467485"/>
                    </a:xfrm>
                    <a:prstGeom prst="rect">
                      <a:avLst/>
                    </a:prstGeom>
                    <a:ln>
                      <a:solidFill>
                        <a:schemeClr val="tx1"/>
                      </a:solidFill>
                    </a:ln>
                  </pic:spPr>
                </pic:pic>
              </a:graphicData>
            </a:graphic>
          </wp:inline>
        </w:drawing>
      </w:r>
    </w:p>
    <w:p w14:paraId="431AB9C0" w14:textId="3898CB6A" w:rsidR="00462914" w:rsidRDefault="00784F45" w:rsidP="00784F45">
      <w:pPr>
        <w:pStyle w:val="Descripcin"/>
        <w:jc w:val="both"/>
        <w:rPr>
          <w:bCs/>
          <w:iCs w:val="0"/>
          <w:lang w:val="es-CO"/>
        </w:rPr>
      </w:pPr>
      <w:r>
        <w:t xml:space="preserve">Ilustración </w:t>
      </w:r>
      <w:r>
        <w:fldChar w:fldCharType="begin"/>
      </w:r>
      <w:r>
        <w:instrText>SEQ Ilustración \* ARABIC</w:instrText>
      </w:r>
      <w:r>
        <w:fldChar w:fldCharType="separate"/>
      </w:r>
      <w:r w:rsidR="00870C0C">
        <w:rPr>
          <w:noProof/>
        </w:rPr>
        <w:t>2</w:t>
      </w:r>
      <w:r>
        <w:fldChar w:fldCharType="end"/>
      </w:r>
      <w:r>
        <w:t xml:space="preserve"> Temperatura Interna en el tiempo para Quixadá</w:t>
      </w:r>
    </w:p>
    <w:p w14:paraId="71DB8DE9" w14:textId="64E04196" w:rsidR="002C350E" w:rsidRDefault="002C350E" w:rsidP="00996A78">
      <w:pPr>
        <w:pBdr>
          <w:top w:val="nil"/>
          <w:left w:val="nil"/>
          <w:bottom w:val="nil"/>
          <w:right w:val="nil"/>
          <w:between w:val="nil"/>
        </w:pBdr>
        <w:spacing w:after="120"/>
        <w:jc w:val="both"/>
        <w:rPr>
          <w:bCs/>
          <w:iCs/>
          <w:sz w:val="18"/>
          <w:szCs w:val="18"/>
          <w:lang w:val="es-CO"/>
        </w:rPr>
      </w:pPr>
      <w:r>
        <w:rPr>
          <w:bCs/>
          <w:iCs/>
          <w:sz w:val="18"/>
          <w:szCs w:val="18"/>
          <w:lang w:val="es-CO"/>
        </w:rPr>
        <w:t>Mientras que en caso de Quixeramobim se comporta de la siguiente manera:</w:t>
      </w:r>
    </w:p>
    <w:p w14:paraId="4C2CB1DB" w14:textId="77777777" w:rsidR="00784F45" w:rsidRDefault="00784F45" w:rsidP="00784F45">
      <w:pPr>
        <w:keepNext/>
        <w:pBdr>
          <w:top w:val="nil"/>
          <w:left w:val="nil"/>
          <w:bottom w:val="nil"/>
          <w:right w:val="nil"/>
          <w:between w:val="nil"/>
        </w:pBdr>
        <w:spacing w:after="120"/>
        <w:jc w:val="both"/>
      </w:pPr>
      <w:r w:rsidRPr="00784F45">
        <w:rPr>
          <w:noProof/>
          <w:lang w:val="en-US" w:eastAsia="ja-JP"/>
        </w:rPr>
        <w:drawing>
          <wp:inline distT="0" distB="0" distL="0" distR="0" wp14:anchorId="04BD9A55" wp14:editId="42E1AB73">
            <wp:extent cx="3094355" cy="1467485"/>
            <wp:effectExtent l="19050" t="19050" r="10795" b="184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4355" cy="1467485"/>
                    </a:xfrm>
                    <a:prstGeom prst="rect">
                      <a:avLst/>
                    </a:prstGeom>
                    <a:ln>
                      <a:solidFill>
                        <a:schemeClr val="tx1"/>
                      </a:solidFill>
                    </a:ln>
                  </pic:spPr>
                </pic:pic>
              </a:graphicData>
            </a:graphic>
          </wp:inline>
        </w:drawing>
      </w:r>
    </w:p>
    <w:p w14:paraId="0A40F2C2" w14:textId="34694BE1" w:rsidR="00784F45" w:rsidRDefault="00784F45" w:rsidP="00784F45">
      <w:pPr>
        <w:pStyle w:val="Descripcin"/>
        <w:jc w:val="both"/>
      </w:pPr>
      <w:r>
        <w:t xml:space="preserve">Ilustración </w:t>
      </w:r>
      <w:r>
        <w:fldChar w:fldCharType="begin"/>
      </w:r>
      <w:r>
        <w:instrText>SEQ Ilustración \* ARABIC</w:instrText>
      </w:r>
      <w:r>
        <w:fldChar w:fldCharType="separate"/>
      </w:r>
      <w:r w:rsidR="00870C0C">
        <w:rPr>
          <w:noProof/>
        </w:rPr>
        <w:t>3</w:t>
      </w:r>
      <w:r>
        <w:fldChar w:fldCharType="end"/>
      </w:r>
      <w:r>
        <w:t>Temperatura interna en el tiempo para Quixeramobim</w:t>
      </w:r>
    </w:p>
    <w:p w14:paraId="2B6D4BAA" w14:textId="7E81CA3F" w:rsidR="00784F45" w:rsidRDefault="00784F45" w:rsidP="001D1C5C">
      <w:pPr>
        <w:jc w:val="both"/>
        <w:rPr>
          <w:sz w:val="18"/>
          <w:szCs w:val="18"/>
          <w:lang w:val="es-CO"/>
        </w:rPr>
      </w:pPr>
      <w:r>
        <w:rPr>
          <w:sz w:val="18"/>
          <w:szCs w:val="18"/>
          <w:lang w:val="es-CO"/>
        </w:rPr>
        <w:t xml:space="preserve">El comportamiento de </w:t>
      </w:r>
      <w:r w:rsidR="00BC2856">
        <w:rPr>
          <w:sz w:val="18"/>
          <w:szCs w:val="18"/>
          <w:lang w:val="es-CO"/>
        </w:rPr>
        <w:t xml:space="preserve">se puede explicar por la ausencia de datos en ciertos momentos, por </w:t>
      </w:r>
      <w:r w:rsidR="001D1C5C">
        <w:rPr>
          <w:sz w:val="18"/>
          <w:szCs w:val="18"/>
          <w:lang w:val="es-CO"/>
        </w:rPr>
        <w:t>ejemplo,</w:t>
      </w:r>
      <w:r w:rsidR="00BC2856">
        <w:rPr>
          <w:sz w:val="18"/>
          <w:szCs w:val="18"/>
          <w:lang w:val="es-CO"/>
        </w:rPr>
        <w:t xml:space="preserve"> hay días donde no se toman mediciones.</w:t>
      </w:r>
    </w:p>
    <w:p w14:paraId="4B1BE776" w14:textId="4FB2C719" w:rsidR="006F3D48" w:rsidRPr="006F3D48" w:rsidRDefault="006F3D48" w:rsidP="006F3D48">
      <w:pPr>
        <w:pStyle w:val="Prrafodelista"/>
        <w:numPr>
          <w:ilvl w:val="1"/>
          <w:numId w:val="4"/>
        </w:numPr>
        <w:jc w:val="both"/>
        <w:rPr>
          <w:i/>
          <w:iCs/>
          <w:sz w:val="18"/>
          <w:szCs w:val="18"/>
          <w:lang w:val="es-CO"/>
        </w:rPr>
      </w:pPr>
      <w:r>
        <w:rPr>
          <w:i/>
          <w:iCs/>
          <w:sz w:val="18"/>
          <w:szCs w:val="18"/>
          <w:lang w:val="es-CO"/>
        </w:rPr>
        <w:t>Interpolación</w:t>
      </w:r>
    </w:p>
    <w:p w14:paraId="424342C9" w14:textId="12B57F9B" w:rsidR="008069D2" w:rsidRDefault="00652AC2" w:rsidP="008069D2">
      <w:pPr>
        <w:jc w:val="both"/>
        <w:rPr>
          <w:sz w:val="18"/>
          <w:szCs w:val="18"/>
          <w:lang w:val="es-CO"/>
        </w:rPr>
      </w:pPr>
      <w:r>
        <w:rPr>
          <w:sz w:val="18"/>
          <w:szCs w:val="18"/>
          <w:lang w:val="es-CO"/>
        </w:rPr>
        <w:t>El comportamiento de los polinomios de grado alto oscila lo cual se ajusta al comportamiento de los datos que tomamos para elaborar la interpolación por lo que una interpolación polinómica es pertinente en este caso</w:t>
      </w:r>
      <w:r w:rsidR="00FF553C">
        <w:rPr>
          <w:sz w:val="18"/>
          <w:szCs w:val="18"/>
          <w:lang w:val="es-CO"/>
        </w:rPr>
        <w:t>.</w:t>
      </w:r>
    </w:p>
    <w:p w14:paraId="57ED2743" w14:textId="77D5BBDE" w:rsidR="00FF553C" w:rsidRDefault="002C7DAA" w:rsidP="008069D2">
      <w:pPr>
        <w:jc w:val="both"/>
        <w:rPr>
          <w:sz w:val="18"/>
          <w:szCs w:val="18"/>
          <w:lang w:val="es-CO"/>
        </w:rPr>
      </w:pPr>
      <w:r>
        <w:rPr>
          <w:sz w:val="18"/>
          <w:szCs w:val="18"/>
          <w:lang w:val="es-CO"/>
        </w:rPr>
        <w:t>Debido a los polinomios de grados muy altos tienden a oscilar</w:t>
      </w:r>
      <w:r w:rsidR="005666A6">
        <w:rPr>
          <w:sz w:val="18"/>
          <w:szCs w:val="18"/>
          <w:lang w:val="es-CO"/>
        </w:rPr>
        <w:t>, decidimos partir el intervalo atendiendo así a un modelo de aproximación polinomial por tramos</w:t>
      </w:r>
      <w:sdt>
        <w:sdtPr>
          <w:rPr>
            <w:sz w:val="18"/>
            <w:szCs w:val="18"/>
            <w:lang w:val="es-CO"/>
          </w:rPr>
          <w:id w:val="728806861"/>
          <w:citation/>
        </w:sdtPr>
        <w:sdtContent>
          <w:r w:rsidR="00F95736">
            <w:rPr>
              <w:sz w:val="18"/>
              <w:szCs w:val="18"/>
              <w:lang w:val="es-CO"/>
            </w:rPr>
            <w:fldChar w:fldCharType="begin"/>
          </w:r>
          <w:r w:rsidR="00F95736">
            <w:rPr>
              <w:sz w:val="18"/>
              <w:szCs w:val="18"/>
              <w:lang w:val="es-CO"/>
            </w:rPr>
            <w:instrText xml:space="preserve"> CITATION Ric17 \l 9226 </w:instrText>
          </w:r>
          <w:r w:rsidR="00F95736">
            <w:rPr>
              <w:sz w:val="18"/>
              <w:szCs w:val="18"/>
              <w:lang w:val="es-CO"/>
            </w:rPr>
            <w:fldChar w:fldCharType="separate"/>
          </w:r>
          <w:r w:rsidR="00207C27">
            <w:rPr>
              <w:noProof/>
              <w:sz w:val="18"/>
              <w:szCs w:val="18"/>
              <w:lang w:val="es-CO"/>
            </w:rPr>
            <w:t xml:space="preserve"> </w:t>
          </w:r>
          <w:r w:rsidR="00207C27">
            <w:rPr>
              <w:noProof/>
              <w:sz w:val="18"/>
              <w:szCs w:val="18"/>
              <w:lang w:val="es-CO"/>
            </w:rPr>
            <w:t>[2]</w:t>
          </w:r>
          <w:r w:rsidR="00F95736">
            <w:rPr>
              <w:sz w:val="18"/>
              <w:szCs w:val="18"/>
              <w:lang w:val="es-CO"/>
            </w:rPr>
            <w:fldChar w:fldCharType="end"/>
          </w:r>
        </w:sdtContent>
      </w:sdt>
      <w:r w:rsidR="005666A6">
        <w:rPr>
          <w:sz w:val="18"/>
          <w:szCs w:val="18"/>
          <w:lang w:val="es-CO"/>
        </w:rPr>
        <w:t xml:space="preserve"> para </w:t>
      </w:r>
      <w:r w:rsidR="00F95736">
        <w:rPr>
          <w:sz w:val="18"/>
          <w:szCs w:val="18"/>
          <w:lang w:val="es-CO"/>
        </w:rPr>
        <w:t>elaborar el modelo que representara el comportamiento de la temperatura en el tiempo.</w:t>
      </w:r>
    </w:p>
    <w:p w14:paraId="79D054D6" w14:textId="3F70C87D" w:rsidR="00D83AF2" w:rsidRDefault="001D3611" w:rsidP="008069D2">
      <w:pPr>
        <w:jc w:val="both"/>
        <w:rPr>
          <w:sz w:val="18"/>
          <w:szCs w:val="18"/>
          <w:lang w:val="es-CO"/>
        </w:rPr>
      </w:pPr>
      <w:r>
        <w:rPr>
          <w:sz w:val="18"/>
          <w:szCs w:val="18"/>
          <w:lang w:val="es-CO"/>
        </w:rPr>
        <w:t xml:space="preserve">La representación más simple de este tipo de </w:t>
      </w:r>
      <w:r w:rsidR="00FD555D">
        <w:rPr>
          <w:sz w:val="18"/>
          <w:szCs w:val="18"/>
          <w:lang w:val="es-CO"/>
        </w:rPr>
        <w:t xml:space="preserve">interpolación sería la lineal ya que </w:t>
      </w:r>
      <w:r w:rsidR="003C4E8D">
        <w:rPr>
          <w:sz w:val="18"/>
          <w:szCs w:val="18"/>
          <w:lang w:val="es-CO"/>
        </w:rPr>
        <w:t>esta va uniendo los puntos daros con rectas,</w:t>
      </w:r>
      <w:r w:rsidR="008C2BEF">
        <w:rPr>
          <w:sz w:val="18"/>
          <w:szCs w:val="18"/>
          <w:lang w:val="es-CO"/>
        </w:rPr>
        <w:t xml:space="preserve"> pue para generar </w:t>
      </w:r>
      <w:r w:rsidR="006E208E">
        <w:rPr>
          <w:sz w:val="18"/>
          <w:szCs w:val="18"/>
          <w:lang w:val="es-CO"/>
        </w:rPr>
        <w:t>las ecuaciones</w:t>
      </w:r>
      <w:r w:rsidR="008C2BEF">
        <w:rPr>
          <w:sz w:val="18"/>
          <w:szCs w:val="18"/>
          <w:lang w:val="es-CO"/>
        </w:rPr>
        <w:t xml:space="preserve"> de una recta no se requiere más que dos puntos.</w:t>
      </w:r>
      <w:r w:rsidR="006E208E">
        <w:rPr>
          <w:sz w:val="18"/>
          <w:szCs w:val="18"/>
          <w:lang w:val="es-CO"/>
        </w:rPr>
        <w:t xml:space="preserve"> Al final resulta un modelo con picos y curvas poco suaves, con un aspecto parecido a las gráficas de puntos </w:t>
      </w:r>
      <w:r w:rsidR="00753777">
        <w:rPr>
          <w:sz w:val="18"/>
          <w:szCs w:val="18"/>
          <w:lang w:val="es-CO"/>
        </w:rPr>
        <w:t>presentadas previamente. Pero la temperatura no se comporta de esa forma siempre va gradualmente, no existe tal cosa</w:t>
      </w:r>
      <w:r w:rsidR="00107871">
        <w:rPr>
          <w:sz w:val="18"/>
          <w:szCs w:val="18"/>
          <w:lang w:val="es-CO"/>
        </w:rPr>
        <w:t xml:space="preserve"> como un cambio bien sea incremental o decrementa</w:t>
      </w:r>
      <w:r w:rsidR="00D83AF2">
        <w:rPr>
          <w:sz w:val="18"/>
          <w:szCs w:val="18"/>
          <w:lang w:val="es-CO"/>
        </w:rPr>
        <w:t>l</w:t>
      </w:r>
      <w:r w:rsidR="00107871">
        <w:rPr>
          <w:sz w:val="18"/>
          <w:szCs w:val="18"/>
          <w:lang w:val="es-CO"/>
        </w:rPr>
        <w:t xml:space="preserve"> de la temperatura ocurriendo al mismo tiempo</w:t>
      </w:r>
      <w:r w:rsidR="00D83AF2">
        <w:rPr>
          <w:sz w:val="18"/>
          <w:szCs w:val="18"/>
          <w:lang w:val="es-CO"/>
        </w:rPr>
        <w:t>, por lo tanto, su función no puede tener picos porque ello querría decir que hay dos pendientes en un cierto punto.</w:t>
      </w:r>
    </w:p>
    <w:p w14:paraId="74C6FE8B" w14:textId="1515F826" w:rsidR="00F95736" w:rsidRDefault="00D83AF2" w:rsidP="008069D2">
      <w:pPr>
        <w:jc w:val="both"/>
        <w:rPr>
          <w:sz w:val="18"/>
          <w:szCs w:val="18"/>
          <w:lang w:val="es-CO"/>
        </w:rPr>
      </w:pPr>
      <w:r>
        <w:rPr>
          <w:sz w:val="18"/>
          <w:szCs w:val="18"/>
          <w:lang w:val="es-CO"/>
        </w:rPr>
        <w:t xml:space="preserve"> </w:t>
      </w:r>
      <w:r w:rsidR="000C69BC">
        <w:rPr>
          <w:sz w:val="18"/>
          <w:szCs w:val="18"/>
          <w:lang w:val="es-CO"/>
        </w:rPr>
        <w:t>Con lo anterior en mente un</w:t>
      </w:r>
      <w:r w:rsidR="00B832C7">
        <w:rPr>
          <w:sz w:val="18"/>
          <w:szCs w:val="18"/>
          <w:lang w:val="es-CO"/>
        </w:rPr>
        <w:t>a interpolación lineal no representaría el comportamiento de la temperatura en el tiempo, entonces se optó por un</w:t>
      </w:r>
      <w:r w:rsidR="00D44917">
        <w:rPr>
          <w:sz w:val="18"/>
          <w:szCs w:val="18"/>
          <w:lang w:val="es-CO"/>
        </w:rPr>
        <w:t xml:space="preserve"> interpolar </w:t>
      </w:r>
      <w:r w:rsidR="00361FAB">
        <w:rPr>
          <w:sz w:val="18"/>
          <w:szCs w:val="18"/>
          <w:lang w:val="es-CO"/>
        </w:rPr>
        <w:t xml:space="preserve">usando un spline cúbico, ya que </w:t>
      </w:r>
      <w:r w:rsidR="00073747">
        <w:rPr>
          <w:sz w:val="18"/>
          <w:szCs w:val="18"/>
          <w:lang w:val="es-CO"/>
        </w:rPr>
        <w:t xml:space="preserve">un polinomio cúbico </w:t>
      </w:r>
      <w:r w:rsidR="007626A2">
        <w:rPr>
          <w:sz w:val="18"/>
          <w:szCs w:val="18"/>
          <w:lang w:val="es-CO"/>
        </w:rPr>
        <w:t xml:space="preserve">general implica cuatro constantes para garantizar que el interpolante no es sólo continuamente </w:t>
      </w:r>
      <w:r w:rsidR="00D418C8">
        <w:rPr>
          <w:sz w:val="18"/>
          <w:szCs w:val="18"/>
          <w:lang w:val="es-CO"/>
        </w:rPr>
        <w:t xml:space="preserve">diferenciable en el intervalo, sino también tiene una segunda derivada </w:t>
      </w:r>
      <w:r w:rsidR="006A4380">
        <w:rPr>
          <w:sz w:val="18"/>
          <w:szCs w:val="18"/>
          <w:lang w:val="es-CO"/>
        </w:rPr>
        <w:t>continua</w:t>
      </w:r>
      <w:sdt>
        <w:sdtPr>
          <w:rPr>
            <w:sz w:val="18"/>
            <w:szCs w:val="18"/>
            <w:lang w:val="es-CO"/>
          </w:rPr>
          <w:id w:val="248787463"/>
          <w:citation/>
        </w:sdtPr>
        <w:sdtContent>
          <w:r w:rsidR="006A4380">
            <w:rPr>
              <w:sz w:val="18"/>
              <w:szCs w:val="18"/>
              <w:lang w:val="es-CO"/>
            </w:rPr>
            <w:fldChar w:fldCharType="begin"/>
          </w:r>
          <w:r w:rsidR="006A4380">
            <w:rPr>
              <w:sz w:val="18"/>
              <w:szCs w:val="18"/>
              <w:lang w:val="es-CO"/>
            </w:rPr>
            <w:instrText xml:space="preserve"> CITATION Ric17 \l 9226 </w:instrText>
          </w:r>
          <w:r w:rsidR="006A4380">
            <w:rPr>
              <w:sz w:val="18"/>
              <w:szCs w:val="18"/>
              <w:lang w:val="es-CO"/>
            </w:rPr>
            <w:fldChar w:fldCharType="separate"/>
          </w:r>
          <w:r w:rsidR="00207C27">
            <w:rPr>
              <w:noProof/>
              <w:sz w:val="18"/>
              <w:szCs w:val="18"/>
              <w:lang w:val="es-CO"/>
            </w:rPr>
            <w:t xml:space="preserve"> </w:t>
          </w:r>
          <w:r w:rsidR="00207C27">
            <w:rPr>
              <w:noProof/>
              <w:sz w:val="18"/>
              <w:szCs w:val="18"/>
              <w:lang w:val="es-CO"/>
            </w:rPr>
            <w:t>[2]</w:t>
          </w:r>
          <w:r w:rsidR="006A4380">
            <w:rPr>
              <w:sz w:val="18"/>
              <w:szCs w:val="18"/>
              <w:lang w:val="es-CO"/>
            </w:rPr>
            <w:fldChar w:fldCharType="end"/>
          </w:r>
        </w:sdtContent>
      </w:sdt>
      <w:r w:rsidR="006A4380">
        <w:rPr>
          <w:sz w:val="18"/>
          <w:szCs w:val="18"/>
          <w:lang w:val="es-CO"/>
        </w:rPr>
        <w:t>.</w:t>
      </w:r>
    </w:p>
    <w:p w14:paraId="2FB72887" w14:textId="5CCA7C2D" w:rsidR="007A409D" w:rsidRDefault="007A409D" w:rsidP="008069D2">
      <w:pPr>
        <w:jc w:val="both"/>
        <w:rPr>
          <w:sz w:val="18"/>
          <w:szCs w:val="18"/>
          <w:lang w:val="es-CO"/>
        </w:rPr>
      </w:pPr>
      <w:r>
        <w:rPr>
          <w:sz w:val="18"/>
          <w:szCs w:val="18"/>
          <w:lang w:val="es-CO"/>
        </w:rPr>
        <w:t xml:space="preserve">Entonces, el spline usado se </w:t>
      </w:r>
      <w:r w:rsidR="00565D7A">
        <w:rPr>
          <w:sz w:val="18"/>
          <w:szCs w:val="18"/>
          <w:lang w:val="es-CO"/>
        </w:rPr>
        <w:t xml:space="preserve">construyó usando la librería </w:t>
      </w:r>
      <w:r w:rsidR="00565D7A" w:rsidRPr="00565D7A">
        <w:rPr>
          <w:i/>
          <w:iCs/>
          <w:sz w:val="18"/>
          <w:szCs w:val="18"/>
          <w:lang w:val="es-CO"/>
        </w:rPr>
        <w:t>splines</w:t>
      </w:r>
      <w:r w:rsidR="00565D7A">
        <w:rPr>
          <w:i/>
          <w:iCs/>
          <w:sz w:val="18"/>
          <w:szCs w:val="18"/>
          <w:lang w:val="es-CO"/>
        </w:rPr>
        <w:t xml:space="preserve"> </w:t>
      </w:r>
      <w:r w:rsidR="00565D7A">
        <w:rPr>
          <w:sz w:val="18"/>
          <w:szCs w:val="18"/>
          <w:lang w:val="es-CO"/>
        </w:rPr>
        <w:t>en R</w:t>
      </w:r>
      <w:r w:rsidR="00565E37">
        <w:rPr>
          <w:sz w:val="18"/>
          <w:szCs w:val="18"/>
          <w:lang w:val="es-CO"/>
        </w:rPr>
        <w:t>, la cual ofrece una gran variedad de formas de construir</w:t>
      </w:r>
      <w:r w:rsidR="00694BD5">
        <w:rPr>
          <w:sz w:val="18"/>
          <w:szCs w:val="18"/>
          <w:lang w:val="es-CO"/>
        </w:rPr>
        <w:t xml:space="preserve"> un spline cúbico dados unos nodos, que no son más que parejas ordenadas</w:t>
      </w:r>
      <w:r w:rsidR="00564CB8">
        <w:rPr>
          <w:sz w:val="18"/>
          <w:szCs w:val="18"/>
          <w:lang w:val="es-CO"/>
        </w:rPr>
        <w:t>, que para nuestro caso son los datos temperatura tomados en unos instantes de tiempo dados</w:t>
      </w:r>
      <w:sdt>
        <w:sdtPr>
          <w:rPr>
            <w:sz w:val="18"/>
            <w:szCs w:val="18"/>
            <w:lang w:val="es-CO"/>
          </w:rPr>
          <w:id w:val="1209988321"/>
          <w:citation/>
        </w:sdtPr>
        <w:sdtContent>
          <w:r w:rsidR="00BF6732">
            <w:rPr>
              <w:sz w:val="18"/>
              <w:szCs w:val="18"/>
              <w:lang w:val="es-CO"/>
            </w:rPr>
            <w:fldChar w:fldCharType="begin"/>
          </w:r>
          <w:r w:rsidR="00BF6732">
            <w:rPr>
              <w:sz w:val="18"/>
              <w:szCs w:val="18"/>
              <w:lang w:val="es-CO"/>
            </w:rPr>
            <w:instrText xml:space="preserve"> CITATION Rco20 \l 9226 </w:instrText>
          </w:r>
          <w:r w:rsidR="00BF6732">
            <w:rPr>
              <w:sz w:val="18"/>
              <w:szCs w:val="18"/>
              <w:lang w:val="es-CO"/>
            </w:rPr>
            <w:fldChar w:fldCharType="separate"/>
          </w:r>
          <w:r w:rsidR="00207C27">
            <w:rPr>
              <w:noProof/>
              <w:sz w:val="18"/>
              <w:szCs w:val="18"/>
              <w:lang w:val="es-CO"/>
            </w:rPr>
            <w:t xml:space="preserve"> </w:t>
          </w:r>
          <w:r w:rsidR="00207C27">
            <w:rPr>
              <w:noProof/>
              <w:sz w:val="18"/>
              <w:szCs w:val="18"/>
              <w:lang w:val="es-CO"/>
            </w:rPr>
            <w:t>[3]</w:t>
          </w:r>
          <w:r w:rsidR="00BF6732">
            <w:rPr>
              <w:sz w:val="18"/>
              <w:szCs w:val="18"/>
              <w:lang w:val="es-CO"/>
            </w:rPr>
            <w:fldChar w:fldCharType="end"/>
          </w:r>
        </w:sdtContent>
      </w:sdt>
      <w:r w:rsidR="00564CB8">
        <w:rPr>
          <w:sz w:val="18"/>
          <w:szCs w:val="18"/>
          <w:lang w:val="es-CO"/>
        </w:rPr>
        <w:t xml:space="preserve">. </w:t>
      </w:r>
    </w:p>
    <w:p w14:paraId="51912298" w14:textId="4992CD24" w:rsidR="00FF2D98" w:rsidRDefault="00FF2D98" w:rsidP="008069D2">
      <w:pPr>
        <w:jc w:val="both"/>
        <w:rPr>
          <w:sz w:val="18"/>
          <w:szCs w:val="18"/>
          <w:lang w:val="es-CO"/>
        </w:rPr>
      </w:pPr>
      <w:r>
        <w:rPr>
          <w:sz w:val="18"/>
          <w:szCs w:val="18"/>
          <w:lang w:val="es-CO"/>
        </w:rPr>
        <w:t xml:space="preserve">En particular nuestro eje </w:t>
      </w:r>
      <w:r w:rsidR="00BC0B3A">
        <w:rPr>
          <w:sz w:val="18"/>
          <w:szCs w:val="18"/>
          <w:lang w:val="es-CO"/>
        </w:rPr>
        <w:t>de abscisas se corresponde con el tiempo, mientras que las ordenadas con la temperatura.</w:t>
      </w:r>
    </w:p>
    <w:p w14:paraId="123EA81F" w14:textId="2B7F559F" w:rsidR="00BC0B3A" w:rsidRDefault="00EB2A7F" w:rsidP="008069D2">
      <w:pPr>
        <w:jc w:val="both"/>
        <w:rPr>
          <w:sz w:val="18"/>
          <w:szCs w:val="18"/>
          <w:lang w:val="es-CO"/>
        </w:rPr>
      </w:pPr>
      <w:r>
        <w:rPr>
          <w:sz w:val="18"/>
          <w:szCs w:val="18"/>
          <w:lang w:val="es-CO"/>
        </w:rPr>
        <w:t xml:space="preserve">Para construir nuestros polinomios, usamos </w:t>
      </w:r>
      <w:r w:rsidR="00124899">
        <w:rPr>
          <w:i/>
          <w:iCs/>
          <w:sz w:val="18"/>
          <w:szCs w:val="18"/>
          <w:lang w:val="es-CO"/>
        </w:rPr>
        <w:t xml:space="preserve">splinefun </w:t>
      </w:r>
      <w:r w:rsidR="00124899">
        <w:rPr>
          <w:sz w:val="18"/>
          <w:szCs w:val="18"/>
          <w:lang w:val="es-CO"/>
        </w:rPr>
        <w:t xml:space="preserve">ya que esta elabora la función a partir de los puntos, </w:t>
      </w:r>
      <w:r w:rsidR="001D2050">
        <w:rPr>
          <w:sz w:val="18"/>
          <w:szCs w:val="18"/>
          <w:lang w:val="es-CO"/>
        </w:rPr>
        <w:t>ya que otr</w:t>
      </w:r>
      <w:r w:rsidR="007577DA">
        <w:rPr>
          <w:sz w:val="18"/>
          <w:szCs w:val="18"/>
          <w:lang w:val="es-CO"/>
        </w:rPr>
        <w:t xml:space="preserve">as funciones disponibles en la librería </w:t>
      </w:r>
      <w:r w:rsidR="007577DA" w:rsidRPr="00565D7A">
        <w:rPr>
          <w:i/>
          <w:iCs/>
          <w:sz w:val="18"/>
          <w:szCs w:val="18"/>
          <w:lang w:val="es-CO"/>
        </w:rPr>
        <w:t>splines</w:t>
      </w:r>
      <w:r w:rsidR="007577DA">
        <w:rPr>
          <w:i/>
          <w:iCs/>
          <w:sz w:val="18"/>
          <w:szCs w:val="18"/>
          <w:lang w:val="es-CO"/>
        </w:rPr>
        <w:t xml:space="preserve"> </w:t>
      </w:r>
      <w:r w:rsidR="007577DA">
        <w:rPr>
          <w:sz w:val="18"/>
          <w:szCs w:val="18"/>
          <w:lang w:val="es-CO"/>
        </w:rPr>
        <w:t xml:space="preserve">retornan la matriz de valores para construir </w:t>
      </w:r>
      <w:r w:rsidR="008668E2">
        <w:rPr>
          <w:sz w:val="18"/>
          <w:szCs w:val="18"/>
          <w:lang w:val="es-CO"/>
        </w:rPr>
        <w:t>los</w:t>
      </w:r>
      <w:r w:rsidR="007577DA">
        <w:rPr>
          <w:sz w:val="18"/>
          <w:szCs w:val="18"/>
          <w:lang w:val="es-CO"/>
        </w:rPr>
        <w:t xml:space="preserve"> polinomios, pero es inmanejable hacer eso con </w:t>
      </w:r>
      <w:r w:rsidR="008668E2">
        <w:rPr>
          <w:sz w:val="18"/>
          <w:szCs w:val="18"/>
          <w:lang w:val="es-CO"/>
        </w:rPr>
        <w:t>576 nodos, por lo que se delegó esa tarea de esa manera</w:t>
      </w:r>
      <w:sdt>
        <w:sdtPr>
          <w:rPr>
            <w:sz w:val="18"/>
            <w:szCs w:val="18"/>
            <w:lang w:val="es-CO"/>
          </w:rPr>
          <w:id w:val="-785347572"/>
          <w:citation/>
        </w:sdtPr>
        <w:sdtContent>
          <w:r w:rsidR="00BF6732">
            <w:rPr>
              <w:sz w:val="18"/>
              <w:szCs w:val="18"/>
              <w:lang w:val="es-CO"/>
            </w:rPr>
            <w:fldChar w:fldCharType="begin"/>
          </w:r>
          <w:r w:rsidR="00BF6732">
            <w:rPr>
              <w:sz w:val="18"/>
              <w:szCs w:val="18"/>
              <w:lang w:val="es-CO"/>
            </w:rPr>
            <w:instrText xml:space="preserve"> CITATION Rco20 \l 9226 </w:instrText>
          </w:r>
          <w:r w:rsidR="00BF6732">
            <w:rPr>
              <w:sz w:val="18"/>
              <w:szCs w:val="18"/>
              <w:lang w:val="es-CO"/>
            </w:rPr>
            <w:fldChar w:fldCharType="separate"/>
          </w:r>
          <w:r w:rsidR="00207C27">
            <w:rPr>
              <w:noProof/>
              <w:sz w:val="18"/>
              <w:szCs w:val="18"/>
              <w:lang w:val="es-CO"/>
            </w:rPr>
            <w:t xml:space="preserve"> </w:t>
          </w:r>
          <w:r w:rsidR="00207C27">
            <w:rPr>
              <w:noProof/>
              <w:sz w:val="18"/>
              <w:szCs w:val="18"/>
              <w:lang w:val="es-CO"/>
            </w:rPr>
            <w:t>[3]</w:t>
          </w:r>
          <w:r w:rsidR="00BF6732">
            <w:rPr>
              <w:sz w:val="18"/>
              <w:szCs w:val="18"/>
              <w:lang w:val="es-CO"/>
            </w:rPr>
            <w:fldChar w:fldCharType="end"/>
          </w:r>
        </w:sdtContent>
      </w:sdt>
      <w:r w:rsidR="008668E2">
        <w:rPr>
          <w:sz w:val="18"/>
          <w:szCs w:val="18"/>
          <w:lang w:val="es-CO"/>
        </w:rPr>
        <w:t>.</w:t>
      </w:r>
    </w:p>
    <w:p w14:paraId="6E138E4D" w14:textId="0EACC7AF" w:rsidR="008668E2" w:rsidRDefault="008668E2" w:rsidP="008069D2">
      <w:pPr>
        <w:jc w:val="both"/>
        <w:rPr>
          <w:sz w:val="18"/>
          <w:szCs w:val="18"/>
          <w:lang w:val="es-CO"/>
        </w:rPr>
      </w:pPr>
      <w:r>
        <w:rPr>
          <w:sz w:val="18"/>
          <w:szCs w:val="18"/>
          <w:lang w:val="es-CO"/>
        </w:rPr>
        <w:t>El resultado final de la aproximación por splines cúbicos de nuestros nodos se ve como se sigue:</w:t>
      </w:r>
    </w:p>
    <w:p w14:paraId="15753F8C" w14:textId="64F4A249" w:rsidR="008668E2" w:rsidRPr="005D7536" w:rsidRDefault="005D7536" w:rsidP="005D7536">
      <w:pPr>
        <w:pStyle w:val="Descripcin"/>
        <w:rPr>
          <w:lang w:val="es-CO"/>
          <w14:textOutline w14:w="9525" w14:cap="rnd" w14:cmpd="sng" w14:algn="ctr">
            <w14:solidFill>
              <w14:schemeClr w14:val="tx1"/>
            </w14:solidFill>
            <w14:prstDash w14:val="solid"/>
            <w14:bevel/>
          </w14:textOutline>
        </w:rPr>
      </w:pPr>
      <w:r w:rsidRPr="005D7536">
        <w:rPr>
          <w:noProof/>
          <w:lang w:val="en-US" w:eastAsia="ja-JP"/>
        </w:rPr>
        <w:drawing>
          <wp:inline distT="0" distB="0" distL="0" distR="0" wp14:anchorId="47F4A750" wp14:editId="3517728F">
            <wp:extent cx="3094355" cy="1641475"/>
            <wp:effectExtent l="19050" t="19050" r="10795" b="158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94355" cy="1641475"/>
                    </a:xfrm>
                    <a:prstGeom prst="rect">
                      <a:avLst/>
                    </a:prstGeom>
                    <a:ln>
                      <a:solidFill>
                        <a:schemeClr val="tx1"/>
                      </a:solidFill>
                    </a:ln>
                  </pic:spPr>
                </pic:pic>
              </a:graphicData>
            </a:graphic>
          </wp:inline>
        </w:drawing>
      </w:r>
      <w:r w:rsidR="2A02380B">
        <w:t xml:space="preserve">Ilustración </w:t>
      </w:r>
      <w:r w:rsidR="00E57541">
        <w:fldChar w:fldCharType="begin"/>
      </w:r>
      <w:r w:rsidR="00E57541">
        <w:instrText xml:space="preserve"> SEQ Ilustración \* ARABIC </w:instrText>
      </w:r>
      <w:r w:rsidR="00E57541">
        <w:fldChar w:fldCharType="separate"/>
      </w:r>
      <w:r w:rsidR="00870C0C">
        <w:rPr>
          <w:noProof/>
        </w:rPr>
        <w:t>4</w:t>
      </w:r>
      <w:r w:rsidR="00E57541">
        <w:rPr>
          <w:noProof/>
        </w:rPr>
        <w:fldChar w:fldCharType="end"/>
      </w:r>
      <w:r w:rsidR="2A02380B">
        <w:t xml:space="preserve"> Spline cúbico de Temperatura interna en el tiempo para Quixadá</w:t>
      </w:r>
    </w:p>
    <w:p w14:paraId="0646EDF3" w14:textId="5D4FC20C" w:rsidR="006F3D48" w:rsidRPr="006F3D48" w:rsidRDefault="00485076" w:rsidP="006F3D48">
      <w:pPr>
        <w:pStyle w:val="Prrafodelista"/>
        <w:numPr>
          <w:ilvl w:val="1"/>
          <w:numId w:val="4"/>
        </w:numPr>
        <w:jc w:val="both"/>
        <w:rPr>
          <w:i/>
          <w:iCs/>
          <w:sz w:val="18"/>
          <w:szCs w:val="18"/>
          <w:lang w:val="es-CO"/>
        </w:rPr>
      </w:pPr>
      <w:r>
        <w:rPr>
          <w:i/>
          <w:iCs/>
          <w:sz w:val="18"/>
          <w:szCs w:val="18"/>
          <w:lang w:val="es-CO"/>
        </w:rPr>
        <w:t>El Modelo</w:t>
      </w:r>
    </w:p>
    <w:p w14:paraId="727D8A78" w14:textId="6995C5EF" w:rsidR="006F3D48" w:rsidRDefault="00B415E0" w:rsidP="008069D2">
      <w:pPr>
        <w:jc w:val="both"/>
        <w:rPr>
          <w:sz w:val="18"/>
          <w:szCs w:val="18"/>
          <w:lang w:val="es-CO"/>
        </w:rPr>
      </w:pPr>
      <w:r>
        <w:rPr>
          <w:sz w:val="18"/>
          <w:szCs w:val="18"/>
          <w:lang w:val="es-CO"/>
        </w:rPr>
        <w:t xml:space="preserve">Basados en </w:t>
      </w:r>
      <w:r w:rsidR="00371F5B">
        <w:rPr>
          <w:sz w:val="18"/>
          <w:szCs w:val="18"/>
          <w:lang w:val="es-CO"/>
        </w:rPr>
        <w:t>el resultado del spline cúbico del ante</w:t>
      </w:r>
      <w:r w:rsidR="007E405D">
        <w:rPr>
          <w:sz w:val="18"/>
          <w:szCs w:val="18"/>
          <w:lang w:val="es-CO"/>
        </w:rPr>
        <w:t>rior, se debía contrastar el comportamiento con la totalidad de los puntos, es decir con el 100% de los datos, recordemos que los nodos con los que se elaboró el spline fueron el 80%, es decir 576</w:t>
      </w:r>
      <w:r w:rsidR="00FA340A">
        <w:rPr>
          <w:sz w:val="18"/>
          <w:szCs w:val="18"/>
          <w:lang w:val="es-CO"/>
        </w:rPr>
        <w:t xml:space="preserve"> registros.</w:t>
      </w:r>
    </w:p>
    <w:p w14:paraId="31D743AF" w14:textId="68B3F1D5" w:rsidR="00FA340A" w:rsidRDefault="00FA340A" w:rsidP="008069D2">
      <w:pPr>
        <w:jc w:val="both"/>
        <w:rPr>
          <w:sz w:val="18"/>
          <w:szCs w:val="18"/>
          <w:lang w:val="es-CO"/>
        </w:rPr>
      </w:pPr>
      <w:r>
        <w:rPr>
          <w:sz w:val="18"/>
          <w:szCs w:val="18"/>
          <w:lang w:val="es-CO"/>
        </w:rPr>
        <w:t>Poniendo lado a lado ambas curvas, se presentan de la siguiente manera:</w:t>
      </w:r>
    </w:p>
    <w:p w14:paraId="75DFD88F" w14:textId="77777777" w:rsidR="0092382D" w:rsidRDefault="005E7F35" w:rsidP="0092382D">
      <w:pPr>
        <w:keepNext/>
        <w:jc w:val="both"/>
      </w:pPr>
      <w:r w:rsidRPr="005E7F35">
        <w:rPr>
          <w:noProof/>
          <w:lang w:val="en-US" w:eastAsia="ja-JP"/>
        </w:rPr>
        <w:drawing>
          <wp:inline distT="0" distB="0" distL="0" distR="0" wp14:anchorId="675ECF2E" wp14:editId="5E7E28D6">
            <wp:extent cx="3094355" cy="1445260"/>
            <wp:effectExtent l="19050" t="19050" r="10795" b="215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4355" cy="1445260"/>
                    </a:xfrm>
                    <a:prstGeom prst="rect">
                      <a:avLst/>
                    </a:prstGeom>
                    <a:ln>
                      <a:solidFill>
                        <a:schemeClr val="tx1"/>
                      </a:solidFill>
                    </a:ln>
                  </pic:spPr>
                </pic:pic>
              </a:graphicData>
            </a:graphic>
          </wp:inline>
        </w:drawing>
      </w:r>
    </w:p>
    <w:p w14:paraId="5A516EEA" w14:textId="66D5B44F" w:rsidR="00FA340A" w:rsidRDefault="0092382D" w:rsidP="0092382D">
      <w:pPr>
        <w:pStyle w:val="Descripcin"/>
        <w:jc w:val="both"/>
      </w:pPr>
      <w:r>
        <w:t xml:space="preserve">Ilustración </w:t>
      </w:r>
      <w:r w:rsidR="00E57541">
        <w:fldChar w:fldCharType="begin"/>
      </w:r>
      <w:r w:rsidR="00E57541">
        <w:instrText xml:space="preserve"> SEQ Ilustración \* ARABIC </w:instrText>
      </w:r>
      <w:r w:rsidR="00E57541">
        <w:fldChar w:fldCharType="separate"/>
      </w:r>
      <w:r w:rsidR="00870C0C">
        <w:rPr>
          <w:noProof/>
        </w:rPr>
        <w:t>5</w:t>
      </w:r>
      <w:r w:rsidR="00E57541">
        <w:rPr>
          <w:noProof/>
        </w:rPr>
        <w:fldChar w:fldCharType="end"/>
      </w:r>
      <w:r>
        <w:t xml:space="preserve"> Temperatura interna en el timepo para Quixadá y spline cúbico</w:t>
      </w:r>
    </w:p>
    <w:p w14:paraId="401AF8C1" w14:textId="5C5F2A4B" w:rsidR="001E726B" w:rsidRDefault="001E726B" w:rsidP="001E726B">
      <w:pPr>
        <w:jc w:val="both"/>
        <w:rPr>
          <w:sz w:val="18"/>
          <w:szCs w:val="18"/>
        </w:rPr>
      </w:pPr>
      <w:r w:rsidRPr="001E726B">
        <w:rPr>
          <w:sz w:val="18"/>
          <w:szCs w:val="18"/>
        </w:rPr>
        <w:t>De</w:t>
      </w:r>
      <w:r>
        <w:rPr>
          <w:sz w:val="18"/>
          <w:szCs w:val="18"/>
        </w:rPr>
        <w:t xml:space="preserve"> la gráfica anterior podemos ver como </w:t>
      </w:r>
      <w:r w:rsidR="000B374B">
        <w:rPr>
          <w:sz w:val="18"/>
          <w:szCs w:val="18"/>
        </w:rPr>
        <w:t xml:space="preserve">acierta en los incrementos y descensos de la temperatura, sin </w:t>
      </w:r>
      <w:r w:rsidR="00E56AFB">
        <w:rPr>
          <w:sz w:val="18"/>
          <w:szCs w:val="18"/>
        </w:rPr>
        <w:t>embargo,</w:t>
      </w:r>
      <w:r w:rsidR="000B374B">
        <w:rPr>
          <w:sz w:val="18"/>
          <w:szCs w:val="18"/>
        </w:rPr>
        <w:t xml:space="preserve"> se observa cómo en los máximos y mínimos se aleja del comportamiento </w:t>
      </w:r>
      <w:r w:rsidR="00E56AFB">
        <w:rPr>
          <w:sz w:val="18"/>
          <w:szCs w:val="18"/>
        </w:rPr>
        <w:t>real de la temperatura interna en ese instante.</w:t>
      </w:r>
    </w:p>
    <w:p w14:paraId="39CD356F" w14:textId="27BEF2CD" w:rsidR="00E56AFB" w:rsidRDefault="007A636F" w:rsidP="001E726B">
      <w:pPr>
        <w:jc w:val="both"/>
        <w:rPr>
          <w:sz w:val="18"/>
          <w:szCs w:val="18"/>
        </w:rPr>
      </w:pPr>
      <w:r>
        <w:rPr>
          <w:sz w:val="18"/>
          <w:szCs w:val="18"/>
        </w:rPr>
        <w:t>El spline resultante tiende a sobrestimar la temperatura cuando esta alcanza su mínimo del día y a subestimarla cuando es máxima.</w:t>
      </w:r>
    </w:p>
    <w:p w14:paraId="3921C348" w14:textId="0B53175C" w:rsidR="00C0397C" w:rsidRDefault="502E651C" w:rsidP="00C0397C">
      <w:pPr>
        <w:pStyle w:val="Prrafodelista"/>
        <w:numPr>
          <w:ilvl w:val="1"/>
          <w:numId w:val="4"/>
        </w:numPr>
        <w:jc w:val="both"/>
        <w:rPr>
          <w:i/>
          <w:iCs/>
          <w:sz w:val="18"/>
          <w:szCs w:val="18"/>
        </w:rPr>
      </w:pPr>
      <w:r w:rsidRPr="2C264446">
        <w:rPr>
          <w:i/>
          <w:iCs/>
          <w:sz w:val="18"/>
          <w:szCs w:val="18"/>
        </w:rPr>
        <w:t>Error</w:t>
      </w:r>
      <w:r w:rsidR="00C77ED5">
        <w:rPr>
          <w:i/>
          <w:iCs/>
          <w:sz w:val="18"/>
          <w:szCs w:val="18"/>
        </w:rPr>
        <w:t>es</w:t>
      </w:r>
    </w:p>
    <w:p w14:paraId="40491276" w14:textId="77777777" w:rsidR="00C0397C" w:rsidRPr="00C0397C" w:rsidRDefault="00C0397C" w:rsidP="00C0397C">
      <w:pPr>
        <w:pStyle w:val="Prrafodelista"/>
        <w:ind w:left="216"/>
        <w:jc w:val="both"/>
        <w:rPr>
          <w:sz w:val="18"/>
          <w:szCs w:val="18"/>
        </w:rPr>
      </w:pPr>
      <w:r w:rsidRPr="00C0397C">
        <w:rPr>
          <w:sz w:val="18"/>
          <w:szCs w:val="18"/>
        </w:rPr>
        <w:t xml:space="preserve">Para encontrar el error entre nuestros datos observados y nuestra estimación polinómica, hicimos una comparación entre los dos puntos por punto. Al ingresar un valor inicial a nuestra función polinómica, en este caso, las horas escogidas en nuestro modelo de tendencia (un 20% de los datos, escogidos aleatoriamente), podemos encontrar la predicción de la temperatura con nuestro polinomio estimador. </w:t>
      </w:r>
    </w:p>
    <w:p w14:paraId="4E56225E" w14:textId="77777777" w:rsidR="00C0397C" w:rsidRPr="00C0397C" w:rsidRDefault="00C0397C" w:rsidP="00C0397C">
      <w:pPr>
        <w:pStyle w:val="Prrafodelista"/>
        <w:ind w:left="216"/>
        <w:jc w:val="both"/>
        <w:rPr>
          <w:sz w:val="18"/>
          <w:szCs w:val="18"/>
        </w:rPr>
      </w:pPr>
      <w:r w:rsidRPr="00C0397C">
        <w:rPr>
          <w:sz w:val="18"/>
          <w:szCs w:val="18"/>
        </w:rPr>
        <w:t>A continuación, se mostrará una gráfica con el error encontrado punto por punto, donde el valor Y es el error y el valor X son las horas en la que el error se calculó.</w:t>
      </w:r>
    </w:p>
    <w:p w14:paraId="59714065" w14:textId="523E9558" w:rsidR="00C0397C" w:rsidRPr="00C0397C" w:rsidRDefault="00C0397C" w:rsidP="00C0397C">
      <w:pPr>
        <w:pStyle w:val="Prrafodelista"/>
        <w:ind w:left="216"/>
        <w:rPr>
          <w:sz w:val="18"/>
          <w:szCs w:val="18"/>
        </w:rPr>
      </w:pPr>
      <w:r>
        <w:rPr>
          <w:noProof/>
          <w:lang w:val="en-US" w:eastAsia="ja-JP"/>
        </w:rPr>
        <w:drawing>
          <wp:inline distT="0" distB="0" distL="0" distR="0" wp14:anchorId="188CEFCF" wp14:editId="20973A09">
            <wp:extent cx="3124200" cy="2419350"/>
            <wp:effectExtent l="19050" t="19050" r="19050" b="19050"/>
            <wp:docPr id="13" name="Imagen 13" descr="C:\Users\USER\AppData\Local\Microsoft\Windows\INetCache\Content.Word\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USER\AppData\Local\Microsoft\Windows\INetCache\Content.Word\Rplot0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4200" cy="2419350"/>
                    </a:xfrm>
                    <a:prstGeom prst="rect">
                      <a:avLst/>
                    </a:prstGeom>
                    <a:noFill/>
                    <a:ln>
                      <a:solidFill>
                        <a:schemeClr val="tx1"/>
                      </a:solidFill>
                    </a:ln>
                  </pic:spPr>
                </pic:pic>
              </a:graphicData>
            </a:graphic>
          </wp:inline>
        </w:drawing>
      </w:r>
    </w:p>
    <w:p w14:paraId="68C05122" w14:textId="77777777" w:rsidR="00C0397C" w:rsidRDefault="00C0397C" w:rsidP="00C0397C">
      <w:pPr>
        <w:pStyle w:val="Descripcin"/>
        <w:ind w:left="216"/>
        <w:jc w:val="both"/>
      </w:pPr>
      <w:r>
        <w:t>Ilustración 6 Error Ilustrado Punto por Punto</w:t>
      </w:r>
    </w:p>
    <w:p w14:paraId="34F57B84" w14:textId="77777777" w:rsidR="00C0397C" w:rsidRDefault="00C0397C" w:rsidP="00C0397C">
      <w:pPr>
        <w:pStyle w:val="Prrafodelista"/>
        <w:pBdr>
          <w:top w:val="nil"/>
          <w:left w:val="nil"/>
          <w:bottom w:val="nil"/>
          <w:right w:val="nil"/>
          <w:between w:val="nil"/>
        </w:pBdr>
        <w:spacing w:after="120"/>
        <w:ind w:left="216"/>
        <w:jc w:val="both"/>
        <w:rPr>
          <w:bCs/>
          <w:iCs/>
          <w:sz w:val="18"/>
          <w:szCs w:val="18"/>
        </w:rPr>
      </w:pPr>
    </w:p>
    <w:p w14:paraId="48903B96" w14:textId="77777777" w:rsidR="00C0397C" w:rsidRDefault="00C0397C" w:rsidP="00C0397C">
      <w:pPr>
        <w:pStyle w:val="Prrafodelista"/>
        <w:pBdr>
          <w:top w:val="nil"/>
          <w:left w:val="nil"/>
          <w:bottom w:val="nil"/>
          <w:right w:val="nil"/>
          <w:between w:val="nil"/>
        </w:pBdr>
        <w:spacing w:after="120"/>
        <w:ind w:left="216"/>
        <w:jc w:val="both"/>
        <w:rPr>
          <w:bCs/>
          <w:iCs/>
          <w:sz w:val="18"/>
          <w:szCs w:val="18"/>
        </w:rPr>
      </w:pPr>
      <w:r>
        <w:rPr>
          <w:bCs/>
          <w:iCs/>
          <w:sz w:val="18"/>
          <w:szCs w:val="18"/>
        </w:rPr>
        <w:t xml:space="preserve">Como esperado, podemos ver ciertos valores atípicos presentes en la gráfica. Esto se debe a la naturaleza de los datos, ya que estos tienen sus propios datos atípicos.  Si nos referimos a la </w:t>
      </w:r>
      <w:r w:rsidRPr="006B41F2">
        <w:rPr>
          <w:bCs/>
          <w:i/>
          <w:iCs/>
          <w:sz w:val="18"/>
          <w:szCs w:val="18"/>
        </w:rPr>
        <w:t>Ilustración 3</w:t>
      </w:r>
      <w:r>
        <w:rPr>
          <w:bCs/>
          <w:iCs/>
          <w:sz w:val="18"/>
          <w:szCs w:val="18"/>
        </w:rPr>
        <w:t>, podemos ver que los puntos donde hay más error es en donde hay más espacio entre horas. Para hacer más claro esta comparación, hicimos una interpolación de nuestro error, usando el método de splines cúbicos:</w:t>
      </w:r>
    </w:p>
    <w:p w14:paraId="604AD204" w14:textId="422FD497" w:rsidR="00C0397C" w:rsidRDefault="00C0397C" w:rsidP="00C0397C">
      <w:pPr>
        <w:pStyle w:val="Prrafodelista"/>
        <w:pBdr>
          <w:top w:val="nil"/>
          <w:left w:val="nil"/>
          <w:bottom w:val="nil"/>
          <w:right w:val="nil"/>
          <w:between w:val="nil"/>
        </w:pBdr>
        <w:spacing w:after="120"/>
        <w:ind w:left="216"/>
        <w:jc w:val="both"/>
        <w:rPr>
          <w:bCs/>
          <w:iCs/>
          <w:sz w:val="18"/>
          <w:szCs w:val="18"/>
        </w:rPr>
      </w:pPr>
      <w:r>
        <w:rPr>
          <w:bCs/>
          <w:iCs/>
          <w:noProof/>
          <w:sz w:val="18"/>
          <w:szCs w:val="18"/>
          <w:lang w:val="en-US" w:eastAsia="ja-JP"/>
        </w:rPr>
        <w:drawing>
          <wp:inline distT="0" distB="0" distL="0" distR="0" wp14:anchorId="71D89F14" wp14:editId="24E6B80F">
            <wp:extent cx="3095625" cy="2200275"/>
            <wp:effectExtent l="0" t="0" r="9525" b="9525"/>
            <wp:docPr id="12" name="Imagen 12" descr="C:\Users\USER\AppData\Local\Microsoft\Windows\INetCache\Content.Word\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USER\AppData\Local\Microsoft\Windows\INetCache\Content.Word\Rplot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95625" cy="2200275"/>
                    </a:xfrm>
                    <a:prstGeom prst="rect">
                      <a:avLst/>
                    </a:prstGeom>
                    <a:noFill/>
                    <a:ln>
                      <a:noFill/>
                    </a:ln>
                  </pic:spPr>
                </pic:pic>
              </a:graphicData>
            </a:graphic>
          </wp:inline>
        </w:drawing>
      </w:r>
    </w:p>
    <w:p w14:paraId="3167CC34" w14:textId="19622ACD" w:rsidR="00C0397C" w:rsidRDefault="00C0397C" w:rsidP="00C0397C">
      <w:pPr>
        <w:pStyle w:val="Descripcin"/>
        <w:ind w:left="216"/>
        <w:jc w:val="both"/>
      </w:pPr>
      <w:r>
        <w:t xml:space="preserve">Ilustración </w:t>
      </w:r>
      <w:r w:rsidR="004973F7">
        <w:t>7</w:t>
      </w:r>
      <w:r>
        <w:t xml:space="preserve"> </w:t>
      </w:r>
      <w:r w:rsidR="004973F7">
        <w:t>Interpolación de Error Punto por Punto</w:t>
      </w:r>
    </w:p>
    <w:p w14:paraId="7611BE2E" w14:textId="140B58E4" w:rsidR="00C0397C" w:rsidRDefault="00C0397C" w:rsidP="00C0397C">
      <w:pPr>
        <w:pStyle w:val="Prrafodelista"/>
        <w:pBdr>
          <w:top w:val="nil"/>
          <w:left w:val="nil"/>
          <w:bottom w:val="nil"/>
          <w:right w:val="nil"/>
          <w:between w:val="nil"/>
        </w:pBdr>
        <w:spacing w:after="120"/>
        <w:ind w:left="216"/>
        <w:jc w:val="both"/>
        <w:rPr>
          <w:bCs/>
          <w:iCs/>
          <w:sz w:val="18"/>
          <w:szCs w:val="18"/>
        </w:rPr>
      </w:pPr>
      <w:r>
        <w:rPr>
          <w:bCs/>
          <w:iCs/>
          <w:sz w:val="18"/>
          <w:szCs w:val="18"/>
        </w:rPr>
        <w:t xml:space="preserve">Se puede ver que, claramente, alrededor de las 200 horas y las 600 horas existen los valores máximos. Si la comparamos con la ilustración 3 de desde documento, podemos ver que estas son las áreas en las que faltaban más datos para hacer la interpolación. Ahora, para hacer un análisis completo del error encontrado, hicimos dos cálculos: el Error Cuadrático </w:t>
      </w:r>
      <w:r w:rsidR="00AF385A">
        <w:rPr>
          <w:bCs/>
          <w:iCs/>
          <w:sz w:val="18"/>
          <w:szCs w:val="18"/>
        </w:rPr>
        <w:t xml:space="preserve">Medio </w:t>
      </w:r>
      <w:r w:rsidR="00207C27">
        <w:rPr>
          <w:bCs/>
          <w:iCs/>
          <w:sz w:val="18"/>
          <w:szCs w:val="18"/>
        </w:rPr>
        <w:t>[5]y un Error Absoluto Medio [6</w:t>
      </w:r>
      <w:r>
        <w:rPr>
          <w:bCs/>
          <w:iCs/>
          <w:sz w:val="18"/>
          <w:szCs w:val="18"/>
        </w:rPr>
        <w:t>]:</w:t>
      </w:r>
    </w:p>
    <w:p w14:paraId="21B9DC01" w14:textId="53511A83" w:rsidR="00C0397C" w:rsidRDefault="00C0397C" w:rsidP="00C0397C">
      <w:pPr>
        <w:pStyle w:val="Prrafodelista"/>
        <w:pBdr>
          <w:top w:val="nil"/>
          <w:left w:val="nil"/>
          <w:bottom w:val="nil"/>
          <w:right w:val="nil"/>
          <w:between w:val="nil"/>
        </w:pBdr>
        <w:spacing w:after="120"/>
        <w:ind w:left="216"/>
        <w:jc w:val="both"/>
        <w:rPr>
          <w:bCs/>
          <w:iCs/>
          <w:sz w:val="18"/>
          <w:szCs w:val="18"/>
        </w:rPr>
      </w:pPr>
      <w:r>
        <w:rPr>
          <w:bCs/>
          <w:iCs/>
          <w:noProof/>
          <w:sz w:val="18"/>
          <w:szCs w:val="18"/>
          <w:lang w:val="en-US" w:eastAsia="ja-JP"/>
        </w:rPr>
        <w:drawing>
          <wp:inline distT="0" distB="0" distL="0" distR="0" wp14:anchorId="1E5BBC07" wp14:editId="49191B77">
            <wp:extent cx="4029075" cy="342900"/>
            <wp:effectExtent l="0" t="0" r="9525" b="0"/>
            <wp:docPr id="11" name="Imagen 11" descr="C:\Users\USER\AppData\Local\Microsoft\Windows\INetCache\Content.Word\EstimacionMe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USER\AppData\Local\Microsoft\Windows\INetCache\Content.Word\EstimacionMedi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29075" cy="342900"/>
                    </a:xfrm>
                    <a:prstGeom prst="rect">
                      <a:avLst/>
                    </a:prstGeom>
                    <a:noFill/>
                    <a:ln>
                      <a:noFill/>
                    </a:ln>
                  </pic:spPr>
                </pic:pic>
              </a:graphicData>
            </a:graphic>
          </wp:inline>
        </w:drawing>
      </w:r>
    </w:p>
    <w:p w14:paraId="7239DE6A" w14:textId="77777777" w:rsidR="00C0397C" w:rsidRDefault="00C0397C" w:rsidP="00C0397C">
      <w:pPr>
        <w:pStyle w:val="Descripcin"/>
        <w:ind w:left="216"/>
        <w:jc w:val="both"/>
      </w:pPr>
      <w:r>
        <w:t>Ilustración 8 Resultados para ECM y EAM.</w:t>
      </w:r>
    </w:p>
    <w:p w14:paraId="3C3E2AC1" w14:textId="6889B5F4" w:rsidR="00C0397C" w:rsidRPr="00C0397C" w:rsidRDefault="00C0397C" w:rsidP="00C0397C">
      <w:pPr>
        <w:pStyle w:val="Prrafodelista"/>
        <w:ind w:left="216"/>
        <w:jc w:val="both"/>
        <w:rPr>
          <w:i/>
          <w:iCs/>
          <w:sz w:val="18"/>
          <w:szCs w:val="18"/>
        </w:rPr>
      </w:pPr>
      <w:r w:rsidRPr="00C0397C">
        <w:rPr>
          <w:bCs/>
          <w:iCs/>
          <w:sz w:val="18"/>
          <w:szCs w:val="18"/>
        </w:rPr>
        <w:t>Acá podemos ver dos resultados distintos sobre nuestra medición de error. El error cuadrático medio resulto con aproximadamente 0.69 más en su valor que en el error absoluto medio. Esto se debe, a que, en general, el error cuadrático medio les da más énfasis a los valores atípic</w:t>
      </w:r>
      <w:r w:rsidR="00207C27">
        <w:rPr>
          <w:bCs/>
          <w:iCs/>
          <w:sz w:val="18"/>
          <w:szCs w:val="18"/>
        </w:rPr>
        <w:t>os, o “outliers”, en el error [7</w:t>
      </w:r>
      <w:bookmarkStart w:id="0" w:name="_GoBack"/>
      <w:bookmarkEnd w:id="0"/>
      <w:r w:rsidRPr="00C0397C">
        <w:rPr>
          <w:bCs/>
          <w:iCs/>
          <w:sz w:val="18"/>
          <w:szCs w:val="18"/>
        </w:rPr>
        <w:t>]. Esto significa que en general, hay bastantes valore atípicos presente en nuestro error.</w:t>
      </w:r>
      <w:r w:rsidR="00896AAF">
        <w:rPr>
          <w:bCs/>
          <w:iCs/>
          <w:sz w:val="18"/>
          <w:szCs w:val="18"/>
        </w:rPr>
        <w:t xml:space="preserve"> Para terminar el análisis de errores, haremos </w:t>
      </w:r>
      <w:r w:rsidR="004973F7">
        <w:rPr>
          <w:bCs/>
          <w:iCs/>
          <w:sz w:val="18"/>
          <w:szCs w:val="18"/>
        </w:rPr>
        <w:t>un análisis basado</w:t>
      </w:r>
      <w:r w:rsidR="00896AAF">
        <w:rPr>
          <w:bCs/>
          <w:iCs/>
          <w:sz w:val="18"/>
          <w:szCs w:val="18"/>
        </w:rPr>
        <w:t xml:space="preserve"> en distintos tipos de errores:</w:t>
      </w:r>
    </w:p>
    <w:p w14:paraId="7C9472AB" w14:textId="6F07AA83" w:rsidR="2C264446" w:rsidRDefault="2C264446" w:rsidP="2C264446">
      <w:pPr>
        <w:jc w:val="both"/>
        <w:rPr>
          <w:i/>
          <w:iCs/>
          <w:sz w:val="18"/>
          <w:szCs w:val="18"/>
        </w:rPr>
      </w:pPr>
    </w:p>
    <w:p w14:paraId="720D38F9" w14:textId="57A3F3D5" w:rsidR="00C43CFE" w:rsidRPr="00C43CFE" w:rsidRDefault="63050874" w:rsidP="7DFE0F72">
      <w:pPr>
        <w:pStyle w:val="Prrafodelista"/>
        <w:numPr>
          <w:ilvl w:val="0"/>
          <w:numId w:val="3"/>
        </w:numPr>
        <w:jc w:val="both"/>
        <w:rPr>
          <w:rFonts w:asciiTheme="minorHAnsi" w:eastAsiaTheme="minorEastAsia" w:hAnsiTheme="minorHAnsi"/>
          <w:sz w:val="18"/>
          <w:szCs w:val="18"/>
        </w:rPr>
      </w:pPr>
      <w:r w:rsidRPr="7DFE0F72">
        <w:rPr>
          <w:sz w:val="18"/>
          <w:szCs w:val="18"/>
        </w:rPr>
        <w:t xml:space="preserve">Error máximo: Se encuentra que el error </w:t>
      </w:r>
      <w:r w:rsidR="00C0397C" w:rsidRPr="7DFE0F72">
        <w:rPr>
          <w:sz w:val="18"/>
          <w:szCs w:val="18"/>
        </w:rPr>
        <w:t>más</w:t>
      </w:r>
      <w:r w:rsidRPr="7DFE0F72">
        <w:rPr>
          <w:sz w:val="18"/>
          <w:szCs w:val="18"/>
        </w:rPr>
        <w:t xml:space="preserve"> alto encontrado en la diferencia entre el modelo interpolado y las </w:t>
      </w:r>
      <w:r w:rsidR="00C0397C" w:rsidRPr="7DFE0F72">
        <w:rPr>
          <w:sz w:val="18"/>
          <w:szCs w:val="18"/>
        </w:rPr>
        <w:t>gráficas</w:t>
      </w:r>
      <w:r w:rsidRPr="7DFE0F72">
        <w:rPr>
          <w:sz w:val="18"/>
          <w:szCs w:val="18"/>
        </w:rPr>
        <w:t xml:space="preserve"> normales se encuentra alrededor de los valores de 210 horas y la diferencia se marca con un valor de 35 para los datos interpolados y 45 para el valor de los datos normales dando como resultado 10 de error entre estos dos, aunque la diferencia puede ser también relacionada a que el pico de la temperatura no interpolada puede ser mayor unas pocas horas más adelante del pico de la interpolada aunque la relación es la misma.</w:t>
      </w:r>
    </w:p>
    <w:p w14:paraId="587822BB" w14:textId="589579A4" w:rsidR="00C43CFE" w:rsidRPr="00C43CFE" w:rsidRDefault="63050874" w:rsidP="7DFE0F72">
      <w:pPr>
        <w:pStyle w:val="Prrafodelista"/>
        <w:numPr>
          <w:ilvl w:val="0"/>
          <w:numId w:val="3"/>
        </w:numPr>
        <w:spacing w:after="0"/>
        <w:jc w:val="both"/>
        <w:rPr>
          <w:rFonts w:asciiTheme="minorHAnsi" w:eastAsiaTheme="minorEastAsia" w:hAnsiTheme="minorHAnsi"/>
          <w:b/>
          <w:bCs/>
          <w:sz w:val="18"/>
          <w:szCs w:val="18"/>
        </w:rPr>
      </w:pPr>
      <w:r w:rsidRPr="7DFE0F72">
        <w:rPr>
          <w:sz w:val="18"/>
          <w:szCs w:val="18"/>
        </w:rPr>
        <w:t>Error mínimo: Este error se encuentra alrededor de los valores de 615 horas donde se encuentra la menor diferencia entre los valores de temperatura interpolada y no interpolada por la parte baja de las gráficas con valores de 23 en la gráfica interpolada y 22 en la no interpolada dando una diferencia de 1 siendo el error mínimo de entre los valores.</w:t>
      </w:r>
    </w:p>
    <w:p w14:paraId="66863D42" w14:textId="52D900FF" w:rsidR="00C43CFE" w:rsidRPr="00C43CFE" w:rsidRDefault="63050874" w:rsidP="7DFE0F72">
      <w:pPr>
        <w:pStyle w:val="Prrafodelista"/>
        <w:numPr>
          <w:ilvl w:val="0"/>
          <w:numId w:val="3"/>
        </w:numPr>
        <w:spacing w:after="0"/>
        <w:jc w:val="both"/>
        <w:rPr>
          <w:rFonts w:asciiTheme="minorHAnsi" w:eastAsiaTheme="minorEastAsia" w:hAnsiTheme="minorHAnsi"/>
          <w:b/>
          <w:bCs/>
          <w:sz w:val="18"/>
          <w:szCs w:val="18"/>
        </w:rPr>
      </w:pPr>
      <w:r w:rsidRPr="7DFE0F72">
        <w:rPr>
          <w:sz w:val="18"/>
          <w:szCs w:val="18"/>
        </w:rPr>
        <w:t>Error medio: Si se suman los valores de error del mínimo (1) y el máximo (10) dividido entre 2 y daría como resultado 5.5</w:t>
      </w:r>
    </w:p>
    <w:p w14:paraId="6B7E34CE" w14:textId="5C052730" w:rsidR="00C43CFE" w:rsidRPr="00B63C88" w:rsidRDefault="63050874" w:rsidP="7DFE0F72">
      <w:pPr>
        <w:pStyle w:val="Prrafodelista"/>
        <w:numPr>
          <w:ilvl w:val="0"/>
          <w:numId w:val="3"/>
        </w:numPr>
        <w:spacing w:after="0"/>
        <w:jc w:val="both"/>
        <w:rPr>
          <w:rFonts w:asciiTheme="minorHAnsi" w:eastAsiaTheme="minorEastAsia" w:hAnsiTheme="minorHAnsi"/>
          <w:b/>
          <w:bCs/>
          <w:sz w:val="18"/>
          <w:szCs w:val="18"/>
        </w:rPr>
      </w:pPr>
      <w:r w:rsidRPr="7DFE0F72">
        <w:rPr>
          <w:sz w:val="18"/>
          <w:szCs w:val="18"/>
        </w:rPr>
        <w:t>Error absoluto: Seria el resultado de la suma de todos los valores de error dejando como resultado 16.5 con todos los valores positivos.</w:t>
      </w:r>
    </w:p>
    <w:p w14:paraId="4CBD38F9" w14:textId="77777777" w:rsidR="00B63C88" w:rsidRPr="00B63C88" w:rsidRDefault="00B63C88" w:rsidP="00B63C88">
      <w:pPr>
        <w:spacing w:after="0"/>
        <w:jc w:val="both"/>
        <w:rPr>
          <w:rFonts w:asciiTheme="minorHAnsi" w:eastAsiaTheme="minorEastAsia" w:hAnsiTheme="minorHAnsi"/>
          <w:b/>
          <w:bCs/>
          <w:sz w:val="18"/>
          <w:szCs w:val="18"/>
        </w:rPr>
      </w:pPr>
    </w:p>
    <w:p w14:paraId="3FA9FDBA" w14:textId="77777777" w:rsidR="00C77ED5" w:rsidRPr="00C77ED5" w:rsidRDefault="00C77ED5" w:rsidP="00C77ED5">
      <w:pPr>
        <w:spacing w:after="0"/>
        <w:jc w:val="both"/>
        <w:rPr>
          <w:rFonts w:asciiTheme="minorHAnsi" w:eastAsiaTheme="minorEastAsia" w:hAnsiTheme="minorHAnsi"/>
          <w:b/>
          <w:bCs/>
          <w:sz w:val="18"/>
          <w:szCs w:val="18"/>
        </w:rPr>
      </w:pPr>
    </w:p>
    <w:p w14:paraId="09305A88" w14:textId="5EBAD2AA" w:rsidR="7DFE0F72" w:rsidRDefault="7DFE0F72" w:rsidP="7DFE0F72">
      <w:pPr>
        <w:spacing w:after="0"/>
        <w:jc w:val="both"/>
        <w:rPr>
          <w:sz w:val="18"/>
          <w:szCs w:val="18"/>
        </w:rPr>
      </w:pPr>
    </w:p>
    <w:p w14:paraId="4E9C36CC" w14:textId="6FDD2700" w:rsidR="000535B2" w:rsidRDefault="000535B2" w:rsidP="2C264446">
      <w:pPr>
        <w:pStyle w:val="Prrafodelista"/>
        <w:numPr>
          <w:ilvl w:val="0"/>
          <w:numId w:val="4"/>
        </w:numPr>
        <w:pBdr>
          <w:top w:val="nil"/>
          <w:left w:val="nil"/>
          <w:bottom w:val="nil"/>
          <w:right w:val="nil"/>
          <w:between w:val="nil"/>
        </w:pBdr>
        <w:spacing w:after="120"/>
        <w:jc w:val="both"/>
        <w:rPr>
          <w:sz w:val="18"/>
          <w:szCs w:val="18"/>
          <w:lang w:val="es-CO"/>
        </w:rPr>
      </w:pPr>
      <w:r w:rsidRPr="2C264446">
        <w:rPr>
          <w:sz w:val="18"/>
          <w:szCs w:val="18"/>
          <w:lang w:val="es-CO"/>
        </w:rPr>
        <w:t>VECINO MÁS CERCANO</w:t>
      </w:r>
    </w:p>
    <w:p w14:paraId="122E20CA" w14:textId="77777777" w:rsidR="00C77ED5" w:rsidRDefault="00C77ED5" w:rsidP="00C77ED5">
      <w:pPr>
        <w:pStyle w:val="Prrafodelista"/>
        <w:pBdr>
          <w:top w:val="nil"/>
          <w:left w:val="nil"/>
          <w:bottom w:val="nil"/>
          <w:right w:val="nil"/>
          <w:between w:val="nil"/>
        </w:pBdr>
        <w:spacing w:after="120"/>
        <w:ind w:left="216"/>
        <w:jc w:val="both"/>
        <w:rPr>
          <w:sz w:val="18"/>
          <w:szCs w:val="18"/>
          <w:lang w:val="es-CO"/>
        </w:rPr>
      </w:pPr>
    </w:p>
    <w:p w14:paraId="4A25F1AB" w14:textId="60A5223A" w:rsidR="00625CB6" w:rsidRDefault="00684B72" w:rsidP="2C264446">
      <w:pPr>
        <w:pStyle w:val="Prrafodelista"/>
        <w:numPr>
          <w:ilvl w:val="1"/>
          <w:numId w:val="4"/>
        </w:numPr>
        <w:pBdr>
          <w:top w:val="nil"/>
          <w:left w:val="nil"/>
          <w:bottom w:val="nil"/>
          <w:right w:val="nil"/>
          <w:between w:val="nil"/>
        </w:pBdr>
        <w:spacing w:after="120"/>
        <w:ind w:left="216"/>
        <w:jc w:val="both"/>
        <w:rPr>
          <w:sz w:val="18"/>
          <w:szCs w:val="18"/>
          <w:lang w:val="es-CO"/>
        </w:rPr>
      </w:pPr>
      <w:r w:rsidRPr="2C264446">
        <w:rPr>
          <w:sz w:val="18"/>
          <w:szCs w:val="18"/>
          <w:lang w:val="es-CO"/>
        </w:rPr>
        <w:t xml:space="preserve">En algunos casos </w:t>
      </w:r>
      <w:r w:rsidR="007730DD" w:rsidRPr="2C264446">
        <w:rPr>
          <w:sz w:val="18"/>
          <w:szCs w:val="18"/>
          <w:lang w:val="es-CO"/>
        </w:rPr>
        <w:t xml:space="preserve">al querer hacer la medición </w:t>
      </w:r>
      <w:r w:rsidR="00015007" w:rsidRPr="2C264446">
        <w:rPr>
          <w:sz w:val="18"/>
          <w:szCs w:val="18"/>
          <w:lang w:val="es-CO"/>
        </w:rPr>
        <w:t>climita de un lugar se vuelve imposible, ya sea por</w:t>
      </w:r>
      <w:r w:rsidR="001F3523" w:rsidRPr="2C264446">
        <w:rPr>
          <w:sz w:val="18"/>
          <w:szCs w:val="18"/>
          <w:lang w:val="es-CO"/>
        </w:rPr>
        <w:t>que la zona es de difícil acceso o la maquina de medición se descompuso, para estos casos existe el método del vecino más cercano</w:t>
      </w:r>
      <w:r w:rsidR="006B7A0F" w:rsidRPr="2C264446">
        <w:rPr>
          <w:sz w:val="18"/>
          <w:szCs w:val="18"/>
          <w:lang w:val="es-CO"/>
        </w:rPr>
        <w:t xml:space="preserve"> que es método para clasificar casos basándose en su parecido a otros</w:t>
      </w:r>
      <w:r w:rsidR="00637A21" w:rsidRPr="2C264446">
        <w:rPr>
          <w:sz w:val="18"/>
          <w:szCs w:val="18"/>
          <w:lang w:val="es-CO"/>
        </w:rPr>
        <w:t xml:space="preserve">. Se desarrolló como una forma de reconocer patrones de datos sin la necesidad de una coincidencia exacta </w:t>
      </w:r>
      <w:r w:rsidR="000F75D6" w:rsidRPr="2C264446">
        <w:rPr>
          <w:sz w:val="18"/>
          <w:szCs w:val="18"/>
          <w:lang w:val="es-CO"/>
        </w:rPr>
        <w:t>con patrones o casos almacenados, donde los casos parecidos están próximos y los que no lo son están alejados entre sí</w:t>
      </w:r>
      <w:sdt>
        <w:sdtPr>
          <w:rPr>
            <w:sz w:val="18"/>
            <w:szCs w:val="18"/>
            <w:lang w:val="es-CO"/>
          </w:rPr>
          <w:id w:val="545341650"/>
          <w:placeholder>
            <w:docPart w:val="DefaultPlaceholder_1081868574"/>
          </w:placeholder>
          <w:citation/>
        </w:sdtPr>
        <w:sdtContent>
          <w:r w:rsidR="00383405" w:rsidRPr="2C264446">
            <w:rPr>
              <w:sz w:val="18"/>
              <w:szCs w:val="18"/>
              <w:lang w:val="es-CO"/>
            </w:rPr>
            <w:fldChar w:fldCharType="begin"/>
          </w:r>
          <w:r w:rsidR="00383405" w:rsidRPr="2C264446">
            <w:rPr>
              <w:sz w:val="18"/>
              <w:szCs w:val="18"/>
            </w:rPr>
            <w:instrText xml:space="preserve"> CITATION IBM20 \l 1033 </w:instrText>
          </w:r>
          <w:r w:rsidR="00383405" w:rsidRPr="2C264446">
            <w:rPr>
              <w:sz w:val="18"/>
              <w:szCs w:val="18"/>
              <w:lang w:val="es-CO"/>
            </w:rPr>
            <w:fldChar w:fldCharType="separate"/>
          </w:r>
          <w:r w:rsidR="00207C27">
            <w:rPr>
              <w:noProof/>
              <w:sz w:val="18"/>
              <w:szCs w:val="18"/>
            </w:rPr>
            <w:t xml:space="preserve"> </w:t>
          </w:r>
          <w:r w:rsidR="00207C27">
            <w:rPr>
              <w:noProof/>
              <w:sz w:val="18"/>
              <w:szCs w:val="18"/>
            </w:rPr>
            <w:t>[4]</w:t>
          </w:r>
          <w:r w:rsidR="00383405" w:rsidRPr="2C264446">
            <w:rPr>
              <w:sz w:val="18"/>
              <w:szCs w:val="18"/>
              <w:lang w:val="es-CO"/>
            </w:rPr>
            <w:fldChar w:fldCharType="end"/>
          </w:r>
        </w:sdtContent>
      </w:sdt>
      <w:r w:rsidR="000F75D6" w:rsidRPr="2C264446">
        <w:rPr>
          <w:sz w:val="18"/>
          <w:szCs w:val="18"/>
          <w:lang w:val="es-CO"/>
        </w:rPr>
        <w:t>.</w:t>
      </w:r>
    </w:p>
    <w:p w14:paraId="6273E601" w14:textId="613BB1EE" w:rsidR="00383405" w:rsidRPr="00625CB6" w:rsidRDefault="00EA6A9B" w:rsidP="0017473B">
      <w:pPr>
        <w:pStyle w:val="Prrafodelista"/>
        <w:pBdr>
          <w:top w:val="nil"/>
          <w:left w:val="nil"/>
          <w:bottom w:val="nil"/>
          <w:right w:val="nil"/>
          <w:between w:val="nil"/>
        </w:pBdr>
        <w:spacing w:after="120"/>
        <w:ind w:left="216"/>
        <w:jc w:val="both"/>
        <w:rPr>
          <w:bCs/>
          <w:iCs/>
          <w:sz w:val="18"/>
          <w:szCs w:val="18"/>
          <w:lang w:val="es-CO"/>
        </w:rPr>
      </w:pPr>
      <w:r w:rsidRPr="00625CB6">
        <w:rPr>
          <w:bCs/>
          <w:iCs/>
          <w:sz w:val="18"/>
          <w:szCs w:val="18"/>
          <w:lang w:val="es-CO"/>
        </w:rPr>
        <w:t xml:space="preserve">En este caso se </w:t>
      </w:r>
      <w:r w:rsidR="00507D09" w:rsidRPr="00625CB6">
        <w:rPr>
          <w:bCs/>
          <w:iCs/>
          <w:sz w:val="18"/>
          <w:szCs w:val="18"/>
          <w:lang w:val="es-CO"/>
        </w:rPr>
        <w:t xml:space="preserve">realiza el método entre las estaciones de Quixeramobim y Quixadá, donde se asumirá </w:t>
      </w:r>
      <w:r w:rsidR="003042A8" w:rsidRPr="00625CB6">
        <w:rPr>
          <w:bCs/>
          <w:iCs/>
          <w:sz w:val="18"/>
          <w:szCs w:val="18"/>
          <w:lang w:val="es-CO"/>
        </w:rPr>
        <w:t>que los datos de la estación de Quixeramobim son igual al</w:t>
      </w:r>
      <w:r w:rsidR="001B016E" w:rsidRPr="00625CB6">
        <w:rPr>
          <w:bCs/>
          <w:iCs/>
          <w:sz w:val="18"/>
          <w:szCs w:val="18"/>
          <w:lang w:val="es-CO"/>
        </w:rPr>
        <w:t xml:space="preserve"> del spline</w:t>
      </w:r>
      <w:r w:rsidR="003042A8" w:rsidRPr="00625CB6">
        <w:rPr>
          <w:bCs/>
          <w:iCs/>
          <w:sz w:val="18"/>
          <w:szCs w:val="18"/>
          <w:lang w:val="es-CO"/>
        </w:rPr>
        <w:t xml:space="preserve"> de la estación Quixadá</w:t>
      </w:r>
      <w:r w:rsidR="008D4A96" w:rsidRPr="00625CB6">
        <w:rPr>
          <w:bCs/>
          <w:iCs/>
          <w:sz w:val="18"/>
          <w:szCs w:val="18"/>
          <w:lang w:val="es-CO"/>
        </w:rPr>
        <w:t>, dando como resultado la siguiente gráfica:</w:t>
      </w:r>
    </w:p>
    <w:p w14:paraId="14217B61" w14:textId="77777777" w:rsidR="00870C0C" w:rsidRDefault="0057775A" w:rsidP="00870C0C">
      <w:pPr>
        <w:pStyle w:val="Prrafodelista"/>
        <w:keepNext/>
        <w:pBdr>
          <w:top w:val="nil"/>
          <w:left w:val="nil"/>
          <w:bottom w:val="nil"/>
          <w:right w:val="nil"/>
          <w:between w:val="nil"/>
        </w:pBdr>
        <w:spacing w:after="120"/>
        <w:ind w:left="216"/>
        <w:jc w:val="both"/>
      </w:pPr>
      <w:r>
        <w:rPr>
          <w:noProof/>
          <w:lang w:val="en-US" w:eastAsia="ja-JP"/>
        </w:rPr>
        <w:drawing>
          <wp:inline distT="0" distB="0" distL="0" distR="0" wp14:anchorId="74366ED4" wp14:editId="2312850E">
            <wp:extent cx="3095625" cy="1476375"/>
            <wp:effectExtent l="19050" t="19050" r="28575" b="285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95625" cy="1476375"/>
                    </a:xfrm>
                    <a:prstGeom prst="rect">
                      <a:avLst/>
                    </a:prstGeom>
                    <a:ln>
                      <a:solidFill>
                        <a:schemeClr val="tx1"/>
                      </a:solidFill>
                    </a:ln>
                  </pic:spPr>
                </pic:pic>
              </a:graphicData>
            </a:graphic>
          </wp:inline>
        </w:drawing>
      </w:r>
    </w:p>
    <w:p w14:paraId="718F345F" w14:textId="2F0A0F9D" w:rsidR="00870C0C" w:rsidRDefault="00870C0C" w:rsidP="00175692">
      <w:pPr>
        <w:pStyle w:val="Descripcin"/>
        <w:jc w:val="both"/>
      </w:pPr>
      <w:r>
        <w:t xml:space="preserve">Ilustración </w:t>
      </w:r>
      <w:r w:rsidR="70C7B48F">
        <w:t>8</w:t>
      </w:r>
      <w:r w:rsidR="0028126C">
        <w:t xml:space="preserve"> </w:t>
      </w:r>
      <w:r>
        <w:t>Temperatura interna en el tiempo para Quixerambim y spline de Quicadá</w:t>
      </w:r>
    </w:p>
    <w:p w14:paraId="0FCC3034" w14:textId="3359B7B1" w:rsidR="00175692" w:rsidRDefault="00175692" w:rsidP="0017473B">
      <w:pPr>
        <w:ind w:left="216"/>
        <w:rPr>
          <w:sz w:val="18"/>
          <w:szCs w:val="18"/>
        </w:rPr>
      </w:pPr>
      <w:r>
        <w:rPr>
          <w:sz w:val="18"/>
          <w:szCs w:val="18"/>
        </w:rPr>
        <w:t xml:space="preserve">De la gráfica </w:t>
      </w:r>
      <w:r w:rsidR="00B55ADE">
        <w:rPr>
          <w:sz w:val="18"/>
          <w:szCs w:val="18"/>
        </w:rPr>
        <w:t xml:space="preserve">podemos observar que </w:t>
      </w:r>
      <w:r w:rsidR="007A02F2">
        <w:rPr>
          <w:sz w:val="18"/>
          <w:szCs w:val="18"/>
        </w:rPr>
        <w:t xml:space="preserve">en las horas donde se tienen datos de la estación de Quixerambim </w:t>
      </w:r>
      <w:r w:rsidR="00E902E6">
        <w:rPr>
          <w:sz w:val="18"/>
          <w:szCs w:val="18"/>
        </w:rPr>
        <w:t xml:space="preserve">el spline de la estación de Quicadá acierta en los incrementos y descensos de la temperatura, </w:t>
      </w:r>
      <w:r w:rsidR="00124A5E">
        <w:rPr>
          <w:sz w:val="18"/>
          <w:szCs w:val="18"/>
        </w:rPr>
        <w:t>sin embargo, e</w:t>
      </w:r>
      <w:r w:rsidR="00105B3A">
        <w:rPr>
          <w:sz w:val="18"/>
          <w:szCs w:val="18"/>
        </w:rPr>
        <w:t xml:space="preserve">n algunos puntos máximos y mínimos se </w:t>
      </w:r>
      <w:r w:rsidR="00946282">
        <w:rPr>
          <w:sz w:val="18"/>
          <w:szCs w:val="18"/>
        </w:rPr>
        <w:t>equivoca, dando un margen de error</w:t>
      </w:r>
      <w:r w:rsidR="0007760B">
        <w:rPr>
          <w:sz w:val="18"/>
          <w:szCs w:val="18"/>
        </w:rPr>
        <w:t>.</w:t>
      </w:r>
      <w:r w:rsidR="00BE5F59">
        <w:rPr>
          <w:sz w:val="18"/>
          <w:szCs w:val="18"/>
        </w:rPr>
        <w:t xml:space="preserve"> Por otro lado, donde más se diferencian las </w:t>
      </w:r>
      <w:r w:rsidR="481A05EF" w:rsidRPr="19E6D014">
        <w:rPr>
          <w:sz w:val="18"/>
          <w:szCs w:val="18"/>
        </w:rPr>
        <w:t>gráficas</w:t>
      </w:r>
      <w:r w:rsidR="00BE5F59">
        <w:rPr>
          <w:sz w:val="18"/>
          <w:szCs w:val="18"/>
        </w:rPr>
        <w:t xml:space="preserve"> son en las horas donde no se tienen datos </w:t>
      </w:r>
      <w:r w:rsidR="0096494A">
        <w:rPr>
          <w:sz w:val="18"/>
          <w:szCs w:val="18"/>
        </w:rPr>
        <w:t>de la estación de Quixerambim, para esto sirve el método del vecino más cercano</w:t>
      </w:r>
      <w:r w:rsidR="00ED6B69">
        <w:rPr>
          <w:sz w:val="18"/>
          <w:szCs w:val="18"/>
        </w:rPr>
        <w:t>, se puede decir</w:t>
      </w:r>
      <w:r w:rsidR="0096494A">
        <w:rPr>
          <w:sz w:val="18"/>
          <w:szCs w:val="18"/>
        </w:rPr>
        <w:t xml:space="preserve"> que </w:t>
      </w:r>
      <w:r w:rsidR="005635FC">
        <w:rPr>
          <w:sz w:val="18"/>
          <w:szCs w:val="18"/>
        </w:rPr>
        <w:t xml:space="preserve">los valores del spline en esas horas son cercanos a los valores reales, claramente esto </w:t>
      </w:r>
      <w:r w:rsidR="2965C88D" w:rsidRPr="19E6D014">
        <w:rPr>
          <w:sz w:val="18"/>
          <w:szCs w:val="18"/>
        </w:rPr>
        <w:t>aún</w:t>
      </w:r>
      <w:r w:rsidR="005635FC">
        <w:rPr>
          <w:sz w:val="18"/>
          <w:szCs w:val="18"/>
        </w:rPr>
        <w:t xml:space="preserve"> no se puede asumir ya que no se han calculado los errores.</w:t>
      </w:r>
      <w:r w:rsidR="00105B3A">
        <w:rPr>
          <w:sz w:val="18"/>
          <w:szCs w:val="18"/>
        </w:rPr>
        <w:t xml:space="preserve"> </w:t>
      </w:r>
    </w:p>
    <w:p w14:paraId="139ECFC8" w14:textId="7901AF10" w:rsidR="0017473B" w:rsidRDefault="007917D0" w:rsidP="0017473B">
      <w:pPr>
        <w:pStyle w:val="Prrafodelista"/>
        <w:numPr>
          <w:ilvl w:val="1"/>
          <w:numId w:val="4"/>
        </w:numPr>
        <w:rPr>
          <w:sz w:val="18"/>
          <w:szCs w:val="18"/>
        </w:rPr>
      </w:pPr>
      <w:r w:rsidRPr="2C264446">
        <w:rPr>
          <w:sz w:val="18"/>
          <w:szCs w:val="18"/>
        </w:rPr>
        <w:t>Error</w:t>
      </w:r>
    </w:p>
    <w:p w14:paraId="50A5ED66" w14:textId="431A3591" w:rsidR="00D32BD3" w:rsidRDefault="00D32BD3" w:rsidP="00D32BD3">
      <w:pPr>
        <w:pStyle w:val="Prrafodelista"/>
        <w:ind w:left="288"/>
        <w:rPr>
          <w:sz w:val="18"/>
          <w:szCs w:val="18"/>
        </w:rPr>
      </w:pPr>
      <w:r>
        <w:rPr>
          <w:sz w:val="18"/>
          <w:szCs w:val="18"/>
        </w:rPr>
        <w:t>Para calcular los errores solo se tomaron en cuenta las horas donde se tienen los datos de la estación de Quixerambim y se compararon con el spline de la estación de Quixadá.</w:t>
      </w:r>
    </w:p>
    <w:p w14:paraId="5F85E613" w14:textId="092A2BF2" w:rsidR="008A6C54" w:rsidRDefault="008A6C54" w:rsidP="00D32BD3">
      <w:pPr>
        <w:pStyle w:val="Prrafodelista"/>
        <w:ind w:left="288"/>
        <w:rPr>
          <w:sz w:val="18"/>
          <w:szCs w:val="18"/>
        </w:rPr>
      </w:pPr>
      <w:r>
        <w:rPr>
          <w:sz w:val="18"/>
          <w:szCs w:val="18"/>
        </w:rPr>
        <w:t>Se obtuvo la siguiente gráfica:</w:t>
      </w:r>
    </w:p>
    <w:p w14:paraId="62389B32" w14:textId="6507A835" w:rsidR="008A6C54" w:rsidRDefault="00364311" w:rsidP="00D32BD3">
      <w:pPr>
        <w:pStyle w:val="Prrafodelista"/>
        <w:ind w:left="288"/>
      </w:pPr>
      <w:r>
        <w:rPr>
          <w:noProof/>
          <w:lang w:val="en-US" w:eastAsia="ja-JP"/>
        </w:rPr>
        <w:drawing>
          <wp:inline distT="0" distB="0" distL="0" distR="0" wp14:anchorId="718C9BD9" wp14:editId="623CE338">
            <wp:extent cx="3095625" cy="1419225"/>
            <wp:effectExtent l="19050" t="19050" r="28575" b="285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95625" cy="1419225"/>
                    </a:xfrm>
                    <a:prstGeom prst="rect">
                      <a:avLst/>
                    </a:prstGeom>
                    <a:ln>
                      <a:solidFill>
                        <a:schemeClr val="tx1"/>
                      </a:solidFill>
                    </a:ln>
                  </pic:spPr>
                </pic:pic>
              </a:graphicData>
            </a:graphic>
          </wp:inline>
        </w:drawing>
      </w:r>
    </w:p>
    <w:p w14:paraId="06CA09F8" w14:textId="28362B04" w:rsidR="41738BB7" w:rsidRDefault="41738BB7" w:rsidP="19E6D014">
      <w:pPr>
        <w:pStyle w:val="Descripcin"/>
        <w:jc w:val="both"/>
      </w:pPr>
      <w:r>
        <w:t>Ilustración 9 Error Vecino más Cercano</w:t>
      </w:r>
    </w:p>
    <w:p w14:paraId="1855AC03" w14:textId="4E75C82B" w:rsidR="00333D10" w:rsidRDefault="00333D10" w:rsidP="00D32BD3">
      <w:pPr>
        <w:pStyle w:val="Prrafodelista"/>
        <w:ind w:left="288"/>
        <w:rPr>
          <w:sz w:val="18"/>
          <w:szCs w:val="18"/>
        </w:rPr>
      </w:pPr>
      <w:r>
        <w:rPr>
          <w:sz w:val="18"/>
          <w:szCs w:val="18"/>
        </w:rPr>
        <w:t xml:space="preserve">Se puede observar que la mayoría de </w:t>
      </w:r>
      <w:r w:rsidR="00FA22B1">
        <w:rPr>
          <w:sz w:val="18"/>
          <w:szCs w:val="18"/>
        </w:rPr>
        <w:t>los errores</w:t>
      </w:r>
      <w:r>
        <w:rPr>
          <w:sz w:val="18"/>
          <w:szCs w:val="18"/>
        </w:rPr>
        <w:t xml:space="preserve"> se encuentra entre 0 y </w:t>
      </w:r>
      <w:r w:rsidR="00B55D3C">
        <w:rPr>
          <w:sz w:val="18"/>
          <w:szCs w:val="18"/>
        </w:rPr>
        <w:t xml:space="preserve">2, unas pocas entre 2 y </w:t>
      </w:r>
      <w:r w:rsidR="007978C4">
        <w:rPr>
          <w:sz w:val="18"/>
          <w:szCs w:val="18"/>
        </w:rPr>
        <w:t xml:space="preserve">6, y un error único que supera </w:t>
      </w:r>
      <w:r w:rsidR="00AD7107">
        <w:rPr>
          <w:sz w:val="18"/>
          <w:szCs w:val="18"/>
        </w:rPr>
        <w:t xml:space="preserve">el 16, este </w:t>
      </w:r>
      <w:r w:rsidR="00FA22B1">
        <w:rPr>
          <w:sz w:val="18"/>
          <w:szCs w:val="18"/>
        </w:rPr>
        <w:t>último</w:t>
      </w:r>
      <w:r w:rsidR="00AD7107">
        <w:rPr>
          <w:sz w:val="18"/>
          <w:szCs w:val="18"/>
        </w:rPr>
        <w:t xml:space="preserve"> puede ser </w:t>
      </w:r>
      <w:r w:rsidR="00FA22B1">
        <w:rPr>
          <w:sz w:val="18"/>
          <w:szCs w:val="18"/>
        </w:rPr>
        <w:t xml:space="preserve">que el spline en ese valor se </w:t>
      </w:r>
      <w:r w:rsidR="147D03AA" w:rsidRPr="19E6D014">
        <w:rPr>
          <w:sz w:val="18"/>
          <w:szCs w:val="18"/>
        </w:rPr>
        <w:t>equivocó</w:t>
      </w:r>
      <w:r w:rsidR="00FA22B1">
        <w:rPr>
          <w:sz w:val="18"/>
          <w:szCs w:val="18"/>
        </w:rPr>
        <w:t xml:space="preserve"> al poder ser un valor máximo o mínimo</w:t>
      </w:r>
      <w:r w:rsidR="00912A8C">
        <w:rPr>
          <w:sz w:val="18"/>
          <w:szCs w:val="18"/>
        </w:rPr>
        <w:t>, el cual va a inflar mucho el error medio</w:t>
      </w:r>
      <w:r w:rsidR="00FA22B1">
        <w:rPr>
          <w:sz w:val="18"/>
          <w:szCs w:val="18"/>
        </w:rPr>
        <w:t>.</w:t>
      </w:r>
    </w:p>
    <w:p w14:paraId="0FADCEF5" w14:textId="77777777" w:rsidR="000A343B" w:rsidRDefault="005043E9" w:rsidP="005043E9">
      <w:pPr>
        <w:pStyle w:val="Prrafodelista"/>
        <w:numPr>
          <w:ilvl w:val="0"/>
          <w:numId w:val="5"/>
        </w:numPr>
        <w:rPr>
          <w:sz w:val="18"/>
          <w:szCs w:val="18"/>
        </w:rPr>
      </w:pPr>
      <w:r>
        <w:rPr>
          <w:sz w:val="18"/>
          <w:szCs w:val="18"/>
        </w:rPr>
        <w:t xml:space="preserve">Error máximo: </w:t>
      </w:r>
      <w:r w:rsidR="00F423A2">
        <w:rPr>
          <w:sz w:val="18"/>
          <w:szCs w:val="18"/>
        </w:rPr>
        <w:t>El error máximo se encuentra alrededor de la hora de 360</w:t>
      </w:r>
      <w:r w:rsidR="000A343B">
        <w:rPr>
          <w:sz w:val="18"/>
          <w:szCs w:val="18"/>
        </w:rPr>
        <w:t xml:space="preserve"> y tiene un valor de 16.2.</w:t>
      </w:r>
    </w:p>
    <w:p w14:paraId="3043E47A" w14:textId="77777777" w:rsidR="00032DDB" w:rsidRDefault="000A343B" w:rsidP="005043E9">
      <w:pPr>
        <w:pStyle w:val="Prrafodelista"/>
        <w:numPr>
          <w:ilvl w:val="0"/>
          <w:numId w:val="5"/>
        </w:numPr>
        <w:rPr>
          <w:sz w:val="18"/>
          <w:szCs w:val="18"/>
        </w:rPr>
      </w:pPr>
      <w:r>
        <w:rPr>
          <w:sz w:val="18"/>
          <w:szCs w:val="18"/>
        </w:rPr>
        <w:t xml:space="preserve">Error mínimo: El error mínimo </w:t>
      </w:r>
      <w:r w:rsidR="00A54C10">
        <w:rPr>
          <w:sz w:val="18"/>
          <w:szCs w:val="18"/>
        </w:rPr>
        <w:t xml:space="preserve">es 0, ya que hubo </w:t>
      </w:r>
      <w:r w:rsidR="00032DDB">
        <w:rPr>
          <w:sz w:val="18"/>
          <w:szCs w:val="18"/>
        </w:rPr>
        <w:t>una hora donde el valor del spline y el valor real son iguales.</w:t>
      </w:r>
    </w:p>
    <w:p w14:paraId="0C0AD87A" w14:textId="6ECD67FB" w:rsidR="007917D0" w:rsidRDefault="00032DDB" w:rsidP="005043E9">
      <w:pPr>
        <w:pStyle w:val="Prrafodelista"/>
        <w:numPr>
          <w:ilvl w:val="0"/>
          <w:numId w:val="5"/>
        </w:numPr>
        <w:rPr>
          <w:sz w:val="18"/>
          <w:szCs w:val="18"/>
        </w:rPr>
      </w:pPr>
      <w:r>
        <w:rPr>
          <w:sz w:val="18"/>
          <w:szCs w:val="18"/>
        </w:rPr>
        <w:t xml:space="preserve">Error medio: </w:t>
      </w:r>
      <w:r w:rsidR="00916373">
        <w:rPr>
          <w:sz w:val="18"/>
          <w:szCs w:val="18"/>
        </w:rPr>
        <w:t xml:space="preserve">Al sumar </w:t>
      </w:r>
      <w:r w:rsidR="003A2475">
        <w:rPr>
          <w:sz w:val="18"/>
          <w:szCs w:val="18"/>
        </w:rPr>
        <w:t xml:space="preserve">el valor máximo </w:t>
      </w:r>
      <w:r w:rsidR="00B52E70">
        <w:rPr>
          <w:sz w:val="18"/>
          <w:szCs w:val="18"/>
        </w:rPr>
        <w:t xml:space="preserve">que es 16.2 </w:t>
      </w:r>
      <w:r w:rsidR="003A2475">
        <w:rPr>
          <w:sz w:val="18"/>
          <w:szCs w:val="18"/>
        </w:rPr>
        <w:t xml:space="preserve">y mínimo </w:t>
      </w:r>
      <w:r w:rsidR="00B52E70">
        <w:rPr>
          <w:sz w:val="18"/>
          <w:szCs w:val="18"/>
        </w:rPr>
        <w:t xml:space="preserve">que es 0, y dividirlo entre 2, da como resultado </w:t>
      </w:r>
      <w:r w:rsidR="00CF0377">
        <w:rPr>
          <w:sz w:val="18"/>
          <w:szCs w:val="18"/>
        </w:rPr>
        <w:t>8.1.</w:t>
      </w:r>
    </w:p>
    <w:p w14:paraId="6344784B" w14:textId="32161FB9" w:rsidR="008D1710" w:rsidRDefault="00CF0377" w:rsidP="008D1710">
      <w:pPr>
        <w:pStyle w:val="Prrafodelista"/>
        <w:numPr>
          <w:ilvl w:val="0"/>
          <w:numId w:val="5"/>
        </w:numPr>
        <w:rPr>
          <w:sz w:val="18"/>
          <w:szCs w:val="18"/>
        </w:rPr>
      </w:pPr>
      <w:r>
        <w:rPr>
          <w:sz w:val="18"/>
          <w:szCs w:val="18"/>
        </w:rPr>
        <w:t xml:space="preserve">Error absoluto: </w:t>
      </w:r>
      <w:r w:rsidR="000C719B">
        <w:rPr>
          <w:sz w:val="18"/>
          <w:szCs w:val="18"/>
        </w:rPr>
        <w:t xml:space="preserve">Al sumar todos los errores y dividirlos entre la cantidad de valores da como resultado </w:t>
      </w:r>
      <w:r w:rsidR="00EC2D75" w:rsidRPr="00EC2D75">
        <w:rPr>
          <w:sz w:val="18"/>
          <w:szCs w:val="18"/>
        </w:rPr>
        <w:t>1.30</w:t>
      </w:r>
      <w:r w:rsidR="00EC2D75">
        <w:rPr>
          <w:sz w:val="18"/>
          <w:szCs w:val="18"/>
        </w:rPr>
        <w:t xml:space="preserve">, siendo un </w:t>
      </w:r>
      <w:r w:rsidR="008D1710">
        <w:rPr>
          <w:sz w:val="18"/>
          <w:szCs w:val="18"/>
        </w:rPr>
        <w:t>valor relativamente bajo.</w:t>
      </w:r>
    </w:p>
    <w:p w14:paraId="15CBD24D" w14:textId="2E4B352C" w:rsidR="008D1710" w:rsidRPr="008D1710" w:rsidRDefault="00912E63" w:rsidP="008D1710">
      <w:pPr>
        <w:ind w:left="216"/>
        <w:rPr>
          <w:sz w:val="18"/>
          <w:szCs w:val="18"/>
        </w:rPr>
      </w:pPr>
      <w:r>
        <w:rPr>
          <w:sz w:val="18"/>
          <w:szCs w:val="18"/>
        </w:rPr>
        <w:t xml:space="preserve">De </w:t>
      </w:r>
      <w:r w:rsidR="00ED6B69">
        <w:rPr>
          <w:sz w:val="18"/>
          <w:szCs w:val="18"/>
        </w:rPr>
        <w:t>este resultado</w:t>
      </w:r>
      <w:r>
        <w:rPr>
          <w:sz w:val="18"/>
          <w:szCs w:val="18"/>
        </w:rPr>
        <w:t xml:space="preserve"> se puede decir que </w:t>
      </w:r>
      <w:r w:rsidR="00ED6B69">
        <w:rPr>
          <w:sz w:val="18"/>
          <w:szCs w:val="18"/>
        </w:rPr>
        <w:t>el spline de los valores de la estación</w:t>
      </w:r>
      <w:r w:rsidR="00847E2E">
        <w:rPr>
          <w:sz w:val="18"/>
          <w:szCs w:val="18"/>
        </w:rPr>
        <w:t xml:space="preserve"> Quixadá </w:t>
      </w:r>
      <w:r w:rsidR="000A5BB4">
        <w:rPr>
          <w:sz w:val="18"/>
          <w:szCs w:val="18"/>
        </w:rPr>
        <w:t xml:space="preserve">son valores cercanos a los valores reales, con un error promedio de 1.30, </w:t>
      </w:r>
      <w:r w:rsidR="00051D4C">
        <w:rPr>
          <w:sz w:val="18"/>
          <w:szCs w:val="18"/>
        </w:rPr>
        <w:t>por tanto, aplicar el método del vecino más cercano es correcto para este caso.</w:t>
      </w:r>
    </w:p>
    <w:sdt>
      <w:sdtPr>
        <w:rPr>
          <w:rFonts w:eastAsiaTheme="minorHAnsi" w:cstheme="minorBidi"/>
          <w:sz w:val="22"/>
          <w:szCs w:val="22"/>
        </w:rPr>
        <w:id w:val="2040697958"/>
        <w:docPartObj>
          <w:docPartGallery w:val="Bibliographies"/>
          <w:docPartUnique/>
        </w:docPartObj>
      </w:sdtPr>
      <w:sdtContent>
        <w:p w14:paraId="4BF0CD36" w14:textId="595C0A2D" w:rsidR="00652AC2" w:rsidRPr="00652AC2" w:rsidRDefault="00652AC2">
          <w:pPr>
            <w:pStyle w:val="Ttulo1"/>
            <w:rPr>
              <w:sz w:val="18"/>
              <w:szCs w:val="18"/>
            </w:rPr>
          </w:pPr>
          <w:r w:rsidRPr="00652AC2">
            <w:rPr>
              <w:sz w:val="18"/>
              <w:szCs w:val="18"/>
            </w:rPr>
            <w:t>Referencias</w:t>
          </w:r>
        </w:p>
        <w:sdt>
          <w:sdtPr>
            <w:rPr>
              <w:sz w:val="18"/>
              <w:szCs w:val="18"/>
            </w:rPr>
            <w:id w:val="-573587230"/>
            <w:bibliography/>
          </w:sdtPr>
          <w:sdtEndPr>
            <w:rPr>
              <w:sz w:val="22"/>
              <w:szCs w:val="22"/>
            </w:rPr>
          </w:sdtEndPr>
          <w:sdtContent>
            <w:p w14:paraId="0F1F7C5F" w14:textId="77777777" w:rsidR="00722C88" w:rsidRDefault="00652AC2">
              <w:pPr>
                <w:rPr>
                  <w:rFonts w:asciiTheme="minorHAnsi" w:hAnsiTheme="minorHAnsi"/>
                  <w:noProof/>
                </w:rPr>
              </w:pPr>
              <w:r w:rsidRPr="00652AC2">
                <w:rPr>
                  <w:sz w:val="18"/>
                  <w:szCs w:val="18"/>
                </w:rPr>
                <w:fldChar w:fldCharType="begin"/>
              </w:r>
              <w:r w:rsidRPr="00652AC2">
                <w:rPr>
                  <w:sz w:val="18"/>
                  <w:szCs w:val="18"/>
                </w:rPr>
                <w:instrText>BIBLIOGRAPHY</w:instrText>
              </w:r>
              <w:r w:rsidRPr="00652AC2">
                <w:rPr>
                  <w:sz w:val="18"/>
                  <w:szCs w:val="1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78"/>
                <w:gridCol w:w="4695"/>
              </w:tblGrid>
              <w:tr w:rsidR="00722C88" w14:paraId="4ECF0D40" w14:textId="77777777">
                <w:trPr>
                  <w:divId w:val="2140411941"/>
                  <w:tblCellSpacing w:w="15" w:type="dxa"/>
                </w:trPr>
                <w:tc>
                  <w:tcPr>
                    <w:tcW w:w="50" w:type="pct"/>
                    <w:hideMark/>
                  </w:tcPr>
                  <w:p w14:paraId="477ECD92" w14:textId="6E5006BD" w:rsidR="00722C88" w:rsidRDefault="00722C88">
                    <w:pPr>
                      <w:pStyle w:val="Bibliografa"/>
                      <w:rPr>
                        <w:noProof/>
                        <w:sz w:val="24"/>
                        <w:szCs w:val="24"/>
                      </w:rPr>
                    </w:pPr>
                    <w:r>
                      <w:rPr>
                        <w:noProof/>
                      </w:rPr>
                      <w:t xml:space="preserve">[1] </w:t>
                    </w:r>
                  </w:p>
                </w:tc>
                <w:tc>
                  <w:tcPr>
                    <w:tcW w:w="0" w:type="auto"/>
                    <w:hideMark/>
                  </w:tcPr>
                  <w:p w14:paraId="66A1232B" w14:textId="77777777" w:rsidR="00722C88" w:rsidRDefault="00722C88">
                    <w:pPr>
                      <w:pStyle w:val="Bibliografa"/>
                      <w:rPr>
                        <w:noProof/>
                      </w:rPr>
                    </w:pPr>
                    <w:r>
                      <w:rPr>
                        <w:noProof/>
                      </w:rPr>
                      <w:t xml:space="preserve">J. V. B. GUILLERMO TRINCADO V., «Aplicación de interpolación "spline" cúbica en,» </w:t>
                    </w:r>
                    <w:r>
                      <w:rPr>
                        <w:i/>
                        <w:iCs/>
                        <w:noProof/>
                      </w:rPr>
                      <w:t xml:space="preserve">Instituto de Manejo Forestal, Universidad Austral de Chile, Casilla 567, Valdivia, Chile, </w:t>
                    </w:r>
                    <w:r>
                      <w:rPr>
                        <w:noProof/>
                      </w:rPr>
                      <w:t xml:space="preserve">vol. 1, nº 1, pp. 3-27, 1999. </w:t>
                    </w:r>
                  </w:p>
                </w:tc>
              </w:tr>
              <w:tr w:rsidR="00722C88" w:rsidRPr="00207C27" w14:paraId="0453952F" w14:textId="77777777">
                <w:trPr>
                  <w:divId w:val="2140411941"/>
                  <w:tblCellSpacing w:w="15" w:type="dxa"/>
                </w:trPr>
                <w:tc>
                  <w:tcPr>
                    <w:tcW w:w="50" w:type="pct"/>
                    <w:hideMark/>
                  </w:tcPr>
                  <w:p w14:paraId="783C27EA" w14:textId="77777777" w:rsidR="00722C88" w:rsidRDefault="00722C88">
                    <w:pPr>
                      <w:pStyle w:val="Bibliografa"/>
                      <w:rPr>
                        <w:noProof/>
                      </w:rPr>
                    </w:pPr>
                    <w:r>
                      <w:rPr>
                        <w:noProof/>
                      </w:rPr>
                      <w:t xml:space="preserve">[2] </w:t>
                    </w:r>
                  </w:p>
                </w:tc>
                <w:tc>
                  <w:tcPr>
                    <w:tcW w:w="0" w:type="auto"/>
                    <w:hideMark/>
                  </w:tcPr>
                  <w:p w14:paraId="36D429C7" w14:textId="77777777" w:rsidR="00722C88" w:rsidRPr="00207C27" w:rsidRDefault="00722C88">
                    <w:pPr>
                      <w:pStyle w:val="Bibliografa"/>
                      <w:rPr>
                        <w:noProof/>
                        <w:lang w:val="en-US"/>
                      </w:rPr>
                    </w:pPr>
                    <w:r w:rsidRPr="00207C27">
                      <w:rPr>
                        <w:noProof/>
                        <w:lang w:val="en-US"/>
                      </w:rPr>
                      <w:t xml:space="preserve">Richard Burden, Douglas Faires, Anette Burden, «Numerical Analysis,» de </w:t>
                    </w:r>
                    <w:r w:rsidRPr="00207C27">
                      <w:rPr>
                        <w:i/>
                        <w:iCs/>
                        <w:noProof/>
                        <w:lang w:val="en-US"/>
                      </w:rPr>
                      <w:t>Numerical Analysis</w:t>
                    </w:r>
                    <w:r w:rsidRPr="00207C27">
                      <w:rPr>
                        <w:noProof/>
                        <w:lang w:val="en-US"/>
                      </w:rPr>
                      <w:t>, México DF, Cengage Learning, 2017, pp. 105-120.</w:t>
                    </w:r>
                  </w:p>
                </w:tc>
              </w:tr>
              <w:tr w:rsidR="00722C88" w14:paraId="1E508C37" w14:textId="77777777">
                <w:trPr>
                  <w:divId w:val="2140411941"/>
                  <w:tblCellSpacing w:w="15" w:type="dxa"/>
                </w:trPr>
                <w:tc>
                  <w:tcPr>
                    <w:tcW w:w="50" w:type="pct"/>
                    <w:hideMark/>
                  </w:tcPr>
                  <w:p w14:paraId="158ED00B" w14:textId="77777777" w:rsidR="00722C88" w:rsidRDefault="00722C88">
                    <w:pPr>
                      <w:pStyle w:val="Bibliografa"/>
                      <w:rPr>
                        <w:noProof/>
                      </w:rPr>
                    </w:pPr>
                    <w:r>
                      <w:rPr>
                        <w:noProof/>
                      </w:rPr>
                      <w:t xml:space="preserve">[3] </w:t>
                    </w:r>
                  </w:p>
                </w:tc>
                <w:tc>
                  <w:tcPr>
                    <w:tcW w:w="0" w:type="auto"/>
                    <w:hideMark/>
                  </w:tcPr>
                  <w:p w14:paraId="22CFF0AB" w14:textId="77777777" w:rsidR="00722C88" w:rsidRDefault="00722C88">
                    <w:pPr>
                      <w:pStyle w:val="Bibliografa"/>
                      <w:rPr>
                        <w:noProof/>
                      </w:rPr>
                    </w:pPr>
                    <w:r>
                      <w:rPr>
                        <w:noProof/>
                      </w:rPr>
                      <w:t xml:space="preserve">R-core R-core@R-project.org, «splinefun,» R Documentation, 6 11 2020. [En línea]. </w:t>
                    </w:r>
                    <w:r w:rsidRPr="00207C27">
                      <w:rPr>
                        <w:noProof/>
                        <w:lang w:val="en-US"/>
                      </w:rPr>
                      <w:t xml:space="preserve">Available: https://www.rdocumentation.org/packages/stats/versions/3.6.2/topics/splinefun. </w:t>
                    </w:r>
                    <w:r>
                      <w:rPr>
                        <w:noProof/>
                      </w:rPr>
                      <w:t>[Último acceso: 6 11 2020].</w:t>
                    </w:r>
                  </w:p>
                </w:tc>
              </w:tr>
              <w:tr w:rsidR="00722C88" w14:paraId="72F25CE7" w14:textId="77777777">
                <w:trPr>
                  <w:divId w:val="2140411941"/>
                  <w:tblCellSpacing w:w="15" w:type="dxa"/>
                </w:trPr>
                <w:tc>
                  <w:tcPr>
                    <w:tcW w:w="50" w:type="pct"/>
                    <w:hideMark/>
                  </w:tcPr>
                  <w:p w14:paraId="131FE762" w14:textId="77777777" w:rsidR="00722C88" w:rsidRDefault="00722C88">
                    <w:pPr>
                      <w:pStyle w:val="Bibliografa"/>
                      <w:rPr>
                        <w:noProof/>
                      </w:rPr>
                    </w:pPr>
                    <w:r>
                      <w:rPr>
                        <w:noProof/>
                      </w:rPr>
                      <w:t xml:space="preserve">[4] </w:t>
                    </w:r>
                  </w:p>
                </w:tc>
                <w:tc>
                  <w:tcPr>
                    <w:tcW w:w="0" w:type="auto"/>
                    <w:hideMark/>
                  </w:tcPr>
                  <w:p w14:paraId="49FC666E" w14:textId="77777777" w:rsidR="00722C88" w:rsidRDefault="00722C88">
                    <w:pPr>
                      <w:pStyle w:val="Bibliografa"/>
                      <w:rPr>
                        <w:noProof/>
                      </w:rPr>
                    </w:pPr>
                    <w:r>
                      <w:rPr>
                        <w:noProof/>
                      </w:rPr>
                      <w:t>IBM, «Análisis vecino más cercano,» IBM, 11 11 2020. [En línea]. Available: https://www.ibm.com/support/knowledgecenter/es/SSLVMB_sub/statistics_mainhelp_ddita/spss/base/idh_idd_knn_variables.html. [Último acceso: 11 11 2020].</w:t>
                    </w:r>
                  </w:p>
                </w:tc>
              </w:tr>
              <w:tr w:rsidR="00722C88" w14:paraId="217143B1" w14:textId="77777777">
                <w:trPr>
                  <w:divId w:val="2140411941"/>
                  <w:tblCellSpacing w:w="15" w:type="dxa"/>
                </w:trPr>
                <w:tc>
                  <w:tcPr>
                    <w:tcW w:w="50" w:type="pct"/>
                    <w:hideMark/>
                  </w:tcPr>
                  <w:p w14:paraId="56E30D0B" w14:textId="77777777" w:rsidR="00722C88" w:rsidRDefault="00722C88">
                    <w:pPr>
                      <w:pStyle w:val="Bibliografa"/>
                      <w:rPr>
                        <w:noProof/>
                      </w:rPr>
                    </w:pPr>
                    <w:r>
                      <w:rPr>
                        <w:noProof/>
                      </w:rPr>
                      <w:t xml:space="preserve">[5] </w:t>
                    </w:r>
                  </w:p>
                </w:tc>
                <w:tc>
                  <w:tcPr>
                    <w:tcW w:w="0" w:type="auto"/>
                    <w:hideMark/>
                  </w:tcPr>
                  <w:p w14:paraId="5F78340A" w14:textId="77777777" w:rsidR="00722C88" w:rsidRDefault="00722C88">
                    <w:pPr>
                      <w:pStyle w:val="Bibliografa"/>
                      <w:rPr>
                        <w:noProof/>
                      </w:rPr>
                    </w:pPr>
                    <w:r>
                      <w:rPr>
                        <w:noProof/>
                      </w:rPr>
                      <w:t>H. Pishro-Nik, «Mean Squared Error (MSE),» [En línea]. Available: www.probabilitycourse.com. [Último acceso: 11 Noviembre 2020].</w:t>
                    </w:r>
                  </w:p>
                </w:tc>
              </w:tr>
              <w:tr w:rsidR="00722C88" w:rsidRPr="00207C27" w14:paraId="5DE2F7CB" w14:textId="77777777">
                <w:trPr>
                  <w:divId w:val="2140411941"/>
                  <w:tblCellSpacing w:w="15" w:type="dxa"/>
                </w:trPr>
                <w:tc>
                  <w:tcPr>
                    <w:tcW w:w="50" w:type="pct"/>
                    <w:hideMark/>
                  </w:tcPr>
                  <w:p w14:paraId="113EB1E6" w14:textId="77777777" w:rsidR="00722C88" w:rsidRDefault="00722C88">
                    <w:pPr>
                      <w:pStyle w:val="Bibliografa"/>
                      <w:rPr>
                        <w:noProof/>
                      </w:rPr>
                    </w:pPr>
                    <w:r>
                      <w:rPr>
                        <w:noProof/>
                      </w:rPr>
                      <w:t xml:space="preserve">[6] </w:t>
                    </w:r>
                  </w:p>
                </w:tc>
                <w:tc>
                  <w:tcPr>
                    <w:tcW w:w="0" w:type="auto"/>
                    <w:hideMark/>
                  </w:tcPr>
                  <w:p w14:paraId="2D3B7ACE" w14:textId="77777777" w:rsidR="00722C88" w:rsidRPr="00207C27" w:rsidRDefault="00722C88">
                    <w:pPr>
                      <w:pStyle w:val="Bibliografa"/>
                      <w:rPr>
                        <w:noProof/>
                        <w:lang w:val="en-US"/>
                      </w:rPr>
                    </w:pPr>
                    <w:r w:rsidRPr="00207C27">
                      <w:rPr>
                        <w:noProof/>
                        <w:lang w:val="en-US"/>
                      </w:rPr>
                      <w:t xml:space="preserve">J. O. Berger, «2.4.2 Certain Standard, Loss Functions,» de </w:t>
                    </w:r>
                    <w:r w:rsidRPr="00207C27">
                      <w:rPr>
                        <w:i/>
                        <w:iCs/>
                        <w:noProof/>
                        <w:lang w:val="en-US"/>
                      </w:rPr>
                      <w:t>Statistical Decision Theory and Bayesian Analysis (2nd ed.)</w:t>
                    </w:r>
                    <w:r w:rsidRPr="00207C27">
                      <w:rPr>
                        <w:noProof/>
                        <w:lang w:val="en-US"/>
                      </w:rPr>
                      <w:t xml:space="preserve">, New York, Springer-Verlag, 1985. </w:t>
                    </w:r>
                  </w:p>
                </w:tc>
              </w:tr>
              <w:tr w:rsidR="00722C88" w:rsidRPr="00207C27" w14:paraId="356BA5E2" w14:textId="77777777">
                <w:trPr>
                  <w:divId w:val="2140411941"/>
                  <w:tblCellSpacing w:w="15" w:type="dxa"/>
                </w:trPr>
                <w:tc>
                  <w:tcPr>
                    <w:tcW w:w="50" w:type="pct"/>
                    <w:hideMark/>
                  </w:tcPr>
                  <w:p w14:paraId="6749011C" w14:textId="77777777" w:rsidR="00722C88" w:rsidRDefault="00722C88">
                    <w:pPr>
                      <w:pStyle w:val="Bibliografa"/>
                      <w:rPr>
                        <w:noProof/>
                      </w:rPr>
                    </w:pPr>
                    <w:r>
                      <w:rPr>
                        <w:noProof/>
                      </w:rPr>
                      <w:t xml:space="preserve">[7] </w:t>
                    </w:r>
                  </w:p>
                </w:tc>
                <w:tc>
                  <w:tcPr>
                    <w:tcW w:w="0" w:type="auto"/>
                    <w:hideMark/>
                  </w:tcPr>
                  <w:p w14:paraId="76BC6B41" w14:textId="77777777" w:rsidR="00722C88" w:rsidRPr="00207C27" w:rsidRDefault="00722C88">
                    <w:pPr>
                      <w:pStyle w:val="Bibliografa"/>
                      <w:rPr>
                        <w:noProof/>
                        <w:lang w:val="en-US"/>
                      </w:rPr>
                    </w:pPr>
                    <w:r w:rsidRPr="00207C27">
                      <w:rPr>
                        <w:noProof/>
                        <w:lang w:val="en-US"/>
                      </w:rPr>
                      <w:t>C. J. Willmott y K. Matsuura, «Advantages of the mean absolute error (MAE) over the root mean square error (RMSE) in assessing average model performance,» 2005.</w:t>
                    </w:r>
                  </w:p>
                </w:tc>
              </w:tr>
            </w:tbl>
            <w:p w14:paraId="7DC79FF2" w14:textId="77777777" w:rsidR="00722C88" w:rsidRPr="00207C27" w:rsidRDefault="00722C88">
              <w:pPr>
                <w:divId w:val="2140411941"/>
                <w:rPr>
                  <w:rFonts w:eastAsia="Times New Roman"/>
                  <w:noProof/>
                  <w:lang w:val="en-US"/>
                </w:rPr>
              </w:pPr>
            </w:p>
            <w:p w14:paraId="7EFAB678" w14:textId="595C0A2D" w:rsidR="00F218DB" w:rsidRDefault="00652AC2">
              <w:r w:rsidRPr="00652AC2">
                <w:rPr>
                  <w:b/>
                  <w:bCs/>
                  <w:sz w:val="18"/>
                  <w:szCs w:val="18"/>
                </w:rPr>
                <w:fldChar w:fldCharType="end"/>
              </w:r>
            </w:p>
          </w:sdtContent>
        </w:sdt>
        <w:p w14:paraId="6FFD7C70" w14:textId="6D4B5B4E" w:rsidR="00652AC2" w:rsidRDefault="00AF385A"/>
      </w:sdtContent>
    </w:sdt>
    <w:p w14:paraId="22D542CD" w14:textId="595C0A2D" w:rsidR="008574AD" w:rsidRPr="00652AC2" w:rsidRDefault="008574AD" w:rsidP="00652AC2">
      <w:pPr>
        <w:pBdr>
          <w:top w:val="nil"/>
          <w:left w:val="nil"/>
          <w:bottom w:val="nil"/>
          <w:right w:val="nil"/>
          <w:between w:val="nil"/>
        </w:pBdr>
        <w:spacing w:after="120"/>
        <w:jc w:val="both"/>
        <w:rPr>
          <w:bCs/>
          <w:iCs/>
          <w:sz w:val="18"/>
          <w:szCs w:val="18"/>
          <w:lang w:val="es-CO"/>
        </w:rPr>
      </w:pPr>
    </w:p>
    <w:p w14:paraId="464C608B" w14:textId="595C0A2D" w:rsidR="00187868" w:rsidRPr="00DE6EE4" w:rsidRDefault="00187868" w:rsidP="00B72556">
      <w:pPr>
        <w:rPr>
          <w:color w:val="1155CC"/>
          <w:sz w:val="18"/>
          <w:szCs w:val="18"/>
          <w:u w:val="single"/>
          <w:lang w:val="en-US"/>
        </w:rPr>
      </w:pPr>
    </w:p>
    <w:p w14:paraId="1D6494DC" w14:textId="77777777" w:rsidR="00897160" w:rsidRPr="00D862F6" w:rsidRDefault="00897160" w:rsidP="009E11C0">
      <w:pPr>
        <w:rPr>
          <w:lang w:val="en-US"/>
        </w:rPr>
      </w:pPr>
    </w:p>
    <w:sectPr w:rsidR="00897160" w:rsidRPr="00D862F6" w:rsidSect="00D862F6">
      <w:type w:val="continuous"/>
      <w:pgSz w:w="11906" w:h="16838"/>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D6B9D" w14:textId="77777777" w:rsidR="00AF385A" w:rsidRDefault="00AF385A" w:rsidP="003D29CB">
      <w:pPr>
        <w:spacing w:after="0" w:line="240" w:lineRule="auto"/>
      </w:pPr>
      <w:r>
        <w:separator/>
      </w:r>
    </w:p>
  </w:endnote>
  <w:endnote w:type="continuationSeparator" w:id="0">
    <w:p w14:paraId="274341DB" w14:textId="77777777" w:rsidR="00AF385A" w:rsidRDefault="00AF385A" w:rsidP="003D29CB">
      <w:pPr>
        <w:spacing w:after="0" w:line="240" w:lineRule="auto"/>
      </w:pPr>
      <w:r>
        <w:continuationSeparator/>
      </w:r>
    </w:p>
  </w:endnote>
  <w:endnote w:type="continuationNotice" w:id="1">
    <w:p w14:paraId="369EFF40" w14:textId="77777777" w:rsidR="00AF385A" w:rsidRDefault="00AF38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4604227"/>
      <w:docPartObj>
        <w:docPartGallery w:val="Page Numbers (Bottom of Page)"/>
        <w:docPartUnique/>
      </w:docPartObj>
    </w:sdtPr>
    <w:sdtContent>
      <w:sdt>
        <w:sdtPr>
          <w:id w:val="1728636285"/>
          <w:docPartObj>
            <w:docPartGallery w:val="Page Numbers (Top of Page)"/>
            <w:docPartUnique/>
          </w:docPartObj>
        </w:sdtPr>
        <w:sdtContent>
          <w:p w14:paraId="7BC722F4" w14:textId="630CC3BB" w:rsidR="00AF385A" w:rsidRDefault="00AF385A">
            <w:pPr>
              <w:pStyle w:val="Piedepgina"/>
              <w:jc w:val="center"/>
            </w:pPr>
            <w:r>
              <w:t xml:space="preserve">Página </w:t>
            </w:r>
            <w:r>
              <w:rPr>
                <w:b/>
                <w:bCs/>
                <w:sz w:val="24"/>
                <w:szCs w:val="24"/>
              </w:rPr>
              <w:fldChar w:fldCharType="begin"/>
            </w:r>
            <w:r>
              <w:rPr>
                <w:b/>
                <w:bCs/>
              </w:rPr>
              <w:instrText>PAGE</w:instrText>
            </w:r>
            <w:r>
              <w:rPr>
                <w:b/>
                <w:bCs/>
                <w:sz w:val="24"/>
                <w:szCs w:val="24"/>
              </w:rPr>
              <w:fldChar w:fldCharType="separate"/>
            </w:r>
            <w:r w:rsidR="00207C27">
              <w:rPr>
                <w:b/>
                <w:bCs/>
                <w:noProof/>
              </w:rPr>
              <w:t>3</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207C27">
              <w:rPr>
                <w:b/>
                <w:bCs/>
                <w:noProof/>
              </w:rPr>
              <w:t>5</w:t>
            </w:r>
            <w:r>
              <w:rPr>
                <w:b/>
                <w:bCs/>
                <w:sz w:val="24"/>
                <w:szCs w:val="24"/>
              </w:rPr>
              <w:fldChar w:fldCharType="end"/>
            </w:r>
          </w:p>
        </w:sdtContent>
      </w:sdt>
    </w:sdtContent>
  </w:sdt>
  <w:p w14:paraId="1D03E686" w14:textId="77777777" w:rsidR="00AF385A" w:rsidRDefault="00AF385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1C3D97" w14:textId="77777777" w:rsidR="00AF385A" w:rsidRDefault="00AF385A" w:rsidP="003D29CB">
      <w:pPr>
        <w:spacing w:after="0" w:line="240" w:lineRule="auto"/>
      </w:pPr>
      <w:r>
        <w:separator/>
      </w:r>
    </w:p>
  </w:footnote>
  <w:footnote w:type="continuationSeparator" w:id="0">
    <w:p w14:paraId="6D47C1C0" w14:textId="77777777" w:rsidR="00AF385A" w:rsidRDefault="00AF385A" w:rsidP="003D29CB">
      <w:pPr>
        <w:spacing w:after="0" w:line="240" w:lineRule="auto"/>
      </w:pPr>
      <w:r>
        <w:continuationSeparator/>
      </w:r>
    </w:p>
  </w:footnote>
  <w:footnote w:type="continuationNotice" w:id="1">
    <w:p w14:paraId="6E6A6AAF" w14:textId="77777777" w:rsidR="00AF385A" w:rsidRDefault="00AF385A">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F33F4"/>
    <w:multiLevelType w:val="hybridMultilevel"/>
    <w:tmpl w:val="C64E31B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16E87051"/>
    <w:multiLevelType w:val="hybridMultilevel"/>
    <w:tmpl w:val="2AD6DD28"/>
    <w:lvl w:ilvl="0" w:tplc="22544926">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tplc="89F043A4">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tplc="4F6AF3AC">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tplc="9E4EA60A">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tplc="7422A3DC">
      <w:start w:val="1"/>
      <w:numFmt w:val="decimal"/>
      <w:lvlText w:val=""/>
      <w:lvlJc w:val="left"/>
      <w:pPr>
        <w:ind w:left="2880" w:hanging="2880"/>
      </w:pPr>
      <w:rPr>
        <w:vertAlign w:val="baseline"/>
      </w:rPr>
    </w:lvl>
    <w:lvl w:ilvl="5" w:tplc="C384250E">
      <w:start w:val="1"/>
      <w:numFmt w:val="lowerLetter"/>
      <w:lvlText w:val="(%6)"/>
      <w:lvlJc w:val="left"/>
      <w:pPr>
        <w:ind w:left="3600" w:hanging="3600"/>
      </w:pPr>
      <w:rPr>
        <w:vertAlign w:val="baseline"/>
      </w:rPr>
    </w:lvl>
    <w:lvl w:ilvl="6" w:tplc="D54436C8">
      <w:start w:val="1"/>
      <w:numFmt w:val="lowerRoman"/>
      <w:lvlText w:val="(%7)"/>
      <w:lvlJc w:val="left"/>
      <w:pPr>
        <w:ind w:left="4320" w:hanging="4320"/>
      </w:pPr>
      <w:rPr>
        <w:vertAlign w:val="baseline"/>
      </w:rPr>
    </w:lvl>
    <w:lvl w:ilvl="7" w:tplc="F392BC34">
      <w:start w:val="1"/>
      <w:numFmt w:val="lowerLetter"/>
      <w:lvlText w:val="(%8)"/>
      <w:lvlJc w:val="left"/>
      <w:pPr>
        <w:ind w:left="5040" w:hanging="5040"/>
      </w:pPr>
      <w:rPr>
        <w:vertAlign w:val="baseline"/>
      </w:rPr>
    </w:lvl>
    <w:lvl w:ilvl="8" w:tplc="C9D0A5B0">
      <w:start w:val="1"/>
      <w:numFmt w:val="lowerRoman"/>
      <w:lvlText w:val="(%9)"/>
      <w:lvlJc w:val="left"/>
      <w:pPr>
        <w:ind w:left="5760" w:hanging="5760"/>
      </w:pPr>
      <w:rPr>
        <w:vertAlign w:val="baseline"/>
      </w:rPr>
    </w:lvl>
  </w:abstractNum>
  <w:abstractNum w:abstractNumId="2" w15:restartNumberingAfterBreak="0">
    <w:nsid w:val="2A6474F6"/>
    <w:multiLevelType w:val="hybridMultilevel"/>
    <w:tmpl w:val="C2AE2D7C"/>
    <w:lvl w:ilvl="0" w:tplc="71E287D4">
      <w:start w:val="1"/>
      <w:numFmt w:val="bullet"/>
      <w:lvlText w:val="-"/>
      <w:lvlJc w:val="left"/>
      <w:pPr>
        <w:ind w:left="720" w:hanging="360"/>
      </w:pPr>
      <w:rPr>
        <w:rFonts w:ascii="Symbol" w:hAnsi="Symbol" w:hint="default"/>
      </w:rPr>
    </w:lvl>
    <w:lvl w:ilvl="1" w:tplc="54D018EA">
      <w:start w:val="1"/>
      <w:numFmt w:val="bullet"/>
      <w:lvlText w:val="o"/>
      <w:lvlJc w:val="left"/>
      <w:pPr>
        <w:ind w:left="1440" w:hanging="360"/>
      </w:pPr>
      <w:rPr>
        <w:rFonts w:ascii="Courier New" w:hAnsi="Courier New" w:hint="default"/>
      </w:rPr>
    </w:lvl>
    <w:lvl w:ilvl="2" w:tplc="2FC26DEC">
      <w:start w:val="1"/>
      <w:numFmt w:val="bullet"/>
      <w:lvlText w:val=""/>
      <w:lvlJc w:val="left"/>
      <w:pPr>
        <w:ind w:left="2160" w:hanging="360"/>
      </w:pPr>
      <w:rPr>
        <w:rFonts w:ascii="Wingdings" w:hAnsi="Wingdings" w:hint="default"/>
      </w:rPr>
    </w:lvl>
    <w:lvl w:ilvl="3" w:tplc="90BE3700">
      <w:start w:val="1"/>
      <w:numFmt w:val="bullet"/>
      <w:lvlText w:val=""/>
      <w:lvlJc w:val="left"/>
      <w:pPr>
        <w:ind w:left="2880" w:hanging="360"/>
      </w:pPr>
      <w:rPr>
        <w:rFonts w:ascii="Symbol" w:hAnsi="Symbol" w:hint="default"/>
      </w:rPr>
    </w:lvl>
    <w:lvl w:ilvl="4" w:tplc="7A3024F4">
      <w:start w:val="1"/>
      <w:numFmt w:val="bullet"/>
      <w:lvlText w:val="o"/>
      <w:lvlJc w:val="left"/>
      <w:pPr>
        <w:ind w:left="3600" w:hanging="360"/>
      </w:pPr>
      <w:rPr>
        <w:rFonts w:ascii="Courier New" w:hAnsi="Courier New" w:hint="default"/>
      </w:rPr>
    </w:lvl>
    <w:lvl w:ilvl="5" w:tplc="1EA88C4A">
      <w:start w:val="1"/>
      <w:numFmt w:val="bullet"/>
      <w:lvlText w:val=""/>
      <w:lvlJc w:val="left"/>
      <w:pPr>
        <w:ind w:left="4320" w:hanging="360"/>
      </w:pPr>
      <w:rPr>
        <w:rFonts w:ascii="Wingdings" w:hAnsi="Wingdings" w:hint="default"/>
      </w:rPr>
    </w:lvl>
    <w:lvl w:ilvl="6" w:tplc="8130A25A">
      <w:start w:val="1"/>
      <w:numFmt w:val="bullet"/>
      <w:lvlText w:val=""/>
      <w:lvlJc w:val="left"/>
      <w:pPr>
        <w:ind w:left="5040" w:hanging="360"/>
      </w:pPr>
      <w:rPr>
        <w:rFonts w:ascii="Symbol" w:hAnsi="Symbol" w:hint="default"/>
      </w:rPr>
    </w:lvl>
    <w:lvl w:ilvl="7" w:tplc="D1182172">
      <w:start w:val="1"/>
      <w:numFmt w:val="bullet"/>
      <w:lvlText w:val="o"/>
      <w:lvlJc w:val="left"/>
      <w:pPr>
        <w:ind w:left="5760" w:hanging="360"/>
      </w:pPr>
      <w:rPr>
        <w:rFonts w:ascii="Courier New" w:hAnsi="Courier New" w:hint="default"/>
      </w:rPr>
    </w:lvl>
    <w:lvl w:ilvl="8" w:tplc="5F943B04">
      <w:start w:val="1"/>
      <w:numFmt w:val="bullet"/>
      <w:lvlText w:val=""/>
      <w:lvlJc w:val="left"/>
      <w:pPr>
        <w:ind w:left="6480" w:hanging="360"/>
      </w:pPr>
      <w:rPr>
        <w:rFonts w:ascii="Wingdings" w:hAnsi="Wingdings" w:hint="default"/>
      </w:rPr>
    </w:lvl>
  </w:abstractNum>
  <w:abstractNum w:abstractNumId="3" w15:restartNumberingAfterBreak="0">
    <w:nsid w:val="43F95FE6"/>
    <w:multiLevelType w:val="hybridMultilevel"/>
    <w:tmpl w:val="97CCF254"/>
    <w:lvl w:ilvl="0" w:tplc="0AF0FA5A">
      <w:start w:val="1"/>
      <w:numFmt w:val="bullet"/>
      <w:lvlText w:val="-"/>
      <w:lvlJc w:val="left"/>
      <w:pPr>
        <w:ind w:left="720" w:hanging="360"/>
      </w:pPr>
      <w:rPr>
        <w:rFonts w:ascii="Symbol" w:hAnsi="Symbol" w:hint="default"/>
      </w:rPr>
    </w:lvl>
    <w:lvl w:ilvl="1" w:tplc="FFB451FA">
      <w:start w:val="1"/>
      <w:numFmt w:val="bullet"/>
      <w:lvlText w:val="o"/>
      <w:lvlJc w:val="left"/>
      <w:pPr>
        <w:ind w:left="1440" w:hanging="360"/>
      </w:pPr>
      <w:rPr>
        <w:rFonts w:ascii="Courier New" w:hAnsi="Courier New" w:hint="default"/>
      </w:rPr>
    </w:lvl>
    <w:lvl w:ilvl="2" w:tplc="41387F5E">
      <w:start w:val="1"/>
      <w:numFmt w:val="bullet"/>
      <w:lvlText w:val=""/>
      <w:lvlJc w:val="left"/>
      <w:pPr>
        <w:ind w:left="2160" w:hanging="360"/>
      </w:pPr>
      <w:rPr>
        <w:rFonts w:ascii="Wingdings" w:hAnsi="Wingdings" w:hint="default"/>
      </w:rPr>
    </w:lvl>
    <w:lvl w:ilvl="3" w:tplc="A7E6A194">
      <w:start w:val="1"/>
      <w:numFmt w:val="bullet"/>
      <w:lvlText w:val=""/>
      <w:lvlJc w:val="left"/>
      <w:pPr>
        <w:ind w:left="2880" w:hanging="360"/>
      </w:pPr>
      <w:rPr>
        <w:rFonts w:ascii="Symbol" w:hAnsi="Symbol" w:hint="default"/>
      </w:rPr>
    </w:lvl>
    <w:lvl w:ilvl="4" w:tplc="2FEA6EC6">
      <w:start w:val="1"/>
      <w:numFmt w:val="bullet"/>
      <w:lvlText w:val="o"/>
      <w:lvlJc w:val="left"/>
      <w:pPr>
        <w:ind w:left="3600" w:hanging="360"/>
      </w:pPr>
      <w:rPr>
        <w:rFonts w:ascii="Courier New" w:hAnsi="Courier New" w:hint="default"/>
      </w:rPr>
    </w:lvl>
    <w:lvl w:ilvl="5" w:tplc="007E1D40">
      <w:start w:val="1"/>
      <w:numFmt w:val="bullet"/>
      <w:lvlText w:val=""/>
      <w:lvlJc w:val="left"/>
      <w:pPr>
        <w:ind w:left="4320" w:hanging="360"/>
      </w:pPr>
      <w:rPr>
        <w:rFonts w:ascii="Wingdings" w:hAnsi="Wingdings" w:hint="default"/>
      </w:rPr>
    </w:lvl>
    <w:lvl w:ilvl="6" w:tplc="6E4CD9B0">
      <w:start w:val="1"/>
      <w:numFmt w:val="bullet"/>
      <w:lvlText w:val=""/>
      <w:lvlJc w:val="left"/>
      <w:pPr>
        <w:ind w:left="5040" w:hanging="360"/>
      </w:pPr>
      <w:rPr>
        <w:rFonts w:ascii="Symbol" w:hAnsi="Symbol" w:hint="default"/>
      </w:rPr>
    </w:lvl>
    <w:lvl w:ilvl="7" w:tplc="D10084FA">
      <w:start w:val="1"/>
      <w:numFmt w:val="bullet"/>
      <w:lvlText w:val="o"/>
      <w:lvlJc w:val="left"/>
      <w:pPr>
        <w:ind w:left="5760" w:hanging="360"/>
      </w:pPr>
      <w:rPr>
        <w:rFonts w:ascii="Courier New" w:hAnsi="Courier New" w:hint="default"/>
      </w:rPr>
    </w:lvl>
    <w:lvl w:ilvl="8" w:tplc="CCC8B2D8">
      <w:start w:val="1"/>
      <w:numFmt w:val="bullet"/>
      <w:lvlText w:val=""/>
      <w:lvlJc w:val="left"/>
      <w:pPr>
        <w:ind w:left="6480" w:hanging="360"/>
      </w:pPr>
      <w:rPr>
        <w:rFonts w:ascii="Wingdings" w:hAnsi="Wingdings" w:hint="default"/>
      </w:rPr>
    </w:lvl>
  </w:abstractNum>
  <w:abstractNum w:abstractNumId="4" w15:restartNumberingAfterBreak="0">
    <w:nsid w:val="4BBA5D35"/>
    <w:multiLevelType w:val="hybridMultilevel"/>
    <w:tmpl w:val="E33AAC90"/>
    <w:lvl w:ilvl="0" w:tplc="7B109AD4">
      <w:start w:val="1"/>
      <w:numFmt w:val="bullet"/>
      <w:lvlText w:val=""/>
      <w:lvlJc w:val="left"/>
      <w:pPr>
        <w:ind w:left="720" w:hanging="360"/>
      </w:pPr>
      <w:rPr>
        <w:rFonts w:ascii="Symbol" w:hAnsi="Symbol" w:hint="default"/>
      </w:rPr>
    </w:lvl>
    <w:lvl w:ilvl="1" w:tplc="402C5428">
      <w:start w:val="1"/>
      <w:numFmt w:val="bullet"/>
      <w:lvlText w:val="o"/>
      <w:lvlJc w:val="left"/>
      <w:pPr>
        <w:ind w:left="1440" w:hanging="360"/>
      </w:pPr>
      <w:rPr>
        <w:rFonts w:ascii="Courier New" w:hAnsi="Courier New" w:hint="default"/>
      </w:rPr>
    </w:lvl>
    <w:lvl w:ilvl="2" w:tplc="DD7A3732">
      <w:start w:val="1"/>
      <w:numFmt w:val="bullet"/>
      <w:lvlText w:val=""/>
      <w:lvlJc w:val="left"/>
      <w:pPr>
        <w:ind w:left="2160" w:hanging="360"/>
      </w:pPr>
      <w:rPr>
        <w:rFonts w:ascii="Wingdings" w:hAnsi="Wingdings" w:hint="default"/>
      </w:rPr>
    </w:lvl>
    <w:lvl w:ilvl="3" w:tplc="D9CC20DC">
      <w:start w:val="1"/>
      <w:numFmt w:val="bullet"/>
      <w:lvlText w:val=""/>
      <w:lvlJc w:val="left"/>
      <w:pPr>
        <w:ind w:left="2880" w:hanging="360"/>
      </w:pPr>
      <w:rPr>
        <w:rFonts w:ascii="Symbol" w:hAnsi="Symbol" w:hint="default"/>
      </w:rPr>
    </w:lvl>
    <w:lvl w:ilvl="4" w:tplc="E78EAF08">
      <w:start w:val="1"/>
      <w:numFmt w:val="bullet"/>
      <w:lvlText w:val="o"/>
      <w:lvlJc w:val="left"/>
      <w:pPr>
        <w:ind w:left="3600" w:hanging="360"/>
      </w:pPr>
      <w:rPr>
        <w:rFonts w:ascii="Courier New" w:hAnsi="Courier New" w:hint="default"/>
      </w:rPr>
    </w:lvl>
    <w:lvl w:ilvl="5" w:tplc="4702A912">
      <w:start w:val="1"/>
      <w:numFmt w:val="bullet"/>
      <w:lvlText w:val=""/>
      <w:lvlJc w:val="left"/>
      <w:pPr>
        <w:ind w:left="4320" w:hanging="360"/>
      </w:pPr>
      <w:rPr>
        <w:rFonts w:ascii="Wingdings" w:hAnsi="Wingdings" w:hint="default"/>
      </w:rPr>
    </w:lvl>
    <w:lvl w:ilvl="6" w:tplc="9AC068E4">
      <w:start w:val="1"/>
      <w:numFmt w:val="bullet"/>
      <w:lvlText w:val=""/>
      <w:lvlJc w:val="left"/>
      <w:pPr>
        <w:ind w:left="5040" w:hanging="360"/>
      </w:pPr>
      <w:rPr>
        <w:rFonts w:ascii="Symbol" w:hAnsi="Symbol" w:hint="default"/>
      </w:rPr>
    </w:lvl>
    <w:lvl w:ilvl="7" w:tplc="774616D2">
      <w:start w:val="1"/>
      <w:numFmt w:val="bullet"/>
      <w:lvlText w:val="o"/>
      <w:lvlJc w:val="left"/>
      <w:pPr>
        <w:ind w:left="5760" w:hanging="360"/>
      </w:pPr>
      <w:rPr>
        <w:rFonts w:ascii="Courier New" w:hAnsi="Courier New" w:hint="default"/>
      </w:rPr>
    </w:lvl>
    <w:lvl w:ilvl="8" w:tplc="F3628774">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618E27"/>
    <w:rsid w:val="00015007"/>
    <w:rsid w:val="00023231"/>
    <w:rsid w:val="00031B3C"/>
    <w:rsid w:val="00032DDB"/>
    <w:rsid w:val="0003571D"/>
    <w:rsid w:val="00041205"/>
    <w:rsid w:val="0005006E"/>
    <w:rsid w:val="00051D4C"/>
    <w:rsid w:val="000535B2"/>
    <w:rsid w:val="00054C60"/>
    <w:rsid w:val="00066484"/>
    <w:rsid w:val="00073747"/>
    <w:rsid w:val="0007760B"/>
    <w:rsid w:val="00080F28"/>
    <w:rsid w:val="00091ED9"/>
    <w:rsid w:val="00095F17"/>
    <w:rsid w:val="000A18EB"/>
    <w:rsid w:val="000A343B"/>
    <w:rsid w:val="000A5BB4"/>
    <w:rsid w:val="000B374B"/>
    <w:rsid w:val="000C504B"/>
    <w:rsid w:val="000C69BC"/>
    <w:rsid w:val="000C719B"/>
    <w:rsid w:val="000D6762"/>
    <w:rsid w:val="000F75D6"/>
    <w:rsid w:val="00105B3A"/>
    <w:rsid w:val="00107871"/>
    <w:rsid w:val="001226F6"/>
    <w:rsid w:val="00124899"/>
    <w:rsid w:val="00124A5E"/>
    <w:rsid w:val="001256B7"/>
    <w:rsid w:val="0012686E"/>
    <w:rsid w:val="001332C1"/>
    <w:rsid w:val="001607FE"/>
    <w:rsid w:val="001666F2"/>
    <w:rsid w:val="0016700E"/>
    <w:rsid w:val="0017473B"/>
    <w:rsid w:val="00175692"/>
    <w:rsid w:val="00183582"/>
    <w:rsid w:val="00187868"/>
    <w:rsid w:val="001908B3"/>
    <w:rsid w:val="001A12F3"/>
    <w:rsid w:val="001A2DEC"/>
    <w:rsid w:val="001A2E49"/>
    <w:rsid w:val="001A2F6A"/>
    <w:rsid w:val="001A4CE9"/>
    <w:rsid w:val="001A5982"/>
    <w:rsid w:val="001B016E"/>
    <w:rsid w:val="001B7C84"/>
    <w:rsid w:val="001D1C5C"/>
    <w:rsid w:val="001D2050"/>
    <w:rsid w:val="001D3611"/>
    <w:rsid w:val="001E726B"/>
    <w:rsid w:val="001F1306"/>
    <w:rsid w:val="001F1A37"/>
    <w:rsid w:val="001F3523"/>
    <w:rsid w:val="00202364"/>
    <w:rsid w:val="00207C27"/>
    <w:rsid w:val="002109E7"/>
    <w:rsid w:val="00212FD1"/>
    <w:rsid w:val="002242DC"/>
    <w:rsid w:val="00254DC6"/>
    <w:rsid w:val="00265E99"/>
    <w:rsid w:val="00272D41"/>
    <w:rsid w:val="00272D60"/>
    <w:rsid w:val="0028126C"/>
    <w:rsid w:val="00283A1A"/>
    <w:rsid w:val="002B2080"/>
    <w:rsid w:val="002B3193"/>
    <w:rsid w:val="002B4803"/>
    <w:rsid w:val="002C350E"/>
    <w:rsid w:val="002C7DAA"/>
    <w:rsid w:val="002D0F8B"/>
    <w:rsid w:val="002D6383"/>
    <w:rsid w:val="003020C2"/>
    <w:rsid w:val="003042A8"/>
    <w:rsid w:val="003061A3"/>
    <w:rsid w:val="00324507"/>
    <w:rsid w:val="00333D10"/>
    <w:rsid w:val="00351F50"/>
    <w:rsid w:val="0035285E"/>
    <w:rsid w:val="00361FAB"/>
    <w:rsid w:val="00364311"/>
    <w:rsid w:val="00365C0B"/>
    <w:rsid w:val="00365E5F"/>
    <w:rsid w:val="0036720F"/>
    <w:rsid w:val="00370A76"/>
    <w:rsid w:val="00371F5B"/>
    <w:rsid w:val="00375084"/>
    <w:rsid w:val="00383405"/>
    <w:rsid w:val="00383B61"/>
    <w:rsid w:val="003A2475"/>
    <w:rsid w:val="003B0286"/>
    <w:rsid w:val="003C4E8D"/>
    <w:rsid w:val="003D225B"/>
    <w:rsid w:val="003D29CB"/>
    <w:rsid w:val="003F255A"/>
    <w:rsid w:val="003F618B"/>
    <w:rsid w:val="00414879"/>
    <w:rsid w:val="0044776F"/>
    <w:rsid w:val="00456826"/>
    <w:rsid w:val="00462914"/>
    <w:rsid w:val="00471BBF"/>
    <w:rsid w:val="00485076"/>
    <w:rsid w:val="004911CE"/>
    <w:rsid w:val="004973F7"/>
    <w:rsid w:val="004A72E6"/>
    <w:rsid w:val="004B41DD"/>
    <w:rsid w:val="004C4417"/>
    <w:rsid w:val="004C756D"/>
    <w:rsid w:val="004D1732"/>
    <w:rsid w:val="004D776B"/>
    <w:rsid w:val="004E6B04"/>
    <w:rsid w:val="005043E9"/>
    <w:rsid w:val="00507D09"/>
    <w:rsid w:val="00510883"/>
    <w:rsid w:val="00521F98"/>
    <w:rsid w:val="00522C6A"/>
    <w:rsid w:val="005242B7"/>
    <w:rsid w:val="0053641F"/>
    <w:rsid w:val="00553BE5"/>
    <w:rsid w:val="00562859"/>
    <w:rsid w:val="005635FC"/>
    <w:rsid w:val="00564CB8"/>
    <w:rsid w:val="00565D7A"/>
    <w:rsid w:val="00565E37"/>
    <w:rsid w:val="005666A6"/>
    <w:rsid w:val="00571F1D"/>
    <w:rsid w:val="00573831"/>
    <w:rsid w:val="00577404"/>
    <w:rsid w:val="0057775A"/>
    <w:rsid w:val="005A02B8"/>
    <w:rsid w:val="005A4AB9"/>
    <w:rsid w:val="005B4419"/>
    <w:rsid w:val="005B7E2E"/>
    <w:rsid w:val="005D7536"/>
    <w:rsid w:val="005E7F35"/>
    <w:rsid w:val="005F05A0"/>
    <w:rsid w:val="006020AF"/>
    <w:rsid w:val="00615539"/>
    <w:rsid w:val="00616B92"/>
    <w:rsid w:val="00625CB6"/>
    <w:rsid w:val="00637A21"/>
    <w:rsid w:val="00642341"/>
    <w:rsid w:val="00652AC2"/>
    <w:rsid w:val="006547EB"/>
    <w:rsid w:val="00656844"/>
    <w:rsid w:val="00684B72"/>
    <w:rsid w:val="006947CB"/>
    <w:rsid w:val="00694BD5"/>
    <w:rsid w:val="00696B00"/>
    <w:rsid w:val="006A3BD6"/>
    <w:rsid w:val="006A3D95"/>
    <w:rsid w:val="006A4380"/>
    <w:rsid w:val="006A6CEC"/>
    <w:rsid w:val="006B7A0F"/>
    <w:rsid w:val="006E208E"/>
    <w:rsid w:val="006F3D48"/>
    <w:rsid w:val="0071484F"/>
    <w:rsid w:val="00717834"/>
    <w:rsid w:val="00722C88"/>
    <w:rsid w:val="007253FD"/>
    <w:rsid w:val="0072774D"/>
    <w:rsid w:val="00753777"/>
    <w:rsid w:val="00754911"/>
    <w:rsid w:val="007557F9"/>
    <w:rsid w:val="007577DA"/>
    <w:rsid w:val="007626A2"/>
    <w:rsid w:val="0076281A"/>
    <w:rsid w:val="007730DD"/>
    <w:rsid w:val="00784F45"/>
    <w:rsid w:val="007917D0"/>
    <w:rsid w:val="007978C4"/>
    <w:rsid w:val="007A02F2"/>
    <w:rsid w:val="007A409D"/>
    <w:rsid w:val="007A636F"/>
    <w:rsid w:val="007B373D"/>
    <w:rsid w:val="007B4847"/>
    <w:rsid w:val="007C51A3"/>
    <w:rsid w:val="007E405D"/>
    <w:rsid w:val="007E5326"/>
    <w:rsid w:val="007F401F"/>
    <w:rsid w:val="00803CE2"/>
    <w:rsid w:val="008069D2"/>
    <w:rsid w:val="00813C6F"/>
    <w:rsid w:val="00824CA2"/>
    <w:rsid w:val="008412C0"/>
    <w:rsid w:val="0084195C"/>
    <w:rsid w:val="00842B1D"/>
    <w:rsid w:val="008450F3"/>
    <w:rsid w:val="00847E2E"/>
    <w:rsid w:val="00856D42"/>
    <w:rsid w:val="008574AD"/>
    <w:rsid w:val="008668E2"/>
    <w:rsid w:val="00870C0C"/>
    <w:rsid w:val="0087299C"/>
    <w:rsid w:val="00880E0C"/>
    <w:rsid w:val="0089008A"/>
    <w:rsid w:val="00896AAF"/>
    <w:rsid w:val="00897160"/>
    <w:rsid w:val="00897DFB"/>
    <w:rsid w:val="008A6C54"/>
    <w:rsid w:val="008B670C"/>
    <w:rsid w:val="008C03C4"/>
    <w:rsid w:val="008C2BEF"/>
    <w:rsid w:val="008C4D81"/>
    <w:rsid w:val="008D001B"/>
    <w:rsid w:val="008D1710"/>
    <w:rsid w:val="008D4A96"/>
    <w:rsid w:val="00900141"/>
    <w:rsid w:val="00905EEB"/>
    <w:rsid w:val="00907EDC"/>
    <w:rsid w:val="00911371"/>
    <w:rsid w:val="00912A8C"/>
    <w:rsid w:val="00912E63"/>
    <w:rsid w:val="00916373"/>
    <w:rsid w:val="00920ED2"/>
    <w:rsid w:val="00921A3A"/>
    <w:rsid w:val="0092382D"/>
    <w:rsid w:val="00930B4E"/>
    <w:rsid w:val="00946282"/>
    <w:rsid w:val="0095105B"/>
    <w:rsid w:val="00951289"/>
    <w:rsid w:val="00953646"/>
    <w:rsid w:val="00962EFD"/>
    <w:rsid w:val="0096494A"/>
    <w:rsid w:val="00973C2A"/>
    <w:rsid w:val="00987429"/>
    <w:rsid w:val="00994B09"/>
    <w:rsid w:val="00994F40"/>
    <w:rsid w:val="00996A78"/>
    <w:rsid w:val="009A480E"/>
    <w:rsid w:val="009A75A9"/>
    <w:rsid w:val="009B4E95"/>
    <w:rsid w:val="009D4B11"/>
    <w:rsid w:val="009E11C0"/>
    <w:rsid w:val="009F7405"/>
    <w:rsid w:val="00A0776D"/>
    <w:rsid w:val="00A22E7D"/>
    <w:rsid w:val="00A32C45"/>
    <w:rsid w:val="00A545E1"/>
    <w:rsid w:val="00A54C10"/>
    <w:rsid w:val="00A56082"/>
    <w:rsid w:val="00A638D5"/>
    <w:rsid w:val="00A974DC"/>
    <w:rsid w:val="00AA2833"/>
    <w:rsid w:val="00AA30B8"/>
    <w:rsid w:val="00AB012D"/>
    <w:rsid w:val="00AC17F4"/>
    <w:rsid w:val="00AC53E5"/>
    <w:rsid w:val="00AD7107"/>
    <w:rsid w:val="00AE0CE8"/>
    <w:rsid w:val="00AF2A95"/>
    <w:rsid w:val="00AF385A"/>
    <w:rsid w:val="00B06862"/>
    <w:rsid w:val="00B2171B"/>
    <w:rsid w:val="00B415E0"/>
    <w:rsid w:val="00B42B45"/>
    <w:rsid w:val="00B43663"/>
    <w:rsid w:val="00B43FEC"/>
    <w:rsid w:val="00B50369"/>
    <w:rsid w:val="00B52E70"/>
    <w:rsid w:val="00B53EFF"/>
    <w:rsid w:val="00B55ADE"/>
    <w:rsid w:val="00B55D3C"/>
    <w:rsid w:val="00B63C88"/>
    <w:rsid w:val="00B72556"/>
    <w:rsid w:val="00B832C7"/>
    <w:rsid w:val="00BB3671"/>
    <w:rsid w:val="00BC0B3A"/>
    <w:rsid w:val="00BC2856"/>
    <w:rsid w:val="00BD27F8"/>
    <w:rsid w:val="00BD4B4A"/>
    <w:rsid w:val="00BD5D1F"/>
    <w:rsid w:val="00BE5F59"/>
    <w:rsid w:val="00BF6732"/>
    <w:rsid w:val="00BF7FDC"/>
    <w:rsid w:val="00C0397C"/>
    <w:rsid w:val="00C43CFE"/>
    <w:rsid w:val="00C54858"/>
    <w:rsid w:val="00C54992"/>
    <w:rsid w:val="00C77ED5"/>
    <w:rsid w:val="00C826FD"/>
    <w:rsid w:val="00C9644C"/>
    <w:rsid w:val="00CB1479"/>
    <w:rsid w:val="00CC77B1"/>
    <w:rsid w:val="00CD0029"/>
    <w:rsid w:val="00CD26CA"/>
    <w:rsid w:val="00CD286A"/>
    <w:rsid w:val="00CD5421"/>
    <w:rsid w:val="00CF02BF"/>
    <w:rsid w:val="00CF0377"/>
    <w:rsid w:val="00CF0675"/>
    <w:rsid w:val="00CF0995"/>
    <w:rsid w:val="00D24C9D"/>
    <w:rsid w:val="00D24CC2"/>
    <w:rsid w:val="00D322B0"/>
    <w:rsid w:val="00D32BD3"/>
    <w:rsid w:val="00D418C8"/>
    <w:rsid w:val="00D44917"/>
    <w:rsid w:val="00D46D34"/>
    <w:rsid w:val="00D75123"/>
    <w:rsid w:val="00D83AF2"/>
    <w:rsid w:val="00D862F6"/>
    <w:rsid w:val="00D95C10"/>
    <w:rsid w:val="00DB1C7C"/>
    <w:rsid w:val="00DD7A8B"/>
    <w:rsid w:val="00DE6EE4"/>
    <w:rsid w:val="00DF0A11"/>
    <w:rsid w:val="00DF4837"/>
    <w:rsid w:val="00DF59E7"/>
    <w:rsid w:val="00E01063"/>
    <w:rsid w:val="00E02D95"/>
    <w:rsid w:val="00E16D6E"/>
    <w:rsid w:val="00E56AFB"/>
    <w:rsid w:val="00E57541"/>
    <w:rsid w:val="00E6126B"/>
    <w:rsid w:val="00E77BCD"/>
    <w:rsid w:val="00E902E6"/>
    <w:rsid w:val="00E96FA3"/>
    <w:rsid w:val="00EA2C50"/>
    <w:rsid w:val="00EA6A9B"/>
    <w:rsid w:val="00EB2A7F"/>
    <w:rsid w:val="00EC2D75"/>
    <w:rsid w:val="00ED0A2C"/>
    <w:rsid w:val="00ED6B69"/>
    <w:rsid w:val="00EE1B10"/>
    <w:rsid w:val="00EE25AF"/>
    <w:rsid w:val="00EF145A"/>
    <w:rsid w:val="00EF1CC7"/>
    <w:rsid w:val="00EF64E2"/>
    <w:rsid w:val="00EF66C0"/>
    <w:rsid w:val="00F218DB"/>
    <w:rsid w:val="00F3722C"/>
    <w:rsid w:val="00F41EAC"/>
    <w:rsid w:val="00F423A2"/>
    <w:rsid w:val="00F4454A"/>
    <w:rsid w:val="00F647A5"/>
    <w:rsid w:val="00F75669"/>
    <w:rsid w:val="00F80A09"/>
    <w:rsid w:val="00F95736"/>
    <w:rsid w:val="00F9692A"/>
    <w:rsid w:val="00FA1A12"/>
    <w:rsid w:val="00FA22B1"/>
    <w:rsid w:val="00FA340A"/>
    <w:rsid w:val="00FC34D1"/>
    <w:rsid w:val="00FD555D"/>
    <w:rsid w:val="00FE2D65"/>
    <w:rsid w:val="00FE6290"/>
    <w:rsid w:val="00FE7B27"/>
    <w:rsid w:val="00FF046F"/>
    <w:rsid w:val="00FF2D98"/>
    <w:rsid w:val="00FF553C"/>
    <w:rsid w:val="13C23EF6"/>
    <w:rsid w:val="147D03AA"/>
    <w:rsid w:val="19E6D014"/>
    <w:rsid w:val="19E98676"/>
    <w:rsid w:val="1D1936E7"/>
    <w:rsid w:val="1D5D4E34"/>
    <w:rsid w:val="23EAFC97"/>
    <w:rsid w:val="2965C88D"/>
    <w:rsid w:val="2A02380B"/>
    <w:rsid w:val="2A5192FB"/>
    <w:rsid w:val="2C264446"/>
    <w:rsid w:val="2D936102"/>
    <w:rsid w:val="39618E27"/>
    <w:rsid w:val="3E463DB6"/>
    <w:rsid w:val="4013C14D"/>
    <w:rsid w:val="41738BB7"/>
    <w:rsid w:val="462E2E3A"/>
    <w:rsid w:val="481A05EF"/>
    <w:rsid w:val="502E651C"/>
    <w:rsid w:val="54507B89"/>
    <w:rsid w:val="5D993490"/>
    <w:rsid w:val="63050874"/>
    <w:rsid w:val="63666ECC"/>
    <w:rsid w:val="6BB07B6D"/>
    <w:rsid w:val="6DCBDD0B"/>
    <w:rsid w:val="70C7B48F"/>
    <w:rsid w:val="7DFE0F7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18E27"/>
  <w15:chartTrackingRefBased/>
  <w15:docId w15:val="{14639F9B-AE76-4B4B-B318-7F92EEF16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F1D"/>
    <w:rPr>
      <w:rFonts w:ascii="Times New Roman" w:hAnsi="Times New Roman"/>
    </w:rPr>
  </w:style>
  <w:style w:type="paragraph" w:styleId="Ttulo1">
    <w:name w:val="heading 1"/>
    <w:basedOn w:val="Normal"/>
    <w:next w:val="Normal"/>
    <w:link w:val="Ttulo1Car"/>
    <w:uiPriority w:val="9"/>
    <w:qFormat/>
    <w:rsid w:val="00571F1D"/>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semiHidden/>
    <w:unhideWhenUsed/>
    <w:qFormat/>
    <w:rsid w:val="00571F1D"/>
    <w:pPr>
      <w:keepNext/>
      <w:keepLines/>
      <w:spacing w:before="40" w:after="0"/>
      <w:outlineLvl w:val="1"/>
    </w:pPr>
    <w:rPr>
      <w:rFonts w:eastAsiaTheme="majorEastAsia" w:cstheme="majorBid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1F1D"/>
    <w:rPr>
      <w:rFonts w:ascii="Times New Roman" w:eastAsiaTheme="majorEastAsia" w:hAnsi="Times New Roman" w:cstheme="majorBidi"/>
      <w:sz w:val="32"/>
      <w:szCs w:val="32"/>
    </w:rPr>
  </w:style>
  <w:style w:type="character" w:customStyle="1" w:styleId="Ttulo2Car">
    <w:name w:val="Título 2 Car"/>
    <w:basedOn w:val="Fuentedeprrafopredeter"/>
    <w:link w:val="Ttulo2"/>
    <w:uiPriority w:val="9"/>
    <w:semiHidden/>
    <w:rsid w:val="00571F1D"/>
    <w:rPr>
      <w:rFonts w:ascii="Times New Roman" w:eastAsiaTheme="majorEastAsia" w:hAnsi="Times New Roman" w:cstheme="majorBidi"/>
      <w:sz w:val="26"/>
      <w:szCs w:val="26"/>
    </w:rPr>
  </w:style>
  <w:style w:type="paragraph" w:styleId="Ttulo">
    <w:name w:val="Title"/>
    <w:basedOn w:val="Normal"/>
    <w:next w:val="Normal"/>
    <w:link w:val="TtuloCar"/>
    <w:uiPriority w:val="10"/>
    <w:qFormat/>
    <w:rsid w:val="009F7405"/>
    <w:pPr>
      <w:spacing w:after="0" w:line="240" w:lineRule="auto"/>
      <w:contextualSpacing/>
    </w:pPr>
    <w:rPr>
      <w:rFonts w:eastAsiaTheme="majorEastAsia" w:cstheme="majorBidi"/>
      <w:i/>
      <w:spacing w:val="-10"/>
      <w:kern w:val="28"/>
      <w:sz w:val="48"/>
      <w:szCs w:val="56"/>
    </w:rPr>
  </w:style>
  <w:style w:type="character" w:customStyle="1" w:styleId="TtuloCar">
    <w:name w:val="Título Car"/>
    <w:basedOn w:val="Fuentedeprrafopredeter"/>
    <w:link w:val="Ttulo"/>
    <w:uiPriority w:val="10"/>
    <w:rsid w:val="009F7405"/>
    <w:rPr>
      <w:rFonts w:ascii="Times New Roman" w:eastAsiaTheme="majorEastAsia" w:hAnsi="Times New Roman" w:cstheme="majorBidi"/>
      <w:i/>
      <w:spacing w:val="-10"/>
      <w:kern w:val="28"/>
      <w:sz w:val="48"/>
      <w:szCs w:val="56"/>
    </w:rPr>
  </w:style>
  <w:style w:type="paragraph" w:styleId="Subttulo">
    <w:name w:val="Subtitle"/>
    <w:basedOn w:val="Normal"/>
    <w:next w:val="Normal"/>
    <w:link w:val="SubttuloCar"/>
    <w:uiPriority w:val="11"/>
    <w:qFormat/>
    <w:rsid w:val="00571F1D"/>
    <w:pPr>
      <w:numPr>
        <w:ilvl w:val="1"/>
      </w:numPr>
    </w:pPr>
    <w:rPr>
      <w:rFonts w:eastAsiaTheme="minorEastAsia"/>
      <w:spacing w:val="15"/>
    </w:rPr>
  </w:style>
  <w:style w:type="character" w:customStyle="1" w:styleId="SubttuloCar">
    <w:name w:val="Subtítulo Car"/>
    <w:basedOn w:val="Fuentedeprrafopredeter"/>
    <w:link w:val="Subttulo"/>
    <w:uiPriority w:val="11"/>
    <w:rsid w:val="00571F1D"/>
    <w:rPr>
      <w:rFonts w:ascii="Times New Roman" w:eastAsiaTheme="minorEastAsia" w:hAnsi="Times New Roman"/>
      <w:spacing w:val="15"/>
    </w:rPr>
  </w:style>
  <w:style w:type="character" w:styleId="nfasissutil">
    <w:name w:val="Subtle Emphasis"/>
    <w:basedOn w:val="Fuentedeprrafopredeter"/>
    <w:uiPriority w:val="19"/>
    <w:qFormat/>
    <w:rsid w:val="00571F1D"/>
    <w:rPr>
      <w:rFonts w:ascii="Times New Roman" w:hAnsi="Times New Roman"/>
      <w:i/>
      <w:iCs/>
      <w:color w:val="404040" w:themeColor="text1" w:themeTint="BF"/>
    </w:rPr>
  </w:style>
  <w:style w:type="character" w:styleId="nfasis">
    <w:name w:val="Emphasis"/>
    <w:basedOn w:val="Fuentedeprrafopredeter"/>
    <w:uiPriority w:val="20"/>
    <w:qFormat/>
    <w:rsid w:val="00571F1D"/>
    <w:rPr>
      <w:rFonts w:ascii="Times New Roman" w:hAnsi="Times New Roman"/>
      <w:i/>
      <w:iCs/>
    </w:rPr>
  </w:style>
  <w:style w:type="character" w:styleId="Ttulodellibro">
    <w:name w:val="Book Title"/>
    <w:basedOn w:val="Fuentedeprrafopredeter"/>
    <w:uiPriority w:val="33"/>
    <w:qFormat/>
    <w:rsid w:val="00571F1D"/>
    <w:rPr>
      <w:rFonts w:ascii="Times New Roman" w:hAnsi="Times New Roman"/>
      <w:b/>
      <w:bCs/>
      <w:i/>
      <w:iCs/>
      <w:spacing w:val="5"/>
    </w:rPr>
  </w:style>
  <w:style w:type="character" w:styleId="Referenciaintensa">
    <w:name w:val="Intense Reference"/>
    <w:basedOn w:val="Fuentedeprrafopredeter"/>
    <w:uiPriority w:val="32"/>
    <w:qFormat/>
    <w:rsid w:val="00571F1D"/>
    <w:rPr>
      <w:rFonts w:ascii="Times New Roman" w:hAnsi="Times New Roman"/>
      <w:b/>
      <w:bCs/>
      <w:smallCaps/>
      <w:color w:val="auto"/>
      <w:spacing w:val="5"/>
    </w:rPr>
  </w:style>
  <w:style w:type="character" w:styleId="Referenciasutil">
    <w:name w:val="Subtle Reference"/>
    <w:basedOn w:val="Fuentedeprrafopredeter"/>
    <w:uiPriority w:val="31"/>
    <w:qFormat/>
    <w:rsid w:val="00571F1D"/>
    <w:rPr>
      <w:rFonts w:ascii="Times New Roman" w:hAnsi="Times New Roman"/>
      <w:smallCaps/>
      <w:color w:val="5A5A5A" w:themeColor="text1" w:themeTint="A5"/>
    </w:rPr>
  </w:style>
  <w:style w:type="character" w:styleId="Hipervnculo">
    <w:name w:val="Hyperlink"/>
    <w:basedOn w:val="Fuentedeprrafopredeter"/>
    <w:uiPriority w:val="99"/>
    <w:unhideWhenUsed/>
    <w:rsid w:val="00FE2D65"/>
    <w:rPr>
      <w:color w:val="0563C1" w:themeColor="hyperlink"/>
      <w:u w:val="single"/>
    </w:rPr>
  </w:style>
  <w:style w:type="character" w:customStyle="1" w:styleId="UnresolvedMention">
    <w:name w:val="Unresolved Mention"/>
    <w:basedOn w:val="Fuentedeprrafopredeter"/>
    <w:uiPriority w:val="99"/>
    <w:semiHidden/>
    <w:unhideWhenUsed/>
    <w:rsid w:val="00FE2D65"/>
    <w:rPr>
      <w:color w:val="605E5C"/>
      <w:shd w:val="clear" w:color="auto" w:fill="E1DFDD"/>
    </w:rPr>
  </w:style>
  <w:style w:type="paragraph" w:styleId="Encabezado">
    <w:name w:val="header"/>
    <w:basedOn w:val="Normal"/>
    <w:link w:val="EncabezadoCar"/>
    <w:uiPriority w:val="99"/>
    <w:unhideWhenUsed/>
    <w:rsid w:val="003D29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29CB"/>
    <w:rPr>
      <w:rFonts w:ascii="Times New Roman" w:hAnsi="Times New Roman"/>
    </w:rPr>
  </w:style>
  <w:style w:type="paragraph" w:styleId="Piedepgina">
    <w:name w:val="footer"/>
    <w:basedOn w:val="Normal"/>
    <w:link w:val="PiedepginaCar"/>
    <w:uiPriority w:val="99"/>
    <w:unhideWhenUsed/>
    <w:rsid w:val="003D29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29CB"/>
    <w:rPr>
      <w:rFonts w:ascii="Times New Roman" w:hAnsi="Times New Roman"/>
    </w:rPr>
  </w:style>
  <w:style w:type="character" w:styleId="Refdecomentario">
    <w:name w:val="annotation reference"/>
    <w:basedOn w:val="Fuentedeprrafopredeter"/>
    <w:uiPriority w:val="99"/>
    <w:semiHidden/>
    <w:unhideWhenUsed/>
    <w:rsid w:val="00DE6EE4"/>
    <w:rPr>
      <w:sz w:val="16"/>
      <w:szCs w:val="16"/>
    </w:rPr>
  </w:style>
  <w:style w:type="paragraph" w:styleId="Textocomentario">
    <w:name w:val="annotation text"/>
    <w:basedOn w:val="Normal"/>
    <w:link w:val="TextocomentarioCar"/>
    <w:uiPriority w:val="99"/>
    <w:semiHidden/>
    <w:unhideWhenUsed/>
    <w:rsid w:val="00DE6EE4"/>
    <w:pPr>
      <w:spacing w:after="0" w:line="240" w:lineRule="auto"/>
      <w:jc w:val="center"/>
    </w:pPr>
    <w:rPr>
      <w:rFonts w:eastAsia="Times New Roman" w:cs="Times New Roman"/>
      <w:sz w:val="20"/>
      <w:szCs w:val="20"/>
      <w:lang w:val="en-US" w:eastAsia="es-419"/>
    </w:rPr>
  </w:style>
  <w:style w:type="character" w:customStyle="1" w:styleId="TextocomentarioCar">
    <w:name w:val="Texto comentario Car"/>
    <w:basedOn w:val="Fuentedeprrafopredeter"/>
    <w:link w:val="Textocomentario"/>
    <w:uiPriority w:val="99"/>
    <w:semiHidden/>
    <w:rsid w:val="00DE6EE4"/>
    <w:rPr>
      <w:rFonts w:ascii="Times New Roman" w:eastAsia="Times New Roman" w:hAnsi="Times New Roman" w:cs="Times New Roman"/>
      <w:sz w:val="20"/>
      <w:szCs w:val="20"/>
      <w:lang w:val="en-US" w:eastAsia="es-419"/>
    </w:rPr>
  </w:style>
  <w:style w:type="paragraph" w:styleId="Textodeglobo">
    <w:name w:val="Balloon Text"/>
    <w:basedOn w:val="Normal"/>
    <w:link w:val="TextodegloboCar"/>
    <w:uiPriority w:val="99"/>
    <w:semiHidden/>
    <w:unhideWhenUsed/>
    <w:rsid w:val="00A974D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74DC"/>
    <w:rPr>
      <w:rFonts w:ascii="Segoe UI" w:hAnsi="Segoe UI" w:cs="Segoe UI"/>
      <w:sz w:val="18"/>
      <w:szCs w:val="18"/>
    </w:rPr>
  </w:style>
  <w:style w:type="paragraph" w:styleId="Prrafodelista">
    <w:name w:val="List Paragraph"/>
    <w:basedOn w:val="Normal"/>
    <w:uiPriority w:val="34"/>
    <w:qFormat/>
    <w:rsid w:val="00DF0A11"/>
    <w:pPr>
      <w:ind w:left="720"/>
      <w:contextualSpacing/>
    </w:pPr>
  </w:style>
  <w:style w:type="paragraph" w:styleId="Descripcin">
    <w:name w:val="caption"/>
    <w:basedOn w:val="Normal"/>
    <w:next w:val="Normal"/>
    <w:uiPriority w:val="35"/>
    <w:unhideWhenUsed/>
    <w:qFormat/>
    <w:rsid w:val="00510883"/>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652A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4738">
      <w:bodyDiv w:val="1"/>
      <w:marLeft w:val="0"/>
      <w:marRight w:val="0"/>
      <w:marTop w:val="0"/>
      <w:marBottom w:val="0"/>
      <w:divBdr>
        <w:top w:val="none" w:sz="0" w:space="0" w:color="auto"/>
        <w:left w:val="none" w:sz="0" w:space="0" w:color="auto"/>
        <w:bottom w:val="none" w:sz="0" w:space="0" w:color="auto"/>
        <w:right w:val="none" w:sz="0" w:space="0" w:color="auto"/>
      </w:divBdr>
    </w:div>
    <w:div w:id="73667954">
      <w:bodyDiv w:val="1"/>
      <w:marLeft w:val="0"/>
      <w:marRight w:val="0"/>
      <w:marTop w:val="0"/>
      <w:marBottom w:val="0"/>
      <w:divBdr>
        <w:top w:val="none" w:sz="0" w:space="0" w:color="auto"/>
        <w:left w:val="none" w:sz="0" w:space="0" w:color="auto"/>
        <w:bottom w:val="none" w:sz="0" w:space="0" w:color="auto"/>
        <w:right w:val="none" w:sz="0" w:space="0" w:color="auto"/>
      </w:divBdr>
    </w:div>
    <w:div w:id="82841242">
      <w:bodyDiv w:val="1"/>
      <w:marLeft w:val="0"/>
      <w:marRight w:val="0"/>
      <w:marTop w:val="0"/>
      <w:marBottom w:val="0"/>
      <w:divBdr>
        <w:top w:val="none" w:sz="0" w:space="0" w:color="auto"/>
        <w:left w:val="none" w:sz="0" w:space="0" w:color="auto"/>
        <w:bottom w:val="none" w:sz="0" w:space="0" w:color="auto"/>
        <w:right w:val="none" w:sz="0" w:space="0" w:color="auto"/>
      </w:divBdr>
    </w:div>
    <w:div w:id="107435782">
      <w:bodyDiv w:val="1"/>
      <w:marLeft w:val="0"/>
      <w:marRight w:val="0"/>
      <w:marTop w:val="0"/>
      <w:marBottom w:val="0"/>
      <w:divBdr>
        <w:top w:val="none" w:sz="0" w:space="0" w:color="auto"/>
        <w:left w:val="none" w:sz="0" w:space="0" w:color="auto"/>
        <w:bottom w:val="none" w:sz="0" w:space="0" w:color="auto"/>
        <w:right w:val="none" w:sz="0" w:space="0" w:color="auto"/>
      </w:divBdr>
    </w:div>
    <w:div w:id="116336280">
      <w:bodyDiv w:val="1"/>
      <w:marLeft w:val="0"/>
      <w:marRight w:val="0"/>
      <w:marTop w:val="0"/>
      <w:marBottom w:val="0"/>
      <w:divBdr>
        <w:top w:val="none" w:sz="0" w:space="0" w:color="auto"/>
        <w:left w:val="none" w:sz="0" w:space="0" w:color="auto"/>
        <w:bottom w:val="none" w:sz="0" w:space="0" w:color="auto"/>
        <w:right w:val="none" w:sz="0" w:space="0" w:color="auto"/>
      </w:divBdr>
    </w:div>
    <w:div w:id="125854366">
      <w:bodyDiv w:val="1"/>
      <w:marLeft w:val="0"/>
      <w:marRight w:val="0"/>
      <w:marTop w:val="0"/>
      <w:marBottom w:val="0"/>
      <w:divBdr>
        <w:top w:val="none" w:sz="0" w:space="0" w:color="auto"/>
        <w:left w:val="none" w:sz="0" w:space="0" w:color="auto"/>
        <w:bottom w:val="none" w:sz="0" w:space="0" w:color="auto"/>
        <w:right w:val="none" w:sz="0" w:space="0" w:color="auto"/>
      </w:divBdr>
    </w:div>
    <w:div w:id="133841198">
      <w:bodyDiv w:val="1"/>
      <w:marLeft w:val="0"/>
      <w:marRight w:val="0"/>
      <w:marTop w:val="0"/>
      <w:marBottom w:val="0"/>
      <w:divBdr>
        <w:top w:val="none" w:sz="0" w:space="0" w:color="auto"/>
        <w:left w:val="none" w:sz="0" w:space="0" w:color="auto"/>
        <w:bottom w:val="none" w:sz="0" w:space="0" w:color="auto"/>
        <w:right w:val="none" w:sz="0" w:space="0" w:color="auto"/>
      </w:divBdr>
    </w:div>
    <w:div w:id="171536283">
      <w:bodyDiv w:val="1"/>
      <w:marLeft w:val="0"/>
      <w:marRight w:val="0"/>
      <w:marTop w:val="0"/>
      <w:marBottom w:val="0"/>
      <w:divBdr>
        <w:top w:val="none" w:sz="0" w:space="0" w:color="auto"/>
        <w:left w:val="none" w:sz="0" w:space="0" w:color="auto"/>
        <w:bottom w:val="none" w:sz="0" w:space="0" w:color="auto"/>
        <w:right w:val="none" w:sz="0" w:space="0" w:color="auto"/>
      </w:divBdr>
    </w:div>
    <w:div w:id="208348259">
      <w:bodyDiv w:val="1"/>
      <w:marLeft w:val="0"/>
      <w:marRight w:val="0"/>
      <w:marTop w:val="0"/>
      <w:marBottom w:val="0"/>
      <w:divBdr>
        <w:top w:val="none" w:sz="0" w:space="0" w:color="auto"/>
        <w:left w:val="none" w:sz="0" w:space="0" w:color="auto"/>
        <w:bottom w:val="none" w:sz="0" w:space="0" w:color="auto"/>
        <w:right w:val="none" w:sz="0" w:space="0" w:color="auto"/>
      </w:divBdr>
    </w:div>
    <w:div w:id="209535679">
      <w:bodyDiv w:val="1"/>
      <w:marLeft w:val="0"/>
      <w:marRight w:val="0"/>
      <w:marTop w:val="0"/>
      <w:marBottom w:val="0"/>
      <w:divBdr>
        <w:top w:val="none" w:sz="0" w:space="0" w:color="auto"/>
        <w:left w:val="none" w:sz="0" w:space="0" w:color="auto"/>
        <w:bottom w:val="none" w:sz="0" w:space="0" w:color="auto"/>
        <w:right w:val="none" w:sz="0" w:space="0" w:color="auto"/>
      </w:divBdr>
    </w:div>
    <w:div w:id="224536875">
      <w:bodyDiv w:val="1"/>
      <w:marLeft w:val="0"/>
      <w:marRight w:val="0"/>
      <w:marTop w:val="0"/>
      <w:marBottom w:val="0"/>
      <w:divBdr>
        <w:top w:val="none" w:sz="0" w:space="0" w:color="auto"/>
        <w:left w:val="none" w:sz="0" w:space="0" w:color="auto"/>
        <w:bottom w:val="none" w:sz="0" w:space="0" w:color="auto"/>
        <w:right w:val="none" w:sz="0" w:space="0" w:color="auto"/>
      </w:divBdr>
    </w:div>
    <w:div w:id="303314384">
      <w:bodyDiv w:val="1"/>
      <w:marLeft w:val="0"/>
      <w:marRight w:val="0"/>
      <w:marTop w:val="0"/>
      <w:marBottom w:val="0"/>
      <w:divBdr>
        <w:top w:val="none" w:sz="0" w:space="0" w:color="auto"/>
        <w:left w:val="none" w:sz="0" w:space="0" w:color="auto"/>
        <w:bottom w:val="none" w:sz="0" w:space="0" w:color="auto"/>
        <w:right w:val="none" w:sz="0" w:space="0" w:color="auto"/>
      </w:divBdr>
    </w:div>
    <w:div w:id="306519545">
      <w:bodyDiv w:val="1"/>
      <w:marLeft w:val="0"/>
      <w:marRight w:val="0"/>
      <w:marTop w:val="0"/>
      <w:marBottom w:val="0"/>
      <w:divBdr>
        <w:top w:val="none" w:sz="0" w:space="0" w:color="auto"/>
        <w:left w:val="none" w:sz="0" w:space="0" w:color="auto"/>
        <w:bottom w:val="none" w:sz="0" w:space="0" w:color="auto"/>
        <w:right w:val="none" w:sz="0" w:space="0" w:color="auto"/>
      </w:divBdr>
    </w:div>
    <w:div w:id="354313063">
      <w:bodyDiv w:val="1"/>
      <w:marLeft w:val="0"/>
      <w:marRight w:val="0"/>
      <w:marTop w:val="0"/>
      <w:marBottom w:val="0"/>
      <w:divBdr>
        <w:top w:val="none" w:sz="0" w:space="0" w:color="auto"/>
        <w:left w:val="none" w:sz="0" w:space="0" w:color="auto"/>
        <w:bottom w:val="none" w:sz="0" w:space="0" w:color="auto"/>
        <w:right w:val="none" w:sz="0" w:space="0" w:color="auto"/>
      </w:divBdr>
    </w:div>
    <w:div w:id="361587843">
      <w:bodyDiv w:val="1"/>
      <w:marLeft w:val="0"/>
      <w:marRight w:val="0"/>
      <w:marTop w:val="0"/>
      <w:marBottom w:val="0"/>
      <w:divBdr>
        <w:top w:val="none" w:sz="0" w:space="0" w:color="auto"/>
        <w:left w:val="none" w:sz="0" w:space="0" w:color="auto"/>
        <w:bottom w:val="none" w:sz="0" w:space="0" w:color="auto"/>
        <w:right w:val="none" w:sz="0" w:space="0" w:color="auto"/>
      </w:divBdr>
    </w:div>
    <w:div w:id="367098544">
      <w:bodyDiv w:val="1"/>
      <w:marLeft w:val="0"/>
      <w:marRight w:val="0"/>
      <w:marTop w:val="0"/>
      <w:marBottom w:val="0"/>
      <w:divBdr>
        <w:top w:val="none" w:sz="0" w:space="0" w:color="auto"/>
        <w:left w:val="none" w:sz="0" w:space="0" w:color="auto"/>
        <w:bottom w:val="none" w:sz="0" w:space="0" w:color="auto"/>
        <w:right w:val="none" w:sz="0" w:space="0" w:color="auto"/>
      </w:divBdr>
    </w:div>
    <w:div w:id="392897554">
      <w:bodyDiv w:val="1"/>
      <w:marLeft w:val="0"/>
      <w:marRight w:val="0"/>
      <w:marTop w:val="0"/>
      <w:marBottom w:val="0"/>
      <w:divBdr>
        <w:top w:val="none" w:sz="0" w:space="0" w:color="auto"/>
        <w:left w:val="none" w:sz="0" w:space="0" w:color="auto"/>
        <w:bottom w:val="none" w:sz="0" w:space="0" w:color="auto"/>
        <w:right w:val="none" w:sz="0" w:space="0" w:color="auto"/>
      </w:divBdr>
    </w:div>
    <w:div w:id="398597465">
      <w:bodyDiv w:val="1"/>
      <w:marLeft w:val="0"/>
      <w:marRight w:val="0"/>
      <w:marTop w:val="0"/>
      <w:marBottom w:val="0"/>
      <w:divBdr>
        <w:top w:val="none" w:sz="0" w:space="0" w:color="auto"/>
        <w:left w:val="none" w:sz="0" w:space="0" w:color="auto"/>
        <w:bottom w:val="none" w:sz="0" w:space="0" w:color="auto"/>
        <w:right w:val="none" w:sz="0" w:space="0" w:color="auto"/>
      </w:divBdr>
    </w:div>
    <w:div w:id="439296587">
      <w:bodyDiv w:val="1"/>
      <w:marLeft w:val="0"/>
      <w:marRight w:val="0"/>
      <w:marTop w:val="0"/>
      <w:marBottom w:val="0"/>
      <w:divBdr>
        <w:top w:val="none" w:sz="0" w:space="0" w:color="auto"/>
        <w:left w:val="none" w:sz="0" w:space="0" w:color="auto"/>
        <w:bottom w:val="none" w:sz="0" w:space="0" w:color="auto"/>
        <w:right w:val="none" w:sz="0" w:space="0" w:color="auto"/>
      </w:divBdr>
    </w:div>
    <w:div w:id="468941898">
      <w:bodyDiv w:val="1"/>
      <w:marLeft w:val="0"/>
      <w:marRight w:val="0"/>
      <w:marTop w:val="0"/>
      <w:marBottom w:val="0"/>
      <w:divBdr>
        <w:top w:val="none" w:sz="0" w:space="0" w:color="auto"/>
        <w:left w:val="none" w:sz="0" w:space="0" w:color="auto"/>
        <w:bottom w:val="none" w:sz="0" w:space="0" w:color="auto"/>
        <w:right w:val="none" w:sz="0" w:space="0" w:color="auto"/>
      </w:divBdr>
    </w:div>
    <w:div w:id="483619291">
      <w:bodyDiv w:val="1"/>
      <w:marLeft w:val="0"/>
      <w:marRight w:val="0"/>
      <w:marTop w:val="0"/>
      <w:marBottom w:val="0"/>
      <w:divBdr>
        <w:top w:val="none" w:sz="0" w:space="0" w:color="auto"/>
        <w:left w:val="none" w:sz="0" w:space="0" w:color="auto"/>
        <w:bottom w:val="none" w:sz="0" w:space="0" w:color="auto"/>
        <w:right w:val="none" w:sz="0" w:space="0" w:color="auto"/>
      </w:divBdr>
    </w:div>
    <w:div w:id="506987832">
      <w:bodyDiv w:val="1"/>
      <w:marLeft w:val="0"/>
      <w:marRight w:val="0"/>
      <w:marTop w:val="0"/>
      <w:marBottom w:val="0"/>
      <w:divBdr>
        <w:top w:val="none" w:sz="0" w:space="0" w:color="auto"/>
        <w:left w:val="none" w:sz="0" w:space="0" w:color="auto"/>
        <w:bottom w:val="none" w:sz="0" w:space="0" w:color="auto"/>
        <w:right w:val="none" w:sz="0" w:space="0" w:color="auto"/>
      </w:divBdr>
    </w:div>
    <w:div w:id="559945667">
      <w:bodyDiv w:val="1"/>
      <w:marLeft w:val="0"/>
      <w:marRight w:val="0"/>
      <w:marTop w:val="0"/>
      <w:marBottom w:val="0"/>
      <w:divBdr>
        <w:top w:val="none" w:sz="0" w:space="0" w:color="auto"/>
        <w:left w:val="none" w:sz="0" w:space="0" w:color="auto"/>
        <w:bottom w:val="none" w:sz="0" w:space="0" w:color="auto"/>
        <w:right w:val="none" w:sz="0" w:space="0" w:color="auto"/>
      </w:divBdr>
    </w:div>
    <w:div w:id="598946325">
      <w:bodyDiv w:val="1"/>
      <w:marLeft w:val="0"/>
      <w:marRight w:val="0"/>
      <w:marTop w:val="0"/>
      <w:marBottom w:val="0"/>
      <w:divBdr>
        <w:top w:val="none" w:sz="0" w:space="0" w:color="auto"/>
        <w:left w:val="none" w:sz="0" w:space="0" w:color="auto"/>
        <w:bottom w:val="none" w:sz="0" w:space="0" w:color="auto"/>
        <w:right w:val="none" w:sz="0" w:space="0" w:color="auto"/>
      </w:divBdr>
    </w:div>
    <w:div w:id="612178679">
      <w:bodyDiv w:val="1"/>
      <w:marLeft w:val="0"/>
      <w:marRight w:val="0"/>
      <w:marTop w:val="0"/>
      <w:marBottom w:val="0"/>
      <w:divBdr>
        <w:top w:val="none" w:sz="0" w:space="0" w:color="auto"/>
        <w:left w:val="none" w:sz="0" w:space="0" w:color="auto"/>
        <w:bottom w:val="none" w:sz="0" w:space="0" w:color="auto"/>
        <w:right w:val="none" w:sz="0" w:space="0" w:color="auto"/>
      </w:divBdr>
    </w:div>
    <w:div w:id="638803891">
      <w:bodyDiv w:val="1"/>
      <w:marLeft w:val="0"/>
      <w:marRight w:val="0"/>
      <w:marTop w:val="0"/>
      <w:marBottom w:val="0"/>
      <w:divBdr>
        <w:top w:val="none" w:sz="0" w:space="0" w:color="auto"/>
        <w:left w:val="none" w:sz="0" w:space="0" w:color="auto"/>
        <w:bottom w:val="none" w:sz="0" w:space="0" w:color="auto"/>
        <w:right w:val="none" w:sz="0" w:space="0" w:color="auto"/>
      </w:divBdr>
    </w:div>
    <w:div w:id="638874843">
      <w:bodyDiv w:val="1"/>
      <w:marLeft w:val="0"/>
      <w:marRight w:val="0"/>
      <w:marTop w:val="0"/>
      <w:marBottom w:val="0"/>
      <w:divBdr>
        <w:top w:val="none" w:sz="0" w:space="0" w:color="auto"/>
        <w:left w:val="none" w:sz="0" w:space="0" w:color="auto"/>
        <w:bottom w:val="none" w:sz="0" w:space="0" w:color="auto"/>
        <w:right w:val="none" w:sz="0" w:space="0" w:color="auto"/>
      </w:divBdr>
    </w:div>
    <w:div w:id="665135495">
      <w:bodyDiv w:val="1"/>
      <w:marLeft w:val="0"/>
      <w:marRight w:val="0"/>
      <w:marTop w:val="0"/>
      <w:marBottom w:val="0"/>
      <w:divBdr>
        <w:top w:val="none" w:sz="0" w:space="0" w:color="auto"/>
        <w:left w:val="none" w:sz="0" w:space="0" w:color="auto"/>
        <w:bottom w:val="none" w:sz="0" w:space="0" w:color="auto"/>
        <w:right w:val="none" w:sz="0" w:space="0" w:color="auto"/>
      </w:divBdr>
    </w:div>
    <w:div w:id="700781903">
      <w:bodyDiv w:val="1"/>
      <w:marLeft w:val="0"/>
      <w:marRight w:val="0"/>
      <w:marTop w:val="0"/>
      <w:marBottom w:val="0"/>
      <w:divBdr>
        <w:top w:val="none" w:sz="0" w:space="0" w:color="auto"/>
        <w:left w:val="none" w:sz="0" w:space="0" w:color="auto"/>
        <w:bottom w:val="none" w:sz="0" w:space="0" w:color="auto"/>
        <w:right w:val="none" w:sz="0" w:space="0" w:color="auto"/>
      </w:divBdr>
    </w:div>
    <w:div w:id="745372592">
      <w:bodyDiv w:val="1"/>
      <w:marLeft w:val="0"/>
      <w:marRight w:val="0"/>
      <w:marTop w:val="0"/>
      <w:marBottom w:val="0"/>
      <w:divBdr>
        <w:top w:val="none" w:sz="0" w:space="0" w:color="auto"/>
        <w:left w:val="none" w:sz="0" w:space="0" w:color="auto"/>
        <w:bottom w:val="none" w:sz="0" w:space="0" w:color="auto"/>
        <w:right w:val="none" w:sz="0" w:space="0" w:color="auto"/>
      </w:divBdr>
    </w:div>
    <w:div w:id="785735604">
      <w:bodyDiv w:val="1"/>
      <w:marLeft w:val="0"/>
      <w:marRight w:val="0"/>
      <w:marTop w:val="0"/>
      <w:marBottom w:val="0"/>
      <w:divBdr>
        <w:top w:val="none" w:sz="0" w:space="0" w:color="auto"/>
        <w:left w:val="none" w:sz="0" w:space="0" w:color="auto"/>
        <w:bottom w:val="none" w:sz="0" w:space="0" w:color="auto"/>
        <w:right w:val="none" w:sz="0" w:space="0" w:color="auto"/>
      </w:divBdr>
    </w:div>
    <w:div w:id="810943511">
      <w:bodyDiv w:val="1"/>
      <w:marLeft w:val="0"/>
      <w:marRight w:val="0"/>
      <w:marTop w:val="0"/>
      <w:marBottom w:val="0"/>
      <w:divBdr>
        <w:top w:val="none" w:sz="0" w:space="0" w:color="auto"/>
        <w:left w:val="none" w:sz="0" w:space="0" w:color="auto"/>
        <w:bottom w:val="none" w:sz="0" w:space="0" w:color="auto"/>
        <w:right w:val="none" w:sz="0" w:space="0" w:color="auto"/>
      </w:divBdr>
    </w:div>
    <w:div w:id="820269403">
      <w:bodyDiv w:val="1"/>
      <w:marLeft w:val="0"/>
      <w:marRight w:val="0"/>
      <w:marTop w:val="0"/>
      <w:marBottom w:val="0"/>
      <w:divBdr>
        <w:top w:val="none" w:sz="0" w:space="0" w:color="auto"/>
        <w:left w:val="none" w:sz="0" w:space="0" w:color="auto"/>
        <w:bottom w:val="none" w:sz="0" w:space="0" w:color="auto"/>
        <w:right w:val="none" w:sz="0" w:space="0" w:color="auto"/>
      </w:divBdr>
    </w:div>
    <w:div w:id="822311930">
      <w:bodyDiv w:val="1"/>
      <w:marLeft w:val="0"/>
      <w:marRight w:val="0"/>
      <w:marTop w:val="0"/>
      <w:marBottom w:val="0"/>
      <w:divBdr>
        <w:top w:val="none" w:sz="0" w:space="0" w:color="auto"/>
        <w:left w:val="none" w:sz="0" w:space="0" w:color="auto"/>
        <w:bottom w:val="none" w:sz="0" w:space="0" w:color="auto"/>
        <w:right w:val="none" w:sz="0" w:space="0" w:color="auto"/>
      </w:divBdr>
    </w:div>
    <w:div w:id="880022786">
      <w:bodyDiv w:val="1"/>
      <w:marLeft w:val="0"/>
      <w:marRight w:val="0"/>
      <w:marTop w:val="0"/>
      <w:marBottom w:val="0"/>
      <w:divBdr>
        <w:top w:val="none" w:sz="0" w:space="0" w:color="auto"/>
        <w:left w:val="none" w:sz="0" w:space="0" w:color="auto"/>
        <w:bottom w:val="none" w:sz="0" w:space="0" w:color="auto"/>
        <w:right w:val="none" w:sz="0" w:space="0" w:color="auto"/>
      </w:divBdr>
    </w:div>
    <w:div w:id="888298310">
      <w:bodyDiv w:val="1"/>
      <w:marLeft w:val="0"/>
      <w:marRight w:val="0"/>
      <w:marTop w:val="0"/>
      <w:marBottom w:val="0"/>
      <w:divBdr>
        <w:top w:val="none" w:sz="0" w:space="0" w:color="auto"/>
        <w:left w:val="none" w:sz="0" w:space="0" w:color="auto"/>
        <w:bottom w:val="none" w:sz="0" w:space="0" w:color="auto"/>
        <w:right w:val="none" w:sz="0" w:space="0" w:color="auto"/>
      </w:divBdr>
    </w:div>
    <w:div w:id="895974450">
      <w:bodyDiv w:val="1"/>
      <w:marLeft w:val="0"/>
      <w:marRight w:val="0"/>
      <w:marTop w:val="0"/>
      <w:marBottom w:val="0"/>
      <w:divBdr>
        <w:top w:val="none" w:sz="0" w:space="0" w:color="auto"/>
        <w:left w:val="none" w:sz="0" w:space="0" w:color="auto"/>
        <w:bottom w:val="none" w:sz="0" w:space="0" w:color="auto"/>
        <w:right w:val="none" w:sz="0" w:space="0" w:color="auto"/>
      </w:divBdr>
    </w:div>
    <w:div w:id="928082850">
      <w:bodyDiv w:val="1"/>
      <w:marLeft w:val="0"/>
      <w:marRight w:val="0"/>
      <w:marTop w:val="0"/>
      <w:marBottom w:val="0"/>
      <w:divBdr>
        <w:top w:val="none" w:sz="0" w:space="0" w:color="auto"/>
        <w:left w:val="none" w:sz="0" w:space="0" w:color="auto"/>
        <w:bottom w:val="none" w:sz="0" w:space="0" w:color="auto"/>
        <w:right w:val="none" w:sz="0" w:space="0" w:color="auto"/>
      </w:divBdr>
    </w:div>
    <w:div w:id="952903672">
      <w:bodyDiv w:val="1"/>
      <w:marLeft w:val="0"/>
      <w:marRight w:val="0"/>
      <w:marTop w:val="0"/>
      <w:marBottom w:val="0"/>
      <w:divBdr>
        <w:top w:val="none" w:sz="0" w:space="0" w:color="auto"/>
        <w:left w:val="none" w:sz="0" w:space="0" w:color="auto"/>
        <w:bottom w:val="none" w:sz="0" w:space="0" w:color="auto"/>
        <w:right w:val="none" w:sz="0" w:space="0" w:color="auto"/>
      </w:divBdr>
    </w:div>
    <w:div w:id="961421364">
      <w:bodyDiv w:val="1"/>
      <w:marLeft w:val="0"/>
      <w:marRight w:val="0"/>
      <w:marTop w:val="0"/>
      <w:marBottom w:val="0"/>
      <w:divBdr>
        <w:top w:val="none" w:sz="0" w:space="0" w:color="auto"/>
        <w:left w:val="none" w:sz="0" w:space="0" w:color="auto"/>
        <w:bottom w:val="none" w:sz="0" w:space="0" w:color="auto"/>
        <w:right w:val="none" w:sz="0" w:space="0" w:color="auto"/>
      </w:divBdr>
    </w:div>
    <w:div w:id="969045010">
      <w:bodyDiv w:val="1"/>
      <w:marLeft w:val="0"/>
      <w:marRight w:val="0"/>
      <w:marTop w:val="0"/>
      <w:marBottom w:val="0"/>
      <w:divBdr>
        <w:top w:val="none" w:sz="0" w:space="0" w:color="auto"/>
        <w:left w:val="none" w:sz="0" w:space="0" w:color="auto"/>
        <w:bottom w:val="none" w:sz="0" w:space="0" w:color="auto"/>
        <w:right w:val="none" w:sz="0" w:space="0" w:color="auto"/>
      </w:divBdr>
    </w:div>
    <w:div w:id="997267772">
      <w:bodyDiv w:val="1"/>
      <w:marLeft w:val="0"/>
      <w:marRight w:val="0"/>
      <w:marTop w:val="0"/>
      <w:marBottom w:val="0"/>
      <w:divBdr>
        <w:top w:val="none" w:sz="0" w:space="0" w:color="auto"/>
        <w:left w:val="none" w:sz="0" w:space="0" w:color="auto"/>
        <w:bottom w:val="none" w:sz="0" w:space="0" w:color="auto"/>
        <w:right w:val="none" w:sz="0" w:space="0" w:color="auto"/>
      </w:divBdr>
    </w:div>
    <w:div w:id="1000304723">
      <w:bodyDiv w:val="1"/>
      <w:marLeft w:val="0"/>
      <w:marRight w:val="0"/>
      <w:marTop w:val="0"/>
      <w:marBottom w:val="0"/>
      <w:divBdr>
        <w:top w:val="none" w:sz="0" w:space="0" w:color="auto"/>
        <w:left w:val="none" w:sz="0" w:space="0" w:color="auto"/>
        <w:bottom w:val="none" w:sz="0" w:space="0" w:color="auto"/>
        <w:right w:val="none" w:sz="0" w:space="0" w:color="auto"/>
      </w:divBdr>
    </w:div>
    <w:div w:id="1010182002">
      <w:bodyDiv w:val="1"/>
      <w:marLeft w:val="0"/>
      <w:marRight w:val="0"/>
      <w:marTop w:val="0"/>
      <w:marBottom w:val="0"/>
      <w:divBdr>
        <w:top w:val="none" w:sz="0" w:space="0" w:color="auto"/>
        <w:left w:val="none" w:sz="0" w:space="0" w:color="auto"/>
        <w:bottom w:val="none" w:sz="0" w:space="0" w:color="auto"/>
        <w:right w:val="none" w:sz="0" w:space="0" w:color="auto"/>
      </w:divBdr>
    </w:div>
    <w:div w:id="1011179818">
      <w:bodyDiv w:val="1"/>
      <w:marLeft w:val="0"/>
      <w:marRight w:val="0"/>
      <w:marTop w:val="0"/>
      <w:marBottom w:val="0"/>
      <w:divBdr>
        <w:top w:val="none" w:sz="0" w:space="0" w:color="auto"/>
        <w:left w:val="none" w:sz="0" w:space="0" w:color="auto"/>
        <w:bottom w:val="none" w:sz="0" w:space="0" w:color="auto"/>
        <w:right w:val="none" w:sz="0" w:space="0" w:color="auto"/>
      </w:divBdr>
    </w:div>
    <w:div w:id="1019040355">
      <w:bodyDiv w:val="1"/>
      <w:marLeft w:val="0"/>
      <w:marRight w:val="0"/>
      <w:marTop w:val="0"/>
      <w:marBottom w:val="0"/>
      <w:divBdr>
        <w:top w:val="none" w:sz="0" w:space="0" w:color="auto"/>
        <w:left w:val="none" w:sz="0" w:space="0" w:color="auto"/>
        <w:bottom w:val="none" w:sz="0" w:space="0" w:color="auto"/>
        <w:right w:val="none" w:sz="0" w:space="0" w:color="auto"/>
      </w:divBdr>
    </w:div>
    <w:div w:id="1032920199">
      <w:bodyDiv w:val="1"/>
      <w:marLeft w:val="0"/>
      <w:marRight w:val="0"/>
      <w:marTop w:val="0"/>
      <w:marBottom w:val="0"/>
      <w:divBdr>
        <w:top w:val="none" w:sz="0" w:space="0" w:color="auto"/>
        <w:left w:val="none" w:sz="0" w:space="0" w:color="auto"/>
        <w:bottom w:val="none" w:sz="0" w:space="0" w:color="auto"/>
        <w:right w:val="none" w:sz="0" w:space="0" w:color="auto"/>
      </w:divBdr>
    </w:div>
    <w:div w:id="1039088264">
      <w:bodyDiv w:val="1"/>
      <w:marLeft w:val="0"/>
      <w:marRight w:val="0"/>
      <w:marTop w:val="0"/>
      <w:marBottom w:val="0"/>
      <w:divBdr>
        <w:top w:val="none" w:sz="0" w:space="0" w:color="auto"/>
        <w:left w:val="none" w:sz="0" w:space="0" w:color="auto"/>
        <w:bottom w:val="none" w:sz="0" w:space="0" w:color="auto"/>
        <w:right w:val="none" w:sz="0" w:space="0" w:color="auto"/>
      </w:divBdr>
    </w:div>
    <w:div w:id="1070153534">
      <w:bodyDiv w:val="1"/>
      <w:marLeft w:val="0"/>
      <w:marRight w:val="0"/>
      <w:marTop w:val="0"/>
      <w:marBottom w:val="0"/>
      <w:divBdr>
        <w:top w:val="none" w:sz="0" w:space="0" w:color="auto"/>
        <w:left w:val="none" w:sz="0" w:space="0" w:color="auto"/>
        <w:bottom w:val="none" w:sz="0" w:space="0" w:color="auto"/>
        <w:right w:val="none" w:sz="0" w:space="0" w:color="auto"/>
      </w:divBdr>
    </w:div>
    <w:div w:id="1070229809">
      <w:bodyDiv w:val="1"/>
      <w:marLeft w:val="0"/>
      <w:marRight w:val="0"/>
      <w:marTop w:val="0"/>
      <w:marBottom w:val="0"/>
      <w:divBdr>
        <w:top w:val="none" w:sz="0" w:space="0" w:color="auto"/>
        <w:left w:val="none" w:sz="0" w:space="0" w:color="auto"/>
        <w:bottom w:val="none" w:sz="0" w:space="0" w:color="auto"/>
        <w:right w:val="none" w:sz="0" w:space="0" w:color="auto"/>
      </w:divBdr>
    </w:div>
    <w:div w:id="1073505583">
      <w:bodyDiv w:val="1"/>
      <w:marLeft w:val="0"/>
      <w:marRight w:val="0"/>
      <w:marTop w:val="0"/>
      <w:marBottom w:val="0"/>
      <w:divBdr>
        <w:top w:val="none" w:sz="0" w:space="0" w:color="auto"/>
        <w:left w:val="none" w:sz="0" w:space="0" w:color="auto"/>
        <w:bottom w:val="none" w:sz="0" w:space="0" w:color="auto"/>
        <w:right w:val="none" w:sz="0" w:space="0" w:color="auto"/>
      </w:divBdr>
    </w:div>
    <w:div w:id="1073896618">
      <w:bodyDiv w:val="1"/>
      <w:marLeft w:val="0"/>
      <w:marRight w:val="0"/>
      <w:marTop w:val="0"/>
      <w:marBottom w:val="0"/>
      <w:divBdr>
        <w:top w:val="none" w:sz="0" w:space="0" w:color="auto"/>
        <w:left w:val="none" w:sz="0" w:space="0" w:color="auto"/>
        <w:bottom w:val="none" w:sz="0" w:space="0" w:color="auto"/>
        <w:right w:val="none" w:sz="0" w:space="0" w:color="auto"/>
      </w:divBdr>
    </w:div>
    <w:div w:id="1156649446">
      <w:bodyDiv w:val="1"/>
      <w:marLeft w:val="0"/>
      <w:marRight w:val="0"/>
      <w:marTop w:val="0"/>
      <w:marBottom w:val="0"/>
      <w:divBdr>
        <w:top w:val="none" w:sz="0" w:space="0" w:color="auto"/>
        <w:left w:val="none" w:sz="0" w:space="0" w:color="auto"/>
        <w:bottom w:val="none" w:sz="0" w:space="0" w:color="auto"/>
        <w:right w:val="none" w:sz="0" w:space="0" w:color="auto"/>
      </w:divBdr>
    </w:div>
    <w:div w:id="1163348879">
      <w:bodyDiv w:val="1"/>
      <w:marLeft w:val="0"/>
      <w:marRight w:val="0"/>
      <w:marTop w:val="0"/>
      <w:marBottom w:val="0"/>
      <w:divBdr>
        <w:top w:val="none" w:sz="0" w:space="0" w:color="auto"/>
        <w:left w:val="none" w:sz="0" w:space="0" w:color="auto"/>
        <w:bottom w:val="none" w:sz="0" w:space="0" w:color="auto"/>
        <w:right w:val="none" w:sz="0" w:space="0" w:color="auto"/>
      </w:divBdr>
    </w:div>
    <w:div w:id="1190484231">
      <w:bodyDiv w:val="1"/>
      <w:marLeft w:val="0"/>
      <w:marRight w:val="0"/>
      <w:marTop w:val="0"/>
      <w:marBottom w:val="0"/>
      <w:divBdr>
        <w:top w:val="none" w:sz="0" w:space="0" w:color="auto"/>
        <w:left w:val="none" w:sz="0" w:space="0" w:color="auto"/>
        <w:bottom w:val="none" w:sz="0" w:space="0" w:color="auto"/>
        <w:right w:val="none" w:sz="0" w:space="0" w:color="auto"/>
      </w:divBdr>
    </w:div>
    <w:div w:id="1205362846">
      <w:bodyDiv w:val="1"/>
      <w:marLeft w:val="0"/>
      <w:marRight w:val="0"/>
      <w:marTop w:val="0"/>
      <w:marBottom w:val="0"/>
      <w:divBdr>
        <w:top w:val="none" w:sz="0" w:space="0" w:color="auto"/>
        <w:left w:val="none" w:sz="0" w:space="0" w:color="auto"/>
        <w:bottom w:val="none" w:sz="0" w:space="0" w:color="auto"/>
        <w:right w:val="none" w:sz="0" w:space="0" w:color="auto"/>
      </w:divBdr>
    </w:div>
    <w:div w:id="1216544966">
      <w:bodyDiv w:val="1"/>
      <w:marLeft w:val="0"/>
      <w:marRight w:val="0"/>
      <w:marTop w:val="0"/>
      <w:marBottom w:val="0"/>
      <w:divBdr>
        <w:top w:val="none" w:sz="0" w:space="0" w:color="auto"/>
        <w:left w:val="none" w:sz="0" w:space="0" w:color="auto"/>
        <w:bottom w:val="none" w:sz="0" w:space="0" w:color="auto"/>
        <w:right w:val="none" w:sz="0" w:space="0" w:color="auto"/>
      </w:divBdr>
    </w:div>
    <w:div w:id="1223523159">
      <w:bodyDiv w:val="1"/>
      <w:marLeft w:val="0"/>
      <w:marRight w:val="0"/>
      <w:marTop w:val="0"/>
      <w:marBottom w:val="0"/>
      <w:divBdr>
        <w:top w:val="none" w:sz="0" w:space="0" w:color="auto"/>
        <w:left w:val="none" w:sz="0" w:space="0" w:color="auto"/>
        <w:bottom w:val="none" w:sz="0" w:space="0" w:color="auto"/>
        <w:right w:val="none" w:sz="0" w:space="0" w:color="auto"/>
      </w:divBdr>
    </w:div>
    <w:div w:id="1272083501">
      <w:bodyDiv w:val="1"/>
      <w:marLeft w:val="0"/>
      <w:marRight w:val="0"/>
      <w:marTop w:val="0"/>
      <w:marBottom w:val="0"/>
      <w:divBdr>
        <w:top w:val="none" w:sz="0" w:space="0" w:color="auto"/>
        <w:left w:val="none" w:sz="0" w:space="0" w:color="auto"/>
        <w:bottom w:val="none" w:sz="0" w:space="0" w:color="auto"/>
        <w:right w:val="none" w:sz="0" w:space="0" w:color="auto"/>
      </w:divBdr>
    </w:div>
    <w:div w:id="1317105389">
      <w:bodyDiv w:val="1"/>
      <w:marLeft w:val="0"/>
      <w:marRight w:val="0"/>
      <w:marTop w:val="0"/>
      <w:marBottom w:val="0"/>
      <w:divBdr>
        <w:top w:val="none" w:sz="0" w:space="0" w:color="auto"/>
        <w:left w:val="none" w:sz="0" w:space="0" w:color="auto"/>
        <w:bottom w:val="none" w:sz="0" w:space="0" w:color="auto"/>
        <w:right w:val="none" w:sz="0" w:space="0" w:color="auto"/>
      </w:divBdr>
    </w:div>
    <w:div w:id="1318263784">
      <w:bodyDiv w:val="1"/>
      <w:marLeft w:val="0"/>
      <w:marRight w:val="0"/>
      <w:marTop w:val="0"/>
      <w:marBottom w:val="0"/>
      <w:divBdr>
        <w:top w:val="none" w:sz="0" w:space="0" w:color="auto"/>
        <w:left w:val="none" w:sz="0" w:space="0" w:color="auto"/>
        <w:bottom w:val="none" w:sz="0" w:space="0" w:color="auto"/>
        <w:right w:val="none" w:sz="0" w:space="0" w:color="auto"/>
      </w:divBdr>
    </w:div>
    <w:div w:id="1343313099">
      <w:bodyDiv w:val="1"/>
      <w:marLeft w:val="0"/>
      <w:marRight w:val="0"/>
      <w:marTop w:val="0"/>
      <w:marBottom w:val="0"/>
      <w:divBdr>
        <w:top w:val="none" w:sz="0" w:space="0" w:color="auto"/>
        <w:left w:val="none" w:sz="0" w:space="0" w:color="auto"/>
        <w:bottom w:val="none" w:sz="0" w:space="0" w:color="auto"/>
        <w:right w:val="none" w:sz="0" w:space="0" w:color="auto"/>
      </w:divBdr>
    </w:div>
    <w:div w:id="1348141508">
      <w:bodyDiv w:val="1"/>
      <w:marLeft w:val="0"/>
      <w:marRight w:val="0"/>
      <w:marTop w:val="0"/>
      <w:marBottom w:val="0"/>
      <w:divBdr>
        <w:top w:val="none" w:sz="0" w:space="0" w:color="auto"/>
        <w:left w:val="none" w:sz="0" w:space="0" w:color="auto"/>
        <w:bottom w:val="none" w:sz="0" w:space="0" w:color="auto"/>
        <w:right w:val="none" w:sz="0" w:space="0" w:color="auto"/>
      </w:divBdr>
    </w:div>
    <w:div w:id="1370497421">
      <w:bodyDiv w:val="1"/>
      <w:marLeft w:val="0"/>
      <w:marRight w:val="0"/>
      <w:marTop w:val="0"/>
      <w:marBottom w:val="0"/>
      <w:divBdr>
        <w:top w:val="none" w:sz="0" w:space="0" w:color="auto"/>
        <w:left w:val="none" w:sz="0" w:space="0" w:color="auto"/>
        <w:bottom w:val="none" w:sz="0" w:space="0" w:color="auto"/>
        <w:right w:val="none" w:sz="0" w:space="0" w:color="auto"/>
      </w:divBdr>
    </w:div>
    <w:div w:id="1433738926">
      <w:bodyDiv w:val="1"/>
      <w:marLeft w:val="0"/>
      <w:marRight w:val="0"/>
      <w:marTop w:val="0"/>
      <w:marBottom w:val="0"/>
      <w:divBdr>
        <w:top w:val="none" w:sz="0" w:space="0" w:color="auto"/>
        <w:left w:val="none" w:sz="0" w:space="0" w:color="auto"/>
        <w:bottom w:val="none" w:sz="0" w:space="0" w:color="auto"/>
        <w:right w:val="none" w:sz="0" w:space="0" w:color="auto"/>
      </w:divBdr>
    </w:div>
    <w:div w:id="1471289584">
      <w:bodyDiv w:val="1"/>
      <w:marLeft w:val="0"/>
      <w:marRight w:val="0"/>
      <w:marTop w:val="0"/>
      <w:marBottom w:val="0"/>
      <w:divBdr>
        <w:top w:val="none" w:sz="0" w:space="0" w:color="auto"/>
        <w:left w:val="none" w:sz="0" w:space="0" w:color="auto"/>
        <w:bottom w:val="none" w:sz="0" w:space="0" w:color="auto"/>
        <w:right w:val="none" w:sz="0" w:space="0" w:color="auto"/>
      </w:divBdr>
    </w:div>
    <w:div w:id="1474639437">
      <w:bodyDiv w:val="1"/>
      <w:marLeft w:val="0"/>
      <w:marRight w:val="0"/>
      <w:marTop w:val="0"/>
      <w:marBottom w:val="0"/>
      <w:divBdr>
        <w:top w:val="none" w:sz="0" w:space="0" w:color="auto"/>
        <w:left w:val="none" w:sz="0" w:space="0" w:color="auto"/>
        <w:bottom w:val="none" w:sz="0" w:space="0" w:color="auto"/>
        <w:right w:val="none" w:sz="0" w:space="0" w:color="auto"/>
      </w:divBdr>
    </w:div>
    <w:div w:id="1504591038">
      <w:bodyDiv w:val="1"/>
      <w:marLeft w:val="0"/>
      <w:marRight w:val="0"/>
      <w:marTop w:val="0"/>
      <w:marBottom w:val="0"/>
      <w:divBdr>
        <w:top w:val="none" w:sz="0" w:space="0" w:color="auto"/>
        <w:left w:val="none" w:sz="0" w:space="0" w:color="auto"/>
        <w:bottom w:val="none" w:sz="0" w:space="0" w:color="auto"/>
        <w:right w:val="none" w:sz="0" w:space="0" w:color="auto"/>
      </w:divBdr>
    </w:div>
    <w:div w:id="1515875828">
      <w:bodyDiv w:val="1"/>
      <w:marLeft w:val="0"/>
      <w:marRight w:val="0"/>
      <w:marTop w:val="0"/>
      <w:marBottom w:val="0"/>
      <w:divBdr>
        <w:top w:val="none" w:sz="0" w:space="0" w:color="auto"/>
        <w:left w:val="none" w:sz="0" w:space="0" w:color="auto"/>
        <w:bottom w:val="none" w:sz="0" w:space="0" w:color="auto"/>
        <w:right w:val="none" w:sz="0" w:space="0" w:color="auto"/>
      </w:divBdr>
    </w:div>
    <w:div w:id="1550609304">
      <w:bodyDiv w:val="1"/>
      <w:marLeft w:val="0"/>
      <w:marRight w:val="0"/>
      <w:marTop w:val="0"/>
      <w:marBottom w:val="0"/>
      <w:divBdr>
        <w:top w:val="none" w:sz="0" w:space="0" w:color="auto"/>
        <w:left w:val="none" w:sz="0" w:space="0" w:color="auto"/>
        <w:bottom w:val="none" w:sz="0" w:space="0" w:color="auto"/>
        <w:right w:val="none" w:sz="0" w:space="0" w:color="auto"/>
      </w:divBdr>
    </w:div>
    <w:div w:id="1569996143">
      <w:bodyDiv w:val="1"/>
      <w:marLeft w:val="0"/>
      <w:marRight w:val="0"/>
      <w:marTop w:val="0"/>
      <w:marBottom w:val="0"/>
      <w:divBdr>
        <w:top w:val="none" w:sz="0" w:space="0" w:color="auto"/>
        <w:left w:val="none" w:sz="0" w:space="0" w:color="auto"/>
        <w:bottom w:val="none" w:sz="0" w:space="0" w:color="auto"/>
        <w:right w:val="none" w:sz="0" w:space="0" w:color="auto"/>
      </w:divBdr>
    </w:div>
    <w:div w:id="1599406577">
      <w:bodyDiv w:val="1"/>
      <w:marLeft w:val="0"/>
      <w:marRight w:val="0"/>
      <w:marTop w:val="0"/>
      <w:marBottom w:val="0"/>
      <w:divBdr>
        <w:top w:val="none" w:sz="0" w:space="0" w:color="auto"/>
        <w:left w:val="none" w:sz="0" w:space="0" w:color="auto"/>
        <w:bottom w:val="none" w:sz="0" w:space="0" w:color="auto"/>
        <w:right w:val="none" w:sz="0" w:space="0" w:color="auto"/>
      </w:divBdr>
    </w:div>
    <w:div w:id="1619599696">
      <w:bodyDiv w:val="1"/>
      <w:marLeft w:val="0"/>
      <w:marRight w:val="0"/>
      <w:marTop w:val="0"/>
      <w:marBottom w:val="0"/>
      <w:divBdr>
        <w:top w:val="none" w:sz="0" w:space="0" w:color="auto"/>
        <w:left w:val="none" w:sz="0" w:space="0" w:color="auto"/>
        <w:bottom w:val="none" w:sz="0" w:space="0" w:color="auto"/>
        <w:right w:val="none" w:sz="0" w:space="0" w:color="auto"/>
      </w:divBdr>
    </w:div>
    <w:div w:id="1636135499">
      <w:bodyDiv w:val="1"/>
      <w:marLeft w:val="0"/>
      <w:marRight w:val="0"/>
      <w:marTop w:val="0"/>
      <w:marBottom w:val="0"/>
      <w:divBdr>
        <w:top w:val="none" w:sz="0" w:space="0" w:color="auto"/>
        <w:left w:val="none" w:sz="0" w:space="0" w:color="auto"/>
        <w:bottom w:val="none" w:sz="0" w:space="0" w:color="auto"/>
        <w:right w:val="none" w:sz="0" w:space="0" w:color="auto"/>
      </w:divBdr>
    </w:div>
    <w:div w:id="1638409388">
      <w:bodyDiv w:val="1"/>
      <w:marLeft w:val="0"/>
      <w:marRight w:val="0"/>
      <w:marTop w:val="0"/>
      <w:marBottom w:val="0"/>
      <w:divBdr>
        <w:top w:val="none" w:sz="0" w:space="0" w:color="auto"/>
        <w:left w:val="none" w:sz="0" w:space="0" w:color="auto"/>
        <w:bottom w:val="none" w:sz="0" w:space="0" w:color="auto"/>
        <w:right w:val="none" w:sz="0" w:space="0" w:color="auto"/>
      </w:divBdr>
    </w:div>
    <w:div w:id="1656571034">
      <w:bodyDiv w:val="1"/>
      <w:marLeft w:val="0"/>
      <w:marRight w:val="0"/>
      <w:marTop w:val="0"/>
      <w:marBottom w:val="0"/>
      <w:divBdr>
        <w:top w:val="none" w:sz="0" w:space="0" w:color="auto"/>
        <w:left w:val="none" w:sz="0" w:space="0" w:color="auto"/>
        <w:bottom w:val="none" w:sz="0" w:space="0" w:color="auto"/>
        <w:right w:val="none" w:sz="0" w:space="0" w:color="auto"/>
      </w:divBdr>
    </w:div>
    <w:div w:id="1672178637">
      <w:bodyDiv w:val="1"/>
      <w:marLeft w:val="0"/>
      <w:marRight w:val="0"/>
      <w:marTop w:val="0"/>
      <w:marBottom w:val="0"/>
      <w:divBdr>
        <w:top w:val="none" w:sz="0" w:space="0" w:color="auto"/>
        <w:left w:val="none" w:sz="0" w:space="0" w:color="auto"/>
        <w:bottom w:val="none" w:sz="0" w:space="0" w:color="auto"/>
        <w:right w:val="none" w:sz="0" w:space="0" w:color="auto"/>
      </w:divBdr>
    </w:div>
    <w:div w:id="1687094293">
      <w:bodyDiv w:val="1"/>
      <w:marLeft w:val="0"/>
      <w:marRight w:val="0"/>
      <w:marTop w:val="0"/>
      <w:marBottom w:val="0"/>
      <w:divBdr>
        <w:top w:val="none" w:sz="0" w:space="0" w:color="auto"/>
        <w:left w:val="none" w:sz="0" w:space="0" w:color="auto"/>
        <w:bottom w:val="none" w:sz="0" w:space="0" w:color="auto"/>
        <w:right w:val="none" w:sz="0" w:space="0" w:color="auto"/>
      </w:divBdr>
    </w:div>
    <w:div w:id="1730879504">
      <w:bodyDiv w:val="1"/>
      <w:marLeft w:val="0"/>
      <w:marRight w:val="0"/>
      <w:marTop w:val="0"/>
      <w:marBottom w:val="0"/>
      <w:divBdr>
        <w:top w:val="none" w:sz="0" w:space="0" w:color="auto"/>
        <w:left w:val="none" w:sz="0" w:space="0" w:color="auto"/>
        <w:bottom w:val="none" w:sz="0" w:space="0" w:color="auto"/>
        <w:right w:val="none" w:sz="0" w:space="0" w:color="auto"/>
      </w:divBdr>
    </w:div>
    <w:div w:id="1761293292">
      <w:bodyDiv w:val="1"/>
      <w:marLeft w:val="0"/>
      <w:marRight w:val="0"/>
      <w:marTop w:val="0"/>
      <w:marBottom w:val="0"/>
      <w:divBdr>
        <w:top w:val="none" w:sz="0" w:space="0" w:color="auto"/>
        <w:left w:val="none" w:sz="0" w:space="0" w:color="auto"/>
        <w:bottom w:val="none" w:sz="0" w:space="0" w:color="auto"/>
        <w:right w:val="none" w:sz="0" w:space="0" w:color="auto"/>
      </w:divBdr>
    </w:div>
    <w:div w:id="1841848502">
      <w:bodyDiv w:val="1"/>
      <w:marLeft w:val="0"/>
      <w:marRight w:val="0"/>
      <w:marTop w:val="0"/>
      <w:marBottom w:val="0"/>
      <w:divBdr>
        <w:top w:val="none" w:sz="0" w:space="0" w:color="auto"/>
        <w:left w:val="none" w:sz="0" w:space="0" w:color="auto"/>
        <w:bottom w:val="none" w:sz="0" w:space="0" w:color="auto"/>
        <w:right w:val="none" w:sz="0" w:space="0" w:color="auto"/>
      </w:divBdr>
    </w:div>
    <w:div w:id="1904023939">
      <w:bodyDiv w:val="1"/>
      <w:marLeft w:val="0"/>
      <w:marRight w:val="0"/>
      <w:marTop w:val="0"/>
      <w:marBottom w:val="0"/>
      <w:divBdr>
        <w:top w:val="none" w:sz="0" w:space="0" w:color="auto"/>
        <w:left w:val="none" w:sz="0" w:space="0" w:color="auto"/>
        <w:bottom w:val="none" w:sz="0" w:space="0" w:color="auto"/>
        <w:right w:val="none" w:sz="0" w:space="0" w:color="auto"/>
      </w:divBdr>
    </w:div>
    <w:div w:id="1904608506">
      <w:bodyDiv w:val="1"/>
      <w:marLeft w:val="0"/>
      <w:marRight w:val="0"/>
      <w:marTop w:val="0"/>
      <w:marBottom w:val="0"/>
      <w:divBdr>
        <w:top w:val="none" w:sz="0" w:space="0" w:color="auto"/>
        <w:left w:val="none" w:sz="0" w:space="0" w:color="auto"/>
        <w:bottom w:val="none" w:sz="0" w:space="0" w:color="auto"/>
        <w:right w:val="none" w:sz="0" w:space="0" w:color="auto"/>
      </w:divBdr>
    </w:div>
    <w:div w:id="1915820021">
      <w:bodyDiv w:val="1"/>
      <w:marLeft w:val="0"/>
      <w:marRight w:val="0"/>
      <w:marTop w:val="0"/>
      <w:marBottom w:val="0"/>
      <w:divBdr>
        <w:top w:val="none" w:sz="0" w:space="0" w:color="auto"/>
        <w:left w:val="none" w:sz="0" w:space="0" w:color="auto"/>
        <w:bottom w:val="none" w:sz="0" w:space="0" w:color="auto"/>
        <w:right w:val="none" w:sz="0" w:space="0" w:color="auto"/>
      </w:divBdr>
    </w:div>
    <w:div w:id="1941066572">
      <w:bodyDiv w:val="1"/>
      <w:marLeft w:val="0"/>
      <w:marRight w:val="0"/>
      <w:marTop w:val="0"/>
      <w:marBottom w:val="0"/>
      <w:divBdr>
        <w:top w:val="none" w:sz="0" w:space="0" w:color="auto"/>
        <w:left w:val="none" w:sz="0" w:space="0" w:color="auto"/>
        <w:bottom w:val="none" w:sz="0" w:space="0" w:color="auto"/>
        <w:right w:val="none" w:sz="0" w:space="0" w:color="auto"/>
      </w:divBdr>
    </w:div>
    <w:div w:id="1947618723">
      <w:bodyDiv w:val="1"/>
      <w:marLeft w:val="0"/>
      <w:marRight w:val="0"/>
      <w:marTop w:val="0"/>
      <w:marBottom w:val="0"/>
      <w:divBdr>
        <w:top w:val="none" w:sz="0" w:space="0" w:color="auto"/>
        <w:left w:val="none" w:sz="0" w:space="0" w:color="auto"/>
        <w:bottom w:val="none" w:sz="0" w:space="0" w:color="auto"/>
        <w:right w:val="none" w:sz="0" w:space="0" w:color="auto"/>
      </w:divBdr>
    </w:div>
    <w:div w:id="1948080065">
      <w:bodyDiv w:val="1"/>
      <w:marLeft w:val="0"/>
      <w:marRight w:val="0"/>
      <w:marTop w:val="0"/>
      <w:marBottom w:val="0"/>
      <w:divBdr>
        <w:top w:val="none" w:sz="0" w:space="0" w:color="auto"/>
        <w:left w:val="none" w:sz="0" w:space="0" w:color="auto"/>
        <w:bottom w:val="none" w:sz="0" w:space="0" w:color="auto"/>
        <w:right w:val="none" w:sz="0" w:space="0" w:color="auto"/>
      </w:divBdr>
    </w:div>
    <w:div w:id="1968317039">
      <w:bodyDiv w:val="1"/>
      <w:marLeft w:val="0"/>
      <w:marRight w:val="0"/>
      <w:marTop w:val="0"/>
      <w:marBottom w:val="0"/>
      <w:divBdr>
        <w:top w:val="none" w:sz="0" w:space="0" w:color="auto"/>
        <w:left w:val="none" w:sz="0" w:space="0" w:color="auto"/>
        <w:bottom w:val="none" w:sz="0" w:space="0" w:color="auto"/>
        <w:right w:val="none" w:sz="0" w:space="0" w:color="auto"/>
      </w:divBdr>
    </w:div>
    <w:div w:id="1981883919">
      <w:bodyDiv w:val="1"/>
      <w:marLeft w:val="0"/>
      <w:marRight w:val="0"/>
      <w:marTop w:val="0"/>
      <w:marBottom w:val="0"/>
      <w:divBdr>
        <w:top w:val="none" w:sz="0" w:space="0" w:color="auto"/>
        <w:left w:val="none" w:sz="0" w:space="0" w:color="auto"/>
        <w:bottom w:val="none" w:sz="0" w:space="0" w:color="auto"/>
        <w:right w:val="none" w:sz="0" w:space="0" w:color="auto"/>
      </w:divBdr>
    </w:div>
    <w:div w:id="2052220335">
      <w:bodyDiv w:val="1"/>
      <w:marLeft w:val="0"/>
      <w:marRight w:val="0"/>
      <w:marTop w:val="0"/>
      <w:marBottom w:val="0"/>
      <w:divBdr>
        <w:top w:val="none" w:sz="0" w:space="0" w:color="auto"/>
        <w:left w:val="none" w:sz="0" w:space="0" w:color="auto"/>
        <w:bottom w:val="none" w:sz="0" w:space="0" w:color="auto"/>
        <w:right w:val="none" w:sz="0" w:space="0" w:color="auto"/>
      </w:divBdr>
    </w:div>
    <w:div w:id="2062050041">
      <w:bodyDiv w:val="1"/>
      <w:marLeft w:val="0"/>
      <w:marRight w:val="0"/>
      <w:marTop w:val="0"/>
      <w:marBottom w:val="0"/>
      <w:divBdr>
        <w:top w:val="none" w:sz="0" w:space="0" w:color="auto"/>
        <w:left w:val="none" w:sz="0" w:space="0" w:color="auto"/>
        <w:bottom w:val="none" w:sz="0" w:space="0" w:color="auto"/>
        <w:right w:val="none" w:sz="0" w:space="0" w:color="auto"/>
      </w:divBdr>
    </w:div>
    <w:div w:id="2063668723">
      <w:bodyDiv w:val="1"/>
      <w:marLeft w:val="0"/>
      <w:marRight w:val="0"/>
      <w:marTop w:val="0"/>
      <w:marBottom w:val="0"/>
      <w:divBdr>
        <w:top w:val="none" w:sz="0" w:space="0" w:color="auto"/>
        <w:left w:val="none" w:sz="0" w:space="0" w:color="auto"/>
        <w:bottom w:val="none" w:sz="0" w:space="0" w:color="auto"/>
        <w:right w:val="none" w:sz="0" w:space="0" w:color="auto"/>
      </w:divBdr>
    </w:div>
    <w:div w:id="2064518054">
      <w:bodyDiv w:val="1"/>
      <w:marLeft w:val="0"/>
      <w:marRight w:val="0"/>
      <w:marTop w:val="0"/>
      <w:marBottom w:val="0"/>
      <w:divBdr>
        <w:top w:val="none" w:sz="0" w:space="0" w:color="auto"/>
        <w:left w:val="none" w:sz="0" w:space="0" w:color="auto"/>
        <w:bottom w:val="none" w:sz="0" w:space="0" w:color="auto"/>
        <w:right w:val="none" w:sz="0" w:space="0" w:color="auto"/>
      </w:divBdr>
    </w:div>
    <w:div w:id="2082630117">
      <w:bodyDiv w:val="1"/>
      <w:marLeft w:val="0"/>
      <w:marRight w:val="0"/>
      <w:marTop w:val="0"/>
      <w:marBottom w:val="0"/>
      <w:divBdr>
        <w:top w:val="none" w:sz="0" w:space="0" w:color="auto"/>
        <w:left w:val="none" w:sz="0" w:space="0" w:color="auto"/>
        <w:bottom w:val="none" w:sz="0" w:space="0" w:color="auto"/>
        <w:right w:val="none" w:sz="0" w:space="0" w:color="auto"/>
      </w:divBdr>
    </w:div>
    <w:div w:id="2090274903">
      <w:bodyDiv w:val="1"/>
      <w:marLeft w:val="0"/>
      <w:marRight w:val="0"/>
      <w:marTop w:val="0"/>
      <w:marBottom w:val="0"/>
      <w:divBdr>
        <w:top w:val="none" w:sz="0" w:space="0" w:color="auto"/>
        <w:left w:val="none" w:sz="0" w:space="0" w:color="auto"/>
        <w:bottom w:val="none" w:sz="0" w:space="0" w:color="auto"/>
        <w:right w:val="none" w:sz="0" w:space="0" w:color="auto"/>
      </w:divBdr>
    </w:div>
    <w:div w:id="2090539173">
      <w:bodyDiv w:val="1"/>
      <w:marLeft w:val="0"/>
      <w:marRight w:val="0"/>
      <w:marTop w:val="0"/>
      <w:marBottom w:val="0"/>
      <w:divBdr>
        <w:top w:val="none" w:sz="0" w:space="0" w:color="auto"/>
        <w:left w:val="none" w:sz="0" w:space="0" w:color="auto"/>
        <w:bottom w:val="none" w:sz="0" w:space="0" w:color="auto"/>
        <w:right w:val="none" w:sz="0" w:space="0" w:color="auto"/>
      </w:divBdr>
    </w:div>
    <w:div w:id="2100981091">
      <w:bodyDiv w:val="1"/>
      <w:marLeft w:val="0"/>
      <w:marRight w:val="0"/>
      <w:marTop w:val="0"/>
      <w:marBottom w:val="0"/>
      <w:divBdr>
        <w:top w:val="none" w:sz="0" w:space="0" w:color="auto"/>
        <w:left w:val="none" w:sz="0" w:space="0" w:color="auto"/>
        <w:bottom w:val="none" w:sz="0" w:space="0" w:color="auto"/>
        <w:right w:val="none" w:sz="0" w:space="0" w:color="auto"/>
      </w:divBdr>
    </w:div>
    <w:div w:id="2128428381">
      <w:bodyDiv w:val="1"/>
      <w:marLeft w:val="0"/>
      <w:marRight w:val="0"/>
      <w:marTop w:val="0"/>
      <w:marBottom w:val="0"/>
      <w:divBdr>
        <w:top w:val="none" w:sz="0" w:space="0" w:color="auto"/>
        <w:left w:val="none" w:sz="0" w:space="0" w:color="auto"/>
        <w:bottom w:val="none" w:sz="0" w:space="0" w:color="auto"/>
        <w:right w:val="none" w:sz="0" w:space="0" w:color="auto"/>
      </w:divBdr>
    </w:div>
    <w:div w:id="214041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lojose@javeriana.edu.co"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yperlink" Target="mailto:n_perez@javeriana.edu.co" TargetMode="External"/><Relationship Id="rId17" Type="http://schemas.openxmlformats.org/officeDocument/2006/relationships/image" Target="media/image4.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General"/>
          <w:gallery w:val="placeholder"/>
        </w:category>
        <w:types>
          <w:type w:val="bbPlcHdr"/>
        </w:types>
        <w:behaviors>
          <w:behavior w:val="content"/>
        </w:behaviors>
        <w:guid w:val="{516FD6F4-F73E-48A8-866A-CE0CA124430A}"/>
      </w:docPartPr>
      <w:docPartBody>
        <w:p w:rsidR="00ED118D" w:rsidRDefault="00ED118D"/>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ED118D"/>
    <w:rsid w:val="00ED11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52E896BEBC3B4BBE556B9821A22447" ma:contentTypeVersion="8" ma:contentTypeDescription="Create a new document." ma:contentTypeScope="" ma:versionID="fcc68ff0292f37b1d54e57d593aaa377">
  <xsd:schema xmlns:xsd="http://www.w3.org/2001/XMLSchema" xmlns:xs="http://www.w3.org/2001/XMLSchema" xmlns:p="http://schemas.microsoft.com/office/2006/metadata/properties" xmlns:ns2="a77fb7f8-12c9-4609-ac08-7d2a28f77de9" targetNamespace="http://schemas.microsoft.com/office/2006/metadata/properties" ma:root="true" ma:fieldsID="298f18a1a4477e10ebe1854fef92c0e2" ns2:_="">
    <xsd:import namespace="a77fb7f8-12c9-4609-ac08-7d2a28f77de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7fb7f8-12c9-4609-ac08-7d2a28f77d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Ric17</b:Tag>
    <b:SourceType>BookSection</b:SourceType>
    <b:Guid>{22AE67B0-5344-43B5-A912-8168DC4B59F5}</b:Guid>
    <b:Title>Numerical Analysis</b:Title>
    <b:Year>2017</b:Year>
    <b:Author>
      <b:Author>
        <b:Corporate>Richard Burden, Douglas Faires, Anette Burden</b:Corporate>
      </b:Author>
    </b:Author>
    <b:BookTitle>Numerical Analysis</b:BookTitle>
    <b:Pages>105-120</b:Pages>
    <b:City>México DF</b:City>
    <b:Publisher>Cengage Learning</b:Publisher>
    <b:RefOrder>2</b:RefOrder>
  </b:Source>
  <b:Source>
    <b:Tag>Rco20</b:Tag>
    <b:SourceType>InternetSite</b:SourceType>
    <b:Guid>{6EAC1297-3DC2-4ABC-892D-C38929C91FB0}</b:Guid>
    <b:Title>splinefun</b:Title>
    <b:Year>2020</b:Year>
    <b:Author>
      <b:Author>
        <b:Corporate>R-core R-core@R-project.org</b:Corporate>
      </b:Author>
    </b:Author>
    <b:ProductionCompany>R Documentation</b:ProductionCompany>
    <b:Month>11</b:Month>
    <b:Day>6</b:Day>
    <b:YearAccessed>2020</b:YearAccessed>
    <b:MonthAccessed>11</b:MonthAccessed>
    <b:DayAccessed>6</b:DayAccessed>
    <b:URL>https://www.rdocumentation.org/packages/stats/versions/3.6.2/topics/splinefun</b:URL>
    <b:RefOrder>3</b:RefOrder>
  </b:Source>
  <b:Source>
    <b:Tag>IBM20</b:Tag>
    <b:SourceType>InternetSite</b:SourceType>
    <b:Guid>{9409F729-70F7-4F34-B6C0-F7A2FE7F8CCB}</b:Guid>
    <b:Title>Análisis vecino más cercano</b:Title>
    <b:Year>2020</b:Year>
    <b:Author>
      <b:Author>
        <b:NameList>
          <b:Person>
            <b:Last>IBM</b:Last>
          </b:Person>
        </b:NameList>
      </b:Author>
    </b:Author>
    <b:ProductionCompany>IBM</b:ProductionCompany>
    <b:Month>11</b:Month>
    <b:Day>11</b:Day>
    <b:YearAccessed>2020</b:YearAccessed>
    <b:MonthAccessed>11</b:MonthAccessed>
    <b:DayAccessed>11</b:DayAccessed>
    <b:URL>https://www.ibm.com/support/knowledgecenter/es/SSLVMB_sub/statistics_mainhelp_ddita/spss/base/idh_idd_knn_variables.html</b:URL>
    <b:RefOrder>4</b:RefOrder>
  </b:Source>
  <b:Source>
    <b:Tag>Hos20</b:Tag>
    <b:SourceType>InternetSite</b:SourceType>
    <b:Guid>{E161657F-56A3-4137-B825-EF9D165931BB}</b:Guid>
    <b:Author>
      <b:Author>
        <b:NameList>
          <b:Person>
            <b:Last>Pishro-Nik</b:Last>
            <b:First>Hossein</b:First>
          </b:Person>
        </b:NameList>
      </b:Author>
    </b:Author>
    <b:Title>Mean Squared Error (MSE)</b:Title>
    <b:YearAccessed>2020</b:YearAccessed>
    <b:MonthAccessed>Noviembre</b:MonthAccessed>
    <b:DayAccessed>11</b:DayAccessed>
    <b:URL>www.probabilitycourse.com</b:URL>
    <b:RefOrder>5</b:RefOrder>
  </b:Source>
  <b:Source>
    <b:Tag>Ber85</b:Tag>
    <b:SourceType>BookSection</b:SourceType>
    <b:Guid>{2C219691-C6F0-484E-97EA-ED9CFFB1AC71}</b:Guid>
    <b:Author>
      <b:Author>
        <b:NameList>
          <b:Person>
            <b:Last>Berger</b:Last>
            <b:First>James</b:First>
            <b:Middle>O.</b:Middle>
          </b:Person>
        </b:NameList>
      </b:Author>
    </b:Author>
    <b:Title>2.4.2 Certain Standard, Loss Functions</b:Title>
    <b:Year>1985</b:Year>
    <b:City>New York</b:City>
    <b:Publisher>Springer-Verlag</b:Publisher>
    <b:BookTitle>Statistical Decision Theory and Bayesian Analysis (2nd ed.)</b:BookTitle>
    <b:RefOrder>6</b:RefOrder>
  </b:Source>
  <b:Source>
    <b:Tag>Wil05</b:Tag>
    <b:SourceType>Report</b:SourceType>
    <b:Guid>{26F924E7-6F81-40DA-ACA7-DE55765B50DB}</b:Guid>
    <b:Author>
      <b:Author>
        <b:NameList>
          <b:Person>
            <b:Last>Willmott</b:Last>
            <b:First>Cort</b:First>
            <b:Middle>J.</b:Middle>
          </b:Person>
          <b:Person>
            <b:Last>Matsuura</b:Last>
            <b:First>Kenji</b:First>
          </b:Person>
        </b:NameList>
      </b:Author>
    </b:Author>
    <b:Title>Advantages of the mean absolute error (MAE) over the root mean square error (RMSE) in assessing average model performance</b:Title>
    <b:Year>2005</b:Year>
    <b:RefOrder>7</b:RefOrder>
  </b:Source>
  <b:Source>
    <b:Tag>GUI99</b:Tag>
    <b:SourceType>JournalArticle</b:SourceType>
    <b:Guid>{44301992-08A7-4F77-AB62-AA946BF65647}</b:Guid>
    <b:Title>Aplicación de interpolación "spline" cúbica en</b:Title>
    <b:Year>1999</b:Year>
    <b:JournalName>Instituto de Manejo Forestal, Universidad Austral de Chile, Casilla 567, Valdivia, Chile</b:JournalName>
    <b:Pages>3-27</b:Pages>
    <b:Volume>1</b:Volume>
    <b:Issue>1</b:Issue>
    <b:Author>
      <b:Author>
        <b:NameList>
          <b:Person>
            <b:Last>GUILLERMO TRINCADO V.</b:Last>
            <b:First>JAIME</b:First>
            <b:Middle>VIDAL B.</b:Middle>
          </b:Person>
        </b:NameList>
      </b:Author>
    </b:Author>
    <b:RefOrder>1</b:RefOrder>
  </b:Source>
</b:Sources>
</file>

<file path=customXml/itemProps1.xml><?xml version="1.0" encoding="utf-8"?>
<ds:datastoreItem xmlns:ds="http://schemas.openxmlformats.org/officeDocument/2006/customXml" ds:itemID="{4F61C17C-A2E3-4E00-9878-50A529DB73C5}">
  <ds:schemaRefs>
    <ds:schemaRef ds:uri="http://schemas.microsoft.com/sharepoint/v3/contenttype/forms"/>
  </ds:schemaRefs>
</ds:datastoreItem>
</file>

<file path=customXml/itemProps2.xml><?xml version="1.0" encoding="utf-8"?>
<ds:datastoreItem xmlns:ds="http://schemas.openxmlformats.org/officeDocument/2006/customXml" ds:itemID="{5057E6EA-F316-4A27-AB89-9B01A6049CCF}">
  <ds:schemaRefs>
    <ds:schemaRef ds:uri="http://schemas.microsoft.com/office/2006/documentManagement/types"/>
    <ds:schemaRef ds:uri="http://schemas.microsoft.com/office/infopath/2007/PartnerControls"/>
    <ds:schemaRef ds:uri="http://purl.org/dc/terms/"/>
    <ds:schemaRef ds:uri="a77fb7f8-12c9-4609-ac08-7d2a28f77de9"/>
    <ds:schemaRef ds:uri="http://purl.org/dc/dcmitype/"/>
    <ds:schemaRef ds:uri="http://purl.org/dc/elements/1.1/"/>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8A8E6D1F-243D-4F36-995B-2A2C623032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7fb7f8-12c9-4609-ac08-7d2a28f77d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766015-00CB-4619-8A6D-E618DD5513B1}">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48</TotalTime>
  <Pages>5</Pages>
  <Words>2490</Words>
  <Characters>14194</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Pérez Fonseca</dc:creator>
  <cp:keywords/>
  <dc:description/>
  <cp:lastModifiedBy>USER</cp:lastModifiedBy>
  <cp:revision>339</cp:revision>
  <dcterms:created xsi:type="dcterms:W3CDTF">2020-10-28T02:33:00Z</dcterms:created>
  <dcterms:modified xsi:type="dcterms:W3CDTF">2020-11-13T23:43:00Z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0x0101008352E896BEBC3B4BBE556B9821A22447</vt:lpwstr>
  </property>
</Properties>
</file>