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6F75BFB6" w14:textId="77777777" w:rsidR="00D51E6A" w:rsidRDefault="0009452D">
      <w:pPr>
        <w:pStyle w:val="Title"/>
        <w:framePr w:wrap="notBeside"/>
      </w:pPr>
      <w:r w:rsidRPr="00E0651C">
        <w:t xml:space="preserve">GDPR Compliant Public Blockchain </w:t>
      </w:r>
    </w:p>
    <w:p w14:paraId="7307D062" w14:textId="32EDFFA9" w:rsidR="00E97402" w:rsidRPr="00E0651C" w:rsidRDefault="0009452D">
      <w:pPr>
        <w:pStyle w:val="Title"/>
        <w:framePr w:wrap="notBeside"/>
      </w:pPr>
      <w:r w:rsidRPr="00E0651C">
        <w:t xml:space="preserve">using </w:t>
      </w:r>
      <w:r w:rsidR="00D51E6A">
        <w:t xml:space="preserve">AI </w:t>
      </w:r>
      <w:r w:rsidRPr="00E0651C">
        <w:t>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7E70A6E6" w14:textId="320FF422" w:rsidR="00E97402" w:rsidRPr="00E0651C" w:rsidRDefault="00E97402" w:rsidP="00E64768">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w:t>
      </w:r>
      <w:r w:rsidR="0080076D">
        <w:t xml:space="preserve"> and artificial intelligence (AI)</w:t>
      </w:r>
      <w:r w:rsidR="00BF651B" w:rsidRPr="00E0651C">
        <w:t xml:space="preserve">.  </w:t>
      </w:r>
      <w:r w:rsidR="00872287" w:rsidRPr="00E0651C">
        <w:t>Smart contracts can be designed to automate actions based on conditions set</w:t>
      </w:r>
      <w:r w:rsidR="0080076D">
        <w:t xml:space="preserve"> while AI provides predictions and classification values</w:t>
      </w:r>
      <w:r w:rsidR="00872287" w:rsidRPr="00E0651C">
        <w:t xml:space="preserve">.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6A496C6A"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2F196C">
        <w:t xml:space="preserve"> and anticipate more to arise in the coming years</w:t>
      </w:r>
      <w:r w:rsidR="0030290E" w:rsidRPr="00E0651C">
        <w:t>.</w:t>
      </w:r>
      <w:r w:rsidR="003A23F0" w:rsidRPr="00E0651C">
        <w:t xml:space="preserve">  The protection and control of a person’s </w:t>
      </w:r>
      <w:r w:rsidR="002F196C">
        <w:t xml:space="preserve">personal </w:t>
      </w:r>
      <w:r w:rsidR="003A23F0" w:rsidRPr="00E0651C">
        <w:t xml:space="preserve">data has become the top priority for companies while consumers continue to provide their </w:t>
      </w:r>
      <w:r w:rsidR="002F196C">
        <w:t xml:space="preserve">sensitive </w:t>
      </w:r>
      <w:r w:rsidR="003A23F0" w:rsidRPr="00E0651C">
        <w:t>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End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End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End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End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End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End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4F46A7B3"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2F196C">
        <w:t xml:space="preserve"> leveraging artificial intelligence in tantum with smart contracts.</w:t>
      </w:r>
    </w:p>
    <w:p w14:paraId="366AD862" w14:textId="161C2D45"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IV. Current Related Work which is peer research on a </w:t>
      </w:r>
      <w:r w:rsidR="002F196C">
        <w:t xml:space="preserve">couple </w:t>
      </w:r>
      <w:r w:rsidR="009056F8">
        <w:t xml:space="preserve">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54086780" w:rsidR="00EF61A9" w:rsidRPr="00E0651C" w:rsidRDefault="00AA468F" w:rsidP="0021622F">
      <w:pPr>
        <w:jc w:val="both"/>
        <w:rPr>
          <w:b/>
        </w:rPr>
      </w:pPr>
      <w:r>
        <w:rPr>
          <w:b/>
        </w:rPr>
        <w:t xml:space="preserve">2.1 </w:t>
      </w:r>
      <w:r w:rsidR="00EF61A9"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069C10B6" w:rsidR="00EF61A9" w:rsidRPr="00E0651C" w:rsidRDefault="00AA468F" w:rsidP="0021622F">
      <w:pPr>
        <w:jc w:val="both"/>
        <w:rPr>
          <w:b/>
        </w:rPr>
      </w:pPr>
      <w:r>
        <w:rPr>
          <w:b/>
        </w:rPr>
        <w:t xml:space="preserve">2.2 </w:t>
      </w:r>
      <w:r w:rsidR="00EF61A9"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End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063D6AB5" w:rsidR="00EF61A9" w:rsidRPr="00E0651C" w:rsidRDefault="00AA468F" w:rsidP="0021622F">
      <w:pPr>
        <w:jc w:val="both"/>
        <w:rPr>
          <w:b/>
        </w:rPr>
      </w:pPr>
      <w:r>
        <w:rPr>
          <w:b/>
        </w:rPr>
        <w:t xml:space="preserve">2.3 </w:t>
      </w:r>
      <w:r w:rsidR="00EF61A9"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End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4A24B447" w:rsidR="00EF61A9" w:rsidRPr="00E0651C" w:rsidRDefault="00AA468F" w:rsidP="0021622F">
      <w:pPr>
        <w:jc w:val="both"/>
        <w:rPr>
          <w:b/>
        </w:rPr>
      </w:pPr>
      <w:r>
        <w:rPr>
          <w:b/>
        </w:rPr>
        <w:t xml:space="preserve">2.4 </w:t>
      </w:r>
      <w:r w:rsidR="00EF61A9"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9145B5C" w14:textId="4F95C5EA" w:rsidR="005404C2" w:rsidRPr="00E0651C" w:rsidRDefault="00EF61A9" w:rsidP="00FB24C1">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2476EDA5" w14:textId="55024994" w:rsidR="005404C2" w:rsidRPr="00E0651C" w:rsidRDefault="00EF61A9" w:rsidP="005404C2">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3A3CF4CC" w14:textId="3C8A055B" w:rsidR="005404C2" w:rsidRPr="00E0651C" w:rsidRDefault="00EF61A9" w:rsidP="005404C2">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66E80B04" w14:textId="7C56F7E9" w:rsidR="005404C2" w:rsidRPr="00FB24C1"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w:t>
      </w:r>
      <w:r w:rsidRPr="00E0651C">
        <w:lastRenderedPageBreak/>
        <w:t xml:space="preserve">distributed.  The main objective is that the blockchain establishes a new standard and model by creating a distributed consensus in a digital world </w:t>
      </w:r>
      <w:sdt>
        <w:sdtPr>
          <w:id w:val="-2057610277"/>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End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250D5601"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28B7F382" w:rsidR="00920D04" w:rsidRPr="00E0651C" w:rsidRDefault="00AA468F" w:rsidP="00E0651C">
      <w:pPr>
        <w:rPr>
          <w:b/>
        </w:rPr>
      </w:pPr>
      <w:r>
        <w:rPr>
          <w:b/>
        </w:rPr>
        <w:t xml:space="preserve">2.1 </w:t>
      </w:r>
      <w:r w:rsidR="00920D04"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End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End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3E073F">
      <w:pPr>
        <w:pStyle w:val="ListParagraph"/>
        <w:numPr>
          <w:ilvl w:val="0"/>
          <w:numId w:val="43"/>
        </w:numPr>
        <w:spacing w:after="160" w:line="259" w:lineRule="auto"/>
        <w:ind w:left="450" w:right="54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2235239F" w14:textId="67FCBAAD" w:rsidR="00920D04" w:rsidRPr="003E073F" w:rsidRDefault="00920D04" w:rsidP="003E073F">
      <w:pPr>
        <w:pStyle w:val="ListParagraph"/>
        <w:numPr>
          <w:ilvl w:val="0"/>
          <w:numId w:val="43"/>
        </w:numPr>
        <w:spacing w:after="160" w:line="259" w:lineRule="auto"/>
        <w:ind w:left="450" w:right="54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End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38C0749" w14:textId="65926F9D" w:rsidR="00920D04"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3DD0C209" w14:textId="77777777" w:rsidR="003E073F" w:rsidRPr="00E0651C" w:rsidRDefault="003E073F" w:rsidP="00E0651C">
      <w:pPr>
        <w:ind w:firstLine="202"/>
        <w:jc w:val="both"/>
      </w:pPr>
    </w:p>
    <w:p w14:paraId="2A75E564" w14:textId="77777777" w:rsidR="00050D9E" w:rsidRPr="00E0651C" w:rsidRDefault="00920D04" w:rsidP="0021622F">
      <w:pPr>
        <w:keepNext/>
        <w:jc w:val="center"/>
      </w:pPr>
      <w:r w:rsidRPr="00E0651C">
        <w:rPr>
          <w:noProof/>
        </w:rPr>
        <w:drawing>
          <wp:inline distT="0" distB="0" distL="0" distR="0" wp14:anchorId="3012B7C9" wp14:editId="77BCA9AA">
            <wp:extent cx="2790164" cy="16493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6136" cy="1664691"/>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End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30FFC3C2" w:rsidR="00920D04" w:rsidRDefault="00920D04" w:rsidP="007F1E5A">
      <w:pPr>
        <w:ind w:left="202"/>
      </w:pPr>
      <w:r w:rsidRPr="00E0651C">
        <w:t xml:space="preserve"> </w:t>
      </w:r>
    </w:p>
    <w:p w14:paraId="5F05BAC6" w14:textId="79DB1AD6" w:rsidR="00EA4E22" w:rsidRDefault="00EA4E22" w:rsidP="007F1E5A">
      <w:pPr>
        <w:ind w:left="202"/>
      </w:pPr>
    </w:p>
    <w:p w14:paraId="65A18CEF" w14:textId="01A89D25" w:rsidR="00EA4E22" w:rsidRDefault="00EA4E22" w:rsidP="007F1E5A">
      <w:pPr>
        <w:ind w:left="202"/>
      </w:pPr>
    </w:p>
    <w:p w14:paraId="3CA152A2" w14:textId="77777777" w:rsidR="00EA4E22" w:rsidRPr="00E0651C" w:rsidRDefault="00EA4E22" w:rsidP="007F1E5A">
      <w:pPr>
        <w:ind w:left="202"/>
      </w:pPr>
    </w:p>
    <w:p w14:paraId="23EFFBDA" w14:textId="53643382" w:rsidR="00920D04" w:rsidRPr="00E0651C" w:rsidRDefault="00AA468F" w:rsidP="007F1E5A">
      <w:pPr>
        <w:jc w:val="both"/>
        <w:rPr>
          <w:b/>
        </w:rPr>
      </w:pPr>
      <w:r>
        <w:rPr>
          <w:b/>
        </w:rPr>
        <w:lastRenderedPageBreak/>
        <w:t xml:space="preserve">2.2 </w:t>
      </w:r>
      <w:r w:rsidR="00920D04" w:rsidRPr="00E0651C">
        <w:rPr>
          <w:b/>
        </w:rPr>
        <w:t>Implications of GDPR for Blockchain</w:t>
      </w:r>
    </w:p>
    <w:p w14:paraId="51191113" w14:textId="77777777" w:rsidR="00920D04" w:rsidRPr="00E0651C" w:rsidRDefault="00920D04" w:rsidP="0021622F">
      <w:pPr>
        <w:ind w:left="202"/>
        <w:jc w:val="both"/>
        <w:rPr>
          <w:b/>
        </w:rPr>
      </w:pPr>
    </w:p>
    <w:p w14:paraId="528B044B" w14:textId="1BC5DA51" w:rsidR="00050D9E" w:rsidRPr="00E0651C" w:rsidRDefault="00920D04" w:rsidP="003E073F">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585"/>
        <w:gridCol w:w="2098"/>
        <w:gridCol w:w="1347"/>
      </w:tblGrid>
      <w:tr w:rsidR="00920D04" w:rsidRPr="00E0651C" w14:paraId="19EC83E9" w14:textId="77777777" w:rsidTr="00A719CD">
        <w:tc>
          <w:tcPr>
            <w:tcW w:w="1585" w:type="dxa"/>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2190" w:type="dxa"/>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1255" w:type="dxa"/>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A719CD">
        <w:tc>
          <w:tcPr>
            <w:tcW w:w="1585" w:type="dxa"/>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2190" w:type="dxa"/>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1255" w:type="dxa"/>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A719CD">
        <w:tc>
          <w:tcPr>
            <w:tcW w:w="1585" w:type="dxa"/>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2190" w:type="dxa"/>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1255" w:type="dxa"/>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A719CD">
        <w:tc>
          <w:tcPr>
            <w:tcW w:w="1585" w:type="dxa"/>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2190" w:type="dxa"/>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1255" w:type="dxa"/>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A719CD">
        <w:tc>
          <w:tcPr>
            <w:tcW w:w="1585" w:type="dxa"/>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2190" w:type="dxa"/>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BC runs counter to data minimization, storage limitations and a clearly determined data controller, raising the question whether it is 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1255" w:type="dxa"/>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A719CD">
        <w:tc>
          <w:tcPr>
            <w:tcW w:w="1585" w:type="dxa"/>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2190" w:type="dxa"/>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1255" w:type="dxa"/>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4A8715AD" w14:textId="321A3685" w:rsidR="003E073F" w:rsidRDefault="00050D9E" w:rsidP="00372125">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7C00E10D" w14:textId="35243EB9"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End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End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6598E208" w14:textId="049045C3" w:rsidR="003E073F" w:rsidRDefault="00920D04" w:rsidP="00B427A2">
      <w:pPr>
        <w:ind w:left="202"/>
        <w:jc w:val="both"/>
      </w:pPr>
      <w:r w:rsidRPr="00E0651C">
        <w:t>Article 26 discusses the description of who is responsible. This must be completed in a transparent manner in order to be in compliance, which can be a challenge when there are joint data controllers</w:t>
      </w:r>
      <w:r w:rsidR="00B427A2">
        <w:t>.</w:t>
      </w:r>
    </w:p>
    <w:p w14:paraId="1CDCD4F3" w14:textId="6A9E15D7" w:rsidR="00CD6C11" w:rsidRDefault="009056F8" w:rsidP="00CD6C11">
      <w:pPr>
        <w:pStyle w:val="Heading1"/>
      </w:pPr>
      <w:r>
        <w:t>Current Related Works</w:t>
      </w:r>
      <w:bookmarkStart w:id="1" w:name="_GoBack"/>
      <w:bookmarkEnd w:id="1"/>
    </w:p>
    <w:p w14:paraId="2615C531" w14:textId="7378045B" w:rsidR="00CD6C11" w:rsidRPr="00CD6C11" w:rsidRDefault="00CD6C11" w:rsidP="00CD6C11">
      <w:pPr>
        <w:rPr>
          <w:b/>
        </w:rPr>
      </w:pPr>
      <w:r w:rsidRPr="00CD6C11">
        <w:rPr>
          <w:b/>
        </w:rPr>
        <w:t xml:space="preserve">4.1 </w:t>
      </w:r>
      <w:r w:rsidR="007F62F9">
        <w:rPr>
          <w:b/>
        </w:rPr>
        <w:t>Introduction</w:t>
      </w:r>
    </w:p>
    <w:p w14:paraId="0480D8B8" w14:textId="77777777" w:rsidR="00CD6C11" w:rsidRPr="00CD6C11" w:rsidRDefault="00CD6C11" w:rsidP="00CD6C11"/>
    <w:p w14:paraId="4EC42724" w14:textId="77777777" w:rsidR="00CD6C11"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End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6908A013" w14:textId="77777777" w:rsidR="00CD6C11" w:rsidRDefault="00CD6C11" w:rsidP="00CD6C11">
      <w:pPr>
        <w:jc w:val="both"/>
      </w:pPr>
    </w:p>
    <w:p w14:paraId="4CA4D7E2" w14:textId="5E4CFFC0" w:rsidR="00D252A1" w:rsidRPr="00CD6C11" w:rsidRDefault="00CD6C11" w:rsidP="00CD6C11">
      <w:pPr>
        <w:jc w:val="both"/>
        <w:rPr>
          <w:b/>
        </w:rPr>
      </w:pPr>
      <w:r w:rsidRPr="00CD6C11">
        <w:rPr>
          <w:b/>
        </w:rPr>
        <w:t>4.2 Smart Contract</w:t>
      </w:r>
      <w:r w:rsidR="005C142A" w:rsidRPr="00CD6C11">
        <w:rPr>
          <w:b/>
        </w:rPr>
        <w:t xml:space="preserve"> </w:t>
      </w:r>
      <w:r w:rsidR="00183503">
        <w:rPr>
          <w:b/>
        </w:rPr>
        <w:t>Approach</w:t>
      </w:r>
    </w:p>
    <w:p w14:paraId="4624966B" w14:textId="77777777" w:rsidR="00CD6C11" w:rsidRPr="00E0651C" w:rsidRDefault="00CD6C11" w:rsidP="00CD6C11">
      <w:pPr>
        <w:jc w:val="both"/>
      </w:pPr>
    </w:p>
    <w:p w14:paraId="3EEB4510" w14:textId="29AD55C3"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w:t>
      </w:r>
      <w:r w:rsidR="00531BEE" w:rsidRPr="00E0651C">
        <w:lastRenderedPageBreak/>
        <w:t xml:space="preserve">the creation transaction be deleted.  </w:t>
      </w:r>
      <w:r w:rsidR="00B37FA0" w:rsidRPr="00E0651C">
        <w:t xml:space="preserve">Figure </w:t>
      </w:r>
      <w:r w:rsidR="00CD6C11">
        <w:t>4</w:t>
      </w:r>
      <w:r w:rsidR="00B37FA0" w:rsidRPr="00E0651C">
        <w:t xml:space="preserve">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5F11CF55" w:rsidR="0037551B"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55CA9CE5" w14:textId="77777777" w:rsidR="00183503" w:rsidRDefault="00183503" w:rsidP="00183503">
      <w:pPr>
        <w:jc w:val="both"/>
        <w:rPr>
          <w:b/>
        </w:rPr>
      </w:pPr>
    </w:p>
    <w:p w14:paraId="667EA30D" w14:textId="58F1EFE8" w:rsidR="00183503" w:rsidRDefault="00183503" w:rsidP="00183503">
      <w:pPr>
        <w:jc w:val="both"/>
        <w:rPr>
          <w:b/>
        </w:rPr>
      </w:pPr>
      <w:r>
        <w:rPr>
          <w:b/>
        </w:rPr>
        <w:t>4.3 Hybrid Blockchain Approach</w:t>
      </w:r>
    </w:p>
    <w:p w14:paraId="548D74A4" w14:textId="77777777" w:rsidR="00183503" w:rsidRDefault="00183503" w:rsidP="00183503">
      <w:pPr>
        <w:jc w:val="both"/>
        <w:rPr>
          <w:b/>
        </w:rPr>
      </w:pPr>
    </w:p>
    <w:p w14:paraId="6591D48A" w14:textId="76F9C16E" w:rsidR="001E5250" w:rsidRPr="00183503" w:rsidRDefault="003A19FE" w:rsidP="00183503">
      <w:pPr>
        <w:ind w:firstLine="202"/>
        <w:jc w:val="both"/>
        <w:rPr>
          <w:b/>
        </w:rPr>
      </w:pPr>
      <w:r w:rsidRPr="00E0651C">
        <w:t xml:space="preserve">A different approach is described by Coelho et al </w:t>
      </w:r>
      <w:sdt>
        <w:sdtPr>
          <w:id w:val="1420983406"/>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52985B88" w14:textId="77777777" w:rsidR="00CD6C11" w:rsidRPr="00E0651C" w:rsidRDefault="00CD6C11" w:rsidP="0021622F">
      <w:pPr>
        <w:ind w:firstLine="202"/>
        <w:jc w:val="both"/>
      </w:pP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End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w:t>
      </w:r>
      <w:r w:rsidR="00B145F4" w:rsidRPr="00E0651C">
        <w:t>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6338AC59" w14:textId="5F05C4D8" w:rsidR="00183503" w:rsidRDefault="00F51F11" w:rsidP="00A47E3A">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6B768B88" w14:textId="2609913C" w:rsidR="00183503" w:rsidRPr="00183503" w:rsidRDefault="00183503" w:rsidP="00183503">
      <w:pPr>
        <w:jc w:val="both"/>
        <w:rPr>
          <w:b/>
        </w:rPr>
      </w:pPr>
      <w:r>
        <w:rPr>
          <w:b/>
        </w:rPr>
        <w:t>4.4 Conclusion</w:t>
      </w:r>
    </w:p>
    <w:p w14:paraId="0046417F" w14:textId="77777777" w:rsidR="00183503" w:rsidRDefault="00183503" w:rsidP="00183503">
      <w:pPr>
        <w:ind w:firstLine="202"/>
        <w:jc w:val="both"/>
      </w:pPr>
    </w:p>
    <w:p w14:paraId="57A77BB2" w14:textId="2E94497F" w:rsidR="0077208A" w:rsidRDefault="00B145F4" w:rsidP="00183503">
      <w:pPr>
        <w:ind w:firstLine="202"/>
        <w:jc w:val="both"/>
      </w:pPr>
      <w:r w:rsidRPr="00E0651C">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5BE67D34" w14:textId="77777777" w:rsidR="009056F8" w:rsidRPr="00E0651C" w:rsidRDefault="009056F8" w:rsidP="009056F8">
      <w:pPr>
        <w:pStyle w:val="Heading1"/>
      </w:pPr>
      <w:r w:rsidRPr="00E0651C">
        <w:t>Conceptual Design: AI Smart Contract on Public Blockchain</w:t>
      </w:r>
    </w:p>
    <w:p w14:paraId="345E27BB" w14:textId="65E4EF54" w:rsidR="009056F8" w:rsidRPr="00AA468F" w:rsidRDefault="00AA468F" w:rsidP="009056F8">
      <w:pPr>
        <w:rPr>
          <w:b/>
        </w:rPr>
      </w:pPr>
      <w:r>
        <w:rPr>
          <w:b/>
        </w:rPr>
        <w:t xml:space="preserve">5.1 </w:t>
      </w:r>
      <w:r w:rsidR="00520F45">
        <w:rPr>
          <w:b/>
        </w:rPr>
        <w:t>Introduction</w:t>
      </w:r>
    </w:p>
    <w:p w14:paraId="42AE0AA0" w14:textId="77777777" w:rsidR="00AA468F" w:rsidRPr="00E0651C" w:rsidRDefault="00AA468F"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66333727" w:rsidR="009056F8" w:rsidRDefault="009056F8" w:rsidP="009056F8">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5D7CDAD" w14:textId="77777777" w:rsidR="00520F45" w:rsidRPr="00E0651C" w:rsidRDefault="00520F45" w:rsidP="009056F8">
      <w:pPr>
        <w:ind w:firstLine="202"/>
        <w:jc w:val="both"/>
      </w:pP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59DF4A53">
            <wp:extent cx="3199480" cy="158951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591" cy="1593050"/>
                    </a:xfrm>
                    <a:prstGeom prst="rect">
                      <a:avLst/>
                    </a:prstGeom>
                  </pic:spPr>
                </pic:pic>
              </a:graphicData>
            </a:graphic>
          </wp:inline>
        </w:drawing>
      </w:r>
    </w:p>
    <w:p w14:paraId="2F71C51B" w14:textId="77777777" w:rsidR="009056F8" w:rsidRPr="00E0651C" w:rsidRDefault="009056F8" w:rsidP="00372125">
      <w:pPr>
        <w:pStyle w:val="Caption"/>
        <w:jc w:val="center"/>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356A5EF8" w:rsidR="009056F8" w:rsidRPr="00E0651C" w:rsidRDefault="00AA468F" w:rsidP="009056F8">
      <w:pPr>
        <w:jc w:val="both"/>
        <w:rPr>
          <w:b/>
        </w:rPr>
      </w:pPr>
      <w:r>
        <w:rPr>
          <w:b/>
        </w:rPr>
        <w:t xml:space="preserve">5.2 </w:t>
      </w:r>
      <w:r w:rsidR="009056F8" w:rsidRPr="00E0651C">
        <w:rPr>
          <w:b/>
        </w:rPr>
        <w:t>System Overview</w:t>
      </w:r>
    </w:p>
    <w:p w14:paraId="29B5AAE1" w14:textId="77777777" w:rsidR="009056F8" w:rsidRPr="00E0651C" w:rsidRDefault="009056F8" w:rsidP="009056F8">
      <w:pPr>
        <w:jc w:val="both"/>
      </w:pPr>
    </w:p>
    <w:p w14:paraId="396939F4" w14:textId="145AA9D9" w:rsidR="009056F8" w:rsidRPr="00E0651C" w:rsidRDefault="009056F8" w:rsidP="009056F8">
      <w:pPr>
        <w:ind w:firstLine="202"/>
        <w:jc w:val="both"/>
      </w:pPr>
      <w:r w:rsidRPr="00E0651C">
        <w:t xml:space="preserve">As illustrated in figure </w:t>
      </w:r>
      <w:r w:rsidR="0065324F">
        <w:t>7</w:t>
      </w:r>
      <w:r w:rsidRPr="00E0651C">
        <w:t>,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562635A5" w14:textId="27FA3349"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2FD94C09" w14:textId="77777777" w:rsidR="00183503" w:rsidRDefault="00183503" w:rsidP="009056F8">
      <w:pPr>
        <w:jc w:val="both"/>
        <w:rPr>
          <w:b/>
        </w:rPr>
      </w:pPr>
    </w:p>
    <w:p w14:paraId="12E4D95B" w14:textId="09D447F6" w:rsidR="009056F8" w:rsidRPr="00E0651C" w:rsidRDefault="00AA468F" w:rsidP="009056F8">
      <w:pPr>
        <w:jc w:val="both"/>
        <w:rPr>
          <w:b/>
        </w:rPr>
      </w:pPr>
      <w:r>
        <w:rPr>
          <w:b/>
        </w:rPr>
        <w:t xml:space="preserve">5.3 </w:t>
      </w:r>
      <w:r w:rsidR="009056F8" w:rsidRPr="00E0651C">
        <w:rPr>
          <w:b/>
        </w:rPr>
        <w:t>Smart Contracts</w:t>
      </w:r>
    </w:p>
    <w:p w14:paraId="70732670" w14:textId="77777777" w:rsidR="009056F8" w:rsidRPr="00E0651C" w:rsidRDefault="009056F8" w:rsidP="009056F8">
      <w:pPr>
        <w:jc w:val="both"/>
      </w:pPr>
    </w:p>
    <w:p w14:paraId="0C96813D" w14:textId="5A4D17C7" w:rsidR="009056F8" w:rsidRPr="00E0651C" w:rsidRDefault="009056F8" w:rsidP="009056F8">
      <w:pPr>
        <w:ind w:firstLine="202"/>
        <w:jc w:val="both"/>
      </w:pPr>
      <w:r w:rsidRPr="00E0651C">
        <w:t xml:space="preserve">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w:t>
      </w:r>
      <w:r w:rsidR="0065324F">
        <w:t>Figure 9</w:t>
      </w:r>
      <w:r w:rsidRPr="00E0651C">
        <w:t xml:space="preserve"> is a workflow diagram illustrating the stages of a smart contract</w:t>
      </w:r>
      <w:r w:rsidR="0065324F">
        <w: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1C658411">
            <wp:extent cx="3347939" cy="188007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361563" cy="1887725"/>
                    </a:xfrm>
                    <a:prstGeom prst="rect">
                      <a:avLst/>
                    </a:prstGeom>
                  </pic:spPr>
                </pic:pic>
              </a:graphicData>
            </a:graphic>
          </wp:inline>
        </w:drawing>
      </w:r>
    </w:p>
    <w:p w14:paraId="6C52973C" w14:textId="77777777" w:rsidR="009056F8" w:rsidRPr="00E0651C" w:rsidRDefault="009056F8" w:rsidP="00372125">
      <w:pPr>
        <w:pStyle w:val="Caption"/>
        <w:jc w:val="center"/>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98BF2BD" w:rsidR="009056F8" w:rsidRPr="00E0651C" w:rsidRDefault="00AA468F" w:rsidP="009056F8">
      <w:pPr>
        <w:jc w:val="both"/>
        <w:rPr>
          <w:b/>
        </w:rPr>
      </w:pPr>
      <w:r>
        <w:rPr>
          <w:b/>
        </w:rPr>
        <w:t xml:space="preserve">5.4 </w:t>
      </w:r>
      <w:r w:rsidR="009056F8" w:rsidRPr="00E0651C">
        <w:rPr>
          <w:b/>
        </w:rPr>
        <w:t>Tiers for User Data</w:t>
      </w:r>
    </w:p>
    <w:p w14:paraId="60601CCE" w14:textId="77777777" w:rsidR="009056F8" w:rsidRPr="00E0651C" w:rsidRDefault="009056F8" w:rsidP="009056F8">
      <w:pPr>
        <w:jc w:val="both"/>
      </w:pPr>
    </w:p>
    <w:p w14:paraId="623DE772" w14:textId="6F69C3DF"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r w:rsidR="00C563E0">
        <w:t xml:space="preserve"> and assign their monetary or cryptocurrency values to each</w:t>
      </w:r>
      <w:r w:rsidRPr="00E0651C">
        <w:t>:</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0CE17201" w:rsidR="009056F8" w:rsidRDefault="009056F8" w:rsidP="009056F8">
      <w:pPr>
        <w:jc w:val="both"/>
      </w:pPr>
    </w:p>
    <w:p w14:paraId="3FDF52FA" w14:textId="55A4C042" w:rsidR="006536CD" w:rsidRDefault="006536CD" w:rsidP="00720F83">
      <w:pPr>
        <w:ind w:firstLine="202"/>
        <w:jc w:val="both"/>
      </w:pPr>
      <w:r>
        <w:t>The tiers can scale and more information such as employment history, medical history, credit card history, IoT devices can be added as well.</w:t>
      </w:r>
    </w:p>
    <w:p w14:paraId="593D0178" w14:textId="146E405F" w:rsidR="003E073F" w:rsidRDefault="003E073F" w:rsidP="00C563E0">
      <w:pPr>
        <w:jc w:val="both"/>
      </w:pPr>
    </w:p>
    <w:p w14:paraId="269008B1" w14:textId="3B0421B2" w:rsidR="003E073F" w:rsidRDefault="00AA468F" w:rsidP="003E073F">
      <w:pPr>
        <w:jc w:val="both"/>
        <w:rPr>
          <w:b/>
        </w:rPr>
      </w:pPr>
      <w:r>
        <w:rPr>
          <w:b/>
        </w:rPr>
        <w:t xml:space="preserve">5.5 </w:t>
      </w:r>
      <w:r w:rsidR="003E073F">
        <w:rPr>
          <w:b/>
        </w:rPr>
        <w:t>Sample Code for API to Blockchain</w:t>
      </w:r>
    </w:p>
    <w:p w14:paraId="288D78B7" w14:textId="77777777" w:rsidR="00C563E0" w:rsidRPr="003E073F" w:rsidRDefault="00C563E0" w:rsidP="003E073F">
      <w:pPr>
        <w:jc w:val="both"/>
        <w:rPr>
          <w:b/>
        </w:rPr>
      </w:pPr>
    </w:p>
    <w:p w14:paraId="6CE57D48" w14:textId="10B3D23C" w:rsidR="00C563E0" w:rsidRDefault="00C563E0" w:rsidP="00C563E0">
      <w:pPr>
        <w:ind w:firstLine="202"/>
        <w:jc w:val="both"/>
      </w:pPr>
      <w:r w:rsidRPr="00E0651C">
        <w:t>This information would be transmitted to the blockchain via a JSON file and would add to the block with each update – along with timestamp of transaction.</w:t>
      </w:r>
      <w:r>
        <w:t xml:space="preserve">  Figure </w:t>
      </w:r>
      <w:r w:rsidR="003436B5">
        <w:t>9</w:t>
      </w:r>
      <w:r>
        <w:t xml:space="preserve"> shows a portion of the code for the conceptual </w:t>
      </w:r>
      <w:r w:rsidR="003436B5">
        <w:t>public blockchain</w:t>
      </w:r>
      <w:r>
        <w:t>.</w:t>
      </w:r>
    </w:p>
    <w:p w14:paraId="215FBF25" w14:textId="77777777" w:rsidR="003436B5" w:rsidRDefault="003436B5" w:rsidP="00C563E0">
      <w:pPr>
        <w:ind w:firstLine="202"/>
        <w:jc w:val="both"/>
      </w:pPr>
    </w:p>
    <w:p w14:paraId="48017137" w14:textId="2307B6CD" w:rsidR="003436B5" w:rsidRDefault="003436B5" w:rsidP="003436B5">
      <w:pPr>
        <w:jc w:val="center"/>
      </w:pPr>
      <w:r>
        <w:rPr>
          <w:noProof/>
        </w:rPr>
        <w:drawing>
          <wp:inline distT="0" distB="0" distL="0" distR="0" wp14:anchorId="4FC59641" wp14:editId="50AB8900">
            <wp:extent cx="2626489" cy="2247544"/>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8 at 1.19.53 PM.png"/>
                    <pic:cNvPicPr/>
                  </pic:nvPicPr>
                  <pic:blipFill>
                    <a:blip r:embed="rId16">
                      <a:extLst>
                        <a:ext uri="{28A0092B-C50C-407E-A947-70E740481C1C}">
                          <a14:useLocalDpi xmlns:a14="http://schemas.microsoft.com/office/drawing/2010/main" val="0"/>
                        </a:ext>
                      </a:extLst>
                    </a:blip>
                    <a:stretch>
                      <a:fillRect/>
                    </a:stretch>
                  </pic:blipFill>
                  <pic:spPr>
                    <a:xfrm>
                      <a:off x="0" y="0"/>
                      <a:ext cx="2641644" cy="2260513"/>
                    </a:xfrm>
                    <a:prstGeom prst="rect">
                      <a:avLst/>
                    </a:prstGeom>
                  </pic:spPr>
                </pic:pic>
              </a:graphicData>
            </a:graphic>
          </wp:inline>
        </w:drawing>
      </w:r>
    </w:p>
    <w:p w14:paraId="64A845F1" w14:textId="1A16DED3" w:rsidR="003E073F" w:rsidRDefault="003436B5" w:rsidP="003436B5">
      <w:pPr>
        <w:pStyle w:val="Caption"/>
        <w:jc w:val="center"/>
      </w:pPr>
      <w:r w:rsidRPr="00E0651C">
        <w:t xml:space="preserve">Figure </w:t>
      </w:r>
      <w:r w:rsidRPr="00E0651C">
        <w:rPr>
          <w:noProof/>
        </w:rPr>
        <w:t>9</w:t>
      </w:r>
      <w:r w:rsidRPr="00E0651C">
        <w:t xml:space="preserve">. </w:t>
      </w:r>
      <w:r>
        <w:t>Blockchain Sample</w:t>
      </w:r>
    </w:p>
    <w:p w14:paraId="0D5A602E" w14:textId="75904E59" w:rsidR="00247BF3" w:rsidRDefault="00830F1F" w:rsidP="00830F1F">
      <w:pPr>
        <w:jc w:val="center"/>
      </w:pPr>
      <w:r>
        <w:rPr>
          <w:noProof/>
        </w:rPr>
        <w:lastRenderedPageBreak/>
        <w:drawing>
          <wp:inline distT="0" distB="0" distL="0" distR="0" wp14:anchorId="3C1A9E86" wp14:editId="7F86466B">
            <wp:extent cx="2452643" cy="232287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8 at 12.14.29 PM.png"/>
                    <pic:cNvPicPr/>
                  </pic:nvPicPr>
                  <pic:blipFill>
                    <a:blip r:embed="rId17">
                      <a:extLst>
                        <a:ext uri="{28A0092B-C50C-407E-A947-70E740481C1C}">
                          <a14:useLocalDpi xmlns:a14="http://schemas.microsoft.com/office/drawing/2010/main" val="0"/>
                        </a:ext>
                      </a:extLst>
                    </a:blip>
                    <a:stretch>
                      <a:fillRect/>
                    </a:stretch>
                  </pic:blipFill>
                  <pic:spPr>
                    <a:xfrm>
                      <a:off x="0" y="0"/>
                      <a:ext cx="2462338" cy="2332056"/>
                    </a:xfrm>
                    <a:prstGeom prst="rect">
                      <a:avLst/>
                    </a:prstGeom>
                  </pic:spPr>
                </pic:pic>
              </a:graphicData>
            </a:graphic>
          </wp:inline>
        </w:drawing>
      </w:r>
    </w:p>
    <w:p w14:paraId="43A8F78B" w14:textId="1F7C68DF" w:rsidR="00830F1F" w:rsidRPr="00E0651C" w:rsidRDefault="00830F1F" w:rsidP="00830F1F">
      <w:pPr>
        <w:pStyle w:val="Caption"/>
        <w:jc w:val="center"/>
      </w:pPr>
      <w:r w:rsidRPr="00E0651C">
        <w:t xml:space="preserve">Figure </w:t>
      </w:r>
      <w:r w:rsidR="003436B5">
        <w:rPr>
          <w:noProof/>
        </w:rPr>
        <w:t>10</w:t>
      </w:r>
      <w:r w:rsidRPr="00E0651C">
        <w:t xml:space="preserve">. </w:t>
      </w:r>
      <w:r>
        <w:t>JSON Tier 1 Code</w:t>
      </w:r>
    </w:p>
    <w:p w14:paraId="62D29EF3" w14:textId="773F1D0B" w:rsidR="003E073F" w:rsidRDefault="003436B5" w:rsidP="003E073F">
      <w:pPr>
        <w:jc w:val="both"/>
      </w:pPr>
      <w:r>
        <w:tab/>
        <w:t>The API would insert or update users’ personal data</w:t>
      </w:r>
      <w:r w:rsidR="008541B8">
        <w:t xml:space="preserve"> as shown in figure 10</w:t>
      </w:r>
      <w:r>
        <w:t xml:space="preserve">.  Since this is a public blockchain, deletion would not be allowed but users to have the right to update their information to incomplete or better yet, have a status </w:t>
      </w:r>
      <w:r w:rsidR="002950F3">
        <w:t>indicating user data is not available to be requested.</w:t>
      </w:r>
    </w:p>
    <w:p w14:paraId="749AFF7D" w14:textId="4A5203EA" w:rsidR="009056F8" w:rsidRPr="00E0651C" w:rsidRDefault="00A94B3F" w:rsidP="009056F8">
      <w:pPr>
        <w:jc w:val="both"/>
      </w:pPr>
      <w:r>
        <w:tab/>
      </w:r>
    </w:p>
    <w:p w14:paraId="7948498E" w14:textId="1616154C" w:rsidR="009056F8" w:rsidRPr="00E0651C" w:rsidRDefault="00AA468F" w:rsidP="009056F8">
      <w:pPr>
        <w:jc w:val="both"/>
        <w:rPr>
          <w:b/>
        </w:rPr>
      </w:pPr>
      <w:r>
        <w:rPr>
          <w:b/>
        </w:rPr>
        <w:t xml:space="preserve">5.6 </w:t>
      </w:r>
      <w:r w:rsidR="009056F8"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269E1C3C" w14:textId="77777777" w:rsidR="00FF7B4E" w:rsidRDefault="00FF7B4E" w:rsidP="009056F8">
      <w:pPr>
        <w:rPr>
          <w:b/>
        </w:rPr>
      </w:pPr>
    </w:p>
    <w:p w14:paraId="0E13CC34" w14:textId="680F0D01" w:rsidR="009056F8" w:rsidRPr="00E0651C" w:rsidRDefault="00AA468F" w:rsidP="009056F8">
      <w:pPr>
        <w:rPr>
          <w:b/>
        </w:rPr>
      </w:pPr>
      <w:r>
        <w:rPr>
          <w:b/>
        </w:rPr>
        <w:t xml:space="preserve">5.7 </w:t>
      </w:r>
      <w:r w:rsidR="009056F8" w:rsidRPr="00E0651C">
        <w:rPr>
          <w:b/>
        </w:rPr>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49D9E09A" w:rsidR="009056F8" w:rsidRPr="00E0651C" w:rsidRDefault="00AA468F" w:rsidP="009056F8">
      <w:pPr>
        <w:jc w:val="both"/>
        <w:rPr>
          <w:b/>
        </w:rPr>
      </w:pPr>
      <w:r>
        <w:rPr>
          <w:b/>
        </w:rPr>
        <w:t xml:space="preserve">5.8 </w:t>
      </w:r>
      <w:r w:rsidR="009056F8" w:rsidRPr="00E0651C">
        <w:rPr>
          <w:b/>
        </w:rPr>
        <w:t xml:space="preserve">Exploratory </w:t>
      </w:r>
      <w:r w:rsidR="000C5A82">
        <w:rPr>
          <w:b/>
        </w:rPr>
        <w:t xml:space="preserve">Data </w:t>
      </w:r>
      <w:r w:rsidR="009056F8" w:rsidRPr="00E0651C">
        <w:rPr>
          <w:b/>
        </w:rPr>
        <w:t>Analysis</w:t>
      </w:r>
    </w:p>
    <w:p w14:paraId="7BAB1F75" w14:textId="77777777" w:rsidR="009056F8" w:rsidRPr="00E0651C" w:rsidRDefault="009056F8" w:rsidP="009056F8">
      <w:pPr>
        <w:jc w:val="both"/>
      </w:pPr>
    </w:p>
    <w:p w14:paraId="6EE2D478" w14:textId="7C23AEC4" w:rsidR="009056F8" w:rsidRPr="00E0651C" w:rsidRDefault="009056F8" w:rsidP="009056F8">
      <w:pPr>
        <w:ind w:firstLine="202"/>
        <w:jc w:val="both"/>
      </w:pPr>
      <w:r w:rsidRPr="00E0651C">
        <w:t>The data set ha</w:t>
      </w:r>
      <w:r w:rsidR="00CC32AF">
        <w:t>s</w:t>
      </w:r>
      <w:r w:rsidRPr="00E0651C">
        <w:t xml:space="preserve"> over 50,000 observations and 14 features to score San Francisco restaurants quality and trustworthiness.  </w:t>
      </w:r>
      <w:r w:rsidRPr="00E0651C">
        <w:t>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8">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265B4888" w14:textId="179E6D5A" w:rsidR="009056F8" w:rsidRPr="00E0651C" w:rsidRDefault="009056F8" w:rsidP="00830F1F">
      <w:pPr>
        <w:pStyle w:val="Caption"/>
        <w:jc w:val="center"/>
      </w:pPr>
      <w:r w:rsidRPr="00E0651C">
        <w:t xml:space="preserve">Figure </w:t>
      </w:r>
      <w:r w:rsidR="00830F1F">
        <w:rPr>
          <w:noProof/>
        </w:rPr>
        <w:t>1</w:t>
      </w:r>
      <w:r w:rsidR="003436B5">
        <w:rPr>
          <w:noProof/>
        </w:rPr>
        <w:t>1</w:t>
      </w:r>
      <w:r w:rsidRPr="00E0651C">
        <w:t>. Histogram of Inspection Scores</w:t>
      </w:r>
    </w:p>
    <w:p w14:paraId="16FA5BD5" w14:textId="1519F21E"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w:t>
      </w:r>
      <w:r w:rsidR="00830F1F">
        <w:t>10</w:t>
      </w:r>
      <w:r w:rsidRPr="00E0651C">
        <w:t xml:space="preserve">, a mean inspection score can be the maker AI registers to score the variance for any particular business. </w:t>
      </w:r>
    </w:p>
    <w:p w14:paraId="1DA1A65D" w14:textId="4034ECF0" w:rsidR="009056F8" w:rsidRPr="00E0651C" w:rsidRDefault="009056F8" w:rsidP="009056F8">
      <w:pPr>
        <w:jc w:val="both"/>
      </w:pPr>
      <w:r w:rsidRPr="00E0651C">
        <w:tab/>
        <w:t>Referring to figure 1</w:t>
      </w:r>
      <w:r w:rsidR="003436B5">
        <w:t>2</w:t>
      </w:r>
      <w:r w:rsidRPr="00E0651C">
        <w:t xml:space="preserve">, </w:t>
      </w:r>
      <w:r w:rsidR="00721C17">
        <w:t>t</w:t>
      </w:r>
      <w:r w:rsidR="00865BE4">
        <w:t>he color meaning: Green – Low Risk, Blue – Moderate Risks, Red – High Risks, and Grey - Unknown.</w:t>
      </w:r>
      <w:r w:rsidR="00721C17">
        <w:t xml:space="preserve">  There is a cluster of businesses in the northeast end of San Francisco but overall, the businesses labeled ‘High Risk’ are spread throughout the map.  Further exploration is required and possibly</w:t>
      </w:r>
      <w:r w:rsidR="00D77429">
        <w:t xml:space="preserve"> more data </w:t>
      </w:r>
      <w:r w:rsidR="00721C17">
        <w:t>to clarify the businesses marked as ‘Unknown.’</w:t>
      </w:r>
      <w:r w:rsidRPr="00E0651C">
        <w:t xml:space="preserve"> </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5278D55A">
            <wp:extent cx="3084830" cy="18711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9">
                      <a:extLst>
                        <a:ext uri="{28A0092B-C50C-407E-A947-70E740481C1C}">
                          <a14:useLocalDpi xmlns:a14="http://schemas.microsoft.com/office/drawing/2010/main" val="0"/>
                        </a:ext>
                      </a:extLst>
                    </a:blip>
                    <a:stretch>
                      <a:fillRect/>
                    </a:stretch>
                  </pic:blipFill>
                  <pic:spPr>
                    <a:xfrm>
                      <a:off x="0" y="0"/>
                      <a:ext cx="3114522" cy="1889136"/>
                    </a:xfrm>
                    <a:prstGeom prst="rect">
                      <a:avLst/>
                    </a:prstGeom>
                  </pic:spPr>
                </pic:pic>
              </a:graphicData>
            </a:graphic>
          </wp:inline>
        </w:drawing>
      </w:r>
    </w:p>
    <w:p w14:paraId="7FDA6499" w14:textId="1BE53E83" w:rsidR="009056F8" w:rsidRDefault="009056F8" w:rsidP="00372125">
      <w:pPr>
        <w:pStyle w:val="Caption"/>
        <w:jc w:val="center"/>
        <w:rPr>
          <w:noProof/>
        </w:rPr>
      </w:pPr>
      <w:r w:rsidRPr="00E0651C">
        <w:t xml:space="preserve">Figure </w:t>
      </w:r>
      <w:r w:rsidRPr="00E0651C">
        <w:rPr>
          <w:noProof/>
        </w:rPr>
        <w:t>1</w:t>
      </w:r>
      <w:r w:rsidR="003436B5">
        <w:rPr>
          <w:noProof/>
        </w:rPr>
        <w:t>2</w:t>
      </w:r>
      <w:r w:rsidRPr="00E0651C">
        <w:rPr>
          <w:noProof/>
        </w:rPr>
        <w:t>. Risk Map of Businesses</w:t>
      </w:r>
    </w:p>
    <w:p w14:paraId="491BC838" w14:textId="3D2B7759" w:rsidR="000C5A82" w:rsidRDefault="00270202" w:rsidP="000C5A82">
      <w:pPr>
        <w:jc w:val="both"/>
      </w:pPr>
      <w:r>
        <w:tab/>
        <w:t>In figure 1</w:t>
      </w:r>
      <w:r w:rsidR="003436B5">
        <w:t>3</w:t>
      </w:r>
      <w:r>
        <w:t xml:space="preserve">, </w:t>
      </w:r>
      <w:r w:rsidR="000C5A82">
        <w:t>it shows that over half of the businesses from the data set have ‘low risk’ while the remaining are moderate to high risk.</w:t>
      </w:r>
      <w:r w:rsidR="00721C17">
        <w:t xml:space="preserve">  </w:t>
      </w:r>
      <w:r w:rsidR="00865BE4">
        <w:t xml:space="preserve">  </w:t>
      </w:r>
      <w:r w:rsidR="000C5A82">
        <w:t xml:space="preserve">  </w:t>
      </w:r>
    </w:p>
    <w:p w14:paraId="5C445104" w14:textId="5841DEC8" w:rsidR="00270202" w:rsidRDefault="00270202" w:rsidP="00270202"/>
    <w:p w14:paraId="3197D996" w14:textId="77777777" w:rsidR="00270202" w:rsidRPr="00270202" w:rsidRDefault="00270202" w:rsidP="00270202"/>
    <w:p w14:paraId="4253FA98" w14:textId="035A6219" w:rsidR="00270202" w:rsidRPr="00270202" w:rsidRDefault="00270202" w:rsidP="00270202">
      <w:pPr>
        <w:jc w:val="center"/>
      </w:pPr>
      <w:r>
        <w:rPr>
          <w:noProof/>
        </w:rPr>
        <w:lastRenderedPageBreak/>
        <w:drawing>
          <wp:inline distT="0" distB="0" distL="0" distR="0" wp14:anchorId="2982E62C" wp14:editId="513F4582">
            <wp:extent cx="320040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8 at 10.41.50 AM.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426335"/>
                    </a:xfrm>
                    <a:prstGeom prst="rect">
                      <a:avLst/>
                    </a:prstGeom>
                  </pic:spPr>
                </pic:pic>
              </a:graphicData>
            </a:graphic>
          </wp:inline>
        </w:drawing>
      </w:r>
    </w:p>
    <w:p w14:paraId="34AFACB9" w14:textId="476D116F" w:rsidR="004814A9" w:rsidRPr="004814A9" w:rsidRDefault="004814A9" w:rsidP="00372125">
      <w:pPr>
        <w:jc w:val="center"/>
      </w:pPr>
    </w:p>
    <w:p w14:paraId="76F57F2D" w14:textId="3E42989B" w:rsidR="00270202" w:rsidRDefault="00270202" w:rsidP="00372125">
      <w:pPr>
        <w:pStyle w:val="Caption"/>
        <w:jc w:val="center"/>
        <w:rPr>
          <w:noProof/>
        </w:rPr>
      </w:pPr>
      <w:r w:rsidRPr="00E0651C">
        <w:t xml:space="preserve">Figure </w:t>
      </w:r>
      <w:r w:rsidR="0065324F">
        <w:rPr>
          <w:noProof/>
        </w:rPr>
        <w:t>1</w:t>
      </w:r>
      <w:r w:rsidR="003436B5">
        <w:rPr>
          <w:noProof/>
        </w:rPr>
        <w:t>3</w:t>
      </w:r>
      <w:r w:rsidRPr="00E0651C">
        <w:rPr>
          <w:noProof/>
        </w:rPr>
        <w:t xml:space="preserve">. </w:t>
      </w:r>
      <w:r>
        <w:rPr>
          <w:noProof/>
        </w:rPr>
        <w:t>Stratification of Risk</w:t>
      </w:r>
    </w:p>
    <w:p w14:paraId="2714507E" w14:textId="5ED3EBBB" w:rsidR="000C5A82" w:rsidRPr="00E0651C" w:rsidRDefault="000C5A82" w:rsidP="000C5A82">
      <w:pPr>
        <w:ind w:firstLine="202"/>
        <w:jc w:val="both"/>
      </w:pPr>
      <w:r>
        <w:t>The exploratory data analysis is one that is critical in deciding which features and machine learning algorithms can be used on the data set.  There is a huge emphasis on critical thinking to understand who, what, where, and why of data source as it hold</w:t>
      </w:r>
      <w:r w:rsidR="00721C17">
        <w:t>s</w:t>
      </w:r>
      <w:r>
        <w:t xml:space="preserve"> large ramifications on inference and generalization. </w:t>
      </w:r>
    </w:p>
    <w:p w14:paraId="1E90AFA2" w14:textId="77777777" w:rsidR="004814A9" w:rsidRDefault="004814A9" w:rsidP="009056F8">
      <w:pPr>
        <w:rPr>
          <w:b/>
        </w:rPr>
      </w:pPr>
    </w:p>
    <w:p w14:paraId="78523A97" w14:textId="75C532AE" w:rsidR="009056F8" w:rsidRPr="00E0651C" w:rsidRDefault="00AA468F" w:rsidP="009056F8">
      <w:pPr>
        <w:rPr>
          <w:b/>
        </w:rPr>
      </w:pPr>
      <w:r>
        <w:rPr>
          <w:b/>
        </w:rPr>
        <w:t xml:space="preserve">5.9 </w:t>
      </w:r>
      <w:r w:rsidR="009056F8"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255813C2" w:rsidR="009056F8" w:rsidRPr="00E0651C" w:rsidRDefault="00AA468F" w:rsidP="009056F8">
      <w:pPr>
        <w:jc w:val="both"/>
        <w:rPr>
          <w:b/>
        </w:rPr>
      </w:pPr>
      <w:r>
        <w:rPr>
          <w:b/>
        </w:rPr>
        <w:t xml:space="preserve">5.10 </w:t>
      </w:r>
      <w:r w:rsidR="009056F8" w:rsidRPr="00E0651C">
        <w:rPr>
          <w:b/>
        </w:rPr>
        <w:t>Relevant Algorithms</w:t>
      </w:r>
    </w:p>
    <w:p w14:paraId="25DE576D" w14:textId="77777777" w:rsidR="009056F8" w:rsidRPr="00E0651C" w:rsidRDefault="009056F8" w:rsidP="009056F8">
      <w:pPr>
        <w:jc w:val="both"/>
        <w:rPr>
          <w:b/>
        </w:rPr>
      </w:pPr>
    </w:p>
    <w:p w14:paraId="5DCCC531" w14:textId="626E8ECA" w:rsidR="009056F8" w:rsidRDefault="00711190" w:rsidP="00B00641">
      <w:pPr>
        <w:ind w:firstLine="202"/>
        <w:jc w:val="both"/>
      </w:pPr>
      <w:r>
        <w:t xml:space="preserve">Machine learning (ML) is a subset of Artificial Intelligence and is the scientific study of algorithms and statistical models.  The goal is to effectively perform specific tasks by relaying on patterns and inferences.  To date, ML has four types of </w:t>
      </w:r>
      <w:r w:rsidR="00F87C27">
        <w:t>categories of algorithms:</w:t>
      </w:r>
    </w:p>
    <w:p w14:paraId="2B158320" w14:textId="73543412" w:rsidR="00711190" w:rsidRDefault="00711190" w:rsidP="00B00641">
      <w:pPr>
        <w:ind w:firstLine="202"/>
        <w:jc w:val="both"/>
      </w:pPr>
    </w:p>
    <w:p w14:paraId="005E8164" w14:textId="30E511F3" w:rsidR="00711190" w:rsidRDefault="00711190" w:rsidP="00711190">
      <w:pPr>
        <w:pStyle w:val="ListParagraph"/>
        <w:numPr>
          <w:ilvl w:val="0"/>
          <w:numId w:val="47"/>
        </w:numPr>
        <w:jc w:val="both"/>
      </w:pPr>
      <w:r>
        <w:t>Classification: Assigns something to a discrete set of possibilities using Decision trees, K-Nearest Neighbor, Logistic Regression, Random Forests, Support Vector Machines</w:t>
      </w:r>
    </w:p>
    <w:p w14:paraId="28CC1B82" w14:textId="44D9E30C" w:rsidR="00711190" w:rsidRDefault="00711190" w:rsidP="00711190">
      <w:pPr>
        <w:pStyle w:val="ListParagraph"/>
        <w:numPr>
          <w:ilvl w:val="0"/>
          <w:numId w:val="47"/>
        </w:numPr>
        <w:jc w:val="both"/>
      </w:pPr>
      <w:r>
        <w:t>Clustering: Assigns set of observations into subsets that are similar in some aspect using Centroid, Density, Distribution, Hierarchical, K-Means, Mean Shift.</w:t>
      </w:r>
    </w:p>
    <w:p w14:paraId="51EA619D" w14:textId="70B34A39" w:rsidR="00711190" w:rsidRDefault="00711190" w:rsidP="00711190">
      <w:pPr>
        <w:pStyle w:val="ListParagraph"/>
        <w:numPr>
          <w:ilvl w:val="0"/>
          <w:numId w:val="47"/>
        </w:numPr>
        <w:jc w:val="both"/>
      </w:pPr>
      <w:r>
        <w:t>Regression: Predicts a numerical value using Linear Regression, Lasso, Ordinary Least Squares, Polynomial, Ridge, Splines, Stepwise.</w:t>
      </w:r>
    </w:p>
    <w:p w14:paraId="43D31C75" w14:textId="193036F4" w:rsidR="00711190" w:rsidRDefault="00711190" w:rsidP="00711190">
      <w:pPr>
        <w:pStyle w:val="ListParagraph"/>
        <w:numPr>
          <w:ilvl w:val="0"/>
          <w:numId w:val="47"/>
        </w:numPr>
        <w:jc w:val="both"/>
      </w:pPr>
      <w:r>
        <w:t xml:space="preserve">Reinforcement Learning: </w:t>
      </w:r>
      <w:r w:rsidR="00F87C27">
        <w:t>Determines the ideal behavior within a specific context to maximize performance.</w:t>
      </w:r>
    </w:p>
    <w:p w14:paraId="69B8E8B5" w14:textId="6A9DDAF8" w:rsidR="00F87C27" w:rsidRDefault="00F87C27" w:rsidP="00F87C27">
      <w:pPr>
        <w:jc w:val="both"/>
      </w:pPr>
    </w:p>
    <w:p w14:paraId="2FC2D25F" w14:textId="3AC8593C" w:rsidR="00CF1AFA" w:rsidRDefault="00D906D5" w:rsidP="00721C17">
      <w:pPr>
        <w:ind w:firstLine="202"/>
        <w:jc w:val="both"/>
      </w:pPr>
      <w:r>
        <w:t>For the San Francisco restaurant data set, classification and regression</w:t>
      </w:r>
      <w:r w:rsidR="00CF1AFA">
        <w:t xml:space="preserve"> algorithms were utilized </w:t>
      </w:r>
      <w:r>
        <w:t>to arrive at the CSTI model.  In the ‘Feature Selection’ section, random forest algorithm was applied to find the most important features from the data set t</w:t>
      </w:r>
      <w:r w:rsidR="00CF1AFA">
        <w:t xml:space="preserve">o include in the model.  </w:t>
      </w:r>
    </w:p>
    <w:p w14:paraId="13B5C56A" w14:textId="77777777" w:rsidR="009056F8" w:rsidRPr="00E0651C" w:rsidRDefault="009056F8" w:rsidP="009056F8">
      <w:pPr>
        <w:jc w:val="both"/>
        <w:rPr>
          <w:b/>
        </w:rPr>
      </w:pPr>
    </w:p>
    <w:p w14:paraId="3F633A77" w14:textId="5240CA90" w:rsidR="009056F8" w:rsidRPr="00E0651C" w:rsidRDefault="00AA468F" w:rsidP="009056F8">
      <w:pPr>
        <w:jc w:val="both"/>
        <w:rPr>
          <w:b/>
        </w:rPr>
      </w:pPr>
      <w:r>
        <w:rPr>
          <w:b/>
        </w:rPr>
        <w:t xml:space="preserve">5.11 </w:t>
      </w:r>
      <w:r w:rsidR="009056F8" w:rsidRPr="00E0651C">
        <w:rPr>
          <w:b/>
        </w:rPr>
        <w:t>Feasibility</w:t>
      </w:r>
    </w:p>
    <w:p w14:paraId="5CC6C198" w14:textId="77777777" w:rsidR="009056F8" w:rsidRPr="00E0651C" w:rsidRDefault="009056F8" w:rsidP="009056F8">
      <w:pPr>
        <w:jc w:val="both"/>
      </w:pPr>
    </w:p>
    <w:p w14:paraId="54C7533E" w14:textId="4CCCB860" w:rsidR="009056F8" w:rsidRPr="00E0651C" w:rsidRDefault="009056F8" w:rsidP="00720F83">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30A64D7B" w14:textId="13F3D861" w:rsidR="003E3977" w:rsidRDefault="009056F8" w:rsidP="000E3397">
      <w:pPr>
        <w:ind w:firstLine="202"/>
        <w:jc w:val="both"/>
      </w:pPr>
      <w:r w:rsidRPr="00E0651C">
        <w:t>Furthermore, AI still requires many human intelligences to instruct and provide it guidance</w:t>
      </w:r>
      <w:r w:rsidR="002B4790">
        <w:t xml:space="preserve"> at its current state</w:t>
      </w:r>
      <w:r w:rsidRPr="00E0651C">
        <w:t>.  This could lead to vulnerabilities within the code and errors in AI’s predictions and classifications.</w:t>
      </w:r>
    </w:p>
    <w:p w14:paraId="76F73F92" w14:textId="51FD8C76" w:rsidR="003E3977" w:rsidRDefault="003E3977" w:rsidP="003E3977">
      <w:pPr>
        <w:pStyle w:val="Heading1"/>
      </w:pPr>
      <w:r>
        <w:t>Conclusion and future work</w:t>
      </w:r>
    </w:p>
    <w:p w14:paraId="08E2D989" w14:textId="15BCB65D" w:rsidR="002B4790" w:rsidRDefault="002B4790" w:rsidP="002B4790">
      <w:pPr>
        <w:ind w:firstLine="202"/>
      </w:pPr>
      <w:r>
        <w:t>In this paper, we proposed a conceptual design for a public blockchain to be GDPR compliant using artificial intelligence and smart contracts.  The ideal s</w:t>
      </w:r>
      <w:r w:rsidR="004D053D">
        <w:t>olution</w:t>
      </w:r>
      <w:r>
        <w:t xml:space="preserve"> would have a fully decentralized and democratized system that affords everyone full control of their personal information, holding businesses and entities accountable, and compensating all parties involved accordingly</w:t>
      </w:r>
      <w:r w:rsidR="00A17707">
        <w:t xml:space="preserve"> – being GDPR compliant.</w:t>
      </w:r>
    </w:p>
    <w:p w14:paraId="4127C7F4" w14:textId="624B2FC8" w:rsidR="002B4790" w:rsidRDefault="002B4790" w:rsidP="002B4790">
      <w:pPr>
        <w:ind w:firstLine="202"/>
      </w:pPr>
      <w:r>
        <w:t>F</w:t>
      </w:r>
      <w:r w:rsidRPr="00E0651C">
        <w:t xml:space="preserve">rom our </w:t>
      </w:r>
      <w:r>
        <w:t xml:space="preserve">research, there is still a great deal of development required in hardware, software, and legislation.  </w:t>
      </w:r>
      <w:r w:rsidR="00A17707">
        <w:t>For future work, w</w:t>
      </w:r>
      <w:r>
        <w:t>e would like to</w:t>
      </w:r>
      <w:r w:rsidR="00A17707">
        <w:t xml:space="preserve"> e</w:t>
      </w:r>
      <w:r>
        <w:t>xplore</w:t>
      </w:r>
      <w:r w:rsidRPr="00E0651C">
        <w:t xml:space="preserve"> Natural Language Processing</w:t>
      </w:r>
      <w:r>
        <w:t xml:space="preserve"> to analyze string variables </w:t>
      </w:r>
      <w:r w:rsidR="00A17707">
        <w:t xml:space="preserve">from data sets </w:t>
      </w:r>
      <w:r>
        <w:t>and Deep Learning algorithms such as Neural Network to add to AI’s pattern recognition</w:t>
      </w:r>
      <w:r w:rsidR="00A17707">
        <w:t xml:space="preserve"> and predictions.</w:t>
      </w:r>
    </w:p>
    <w:p w14:paraId="7974ECD6" w14:textId="2DD0FB38" w:rsidR="003436B5" w:rsidRDefault="003436B5" w:rsidP="002B4790">
      <w:pPr>
        <w:ind w:firstLine="202"/>
      </w:pPr>
      <w:r>
        <w:t>Lastly, there is still the issue of data integrity from users.  Because deletion is not allowed on a public blockchain, users can update their information to incorrect data which would lead to unintentional fraud since entities would be compensating users for inaccurate data.  We would like to use artificial intelligence to verify information is accurate and legitimate.</w:t>
      </w:r>
    </w:p>
    <w:p w14:paraId="454261B8" w14:textId="1EABA989" w:rsidR="00B427A2" w:rsidRDefault="00B427A2" w:rsidP="002B4790">
      <w:pPr>
        <w:ind w:firstLine="202"/>
      </w:pPr>
    </w:p>
    <w:p w14:paraId="3A93B081" w14:textId="4EE7267F" w:rsidR="00B427A2" w:rsidRDefault="00B427A2" w:rsidP="002B4790">
      <w:pPr>
        <w:ind w:firstLine="202"/>
      </w:pPr>
    </w:p>
    <w:p w14:paraId="14BCA39E" w14:textId="77777777" w:rsidR="00B427A2" w:rsidRPr="002B4790" w:rsidRDefault="00B427A2" w:rsidP="002B4790">
      <w:pPr>
        <w:ind w:firstLine="202"/>
      </w:pPr>
    </w:p>
    <w:p w14:paraId="59129413" w14:textId="449BF704" w:rsidR="00133B8C" w:rsidRDefault="00133B8C" w:rsidP="00133B8C"/>
    <w:p w14:paraId="2E601C9C" w14:textId="38366371" w:rsidR="00372125" w:rsidRDefault="00372125" w:rsidP="00133B8C"/>
    <w:p w14:paraId="1991A691" w14:textId="03AFCB37" w:rsidR="00372125" w:rsidRDefault="00372125" w:rsidP="00133B8C"/>
    <w:p w14:paraId="0A13BBD9" w14:textId="77777777" w:rsidR="00372125" w:rsidRPr="009F1B50" w:rsidRDefault="00372125" w:rsidP="00133B8C"/>
    <w:sdt>
      <w:sdtPr>
        <w:rPr>
          <w:smallCaps w:val="0"/>
          <w:kern w:val="0"/>
        </w:rPr>
        <w:id w:val="-1081523770"/>
        <w:docPartObj>
          <w:docPartGallery w:val="Bibliographies"/>
          <w:docPartUnique/>
        </w:docPartObj>
      </w:sdtPr>
      <w:sdtEndPr/>
      <w:sdtContent>
        <w:p w14:paraId="09C17E48" w14:textId="6207C95D" w:rsidR="001E2CEE" w:rsidRPr="00E0651C" w:rsidRDefault="001E2CEE">
          <w:pPr>
            <w:pStyle w:val="Heading1"/>
          </w:pPr>
          <w:r w:rsidRPr="00E0651C">
            <w:t>Bibliography</w:t>
          </w:r>
        </w:p>
        <w:sdt>
          <w:sdtPr>
            <w:id w:val="111145805"/>
            <w:bibliography/>
          </w:sdtPr>
          <w:sdtEnd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w:t>
                    </w:r>
                    <w:r w:rsidRPr="00E0651C">
                      <w:rPr>
                        <w:rFonts w:ascii="Times New Roman" w:hAnsi="Times New Roman" w:cs="Times New Roman"/>
                        <w:noProof/>
                        <w:sz w:val="16"/>
                        <w:szCs w:val="16"/>
                      </w:rPr>
                      <w:t xml:space="preserve">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097F903F" w14:textId="77777777" w:rsidR="00BF5B89" w:rsidRPr="00E0651C" w:rsidRDefault="00BF5B89" w:rsidP="000C5A82"/>
    <w:sectPr w:rsidR="00BF5B89" w:rsidRPr="00E0651C"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7EBA5" w14:textId="77777777" w:rsidR="0097436F" w:rsidRDefault="0097436F">
      <w:r>
        <w:separator/>
      </w:r>
    </w:p>
  </w:endnote>
  <w:endnote w:type="continuationSeparator" w:id="0">
    <w:p w14:paraId="7513424B" w14:textId="77777777" w:rsidR="0097436F" w:rsidRDefault="00974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20B41" w14:textId="77777777" w:rsidR="0097436F" w:rsidRDefault="0097436F"/>
  </w:footnote>
  <w:footnote w:type="continuationSeparator" w:id="0">
    <w:p w14:paraId="4E1744E5" w14:textId="77777777" w:rsidR="0097436F" w:rsidRDefault="0097436F">
      <w:r>
        <w:continuationSeparator/>
      </w:r>
    </w:p>
  </w:footnote>
  <w:footnote w:id="1">
    <w:p w14:paraId="2C616B69" w14:textId="79AB9893" w:rsidR="00270202" w:rsidRDefault="00270202">
      <w:pPr>
        <w:pStyle w:val="FootnoteText"/>
      </w:pPr>
      <w:r>
        <w:t>MSDS 7349 – Network and Data Security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270202" w:rsidRDefault="00270202">
    <w:pPr>
      <w:framePr w:wrap="auto" w:vAnchor="text" w:hAnchor="margin" w:xAlign="right" w:y="1"/>
    </w:pPr>
  </w:p>
  <w:p w14:paraId="429AC51C" w14:textId="31282F15" w:rsidR="00270202" w:rsidRDefault="00270202" w:rsidP="00BF651B">
    <w:pPr>
      <w:ind w:right="360"/>
      <w:jc w:val="center"/>
    </w:pPr>
    <w:r>
      <w:t xml:space="preserve">MSDS7349 Term Paper – Nguyen, Ho, </w:t>
    </w:r>
    <w:proofErr w:type="spellStart"/>
    <w:r>
      <w:t>Pafford</w:t>
    </w:r>
    <w:proofErr w:type="spellEnd"/>
    <w:r>
      <w:t xml:space="preserve"> | Spring 2019</w:t>
    </w:r>
  </w:p>
  <w:p w14:paraId="4688A328" w14:textId="77777777" w:rsidR="00270202" w:rsidRDefault="002702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D4C2E"/>
    <w:multiLevelType w:val="hybridMultilevel"/>
    <w:tmpl w:val="BCDCCEC0"/>
    <w:lvl w:ilvl="0" w:tplc="E21E1D4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FA70F41"/>
    <w:multiLevelType w:val="multilevel"/>
    <w:tmpl w:val="FF0E6C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29"/>
  </w:num>
  <w:num w:numId="15">
    <w:abstractNumId w:val="27"/>
  </w:num>
  <w:num w:numId="16">
    <w:abstractNumId w:val="37"/>
  </w:num>
  <w:num w:numId="17">
    <w:abstractNumId w:val="18"/>
  </w:num>
  <w:num w:numId="18">
    <w:abstractNumId w:val="16"/>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6"/>
  </w:num>
  <w:num w:numId="25">
    <w:abstractNumId w:val="33"/>
  </w:num>
  <w:num w:numId="26">
    <w:abstractNumId w:val="13"/>
  </w:num>
  <w:num w:numId="27">
    <w:abstractNumId w:val="32"/>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28"/>
  </w:num>
  <w:num w:numId="43">
    <w:abstractNumId w:val="31"/>
  </w:num>
  <w:num w:numId="44">
    <w:abstractNumId w:val="23"/>
  </w:num>
  <w:num w:numId="45">
    <w:abstractNumId w:val="36"/>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C5A82"/>
    <w:rsid w:val="000D2BDE"/>
    <w:rsid w:val="000E3397"/>
    <w:rsid w:val="00104BB0"/>
    <w:rsid w:val="0010794E"/>
    <w:rsid w:val="0013354F"/>
    <w:rsid w:val="00133B8C"/>
    <w:rsid w:val="00141AD3"/>
    <w:rsid w:val="00143F2E"/>
    <w:rsid w:val="00144E72"/>
    <w:rsid w:val="00147625"/>
    <w:rsid w:val="001768FF"/>
    <w:rsid w:val="00183503"/>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47BF3"/>
    <w:rsid w:val="00263943"/>
    <w:rsid w:val="00265E03"/>
    <w:rsid w:val="00267B35"/>
    <w:rsid w:val="00270202"/>
    <w:rsid w:val="002950F3"/>
    <w:rsid w:val="002B4790"/>
    <w:rsid w:val="002F196C"/>
    <w:rsid w:val="002F7910"/>
    <w:rsid w:val="0030290E"/>
    <w:rsid w:val="00321A10"/>
    <w:rsid w:val="0033447E"/>
    <w:rsid w:val="003427CE"/>
    <w:rsid w:val="003436B5"/>
    <w:rsid w:val="00356408"/>
    <w:rsid w:val="00360269"/>
    <w:rsid w:val="00372125"/>
    <w:rsid w:val="0037551B"/>
    <w:rsid w:val="00375DEE"/>
    <w:rsid w:val="00392DBA"/>
    <w:rsid w:val="003A19FE"/>
    <w:rsid w:val="003A23F0"/>
    <w:rsid w:val="003C3322"/>
    <w:rsid w:val="003C68C2"/>
    <w:rsid w:val="003D4CAE"/>
    <w:rsid w:val="003E073F"/>
    <w:rsid w:val="003E3977"/>
    <w:rsid w:val="003F26BD"/>
    <w:rsid w:val="003F52AD"/>
    <w:rsid w:val="00401821"/>
    <w:rsid w:val="0043144F"/>
    <w:rsid w:val="00431BFA"/>
    <w:rsid w:val="004353CF"/>
    <w:rsid w:val="004519A4"/>
    <w:rsid w:val="00456A2B"/>
    <w:rsid w:val="004631BC"/>
    <w:rsid w:val="0047033B"/>
    <w:rsid w:val="00480342"/>
    <w:rsid w:val="004814A9"/>
    <w:rsid w:val="00484761"/>
    <w:rsid w:val="00484DD5"/>
    <w:rsid w:val="004970F6"/>
    <w:rsid w:val="004C1E16"/>
    <w:rsid w:val="004C2543"/>
    <w:rsid w:val="004D053D"/>
    <w:rsid w:val="004D15CA"/>
    <w:rsid w:val="004E108C"/>
    <w:rsid w:val="004E3E4C"/>
    <w:rsid w:val="004E4472"/>
    <w:rsid w:val="004F23A0"/>
    <w:rsid w:val="004F4343"/>
    <w:rsid w:val="005003E3"/>
    <w:rsid w:val="005052CD"/>
    <w:rsid w:val="00520F45"/>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1100C"/>
    <w:rsid w:val="0062114B"/>
    <w:rsid w:val="00623698"/>
    <w:rsid w:val="00625E96"/>
    <w:rsid w:val="00647C09"/>
    <w:rsid w:val="00651F2C"/>
    <w:rsid w:val="0065324F"/>
    <w:rsid w:val="006536CD"/>
    <w:rsid w:val="00693D5D"/>
    <w:rsid w:val="006A3505"/>
    <w:rsid w:val="006B7F03"/>
    <w:rsid w:val="00707DA7"/>
    <w:rsid w:val="00711190"/>
    <w:rsid w:val="007121D2"/>
    <w:rsid w:val="00720F83"/>
    <w:rsid w:val="00721C17"/>
    <w:rsid w:val="00725B45"/>
    <w:rsid w:val="00732667"/>
    <w:rsid w:val="0077208A"/>
    <w:rsid w:val="0077746D"/>
    <w:rsid w:val="007B67A7"/>
    <w:rsid w:val="007C4336"/>
    <w:rsid w:val="007F1E5A"/>
    <w:rsid w:val="007F62F9"/>
    <w:rsid w:val="007F7AA6"/>
    <w:rsid w:val="0080076D"/>
    <w:rsid w:val="00804972"/>
    <w:rsid w:val="00823624"/>
    <w:rsid w:val="00826DC7"/>
    <w:rsid w:val="00830F1F"/>
    <w:rsid w:val="00837E47"/>
    <w:rsid w:val="008518FE"/>
    <w:rsid w:val="008541B8"/>
    <w:rsid w:val="0085659C"/>
    <w:rsid w:val="00865BE4"/>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1813"/>
    <w:rsid w:val="008F594A"/>
    <w:rsid w:val="00904C7E"/>
    <w:rsid w:val="009056F8"/>
    <w:rsid w:val="0091035B"/>
    <w:rsid w:val="00920D04"/>
    <w:rsid w:val="009342C5"/>
    <w:rsid w:val="00940EF5"/>
    <w:rsid w:val="0097436F"/>
    <w:rsid w:val="009A1F6E"/>
    <w:rsid w:val="009C752D"/>
    <w:rsid w:val="009C7D17"/>
    <w:rsid w:val="009E484E"/>
    <w:rsid w:val="009F1B50"/>
    <w:rsid w:val="009F40FB"/>
    <w:rsid w:val="00A17707"/>
    <w:rsid w:val="00A22FCB"/>
    <w:rsid w:val="00A3183C"/>
    <w:rsid w:val="00A472F1"/>
    <w:rsid w:val="00A47E3A"/>
    <w:rsid w:val="00A5237D"/>
    <w:rsid w:val="00A554A3"/>
    <w:rsid w:val="00A719CD"/>
    <w:rsid w:val="00A758EA"/>
    <w:rsid w:val="00A92043"/>
    <w:rsid w:val="00A94B3F"/>
    <w:rsid w:val="00A95C50"/>
    <w:rsid w:val="00AA468F"/>
    <w:rsid w:val="00AB79A6"/>
    <w:rsid w:val="00AC4850"/>
    <w:rsid w:val="00AC5BF0"/>
    <w:rsid w:val="00B00641"/>
    <w:rsid w:val="00B145F4"/>
    <w:rsid w:val="00B301D0"/>
    <w:rsid w:val="00B37FA0"/>
    <w:rsid w:val="00B427A2"/>
    <w:rsid w:val="00B47B59"/>
    <w:rsid w:val="00B53F81"/>
    <w:rsid w:val="00B56C2B"/>
    <w:rsid w:val="00B65BD3"/>
    <w:rsid w:val="00B70469"/>
    <w:rsid w:val="00B72DD8"/>
    <w:rsid w:val="00B72E09"/>
    <w:rsid w:val="00BA0C04"/>
    <w:rsid w:val="00BE7B7B"/>
    <w:rsid w:val="00BF0C69"/>
    <w:rsid w:val="00BF19D9"/>
    <w:rsid w:val="00BF5B89"/>
    <w:rsid w:val="00BF629B"/>
    <w:rsid w:val="00BF651B"/>
    <w:rsid w:val="00BF655C"/>
    <w:rsid w:val="00C075EF"/>
    <w:rsid w:val="00C11E83"/>
    <w:rsid w:val="00C2378A"/>
    <w:rsid w:val="00C378A1"/>
    <w:rsid w:val="00C410CC"/>
    <w:rsid w:val="00C45A50"/>
    <w:rsid w:val="00C563E0"/>
    <w:rsid w:val="00C621D6"/>
    <w:rsid w:val="00C82D86"/>
    <w:rsid w:val="00CB0257"/>
    <w:rsid w:val="00CB4B8D"/>
    <w:rsid w:val="00CC0DDA"/>
    <w:rsid w:val="00CC32AF"/>
    <w:rsid w:val="00CD684F"/>
    <w:rsid w:val="00CD6C11"/>
    <w:rsid w:val="00CE076F"/>
    <w:rsid w:val="00CF1AFA"/>
    <w:rsid w:val="00D06623"/>
    <w:rsid w:val="00D07816"/>
    <w:rsid w:val="00D14C6B"/>
    <w:rsid w:val="00D252A1"/>
    <w:rsid w:val="00D35B12"/>
    <w:rsid w:val="00D51E6A"/>
    <w:rsid w:val="00D5536F"/>
    <w:rsid w:val="00D56935"/>
    <w:rsid w:val="00D61471"/>
    <w:rsid w:val="00D758C6"/>
    <w:rsid w:val="00D77429"/>
    <w:rsid w:val="00D906D5"/>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64768"/>
    <w:rsid w:val="00E80556"/>
    <w:rsid w:val="00E965C5"/>
    <w:rsid w:val="00E96A3A"/>
    <w:rsid w:val="00E97402"/>
    <w:rsid w:val="00E97B99"/>
    <w:rsid w:val="00EA4E22"/>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652BB"/>
    <w:rsid w:val="00F751E1"/>
    <w:rsid w:val="00F8351F"/>
    <w:rsid w:val="00F87C27"/>
    <w:rsid w:val="00FA2463"/>
    <w:rsid w:val="00FB24C1"/>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55E59870-3321-4F43-8488-D272A82E1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9</Pages>
  <Words>5768</Words>
  <Characters>32880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38571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101</cp:revision>
  <cp:lastPrinted>2012-08-02T18:53:00Z</cp:lastPrinted>
  <dcterms:created xsi:type="dcterms:W3CDTF">2019-02-01T22:03:00Z</dcterms:created>
  <dcterms:modified xsi:type="dcterms:W3CDTF">2019-04-19T02:05:00Z</dcterms:modified>
</cp:coreProperties>
</file>