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78932" w14:textId="77777777" w:rsidR="00600356" w:rsidRDefault="00000000">
      <w:pPr>
        <w:widowControl w:val="0"/>
        <w:jc w:val="center"/>
        <w:rPr>
          <w:rFonts w:ascii="Open Sans" w:eastAsia="Open Sans" w:hAnsi="Open Sans" w:cs="Open Sans"/>
          <w:b/>
        </w:rPr>
      </w:pPr>
      <w:r>
        <w:rPr>
          <w:rFonts w:ascii="Montserrat" w:eastAsia="Montserrat" w:hAnsi="Montserrat" w:cs="Montserrat"/>
          <w:b/>
          <w:noProof/>
        </w:rPr>
        <w:drawing>
          <wp:inline distT="114300" distB="114300" distL="114300" distR="114300" wp14:anchorId="3BDB76AF" wp14:editId="6D64E56C">
            <wp:extent cx="1762125" cy="1849297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8492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b/>
        </w:rPr>
        <w:t xml:space="preserve"> </w:t>
      </w:r>
    </w:p>
    <w:p w14:paraId="7A770C5E" w14:textId="5E83F851" w:rsidR="00600356" w:rsidRDefault="00910DE4">
      <w:pPr>
        <w:pStyle w:val="Titre1"/>
        <w:keepNext w:val="0"/>
        <w:keepLines w:val="0"/>
        <w:spacing w:before="480"/>
        <w:jc w:val="center"/>
        <w:rPr>
          <w:rFonts w:ascii="Open Sans" w:eastAsia="Open Sans" w:hAnsi="Open Sans" w:cs="Open Sans"/>
          <w:b/>
          <w:sz w:val="48"/>
          <w:szCs w:val="48"/>
        </w:rPr>
      </w:pPr>
      <w:r>
        <w:rPr>
          <w:rFonts w:ascii="Open Sans" w:eastAsia="Open Sans" w:hAnsi="Open Sans" w:cs="Open Sans"/>
          <w:b/>
          <w:sz w:val="48"/>
          <w:szCs w:val="48"/>
        </w:rPr>
        <w:t>TourGuide</w:t>
      </w:r>
      <w:r w:rsidR="00414341">
        <w:rPr>
          <w:rFonts w:ascii="Open Sans" w:eastAsia="Open Sans" w:hAnsi="Open Sans" w:cs="Open Sans"/>
          <w:b/>
          <w:sz w:val="48"/>
          <w:szCs w:val="48"/>
        </w:rPr>
        <w:t xml:space="preserve"> </w:t>
      </w:r>
      <w:r w:rsidR="009E3321">
        <w:rPr>
          <w:rFonts w:ascii="Open Sans" w:eastAsia="Open Sans" w:hAnsi="Open Sans" w:cs="Open Sans"/>
          <w:b/>
          <w:sz w:val="48"/>
          <w:szCs w:val="48"/>
        </w:rPr>
        <w:t>2.0</w:t>
      </w:r>
    </w:p>
    <w:p w14:paraId="44225DBF" w14:textId="77777777" w:rsidR="00600356" w:rsidRDefault="00000000">
      <w:pPr>
        <w:pStyle w:val="Titre1"/>
        <w:keepNext w:val="0"/>
        <w:keepLines w:val="0"/>
        <w:spacing w:before="480"/>
        <w:jc w:val="center"/>
        <w:rPr>
          <w:rFonts w:ascii="Open Sans" w:eastAsia="Open Sans" w:hAnsi="Open Sans" w:cs="Open Sans"/>
          <w:b/>
          <w:color w:val="666666"/>
          <w:sz w:val="36"/>
          <w:szCs w:val="36"/>
        </w:rPr>
      </w:pPr>
      <w:bookmarkStart w:id="0" w:name="_n15rv7btsvbc" w:colFirst="0" w:colLast="0"/>
      <w:bookmarkEnd w:id="0"/>
      <w:r>
        <w:rPr>
          <w:rFonts w:ascii="Open Sans" w:eastAsia="Open Sans" w:hAnsi="Open Sans" w:cs="Open Sans"/>
          <w:b/>
          <w:color w:val="666666"/>
          <w:sz w:val="36"/>
          <w:szCs w:val="36"/>
        </w:rPr>
        <w:t>Besoins et conception</w:t>
      </w:r>
    </w:p>
    <w:p w14:paraId="75733BEE" w14:textId="77777777" w:rsidR="00600356" w:rsidRDefault="00000000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60CF079B" w14:textId="77777777" w:rsidR="00600356" w:rsidRDefault="00000000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01639FC0" w14:textId="77777777" w:rsidR="00600356" w:rsidRDefault="00000000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65F44571" w14:textId="77777777" w:rsidR="00600356" w:rsidRDefault="00000000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6718DED6" w14:textId="77777777" w:rsidR="00600356" w:rsidRDefault="00000000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4029946E" w14:textId="77777777" w:rsidR="00600356" w:rsidRDefault="00000000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16300DE4" w14:textId="77777777" w:rsidR="00600356" w:rsidRDefault="00000000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4C9193B5" w14:textId="77777777" w:rsidR="00600356" w:rsidRDefault="00000000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07DC6338" w14:textId="77777777" w:rsidR="00600356" w:rsidRDefault="00000000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2CD7145E" w14:textId="77777777" w:rsidR="00600356" w:rsidRDefault="00000000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52351664" w14:textId="77777777" w:rsidR="00600356" w:rsidRDefault="00000000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59A8D5AA" w14:textId="77777777" w:rsidR="00600356" w:rsidRDefault="00000000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3D19C4B5" w14:textId="77777777" w:rsidR="00600356" w:rsidRDefault="00000000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209C2773" w14:textId="77777777" w:rsidR="00600356" w:rsidRDefault="00000000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21A23C7F" w14:textId="77777777" w:rsidR="00600356" w:rsidRDefault="00000000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67F7A62E" w14:textId="77777777" w:rsidR="00600356" w:rsidRDefault="00000000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22AF2EF2" w14:textId="77777777" w:rsidR="00600356" w:rsidRDefault="00000000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35A8B389" w14:textId="77777777" w:rsidR="00600356" w:rsidRDefault="00000000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23FC5C66" w14:textId="77777777" w:rsidR="00600356" w:rsidRDefault="00000000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23716F6D" w14:textId="77777777" w:rsidR="00600356" w:rsidRDefault="00000000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51CC6F2E" w14:textId="77777777" w:rsidR="00600356" w:rsidRDefault="00000000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2AD21599" w14:textId="77777777" w:rsidR="00600356" w:rsidRDefault="00000000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589358E9" w14:textId="77777777" w:rsidR="00600356" w:rsidRDefault="00000000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 </w:t>
      </w:r>
    </w:p>
    <w:p w14:paraId="27C6C3AE" w14:textId="77777777" w:rsidR="00600356" w:rsidRDefault="00000000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0F4DA64F" w14:textId="77777777" w:rsidR="00600356" w:rsidRDefault="00000000">
      <w:pPr>
        <w:spacing w:after="100"/>
        <w:rPr>
          <w:rFonts w:ascii="Open Sans" w:eastAsia="Open Sans" w:hAnsi="Open Sans" w:cs="Open Sans"/>
          <w:b/>
        </w:rPr>
      </w:pPr>
      <w:r>
        <w:br w:type="page"/>
      </w:r>
    </w:p>
    <w:p w14:paraId="30F1CBBD" w14:textId="77777777" w:rsidR="00600356" w:rsidRDefault="00000000">
      <w:pPr>
        <w:pStyle w:val="Titre2"/>
        <w:spacing w:after="100"/>
        <w:rPr>
          <w:rFonts w:ascii="Open Sans" w:eastAsia="Open Sans" w:hAnsi="Open Sans" w:cs="Open Sans"/>
          <w:b/>
        </w:rPr>
      </w:pPr>
      <w:bookmarkStart w:id="1" w:name="_thaa50su0xzq" w:colFirst="0" w:colLast="0"/>
      <w:bookmarkEnd w:id="1"/>
      <w:r>
        <w:rPr>
          <w:rFonts w:ascii="Open Sans" w:eastAsia="Open Sans" w:hAnsi="Open Sans" w:cs="Open Sans"/>
          <w:b/>
        </w:rPr>
        <w:lastRenderedPageBreak/>
        <w:t>Sommaire</w:t>
      </w:r>
    </w:p>
    <w:p w14:paraId="4721DD7D" w14:textId="77777777" w:rsidR="00600356" w:rsidRDefault="00000000">
      <w:pPr>
        <w:spacing w:after="100"/>
        <w:ind w:left="22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1. Présentation du projet</w:t>
      </w:r>
    </w:p>
    <w:p w14:paraId="793AD75A" w14:textId="77777777" w:rsidR="00600356" w:rsidRDefault="00000000">
      <w:pPr>
        <w:spacing w:after="100"/>
        <w:ind w:left="44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1.1 Objectifs du projet</w:t>
      </w:r>
    </w:p>
    <w:p w14:paraId="61649AD1" w14:textId="77777777" w:rsidR="00600356" w:rsidRDefault="00000000">
      <w:pPr>
        <w:spacing w:after="100"/>
        <w:ind w:left="44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1.2 Hors du champ d’application</w:t>
      </w:r>
    </w:p>
    <w:p w14:paraId="6B943F55" w14:textId="77777777" w:rsidR="00600356" w:rsidRDefault="00000000">
      <w:pPr>
        <w:spacing w:after="100"/>
        <w:ind w:left="44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1.3 Mesures du projet</w:t>
      </w:r>
    </w:p>
    <w:p w14:paraId="314E7FF0" w14:textId="77777777" w:rsidR="00600356" w:rsidRDefault="00000000">
      <w:pPr>
        <w:spacing w:after="100"/>
        <w:ind w:left="22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2. Caractéristiques</w:t>
      </w:r>
    </w:p>
    <w:p w14:paraId="2B8EEEEF" w14:textId="77777777" w:rsidR="00600356" w:rsidRDefault="00000000">
      <w:pPr>
        <w:spacing w:after="100"/>
        <w:ind w:left="22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3. Solution proposée</w:t>
      </w:r>
    </w:p>
    <w:p w14:paraId="25710B03" w14:textId="77777777" w:rsidR="00600356" w:rsidRDefault="00000000">
      <w:pPr>
        <w:spacing w:after="100"/>
        <w:ind w:left="44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3.1 Schémas de conception technique</w:t>
      </w:r>
    </w:p>
    <w:p w14:paraId="7CC030CD" w14:textId="77777777" w:rsidR="00600356" w:rsidRDefault="00000000">
      <w:pPr>
        <w:spacing w:after="100"/>
        <w:ind w:left="44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3.2 Glossaire</w:t>
      </w:r>
    </w:p>
    <w:p w14:paraId="741D29F2" w14:textId="77777777" w:rsidR="00600356" w:rsidRDefault="00000000">
      <w:pPr>
        <w:spacing w:after="100"/>
        <w:ind w:left="44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3.3 Spécifications techniques</w:t>
      </w:r>
    </w:p>
    <w:p w14:paraId="1DDF2453" w14:textId="77777777" w:rsidR="00600356" w:rsidRDefault="00000000">
      <w:pPr>
        <w:spacing w:after="100"/>
        <w:ind w:left="44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3.4 Solutions alternatives</w:t>
      </w:r>
    </w:p>
    <w:p w14:paraId="14813DED" w14:textId="77777777" w:rsidR="00600356" w:rsidRDefault="00000000">
      <w:pPr>
        <w:spacing w:after="100"/>
        <w:ind w:left="440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3.5 Calendrier prévisionnel et exigences</w:t>
      </w:r>
    </w:p>
    <w:p w14:paraId="3D31624C" w14:textId="77777777" w:rsidR="00600356" w:rsidRDefault="00000000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2A94D61A" w14:textId="77777777" w:rsidR="00600356" w:rsidRDefault="00000000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2AE66AC7" w14:textId="77777777" w:rsidR="00600356" w:rsidRDefault="00000000">
      <w:pPr>
        <w:pStyle w:val="Titre2"/>
        <w:keepNext w:val="0"/>
        <w:keepLines w:val="0"/>
        <w:spacing w:after="80"/>
        <w:rPr>
          <w:rFonts w:ascii="Open Sans" w:eastAsia="Open Sans" w:hAnsi="Open Sans" w:cs="Open Sans"/>
          <w:b/>
          <w:sz w:val="34"/>
          <w:szCs w:val="34"/>
        </w:rPr>
      </w:pPr>
      <w:bookmarkStart w:id="2" w:name="_qlnm81d0lsy7" w:colFirst="0" w:colLast="0"/>
      <w:bookmarkEnd w:id="2"/>
      <w:r>
        <w:br w:type="page"/>
      </w:r>
    </w:p>
    <w:p w14:paraId="649B2B22" w14:textId="77777777" w:rsidR="00600356" w:rsidRDefault="00000000">
      <w:pPr>
        <w:pStyle w:val="Titre2"/>
        <w:keepNext w:val="0"/>
        <w:keepLines w:val="0"/>
        <w:spacing w:after="80"/>
        <w:rPr>
          <w:rFonts w:ascii="Open Sans" w:eastAsia="Open Sans" w:hAnsi="Open Sans" w:cs="Open Sans"/>
          <w:b/>
          <w:sz w:val="34"/>
          <w:szCs w:val="34"/>
        </w:rPr>
      </w:pPr>
      <w:bookmarkStart w:id="3" w:name="_i39yj6oxze1a" w:colFirst="0" w:colLast="0"/>
      <w:bookmarkEnd w:id="3"/>
      <w:r>
        <w:rPr>
          <w:rFonts w:ascii="Open Sans" w:eastAsia="Open Sans" w:hAnsi="Open Sans" w:cs="Open Sans"/>
          <w:b/>
          <w:sz w:val="34"/>
          <w:szCs w:val="34"/>
        </w:rPr>
        <w:lastRenderedPageBreak/>
        <w:t>1. Présentation du projet</w:t>
      </w:r>
    </w:p>
    <w:p w14:paraId="2FD2A533" w14:textId="77777777" w:rsidR="00600356" w:rsidRDefault="00000000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59C417ED" w14:textId="52606B5F" w:rsidR="00455170" w:rsidRDefault="00455170">
      <w:pPr>
        <w:rPr>
          <w:rFonts w:ascii="Open Sans" w:eastAsia="Open Sans" w:hAnsi="Open Sans" w:cs="Open Sans"/>
          <w:bCs/>
          <w:iCs/>
        </w:rPr>
      </w:pPr>
      <w:r>
        <w:rPr>
          <w:rFonts w:ascii="Open Sans" w:eastAsia="Open Sans" w:hAnsi="Open Sans" w:cs="Open Sans"/>
          <w:bCs/>
          <w:iCs/>
        </w:rPr>
        <w:t>Le projet TourGuide permet aux utilisateurs de voir quelles sont les attractions touristiques à proximité et d’obtenir des réductions sur les séjours d’hôtel ainsi que sur les billets de différents spectacles.</w:t>
      </w:r>
      <w:r w:rsidR="00F15AE5">
        <w:rPr>
          <w:rFonts w:ascii="Open Sans" w:eastAsia="Open Sans" w:hAnsi="Open Sans" w:cs="Open Sans"/>
          <w:bCs/>
          <w:iCs/>
        </w:rPr>
        <w:t xml:space="preserve"> </w:t>
      </w:r>
      <w:r w:rsidR="00404813">
        <w:rPr>
          <w:rFonts w:ascii="Open Sans" w:eastAsia="Open Sans" w:hAnsi="Open Sans" w:cs="Open Sans"/>
          <w:bCs/>
          <w:iCs/>
        </w:rPr>
        <w:br/>
      </w:r>
      <w:r w:rsidR="00404813">
        <w:rPr>
          <w:rFonts w:ascii="Open Sans" w:eastAsia="Open Sans" w:hAnsi="Open Sans" w:cs="Open Sans"/>
          <w:bCs/>
          <w:iCs/>
        </w:rPr>
        <w:br/>
      </w:r>
      <w:r w:rsidR="00F15AE5">
        <w:rPr>
          <w:rFonts w:ascii="Open Sans" w:eastAsia="Open Sans" w:hAnsi="Open Sans" w:cs="Open Sans"/>
          <w:bCs/>
          <w:iCs/>
        </w:rPr>
        <w:t xml:space="preserve">Or, depuis la publication d’un article, l’application connait une forte croissante. L’application n’est pas prévue pour gérer un trop grand nombre de connexions simultanées. </w:t>
      </w:r>
      <w:r w:rsidR="00404813">
        <w:rPr>
          <w:rFonts w:ascii="Open Sans" w:eastAsia="Open Sans" w:hAnsi="Open Sans" w:cs="Open Sans"/>
          <w:bCs/>
          <w:iCs/>
        </w:rPr>
        <w:t>Les clients ont remonté des bugs qui ont permit une perte des clients.</w:t>
      </w:r>
    </w:p>
    <w:p w14:paraId="38AB50D9" w14:textId="4F045930" w:rsidR="00455170" w:rsidRDefault="00455170">
      <w:pPr>
        <w:rPr>
          <w:rFonts w:ascii="Open Sans" w:eastAsia="Open Sans" w:hAnsi="Open Sans" w:cs="Open Sans"/>
          <w:bCs/>
          <w:iCs/>
        </w:rPr>
      </w:pPr>
      <w:r>
        <w:rPr>
          <w:rFonts w:ascii="Open Sans" w:eastAsia="Open Sans" w:hAnsi="Open Sans" w:cs="Open Sans"/>
          <w:bCs/>
          <w:iCs/>
        </w:rPr>
        <w:br/>
        <w:t>Le public cible est le touriste.</w:t>
      </w:r>
      <w:r>
        <w:rPr>
          <w:rFonts w:ascii="Open Sans" w:eastAsia="Open Sans" w:hAnsi="Open Sans" w:cs="Open Sans"/>
          <w:bCs/>
          <w:iCs/>
        </w:rPr>
        <w:br/>
      </w:r>
      <w:r>
        <w:rPr>
          <w:rFonts w:ascii="Open Sans" w:eastAsia="Open Sans" w:hAnsi="Open Sans" w:cs="Open Sans"/>
          <w:bCs/>
          <w:iCs/>
        </w:rPr>
        <w:br/>
        <w:t>Les avantages commerciaux sont :</w:t>
      </w:r>
    </w:p>
    <w:p w14:paraId="23592A28" w14:textId="45072005" w:rsidR="00600356" w:rsidRDefault="00404813" w:rsidP="00404813">
      <w:pPr>
        <w:pStyle w:val="Paragraphedeliste"/>
        <w:numPr>
          <w:ilvl w:val="0"/>
          <w:numId w:val="1"/>
        </w:numPr>
        <w:rPr>
          <w:rFonts w:ascii="Open Sans" w:eastAsia="Open Sans" w:hAnsi="Open Sans" w:cs="Open Sans"/>
          <w:bCs/>
          <w:iCs/>
        </w:rPr>
      </w:pPr>
      <w:r>
        <w:rPr>
          <w:rFonts w:ascii="Open Sans" w:eastAsia="Open Sans" w:hAnsi="Open Sans" w:cs="Open Sans"/>
          <w:bCs/>
          <w:iCs/>
        </w:rPr>
        <w:t>Limiter les pertes des clients</w:t>
      </w:r>
    </w:p>
    <w:p w14:paraId="3D642DD1" w14:textId="54ADC711" w:rsidR="00404813" w:rsidRDefault="00404813" w:rsidP="00404813">
      <w:pPr>
        <w:pStyle w:val="Paragraphedeliste"/>
        <w:numPr>
          <w:ilvl w:val="0"/>
          <w:numId w:val="1"/>
        </w:numPr>
        <w:rPr>
          <w:rFonts w:ascii="Open Sans" w:eastAsia="Open Sans" w:hAnsi="Open Sans" w:cs="Open Sans"/>
          <w:bCs/>
          <w:iCs/>
        </w:rPr>
      </w:pPr>
      <w:r>
        <w:rPr>
          <w:rFonts w:ascii="Open Sans" w:eastAsia="Open Sans" w:hAnsi="Open Sans" w:cs="Open Sans"/>
          <w:bCs/>
          <w:iCs/>
        </w:rPr>
        <w:t>Plus de client sont satisfaits, plus de bénéfices</w:t>
      </w:r>
    </w:p>
    <w:p w14:paraId="645F600E" w14:textId="1F0F821E" w:rsidR="00404813" w:rsidRPr="00404813" w:rsidRDefault="00404813" w:rsidP="00404813">
      <w:pPr>
        <w:pStyle w:val="Paragraphedeliste"/>
        <w:numPr>
          <w:ilvl w:val="0"/>
          <w:numId w:val="1"/>
        </w:numPr>
        <w:rPr>
          <w:rFonts w:ascii="Open Sans" w:eastAsia="Open Sans" w:hAnsi="Open Sans" w:cs="Open Sans"/>
          <w:bCs/>
          <w:iCs/>
        </w:rPr>
      </w:pPr>
      <w:r>
        <w:rPr>
          <w:rFonts w:ascii="Open Sans" w:eastAsia="Open Sans" w:hAnsi="Open Sans" w:cs="Open Sans"/>
          <w:bCs/>
          <w:iCs/>
        </w:rPr>
        <w:t>Améliorer l’économie local</w:t>
      </w:r>
    </w:p>
    <w:p w14:paraId="2EB2FFB2" w14:textId="7E906F47" w:rsidR="00600356" w:rsidRDefault="00000000" w:rsidP="00211B2C">
      <w:pPr>
        <w:pStyle w:val="Titre3"/>
        <w:keepNext w:val="0"/>
        <w:keepLines w:val="0"/>
        <w:numPr>
          <w:ilvl w:val="1"/>
          <w:numId w:val="2"/>
        </w:numPr>
        <w:spacing w:before="280" w:after="80"/>
        <w:rPr>
          <w:color w:val="000000"/>
          <w:sz w:val="26"/>
          <w:szCs w:val="26"/>
        </w:rPr>
      </w:pPr>
      <w:bookmarkStart w:id="4" w:name="_9jhd7yvoirk1" w:colFirst="0" w:colLast="0"/>
      <w:bookmarkEnd w:id="4"/>
      <w:r>
        <w:rPr>
          <w:color w:val="000000"/>
          <w:sz w:val="26"/>
          <w:szCs w:val="26"/>
        </w:rPr>
        <w:t>Objectifs du projet</w:t>
      </w:r>
    </w:p>
    <w:p w14:paraId="0609E2B2" w14:textId="77777777" w:rsidR="00273AAF" w:rsidRPr="00273AAF" w:rsidRDefault="00273AAF" w:rsidP="00273AAF"/>
    <w:p w14:paraId="37B62582" w14:textId="6D8A62AA" w:rsidR="00211B2C" w:rsidRDefault="00404813" w:rsidP="00211B2C">
      <w:r>
        <w:t>Les objectifs du projet sont :</w:t>
      </w:r>
    </w:p>
    <w:p w14:paraId="70F7F2B0" w14:textId="3BACAAE1" w:rsidR="00404813" w:rsidRDefault="00404813" w:rsidP="00404813">
      <w:pPr>
        <w:pStyle w:val="Paragraphedeliste"/>
        <w:numPr>
          <w:ilvl w:val="0"/>
          <w:numId w:val="1"/>
        </w:numPr>
      </w:pPr>
      <w:r>
        <w:t xml:space="preserve">Améliorer l’architecture pour </w:t>
      </w:r>
      <w:r w:rsidR="002D1EA6">
        <w:t xml:space="preserve">l’application </w:t>
      </w:r>
      <w:r w:rsidR="00D54A3E">
        <w:t>puisse</w:t>
      </w:r>
      <w:r w:rsidR="002D1EA6">
        <w:t xml:space="preserve"> capable de </w:t>
      </w:r>
      <w:r>
        <w:t xml:space="preserve">gérer </w:t>
      </w:r>
      <w:r w:rsidR="00566FFC">
        <w:t>l’affluence de connexions simultanées</w:t>
      </w:r>
    </w:p>
    <w:p w14:paraId="2D8A31BF" w14:textId="5B19CABB" w:rsidR="00566FFC" w:rsidRDefault="00566FFC" w:rsidP="00404813">
      <w:pPr>
        <w:pStyle w:val="Paragraphedeliste"/>
        <w:numPr>
          <w:ilvl w:val="0"/>
          <w:numId w:val="1"/>
        </w:numPr>
      </w:pPr>
      <w:r>
        <w:t>Corriger des bugs pour que l’application puisse répondre correctement aux besoins des clients</w:t>
      </w:r>
    </w:p>
    <w:p w14:paraId="46746F45" w14:textId="77777777" w:rsidR="00600356" w:rsidRDefault="00000000">
      <w:pPr>
        <w:pStyle w:val="Titre3"/>
        <w:keepNext w:val="0"/>
        <w:keepLines w:val="0"/>
        <w:spacing w:before="280" w:after="80"/>
        <w:rPr>
          <w:color w:val="000000"/>
          <w:sz w:val="26"/>
          <w:szCs w:val="26"/>
        </w:rPr>
      </w:pPr>
      <w:bookmarkStart w:id="5" w:name="_hn0dp350pkxw" w:colFirst="0" w:colLast="0"/>
      <w:bookmarkEnd w:id="5"/>
      <w:r>
        <w:rPr>
          <w:color w:val="000000"/>
          <w:sz w:val="26"/>
          <w:szCs w:val="26"/>
        </w:rPr>
        <w:t>1.2 Hors du champ d’application</w:t>
      </w:r>
    </w:p>
    <w:p w14:paraId="7BDD8FE4" w14:textId="77777777" w:rsidR="00600356" w:rsidRDefault="00000000">
      <w:pPr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t>Découvrez les objectifs qui ont été envisagés, mais ne sont pas couverts par ce projet.</w:t>
      </w:r>
    </w:p>
    <w:p w14:paraId="7DE61842" w14:textId="77777777" w:rsidR="00600356" w:rsidRDefault="00000000">
      <w:pPr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t xml:space="preserve"> </w:t>
      </w:r>
    </w:p>
    <w:p w14:paraId="7F3D94AF" w14:textId="31DDE70C" w:rsidR="00600356" w:rsidRDefault="00000000" w:rsidP="00273AAF">
      <w:pPr>
        <w:pStyle w:val="Titre3"/>
        <w:keepNext w:val="0"/>
        <w:keepLines w:val="0"/>
        <w:numPr>
          <w:ilvl w:val="1"/>
          <w:numId w:val="2"/>
        </w:numPr>
        <w:spacing w:before="280" w:after="80"/>
        <w:rPr>
          <w:color w:val="000000"/>
          <w:sz w:val="26"/>
          <w:szCs w:val="26"/>
        </w:rPr>
      </w:pPr>
      <w:bookmarkStart w:id="6" w:name="_roun848wh7x6" w:colFirst="0" w:colLast="0"/>
      <w:bookmarkEnd w:id="6"/>
      <w:r>
        <w:rPr>
          <w:color w:val="000000"/>
          <w:sz w:val="26"/>
          <w:szCs w:val="26"/>
        </w:rPr>
        <w:t>Mesures du projet</w:t>
      </w:r>
    </w:p>
    <w:p w14:paraId="06F9A28E" w14:textId="1F8FAF78" w:rsidR="00273AAF" w:rsidRDefault="00273AAF" w:rsidP="00273AAF">
      <w:pPr>
        <w:pStyle w:val="Paragraphedeliste"/>
        <w:ind w:left="435"/>
      </w:pPr>
    </w:p>
    <w:p w14:paraId="664B5F70" w14:textId="471F6872" w:rsidR="00273AAF" w:rsidRDefault="00273AAF" w:rsidP="00273AAF">
      <w:pPr>
        <w:pStyle w:val="Paragraphedeliste"/>
        <w:numPr>
          <w:ilvl w:val="0"/>
          <w:numId w:val="1"/>
        </w:numPr>
      </w:pPr>
      <w:r>
        <w:t>Noter l’application par les clients</w:t>
      </w:r>
    </w:p>
    <w:p w14:paraId="72F549DC" w14:textId="32484A13" w:rsidR="00273AAF" w:rsidRDefault="00273AAF" w:rsidP="00273AAF">
      <w:pPr>
        <w:pStyle w:val="Paragraphedeliste"/>
        <w:numPr>
          <w:ilvl w:val="0"/>
          <w:numId w:val="1"/>
        </w:numPr>
      </w:pPr>
      <w:r>
        <w:t xml:space="preserve">Calculer le nombre de téléchargement </w:t>
      </w:r>
      <w:r w:rsidR="002D1EA6">
        <w:t>(les</w:t>
      </w:r>
      <w:r>
        <w:t xml:space="preserve"> 3 PTIS)</w:t>
      </w:r>
    </w:p>
    <w:p w14:paraId="0FB71AEB" w14:textId="7DA7BD1E" w:rsidR="00273AAF" w:rsidRDefault="002D1EA6" w:rsidP="00273AAF">
      <w:pPr>
        <w:pStyle w:val="Paragraphedeliste"/>
        <w:numPr>
          <w:ilvl w:val="0"/>
          <w:numId w:val="1"/>
        </w:numPr>
      </w:pPr>
      <w:r>
        <w:t xml:space="preserve">Calculer le nombre </w:t>
      </w:r>
      <w:r w:rsidR="009A22E2">
        <w:t>de retours des bugs par jour</w:t>
      </w:r>
    </w:p>
    <w:p w14:paraId="270F2674" w14:textId="77777777" w:rsidR="00BA7ECE" w:rsidRPr="00273AAF" w:rsidRDefault="00BA7ECE" w:rsidP="00BA7ECE">
      <w:pPr>
        <w:pStyle w:val="Paragraphedeliste"/>
      </w:pPr>
    </w:p>
    <w:p w14:paraId="787DEF63" w14:textId="77777777" w:rsidR="00600356" w:rsidRDefault="00000000">
      <w:pPr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t>Indiquez comment vous allez mesurer le succès du projet.</w:t>
      </w:r>
    </w:p>
    <w:p w14:paraId="1255A5E0" w14:textId="77777777" w:rsidR="00600356" w:rsidRDefault="00000000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7AC92E0E" w14:textId="77777777" w:rsidR="00600356" w:rsidRDefault="00000000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12F8CB52" w14:textId="77777777" w:rsidR="00600356" w:rsidRDefault="00000000">
      <w:pPr>
        <w:pStyle w:val="Titre2"/>
        <w:keepNext w:val="0"/>
        <w:keepLines w:val="0"/>
        <w:spacing w:after="80"/>
        <w:rPr>
          <w:rFonts w:ascii="Open Sans" w:eastAsia="Open Sans" w:hAnsi="Open Sans" w:cs="Open Sans"/>
          <w:b/>
          <w:sz w:val="34"/>
          <w:szCs w:val="34"/>
        </w:rPr>
      </w:pPr>
      <w:bookmarkStart w:id="7" w:name="_ix5xfr4g52c2" w:colFirst="0" w:colLast="0"/>
      <w:bookmarkEnd w:id="7"/>
      <w:r>
        <w:rPr>
          <w:rFonts w:ascii="Open Sans" w:eastAsia="Open Sans" w:hAnsi="Open Sans" w:cs="Open Sans"/>
          <w:b/>
          <w:sz w:val="34"/>
          <w:szCs w:val="34"/>
        </w:rPr>
        <w:lastRenderedPageBreak/>
        <w:t>2. Caractéristiques</w:t>
      </w:r>
    </w:p>
    <w:p w14:paraId="6D9CC28E" w14:textId="0B43020A" w:rsidR="00600356" w:rsidRDefault="00000000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24B20191" w14:textId="5BF2D989" w:rsidR="00BA7ECE" w:rsidRDefault="00BA7ECE">
      <w:pPr>
        <w:rPr>
          <w:rFonts w:ascii="Open Sans" w:eastAsia="Open Sans" w:hAnsi="Open Sans" w:cs="Open Sans"/>
          <w:b/>
        </w:rPr>
      </w:pPr>
    </w:p>
    <w:p w14:paraId="0E905003" w14:textId="515A4480" w:rsidR="00BA7ECE" w:rsidRDefault="00BA7ECE">
      <w:pPr>
        <w:rPr>
          <w:rFonts w:ascii="Open Sans" w:eastAsia="Open Sans" w:hAnsi="Open Sans" w:cs="Open Sans"/>
          <w:b/>
        </w:rPr>
      </w:pPr>
    </w:p>
    <w:p w14:paraId="0F02D24C" w14:textId="7A4A6162" w:rsidR="00BA7ECE" w:rsidRDefault="00BA7ECE">
      <w:pPr>
        <w:rPr>
          <w:rFonts w:ascii="Open Sans" w:eastAsia="Open Sans" w:hAnsi="Open Sans" w:cs="Open Sans"/>
          <w:b/>
        </w:rPr>
      </w:pPr>
    </w:p>
    <w:p w14:paraId="1286DA26" w14:textId="5A6BACDC" w:rsidR="00BA7ECE" w:rsidRDefault="00BA7ECE">
      <w:pPr>
        <w:rPr>
          <w:rFonts w:ascii="Open Sans" w:eastAsia="Open Sans" w:hAnsi="Open Sans" w:cs="Open Sans"/>
          <w:b/>
        </w:rPr>
      </w:pPr>
    </w:p>
    <w:p w14:paraId="6FD35194" w14:textId="18ED9CEB" w:rsidR="00BA7ECE" w:rsidRDefault="00BA7ECE">
      <w:pPr>
        <w:rPr>
          <w:rFonts w:ascii="Open Sans" w:eastAsia="Open Sans" w:hAnsi="Open Sans" w:cs="Open Sans"/>
          <w:b/>
        </w:rPr>
      </w:pPr>
    </w:p>
    <w:p w14:paraId="6EA9AA7A" w14:textId="77777777" w:rsidR="00BA7ECE" w:rsidRDefault="00BA7ECE">
      <w:pPr>
        <w:rPr>
          <w:rFonts w:ascii="Open Sans" w:eastAsia="Open Sans" w:hAnsi="Open Sans" w:cs="Open Sans"/>
          <w:b/>
        </w:rPr>
      </w:pPr>
    </w:p>
    <w:p w14:paraId="31E0C383" w14:textId="77777777" w:rsidR="00600356" w:rsidRDefault="00000000">
      <w:pPr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t xml:space="preserve">Faites figurer ici une liste de fonctionnalités, </w:t>
      </w:r>
      <w:proofErr w:type="gramStart"/>
      <w:r>
        <w:rPr>
          <w:rFonts w:ascii="Open Sans" w:eastAsia="Open Sans" w:hAnsi="Open Sans" w:cs="Open Sans"/>
          <w:b/>
          <w:i/>
        </w:rPr>
        <w:t>de user</w:t>
      </w:r>
      <w:proofErr w:type="gramEnd"/>
      <w:r>
        <w:rPr>
          <w:rFonts w:ascii="Open Sans" w:eastAsia="Open Sans" w:hAnsi="Open Sans" w:cs="Open Sans"/>
          <w:b/>
          <w:i/>
        </w:rPr>
        <w:t xml:space="preserve"> stories et de critères d'acceptation.</w:t>
      </w:r>
    </w:p>
    <w:p w14:paraId="16B9513C" w14:textId="77777777" w:rsidR="00600356" w:rsidRDefault="00000000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5E6E19B3" w14:textId="77777777" w:rsidR="00600356" w:rsidRDefault="00000000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40DCDCFE" w14:textId="77777777" w:rsidR="00600356" w:rsidRDefault="00000000">
      <w:pPr>
        <w:pStyle w:val="Titre2"/>
        <w:keepNext w:val="0"/>
        <w:keepLines w:val="0"/>
        <w:spacing w:after="80"/>
        <w:rPr>
          <w:rFonts w:ascii="Open Sans" w:eastAsia="Open Sans" w:hAnsi="Open Sans" w:cs="Open Sans"/>
          <w:b/>
          <w:sz w:val="34"/>
          <w:szCs w:val="34"/>
        </w:rPr>
      </w:pPr>
      <w:bookmarkStart w:id="8" w:name="_c1p27qyxkl86" w:colFirst="0" w:colLast="0"/>
      <w:bookmarkEnd w:id="8"/>
      <w:r>
        <w:rPr>
          <w:rFonts w:ascii="Open Sans" w:eastAsia="Open Sans" w:hAnsi="Open Sans" w:cs="Open Sans"/>
          <w:b/>
          <w:sz w:val="34"/>
          <w:szCs w:val="34"/>
        </w:rPr>
        <w:t>3. Solution proposée</w:t>
      </w:r>
    </w:p>
    <w:p w14:paraId="7416C480" w14:textId="77777777" w:rsidR="00600356" w:rsidRDefault="00600356">
      <w:pPr>
        <w:pStyle w:val="Titre3"/>
        <w:keepNext w:val="0"/>
        <w:keepLines w:val="0"/>
        <w:spacing w:before="280" w:after="80"/>
        <w:rPr>
          <w:color w:val="000000"/>
          <w:sz w:val="26"/>
          <w:szCs w:val="26"/>
        </w:rPr>
      </w:pPr>
    </w:p>
    <w:p w14:paraId="287D669A" w14:textId="77777777" w:rsidR="00600356" w:rsidRDefault="00000000">
      <w:pPr>
        <w:pStyle w:val="Titre3"/>
        <w:keepNext w:val="0"/>
        <w:keepLines w:val="0"/>
        <w:spacing w:before="280" w:after="80"/>
        <w:rPr>
          <w:color w:val="000000"/>
          <w:sz w:val="26"/>
          <w:szCs w:val="26"/>
        </w:rPr>
      </w:pPr>
      <w:bookmarkStart w:id="9" w:name="_87nv3241r8yu" w:colFirst="0" w:colLast="0"/>
      <w:bookmarkEnd w:id="9"/>
      <w:r>
        <w:rPr>
          <w:color w:val="000000"/>
          <w:sz w:val="26"/>
          <w:szCs w:val="26"/>
        </w:rPr>
        <w:t>3.1 Schémas de conception technique</w:t>
      </w:r>
    </w:p>
    <w:p w14:paraId="6DD5DE69" w14:textId="77777777" w:rsidR="00600356" w:rsidRDefault="00000000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40C25263" w14:textId="77777777" w:rsidR="00600356" w:rsidRDefault="00000000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79DF7DB2" w14:textId="77777777" w:rsidR="00600356" w:rsidRDefault="00000000">
      <w:pPr>
        <w:pStyle w:val="Titre3"/>
        <w:keepNext w:val="0"/>
        <w:keepLines w:val="0"/>
        <w:spacing w:before="280" w:after="80"/>
        <w:rPr>
          <w:color w:val="000000"/>
          <w:sz w:val="26"/>
          <w:szCs w:val="26"/>
        </w:rPr>
      </w:pPr>
      <w:bookmarkStart w:id="10" w:name="_q287it7m0k14" w:colFirst="0" w:colLast="0"/>
      <w:bookmarkEnd w:id="10"/>
      <w:r>
        <w:rPr>
          <w:color w:val="000000"/>
          <w:sz w:val="26"/>
          <w:szCs w:val="26"/>
        </w:rPr>
        <w:t>3.2 Glossaire</w:t>
      </w:r>
    </w:p>
    <w:p w14:paraId="0DE61EC9" w14:textId="77777777" w:rsidR="00600356" w:rsidRDefault="00000000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5037C814" w14:textId="77777777" w:rsidR="00600356" w:rsidRDefault="00000000">
      <w:pPr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t>Tout le vocabulaire du domaine se trouve ici.</w:t>
      </w:r>
    </w:p>
    <w:p w14:paraId="070396EA" w14:textId="77777777" w:rsidR="00600356" w:rsidRDefault="00000000">
      <w:pPr>
        <w:pStyle w:val="Titre3"/>
        <w:keepNext w:val="0"/>
        <w:keepLines w:val="0"/>
        <w:spacing w:before="280" w:after="80"/>
        <w:rPr>
          <w:color w:val="000000"/>
          <w:sz w:val="26"/>
          <w:szCs w:val="26"/>
        </w:rPr>
      </w:pPr>
      <w:bookmarkStart w:id="11" w:name="_ijrkowt6wm8n" w:colFirst="0" w:colLast="0"/>
      <w:bookmarkEnd w:id="11"/>
      <w:r>
        <w:rPr>
          <w:color w:val="000000"/>
          <w:sz w:val="26"/>
          <w:szCs w:val="26"/>
        </w:rPr>
        <w:t>3.3 Spécifications techniques</w:t>
      </w:r>
    </w:p>
    <w:p w14:paraId="2FC134D9" w14:textId="77777777" w:rsidR="00600356" w:rsidRDefault="00000000">
      <w:pPr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t>Expliquez quelles technologies et quels langages peuvent être utilisés comme solution.</w:t>
      </w:r>
    </w:p>
    <w:p w14:paraId="22153842" w14:textId="77777777" w:rsidR="00600356" w:rsidRDefault="00000000">
      <w:pPr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t xml:space="preserve"> </w:t>
      </w:r>
    </w:p>
    <w:p w14:paraId="231C0422" w14:textId="77777777" w:rsidR="00600356" w:rsidRDefault="00000000">
      <w:pPr>
        <w:pStyle w:val="Titre3"/>
        <w:keepNext w:val="0"/>
        <w:keepLines w:val="0"/>
        <w:spacing w:before="280" w:after="80"/>
        <w:rPr>
          <w:color w:val="000000"/>
          <w:sz w:val="26"/>
          <w:szCs w:val="26"/>
        </w:rPr>
      </w:pPr>
      <w:bookmarkStart w:id="12" w:name="_us92puljtwmb" w:colFirst="0" w:colLast="0"/>
      <w:bookmarkEnd w:id="12"/>
      <w:r>
        <w:rPr>
          <w:color w:val="000000"/>
          <w:sz w:val="26"/>
          <w:szCs w:val="26"/>
        </w:rPr>
        <w:t>3.4 Solutions alternatives</w:t>
      </w:r>
    </w:p>
    <w:p w14:paraId="04D7631F" w14:textId="77777777" w:rsidR="00600356" w:rsidRDefault="00000000">
      <w:pPr>
        <w:rPr>
          <w:rFonts w:ascii="Open Sans" w:eastAsia="Open Sans" w:hAnsi="Open Sans" w:cs="Open Sans"/>
          <w:b/>
          <w:i/>
        </w:rPr>
      </w:pPr>
      <w:r>
        <w:rPr>
          <w:rFonts w:ascii="Open Sans" w:eastAsia="Open Sans" w:hAnsi="Open Sans" w:cs="Open Sans"/>
          <w:b/>
          <w:i/>
        </w:rPr>
        <w:t>Expliquez les autres options envisagées pour la solution et pourquoi elles n’ont pas été choisies.</w:t>
      </w:r>
    </w:p>
    <w:p w14:paraId="56025CC6" w14:textId="77777777" w:rsidR="00600356" w:rsidRDefault="00000000">
      <w:pPr>
        <w:rPr>
          <w:rFonts w:ascii="Open Sans" w:eastAsia="Open Sans" w:hAnsi="Open Sans" w:cs="Open Sans"/>
          <w:b/>
          <w:color w:val="FF5722"/>
          <w:sz w:val="28"/>
          <w:szCs w:val="28"/>
        </w:rPr>
      </w:pPr>
      <w:r>
        <w:rPr>
          <w:rFonts w:ascii="Open Sans" w:eastAsia="Open Sans" w:hAnsi="Open Sans" w:cs="Open Sans"/>
          <w:b/>
          <w:color w:val="FF5722"/>
          <w:sz w:val="28"/>
          <w:szCs w:val="28"/>
        </w:rPr>
        <w:t xml:space="preserve"> </w:t>
      </w:r>
    </w:p>
    <w:p w14:paraId="33AE00D5" w14:textId="77777777" w:rsidR="00600356" w:rsidRDefault="00000000">
      <w:pPr>
        <w:pStyle w:val="Titre3"/>
        <w:keepNext w:val="0"/>
        <w:keepLines w:val="0"/>
        <w:spacing w:before="280" w:after="80"/>
        <w:rPr>
          <w:color w:val="000000"/>
          <w:sz w:val="26"/>
          <w:szCs w:val="26"/>
        </w:rPr>
      </w:pPr>
      <w:bookmarkStart w:id="13" w:name="_3zbykylew1d5" w:colFirst="0" w:colLast="0"/>
      <w:bookmarkEnd w:id="13"/>
      <w:r>
        <w:rPr>
          <w:color w:val="000000"/>
          <w:sz w:val="26"/>
          <w:szCs w:val="26"/>
        </w:rPr>
        <w:t xml:space="preserve"> </w:t>
      </w:r>
    </w:p>
    <w:p w14:paraId="3562AA3F" w14:textId="77777777" w:rsidR="00600356" w:rsidRDefault="00000000">
      <w:pPr>
        <w:pStyle w:val="Titre3"/>
        <w:keepNext w:val="0"/>
        <w:keepLines w:val="0"/>
        <w:spacing w:before="280" w:after="80"/>
        <w:rPr>
          <w:color w:val="000000"/>
          <w:sz w:val="26"/>
          <w:szCs w:val="26"/>
        </w:rPr>
      </w:pPr>
      <w:bookmarkStart w:id="14" w:name="_72qy4dowetbk" w:colFirst="0" w:colLast="0"/>
      <w:bookmarkEnd w:id="14"/>
      <w:r>
        <w:rPr>
          <w:color w:val="000000"/>
          <w:sz w:val="26"/>
          <w:szCs w:val="26"/>
        </w:rPr>
        <w:t>3.5 Calendrier prévisionnel et exigences</w:t>
      </w:r>
    </w:p>
    <w:p w14:paraId="2529F593" w14:textId="77777777" w:rsidR="00600356" w:rsidRDefault="00000000">
      <w:pPr>
        <w:rPr>
          <w:rFonts w:ascii="Open Sans" w:eastAsia="Open Sans" w:hAnsi="Open Sans" w:cs="Open Sans"/>
          <w:b/>
          <w:color w:val="FF6409"/>
          <w:sz w:val="24"/>
          <w:szCs w:val="24"/>
        </w:rPr>
      </w:pPr>
      <w:r>
        <w:rPr>
          <w:rFonts w:ascii="Open Sans" w:eastAsia="Open Sans" w:hAnsi="Open Sans" w:cs="Open Sans"/>
          <w:b/>
          <w:color w:val="FF6409"/>
          <w:sz w:val="24"/>
          <w:szCs w:val="24"/>
        </w:rPr>
        <w:lastRenderedPageBreak/>
        <w:t xml:space="preserve"> </w:t>
      </w:r>
    </w:p>
    <w:p w14:paraId="55BED534" w14:textId="77777777" w:rsidR="00600356" w:rsidRDefault="00000000">
      <w:pPr>
        <w:rPr>
          <w:rFonts w:ascii="Open Sans" w:eastAsia="Open Sans" w:hAnsi="Open Sans" w:cs="Open Sans"/>
          <w:b/>
          <w:color w:val="FF6409"/>
          <w:sz w:val="24"/>
          <w:szCs w:val="24"/>
        </w:rPr>
      </w:pPr>
      <w:r>
        <w:rPr>
          <w:rFonts w:ascii="Open Sans" w:eastAsia="Open Sans" w:hAnsi="Open Sans" w:cs="Open Sans"/>
          <w:b/>
          <w:color w:val="FF6409"/>
          <w:sz w:val="24"/>
          <w:szCs w:val="24"/>
        </w:rPr>
        <w:t xml:space="preserve"> </w:t>
      </w:r>
    </w:p>
    <w:p w14:paraId="15060CB3" w14:textId="77777777" w:rsidR="00600356" w:rsidRDefault="00000000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2421FC95" w14:textId="77777777" w:rsidR="00600356" w:rsidRDefault="00000000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 </w:t>
      </w:r>
    </w:p>
    <w:p w14:paraId="46E39388" w14:textId="77777777" w:rsidR="00600356" w:rsidRDefault="00600356">
      <w:pPr>
        <w:rPr>
          <w:rFonts w:ascii="Open Sans" w:eastAsia="Open Sans" w:hAnsi="Open Sans" w:cs="Open Sans"/>
          <w:b/>
        </w:rPr>
      </w:pPr>
    </w:p>
    <w:p w14:paraId="239F931D" w14:textId="77777777" w:rsidR="00600356" w:rsidRDefault="00600356">
      <w:pPr>
        <w:rPr>
          <w:rFonts w:ascii="Open Sans" w:eastAsia="Open Sans" w:hAnsi="Open Sans" w:cs="Open Sans"/>
          <w:b/>
        </w:rPr>
      </w:pPr>
    </w:p>
    <w:sectPr w:rsidR="006003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Black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D5EF8"/>
    <w:multiLevelType w:val="multilevel"/>
    <w:tmpl w:val="3A1EDB1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A747B09"/>
    <w:multiLevelType w:val="hybridMultilevel"/>
    <w:tmpl w:val="F8707768"/>
    <w:lvl w:ilvl="0" w:tplc="3C223684">
      <w:start w:val="1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659058">
    <w:abstractNumId w:val="1"/>
  </w:num>
  <w:num w:numId="2" w16cid:durableId="2004965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356"/>
    <w:rsid w:val="00211B2C"/>
    <w:rsid w:val="00273AAF"/>
    <w:rsid w:val="002D1EA6"/>
    <w:rsid w:val="0035407C"/>
    <w:rsid w:val="00404813"/>
    <w:rsid w:val="00414341"/>
    <w:rsid w:val="00455170"/>
    <w:rsid w:val="00566FFC"/>
    <w:rsid w:val="00600356"/>
    <w:rsid w:val="006E4228"/>
    <w:rsid w:val="00862BE4"/>
    <w:rsid w:val="008A7FC4"/>
    <w:rsid w:val="00910DE4"/>
    <w:rsid w:val="009A22E2"/>
    <w:rsid w:val="009E3321"/>
    <w:rsid w:val="00BA7ECE"/>
    <w:rsid w:val="00D54A3E"/>
    <w:rsid w:val="00F1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52CC0"/>
  <w15:docId w15:val="{8398800D-A70C-473E-B7F7-5B8413EF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Roboto Black" w:eastAsia="Roboto Black" w:hAnsi="Roboto Black" w:cs="Roboto Black"/>
      <w:sz w:val="36"/>
      <w:szCs w:val="36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rFonts w:ascii="Open Sans" w:eastAsia="Open Sans" w:hAnsi="Open Sans" w:cs="Open Sans"/>
      <w:b/>
      <w:color w:val="666666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455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Jérôme pagny</cp:lastModifiedBy>
  <cp:revision>17</cp:revision>
  <dcterms:created xsi:type="dcterms:W3CDTF">2022-09-16T06:11:00Z</dcterms:created>
  <dcterms:modified xsi:type="dcterms:W3CDTF">2022-09-16T06:46:00Z</dcterms:modified>
</cp:coreProperties>
</file>