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14:paraId="04836D9D" wp14:textId="37CAC8B9">
      <w:r w:rsidRPr="35D09914" w:rsidR="35D09914">
        <w:rPr>
          <w:rFonts w:ascii="Times" w:hAnsi="Times" w:eastAsia="Times" w:cs="Times"/>
          <w:b w:val="1"/>
          <w:bCs w:val="1"/>
          <w:i w:val="0"/>
          <w:iCs w:val="0"/>
          <w:noProof w:val="0"/>
          <w:color w:val="000000" w:themeColor="text1" w:themeTint="FF" w:themeShade="FF"/>
          <w:sz w:val="21"/>
          <w:szCs w:val="21"/>
          <w:lang w:val="en-US"/>
        </w:rPr>
        <w:t>For each of the following software qualities, describe 2 to 5 examples that you know that will increase this particular quality.</w:t>
      </w:r>
    </w:p>
    <w:p xmlns:wp14="http://schemas.microsoft.com/office/word/2010/wordml" w14:paraId="2E487D62" wp14:textId="622D1767">
      <w:r w:rsidRPr="35D09914" w:rsidR="35D09914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en-US"/>
        </w:rPr>
        <w:t></w:t>
      </w:r>
      <w:r w:rsidRPr="35D09914" w:rsidR="35D09914">
        <w:rPr>
          <w:rFonts w:ascii="Times" w:hAnsi="Times" w:eastAsia="Times" w:cs="Times"/>
          <w:b w:val="1"/>
          <w:bCs w:val="1"/>
          <w:i w:val="0"/>
          <w:i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Performance</w:t>
      </w:r>
    </w:p>
    <w:p xmlns:wp14="http://schemas.microsoft.com/office/word/2010/wordml" w14:paraId="2805D739" wp14:textId="744DFCC4">
      <w:r w:rsidRPr="35D09914" w:rsidR="35D09914">
        <w:rPr>
          <w:rFonts w:ascii="Times" w:hAnsi="Times" w:eastAsia="Times" w:cs="Times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en-US"/>
        </w:rPr>
        <w:t>Implementing design patters in development software</w:t>
      </w:r>
    </w:p>
    <w:p xmlns:wp14="http://schemas.microsoft.com/office/word/2010/wordml" w14:paraId="35A1ACC9" wp14:textId="6DD3FB75">
      <w:r w:rsidRPr="35D09914" w:rsidR="35D09914">
        <w:rPr>
          <w:rFonts w:ascii="Times" w:hAnsi="Times" w:eastAsia="Times" w:cs="Times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Improve algorithms to increase work speed </w:t>
      </w:r>
    </w:p>
    <w:p xmlns:wp14="http://schemas.microsoft.com/office/word/2010/wordml" w14:paraId="2402196B" wp14:textId="47C676F5">
      <w:r>
        <w:br/>
      </w:r>
      <w:r w:rsidRPr="35D09914" w:rsidR="35D09914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en-US"/>
        </w:rPr>
        <w:t></w:t>
      </w:r>
      <w:r w:rsidRPr="35D09914" w:rsidR="35D09914">
        <w:rPr>
          <w:rFonts w:ascii="Times" w:hAnsi="Times" w:eastAsia="Times" w:cs="Times"/>
          <w:b w:val="1"/>
          <w:bCs w:val="1"/>
          <w:i w:val="0"/>
          <w:i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Scalability</w:t>
      </w:r>
    </w:p>
    <w:p xmlns:wp14="http://schemas.microsoft.com/office/word/2010/wordml" w14:paraId="6A79828A" wp14:textId="38BCAED2">
      <w:r w:rsidRPr="35D09914" w:rsidR="35D09914">
        <w:rPr>
          <w:rFonts w:ascii="Times" w:hAnsi="Times" w:eastAsia="Times" w:cs="Times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en-US"/>
        </w:rPr>
        <w:t>Work with new technologies like Microservices (divide the project in small components) and publish them in services like AWS or Kubernates</w:t>
      </w:r>
    </w:p>
    <w:p xmlns:wp14="http://schemas.microsoft.com/office/word/2010/wordml" w14:paraId="0AEEC1EC" wp14:textId="4D7D9F63">
      <w:r w:rsidRPr="35D09914" w:rsidR="35D09914">
        <w:rPr>
          <w:rFonts w:ascii="Times" w:hAnsi="Times" w:eastAsia="Times" w:cs="Times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en-US"/>
        </w:rPr>
        <w:t>Stateless Systems</w:t>
      </w:r>
    </w:p>
    <w:p xmlns:wp14="http://schemas.microsoft.com/office/word/2010/wordml" w14:paraId="4A4AC1F7" wp14:textId="183DE128">
      <w:r>
        <w:br/>
      </w:r>
      <w:r w:rsidRPr="35D09914" w:rsidR="35D09914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en-US"/>
        </w:rPr>
        <w:t></w:t>
      </w:r>
      <w:r w:rsidRPr="35D09914" w:rsidR="35D09914">
        <w:rPr>
          <w:rFonts w:ascii="Times" w:hAnsi="Times" w:eastAsia="Times" w:cs="Times"/>
          <w:b w:val="1"/>
          <w:bCs w:val="1"/>
          <w:i w:val="0"/>
          <w:i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Availability </w:t>
      </w:r>
    </w:p>
    <w:p xmlns:wp14="http://schemas.microsoft.com/office/word/2010/wordml" w14:paraId="7AFF2C3F" wp14:textId="1765DEE7">
      <w:r w:rsidRPr="35D09914" w:rsidR="35D09914">
        <w:rPr>
          <w:rFonts w:ascii="Times" w:hAnsi="Times" w:eastAsia="Times" w:cs="Times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en-US"/>
        </w:rPr>
        <w:t>Load balancing, services like Docker and Kubernates implement LB by default</w:t>
      </w:r>
    </w:p>
    <w:p xmlns:wp14="http://schemas.microsoft.com/office/word/2010/wordml" w14:paraId="01426609" wp14:textId="33BD0427">
      <w:r w:rsidRPr="35D09914" w:rsidR="35D09914">
        <w:rPr>
          <w:rFonts w:ascii="Times" w:hAnsi="Times" w:eastAsia="Times" w:cs="Times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en-US"/>
        </w:rPr>
        <w:t>In microservices, work with technologies like hystrix, this implements circuit breaker pattern</w:t>
      </w:r>
    </w:p>
    <w:p xmlns:wp14="http://schemas.microsoft.com/office/word/2010/wordml" w14:paraId="610FB524" wp14:textId="5313A140">
      <w:r>
        <w:br/>
      </w:r>
    </w:p>
    <w:p xmlns:wp14="http://schemas.microsoft.com/office/word/2010/wordml" w14:paraId="0E28D7B0" wp14:textId="3ACDC5C0">
      <w:r w:rsidRPr="35D09914" w:rsidR="35D09914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en-US"/>
        </w:rPr>
        <w:t></w:t>
      </w:r>
      <w:r w:rsidRPr="35D09914" w:rsidR="35D09914">
        <w:rPr>
          <w:rFonts w:ascii="Times" w:hAnsi="Times" w:eastAsia="Times" w:cs="Times"/>
          <w:b w:val="1"/>
          <w:bCs w:val="1"/>
          <w:i w:val="0"/>
          <w:i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Maintainability </w:t>
      </w:r>
    </w:p>
    <w:p xmlns:wp14="http://schemas.microsoft.com/office/word/2010/wordml" w14:paraId="15FC4FF9" wp14:textId="012E3BEA">
      <w:r w:rsidRPr="35D09914" w:rsidR="35D09914">
        <w:rPr>
          <w:rFonts w:ascii="Times" w:hAnsi="Times" w:eastAsia="Times" w:cs="Times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en-US"/>
        </w:rPr>
        <w:t>Work with Test Drive development</w:t>
      </w:r>
    </w:p>
    <w:p xmlns:wp14="http://schemas.microsoft.com/office/word/2010/wordml" w14:paraId="1A775763" wp14:textId="788E3507">
      <w:r w:rsidRPr="35D09914" w:rsidR="35D09914">
        <w:rPr>
          <w:rFonts w:ascii="Times" w:hAnsi="Times" w:eastAsia="Times" w:cs="Times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en-US"/>
        </w:rPr>
        <w:t>Work with technology like Jenkings</w:t>
      </w:r>
    </w:p>
    <w:p xmlns:wp14="http://schemas.microsoft.com/office/word/2010/wordml" w14:paraId="16593580" wp14:textId="45038FEC">
      <w:r>
        <w:br/>
      </w:r>
    </w:p>
    <w:p xmlns:wp14="http://schemas.microsoft.com/office/word/2010/wordml" w14:paraId="144B29AF" wp14:textId="0E8696F8">
      <w:r w:rsidRPr="35D09914" w:rsidR="35D09914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en-US"/>
        </w:rPr>
        <w:t></w:t>
      </w:r>
      <w:r w:rsidRPr="35D09914" w:rsidR="35D09914">
        <w:rPr>
          <w:rFonts w:ascii="Times" w:hAnsi="Times" w:eastAsia="Times" w:cs="Times"/>
          <w:b w:val="1"/>
          <w:bCs w:val="1"/>
          <w:i w:val="0"/>
          <w:i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Reliability</w:t>
      </w:r>
    </w:p>
    <w:p xmlns:wp14="http://schemas.microsoft.com/office/word/2010/wordml" w14:paraId="59584F97" wp14:textId="7C0193F4">
      <w:r w:rsidRPr="35D09914" w:rsidR="35D09914">
        <w:rPr>
          <w:rFonts w:ascii="Times" w:hAnsi="Times" w:eastAsia="Times" w:cs="Times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en-US"/>
        </w:rPr>
        <w:t>Microservices work with actuator.</w:t>
      </w:r>
    </w:p>
    <w:p xmlns:wp14="http://schemas.microsoft.com/office/word/2010/wordml" w14:paraId="73003330" wp14:textId="75221493">
      <w:r w:rsidRPr="35D09914" w:rsidR="35D09914">
        <w:rPr>
          <w:rFonts w:ascii="Times" w:hAnsi="Times" w:eastAsia="Times" w:cs="Times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en-US"/>
        </w:rPr>
        <w:t>Failover</w:t>
      </w:r>
    </w:p>
    <w:p xmlns:wp14="http://schemas.microsoft.com/office/word/2010/wordml" w14:paraId="032B8FA8" wp14:textId="2D283215">
      <w:r>
        <w:br w:type="page"/>
      </w:r>
    </w:p>
    <w:p xmlns:wp14="http://schemas.microsoft.com/office/word/2010/wordml" w:rsidP="35D09914" w14:paraId="2C078E63" wp14:textId="11150FDF">
      <w:pPr>
        <w:pStyle w:val="Normal"/>
      </w:pPr>
    </w:p>
    <w:p w:rsidR="35D09914" w:rsidP="35D09914" w:rsidRDefault="35D09914" w14:paraId="794D6AD9" w14:textId="6097E9DA">
      <w:pPr>
        <w:pStyle w:val="Normal"/>
      </w:pPr>
      <w:r w:rsidR="35D09914">
        <w:rPr/>
        <w:t>Context Diagram</w:t>
      </w:r>
    </w:p>
    <w:p w:rsidR="35D09914" w:rsidP="35D09914" w:rsidRDefault="35D09914" w14:paraId="40D49FFB" w14:textId="3909E301">
      <w:pPr>
        <w:pStyle w:val="Normal"/>
      </w:pPr>
      <w:r>
        <w:drawing>
          <wp:inline wp14:editId="0EB47B8F" wp14:anchorId="5F3BD8C4">
            <wp:extent cx="5943600" cy="4695824"/>
            <wp:effectExtent l="0" t="0" r="0" b="0"/>
            <wp:docPr id="127687246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1f43ff6296041b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95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5D09914" w:rsidRDefault="35D09914" w14:paraId="7FFDEC00" w14:textId="5D48E6D0">
      <w:r>
        <w:br w:type="page"/>
      </w:r>
    </w:p>
    <w:p w:rsidR="35D09914" w:rsidP="35D09914" w:rsidRDefault="35D09914" w14:paraId="091FE1B8" w14:textId="51CBA456">
      <w:pPr>
        <w:pStyle w:val="Normal"/>
      </w:pPr>
      <w:r w:rsidR="35D09914">
        <w:rPr/>
        <w:t>Container Diagram</w:t>
      </w:r>
    </w:p>
    <w:p w:rsidR="35D09914" w:rsidP="35D09914" w:rsidRDefault="35D09914" w14:paraId="5DAEE531" w14:textId="1707B7E4">
      <w:pPr>
        <w:pStyle w:val="Normal"/>
      </w:pPr>
      <w:r>
        <w:drawing>
          <wp:inline wp14:editId="5BE280A5" wp14:anchorId="7CF27B2F">
            <wp:extent cx="5943600" cy="3962400"/>
            <wp:effectExtent l="0" t="0" r="0" b="0"/>
            <wp:docPr id="143420709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cec5b1a0e3944b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5D09914" w:rsidRDefault="35D09914" w14:paraId="37124DDF" w14:textId="0B3FF4CF">
      <w:r>
        <w:br w:type="page"/>
      </w:r>
    </w:p>
    <w:p w:rsidR="35D09914" w:rsidP="35D09914" w:rsidRDefault="35D09914" w14:paraId="340BC4B0" w14:textId="18B2E32B">
      <w:pPr>
        <w:pStyle w:val="Normal"/>
      </w:pPr>
      <w:r w:rsidR="35D09914">
        <w:rPr/>
        <w:t>Component Diagram</w:t>
      </w:r>
    </w:p>
    <w:p w:rsidR="35D09914" w:rsidP="35D09914" w:rsidRDefault="35D09914" w14:paraId="6E5D066F" w14:textId="380F129F">
      <w:pPr>
        <w:pStyle w:val="Normal"/>
      </w:pPr>
      <w:r>
        <w:drawing>
          <wp:inline wp14:editId="6D2469DE" wp14:anchorId="5F9E62C9">
            <wp:extent cx="5943600" cy="5457825"/>
            <wp:effectExtent l="0" t="0" r="0" b="0"/>
            <wp:docPr id="132271994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8093bdf11994e7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5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5D09914" w:rsidRDefault="35D09914" w14:paraId="52F7B734" w14:textId="514414DE">
      <w:r>
        <w:br w:type="page"/>
      </w:r>
    </w:p>
    <w:p w:rsidR="35D09914" w:rsidP="35D09914" w:rsidRDefault="35D09914" w14:paraId="5AD13BF7" w14:textId="494796F5">
      <w:pPr>
        <w:pStyle w:val="Normal"/>
      </w:pPr>
      <w:r w:rsidR="35D09914">
        <w:rPr/>
        <w:t>Sequence Diagram</w:t>
      </w:r>
    </w:p>
    <w:p w:rsidR="35D09914" w:rsidP="35D09914" w:rsidRDefault="35D09914" w14:paraId="52540188" w14:textId="0C9697BA">
      <w:pPr>
        <w:pStyle w:val="Normal"/>
      </w:pPr>
      <w:r>
        <w:drawing>
          <wp:inline wp14:editId="2A5B367C" wp14:anchorId="1F86F299">
            <wp:extent cx="5943600" cy="3438525"/>
            <wp:effectExtent l="0" t="0" r="0" b="0"/>
            <wp:docPr id="159320346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f279bab0ba14c2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BFEE474"/>
    <w:rsid w:val="35D09914"/>
    <w:rsid w:val="3BFEE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FEE474"/>
  <w15:chartTrackingRefBased/>
  <w15:docId w15:val="{00f95c63-7db3-4ff7-afb2-1493f6d338a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b1f43ff6296041b4" /><Relationship Type="http://schemas.openxmlformats.org/officeDocument/2006/relationships/image" Target="/media/image2.png" Id="R6cec5b1a0e3944bc" /><Relationship Type="http://schemas.openxmlformats.org/officeDocument/2006/relationships/image" Target="/media/image3.png" Id="Re8093bdf11994e71" /><Relationship Type="http://schemas.openxmlformats.org/officeDocument/2006/relationships/image" Target="/media/image4.png" Id="R0f279bab0ba14c2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2021-02-15T02:06:02.4706579Z</dcterms:created>
  <dcterms:modified xsi:type="dcterms:W3CDTF">2021-02-15T02:13:40.9069758Z</dcterms:modified>
  <dc:creator>Jimmy Palma</dc:creator>
  <lastModifiedBy>Jimmy Palma</lastModifiedBy>
</coreProperties>
</file>