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Activitat pràctica – Informació caòtica</w:t>
      </w:r>
    </w:p>
    <w:p>
      <w:r>
        <w:t>A continuació tens un conjunt de dades d'alumnes desordenades i amb errors. En grups, intenteu organitzar-les en una taula neta i coherent.</w:t>
      </w:r>
    </w:p>
    <w:p>
      <w:r>
        <w:br/>
        <w:t>Joan, 20 anys, Barcelona</w:t>
        <w:br/>
        <w:t>Laura, 21, Girona</w:t>
        <w:br/>
        <w:t>Joan, 20, BCN</w:t>
        <w:br/>
        <w:t>Pep, 19, Lleida</w:t>
        <w:br/>
        <w:t>Marta, 22, Barcelona</w:t>
        <w:br/>
        <w:t>Laura, Girona, 21</w:t>
        <w:br/>
        <w:t>Josep, 20, Tarrgona</w:t>
        <w:br/>
        <w:t>Marta, 22, Bcn</w:t>
        <w:br/>
      </w:r>
    </w:p>
    <w:p>
      <w:r>
        <w:t>Objectiu: Crear una taula ALUMNES amb camps id, nom, edat, ciutat, sense duplicats ni incoherències.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