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360" w:lineRule="auto"/>
        <w:ind w:left="0" w:firstLine="0"/>
        <w:jc w:val="center"/>
        <w:rPr>
          <w:rFonts w:ascii="Times New Roman" w:cs="Times New Roman" w:eastAsia="Times New Roman" w:hAnsi="Times New Roman"/>
          <w:b w:val="1"/>
          <w:sz w:val="34"/>
          <w:szCs w:val="34"/>
        </w:rPr>
      </w:pPr>
      <w:bookmarkStart w:colFirst="0" w:colLast="0" w:name="_vn1hitpc21xo" w:id="0"/>
      <w:bookmarkEnd w:id="0"/>
      <w:r w:rsidDel="00000000" w:rsidR="00000000" w:rsidRPr="00000000">
        <w:rPr>
          <w:rFonts w:ascii="Times New Roman" w:cs="Times New Roman" w:eastAsia="Times New Roman" w:hAnsi="Times New Roman"/>
          <w:b w:val="1"/>
          <w:sz w:val="34"/>
          <w:szCs w:val="34"/>
          <w:rtl w:val="0"/>
        </w:rPr>
        <w:t xml:space="preserve">Trabajo Final </w:t>
      </w:r>
    </w:p>
    <w:p w:rsidR="00000000" w:rsidDel="00000000" w:rsidP="00000000" w:rsidRDefault="00000000" w:rsidRPr="00000000" w14:paraId="00000002">
      <w:pPr>
        <w:spacing w:line="360" w:lineRule="auto"/>
        <w:jc w:val="center"/>
        <w:rPr>
          <w:b w:val="1"/>
          <w:sz w:val="28"/>
          <w:szCs w:val="28"/>
        </w:rPr>
      </w:pPr>
      <w:r w:rsidDel="00000000" w:rsidR="00000000" w:rsidRPr="00000000">
        <w:rPr>
          <w:b w:val="1"/>
          <w:sz w:val="28"/>
          <w:szCs w:val="28"/>
          <w:rtl w:val="0"/>
        </w:rPr>
        <w:t xml:space="preserve">Pensamiento sistémico</w:t>
      </w:r>
      <w:r w:rsidDel="00000000" w:rsidR="00000000" w:rsidRPr="00000000">
        <w:rPr>
          <w:rtl w:val="0"/>
        </w:rPr>
      </w:r>
    </w:p>
    <w:p w:rsidR="00000000" w:rsidDel="00000000" w:rsidP="00000000" w:rsidRDefault="00000000" w:rsidRPr="00000000" w14:paraId="00000003">
      <w:pPr>
        <w:spacing w:after="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Presentado por:</w:t>
      </w:r>
      <w:r w:rsidDel="00000000" w:rsidR="00000000" w:rsidRPr="00000000">
        <w:rPr>
          <w:rtl w:val="0"/>
        </w:rPr>
      </w:r>
    </w:p>
    <w:p w:rsidR="00000000" w:rsidDel="00000000" w:rsidP="00000000" w:rsidRDefault="00000000" w:rsidRPr="00000000" w14:paraId="00000005">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Jaime Darley Angulo Tenorio – </w:t>
      </w:r>
      <w:hyperlink r:id="rId6">
        <w:r w:rsidDel="00000000" w:rsidR="00000000" w:rsidRPr="00000000">
          <w:rPr>
            <w:rFonts w:ascii="Times New Roman" w:cs="Times New Roman" w:eastAsia="Times New Roman" w:hAnsi="Times New Roman"/>
            <w:color w:val="1155cc"/>
            <w:sz w:val="24"/>
            <w:szCs w:val="24"/>
            <w:u w:val="single"/>
            <w:rtl w:val="0"/>
          </w:rPr>
          <w:t xml:space="preserve">jangulot@unal.edu.co</w:t>
        </w:r>
      </w:hyperlink>
      <w:r w:rsidDel="00000000" w:rsidR="00000000" w:rsidRPr="00000000">
        <w:rPr>
          <w:rtl w:val="0"/>
        </w:rPr>
      </w:r>
    </w:p>
    <w:p w:rsidR="00000000" w:rsidDel="00000000" w:rsidP="00000000" w:rsidRDefault="00000000" w:rsidRPr="00000000" w14:paraId="00000006">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Alejandro Pastor Sandoval – </w:t>
      </w:r>
      <w:hyperlink r:id="rId7">
        <w:r w:rsidDel="00000000" w:rsidR="00000000" w:rsidRPr="00000000">
          <w:rPr>
            <w:rFonts w:ascii="Times New Roman" w:cs="Times New Roman" w:eastAsia="Times New Roman" w:hAnsi="Times New Roman"/>
            <w:color w:val="1155cc"/>
            <w:sz w:val="24"/>
            <w:szCs w:val="24"/>
            <w:u w:val="single"/>
            <w:rtl w:val="0"/>
          </w:rPr>
          <w:t xml:space="preserve">jpastor@unal.edu.co</w:t>
        </w:r>
      </w:hyperlink>
      <w:r w:rsidDel="00000000" w:rsidR="00000000" w:rsidRPr="00000000">
        <w:rPr>
          <w:rtl w:val="0"/>
        </w:rPr>
      </w:r>
    </w:p>
    <w:p w:rsidR="00000000" w:rsidDel="00000000" w:rsidP="00000000" w:rsidRDefault="00000000" w:rsidRPr="00000000" w14:paraId="00000007">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Camilo Vergara Tao – </w:t>
      </w:r>
      <w:hyperlink r:id="rId8">
        <w:r w:rsidDel="00000000" w:rsidR="00000000" w:rsidRPr="00000000">
          <w:rPr>
            <w:rFonts w:ascii="Times New Roman" w:cs="Times New Roman" w:eastAsia="Times New Roman" w:hAnsi="Times New Roman"/>
            <w:color w:val="1155cc"/>
            <w:sz w:val="24"/>
            <w:szCs w:val="24"/>
            <w:u w:val="single"/>
            <w:rtl w:val="0"/>
          </w:rPr>
          <w:t xml:space="preserve">juvergarat@unal.edu.co</w:t>
        </w:r>
      </w:hyperlink>
      <w:r w:rsidDel="00000000" w:rsidR="00000000" w:rsidRPr="00000000">
        <w:rPr>
          <w:rtl w:val="0"/>
        </w:rPr>
      </w:r>
    </w:p>
    <w:p w:rsidR="00000000" w:rsidDel="00000000" w:rsidP="00000000" w:rsidRDefault="00000000" w:rsidRPr="00000000" w14:paraId="00000008">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Diego Velásquez Pinzón – </w:t>
      </w:r>
      <w:hyperlink r:id="rId9">
        <w:r w:rsidDel="00000000" w:rsidR="00000000" w:rsidRPr="00000000">
          <w:rPr>
            <w:rFonts w:ascii="Times New Roman" w:cs="Times New Roman" w:eastAsia="Times New Roman" w:hAnsi="Times New Roman"/>
            <w:color w:val="1155cc"/>
            <w:sz w:val="24"/>
            <w:szCs w:val="24"/>
            <w:u w:val="single"/>
            <w:rtl w:val="0"/>
          </w:rPr>
          <w:t xml:space="preserve">jvelasquezpi@unal.edu.co</w:t>
        </w:r>
      </w:hyperlink>
      <w:r w:rsidDel="00000000" w:rsidR="00000000" w:rsidRPr="00000000">
        <w:rPr>
          <w:rtl w:val="0"/>
        </w:rPr>
      </w:r>
    </w:p>
    <w:p w:rsidR="00000000" w:rsidDel="00000000" w:rsidP="00000000" w:rsidRDefault="00000000" w:rsidRPr="00000000" w14:paraId="00000009">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Modelos y Simulación</w:t>
      </w:r>
    </w:p>
    <w:p w:rsidR="00000000" w:rsidDel="00000000" w:rsidP="00000000" w:rsidRDefault="00000000" w:rsidRPr="00000000" w14:paraId="0000000B">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 </w:t>
      </w:r>
      <w:r w:rsidDel="00000000" w:rsidR="00000000" w:rsidRPr="00000000">
        <w:rPr>
          <w:rFonts w:ascii="Times New Roman" w:cs="Times New Roman" w:eastAsia="Times New Roman" w:hAnsi="Times New Roman"/>
          <w:sz w:val="24"/>
          <w:szCs w:val="24"/>
          <w:rtl w:val="0"/>
        </w:rPr>
        <w:t xml:space="preserve">ModSim_303</w:t>
      </w:r>
      <w:r w:rsidDel="00000000" w:rsidR="00000000" w:rsidRPr="00000000">
        <w:rPr>
          <w:rtl w:val="0"/>
        </w:rPr>
      </w:r>
    </w:p>
    <w:p w:rsidR="00000000" w:rsidDel="00000000" w:rsidP="00000000" w:rsidRDefault="00000000" w:rsidRPr="00000000" w14:paraId="0000000C">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w:t>
      </w:r>
    </w:p>
    <w:p w:rsidR="00000000" w:rsidDel="00000000" w:rsidP="00000000" w:rsidRDefault="00000000" w:rsidRPr="00000000" w14:paraId="0000000E">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Luis Gerardo Astaiza Amado</w:t>
      </w:r>
    </w:p>
    <w:p w:rsidR="00000000" w:rsidDel="00000000" w:rsidP="00000000" w:rsidRDefault="00000000" w:rsidRPr="00000000" w14:paraId="0000000F">
      <w:pPr>
        <w:spacing w:after="0"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lgastaizaa@unal.edu.co</w:t>
      </w:r>
    </w:p>
    <w:p w:rsidR="00000000" w:rsidDel="00000000" w:rsidP="00000000" w:rsidRDefault="00000000" w:rsidRPr="00000000" w14:paraId="00000010">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914400" cy="1190625"/>
            <wp:effectExtent b="0" l="0" r="0" t="0"/>
            <wp:docPr descr="Logotipo, nombre de la empresa&#10;&#10;El contenido generado por IA puede ser incorrecto." id="14" name="image13.png"/>
            <a:graphic>
              <a:graphicData uri="http://schemas.openxmlformats.org/drawingml/2006/picture">
                <pic:pic>
                  <pic:nvPicPr>
                    <pic:cNvPr descr="Logotipo, nombre de la empresa&#10;&#10;El contenido generado por IA puede ser incorrecto." id="0" name="image13.png"/>
                    <pic:cNvPicPr preferRelativeResize="0"/>
                  </pic:nvPicPr>
                  <pic:blipFill>
                    <a:blip r:embed="rId10"/>
                    <a:srcRect b="0" l="0" r="0" t="0"/>
                    <a:stretch>
                      <a:fillRect/>
                    </a:stretch>
                  </pic:blipFill>
                  <pic:spPr>
                    <a:xfrm>
                      <a:off x="0" y="0"/>
                      <a:ext cx="9144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Universidad Nacional de Colombia</w:t>
      </w:r>
      <w:r w:rsidDel="00000000" w:rsidR="00000000" w:rsidRPr="00000000">
        <w:rPr>
          <w:rtl w:val="0"/>
        </w:rPr>
      </w:r>
    </w:p>
    <w:p w:rsidR="00000000" w:rsidDel="00000000" w:rsidP="00000000" w:rsidRDefault="00000000" w:rsidRPr="00000000" w14:paraId="00000013">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Ingeniería</w:t>
      </w:r>
    </w:p>
    <w:p w:rsidR="00000000" w:rsidDel="00000000" w:rsidP="00000000" w:rsidRDefault="00000000" w:rsidRPr="00000000" w14:paraId="00000014">
      <w:pPr>
        <w:spacing w:after="0" w:line="480" w:lineRule="auto"/>
        <w:jc w:val="center"/>
        <w:rPr>
          <w:b w:val="1"/>
        </w:rPr>
      </w:pPr>
      <w:r w:rsidDel="00000000" w:rsidR="00000000" w:rsidRPr="00000000">
        <w:rPr>
          <w:b w:val="1"/>
          <w:rtl w:val="0"/>
        </w:rPr>
        <w:t xml:space="preserve">Martes, 15 de junio de 2025</w:t>
      </w:r>
    </w:p>
    <w:p w:rsidR="00000000" w:rsidDel="00000000" w:rsidP="00000000" w:rsidRDefault="00000000" w:rsidRPr="00000000" w14:paraId="00000015">
      <w:pPr>
        <w:pStyle w:val="Heading1"/>
        <w:rPr/>
      </w:pPr>
      <w:bookmarkStart w:colFirst="0" w:colLast="0" w:name="_s5zrzaiifiq4" w:id="1"/>
      <w:bookmarkEnd w:id="1"/>
      <w:r w:rsidDel="00000000" w:rsidR="00000000" w:rsidRPr="00000000">
        <w:rPr>
          <w:rtl w:val="0"/>
        </w:rPr>
        <w:t xml:space="preserve">Asignación_03</w:t>
      </w:r>
      <w:r w:rsidDel="00000000" w:rsidR="00000000" w:rsidRPr="00000000">
        <w:rPr>
          <w:rtl w:val="0"/>
        </w:rPr>
        <w:t xml:space="preserve">. Pensamiento Sistémico</w:t>
      </w:r>
    </w:p>
    <w:p w:rsidR="00000000" w:rsidDel="00000000" w:rsidP="00000000" w:rsidRDefault="00000000" w:rsidRPr="00000000" w14:paraId="00000016">
      <w:pPr>
        <w:rPr>
          <w:b w:val="1"/>
          <w:sz w:val="26"/>
          <w:szCs w:val="26"/>
        </w:rPr>
      </w:pPr>
      <w:r w:rsidDel="00000000" w:rsidR="00000000" w:rsidRPr="00000000">
        <w:rPr>
          <w:b w:val="1"/>
          <w:sz w:val="26"/>
          <w:szCs w:val="26"/>
          <w:rtl w:val="0"/>
        </w:rPr>
        <w:t xml:space="preserve">Prototipo 1</w:t>
      </w:r>
    </w:p>
    <w:p w:rsidR="00000000" w:rsidDel="00000000" w:rsidP="00000000" w:rsidRDefault="00000000" w:rsidRPr="00000000" w14:paraId="00000017">
      <w:pPr>
        <w:spacing w:after="240" w:before="240" w:lineRule="auto"/>
        <w:rPr>
          <w:sz w:val="22"/>
          <w:szCs w:val="22"/>
        </w:rPr>
      </w:pPr>
      <w:r w:rsidDel="00000000" w:rsidR="00000000" w:rsidRPr="00000000">
        <w:rPr>
          <w:sz w:val="22"/>
          <w:szCs w:val="22"/>
          <w:rtl w:val="0"/>
        </w:rPr>
        <w:t xml:space="preserve">Este modelo tiene como objetivo representar cómo varía la cantidad de automóviles en una ciudad con el paso del tiempo. Se enfoca en tres componentes esenciales:</w:t>
      </w:r>
    </w:p>
    <w:p w:rsidR="00000000" w:rsidDel="00000000" w:rsidP="00000000" w:rsidRDefault="00000000" w:rsidRPr="00000000" w14:paraId="00000018">
      <w:pPr>
        <w:numPr>
          <w:ilvl w:val="0"/>
          <w:numId w:val="8"/>
        </w:numPr>
        <w:spacing w:after="0" w:afterAutospacing="0" w:before="240" w:lineRule="auto"/>
        <w:ind w:left="720" w:hanging="360"/>
        <w:rPr>
          <w:sz w:val="22"/>
          <w:szCs w:val="22"/>
        </w:rPr>
      </w:pPr>
      <w:r w:rsidDel="00000000" w:rsidR="00000000" w:rsidRPr="00000000">
        <w:rPr>
          <w:sz w:val="22"/>
          <w:szCs w:val="22"/>
          <w:rtl w:val="0"/>
        </w:rPr>
        <w:t xml:space="preserve">Existencia de Autos (Stock): Representa el total de vehículos que hay en la ciudad.</w:t>
      </w:r>
    </w:p>
    <w:p w:rsidR="00000000" w:rsidDel="00000000" w:rsidP="00000000" w:rsidRDefault="00000000" w:rsidRPr="00000000" w14:paraId="00000019">
      <w:pPr>
        <w:numPr>
          <w:ilvl w:val="0"/>
          <w:numId w:val="8"/>
        </w:numPr>
        <w:spacing w:after="0" w:afterAutospacing="0" w:before="0" w:beforeAutospacing="0" w:lineRule="auto"/>
        <w:ind w:left="720" w:hanging="360"/>
        <w:rPr>
          <w:sz w:val="22"/>
          <w:szCs w:val="22"/>
        </w:rPr>
      </w:pPr>
      <w:r w:rsidDel="00000000" w:rsidR="00000000" w:rsidRPr="00000000">
        <w:rPr>
          <w:sz w:val="22"/>
          <w:szCs w:val="22"/>
          <w:rtl w:val="0"/>
        </w:rPr>
        <w:t xml:space="preserve">Ingreso de Autos (EntAutos): Corresponde al número de vehículos que se suman al sistema de manera continua, basado en un promedio histórico.</w:t>
      </w:r>
    </w:p>
    <w:p w:rsidR="00000000" w:rsidDel="00000000" w:rsidP="00000000" w:rsidRDefault="00000000" w:rsidRPr="00000000" w14:paraId="0000001A">
      <w:pPr>
        <w:numPr>
          <w:ilvl w:val="0"/>
          <w:numId w:val="8"/>
        </w:numPr>
        <w:spacing w:after="240" w:before="0" w:beforeAutospacing="0" w:lineRule="auto"/>
        <w:ind w:left="720" w:hanging="360"/>
        <w:rPr>
          <w:sz w:val="22"/>
          <w:szCs w:val="22"/>
        </w:rPr>
      </w:pPr>
      <w:r w:rsidDel="00000000" w:rsidR="00000000" w:rsidRPr="00000000">
        <w:rPr>
          <w:sz w:val="22"/>
          <w:szCs w:val="22"/>
          <w:rtl w:val="0"/>
        </w:rPr>
        <w:t xml:space="preserve">Egreso de Autos (SalAutos): Indica la cantidad de autos que salen del sistema, determinada por una tasa de retiro similar a una tasa de "mortalidad", la cual depende del número actual de vehículos.</w:t>
      </w:r>
    </w:p>
    <w:p w:rsidR="00000000" w:rsidDel="00000000" w:rsidP="00000000" w:rsidRDefault="00000000" w:rsidRPr="00000000" w14:paraId="0000001B">
      <w:pPr>
        <w:spacing w:after="240" w:before="240" w:lineRule="auto"/>
        <w:ind w:left="0" w:firstLine="0"/>
        <w:rPr>
          <w:sz w:val="22"/>
          <w:szCs w:val="22"/>
        </w:rPr>
      </w:pPr>
      <w:r w:rsidDel="00000000" w:rsidR="00000000" w:rsidRPr="00000000">
        <w:rPr>
          <w:sz w:val="22"/>
          <w:szCs w:val="22"/>
          <w:rtl w:val="0"/>
        </w:rPr>
        <w:t xml:space="preserve">El libro nos presenta un boceto para la creación de este modelo, el cual seguiremos para el desarrollo del nuestro.</w:t>
      </w:r>
    </w:p>
    <w:p w:rsidR="00000000" w:rsidDel="00000000" w:rsidP="00000000" w:rsidRDefault="00000000" w:rsidRPr="00000000" w14:paraId="0000001C">
      <w:pPr>
        <w:spacing w:after="240" w:before="240" w:lineRule="auto"/>
        <w:ind w:left="0" w:firstLine="0"/>
        <w:jc w:val="center"/>
        <w:rPr>
          <w:sz w:val="22"/>
          <w:szCs w:val="22"/>
        </w:rPr>
      </w:pPr>
      <w:r w:rsidDel="00000000" w:rsidR="00000000" w:rsidRPr="00000000">
        <w:rPr>
          <w:sz w:val="22"/>
          <w:szCs w:val="22"/>
        </w:rPr>
        <w:drawing>
          <wp:inline distB="114300" distT="114300" distL="114300" distR="114300">
            <wp:extent cx="3907155" cy="146406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907155" cy="146406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ind w:left="0" w:firstLine="0"/>
        <w:jc w:val="center"/>
        <w:rPr>
          <w:sz w:val="22"/>
          <w:szCs w:val="22"/>
        </w:rPr>
      </w:pPr>
      <w:r w:rsidDel="00000000" w:rsidR="00000000" w:rsidRPr="00000000">
        <w:rPr>
          <w:rtl w:val="0"/>
        </w:rPr>
      </w:r>
    </w:p>
    <w:p w:rsidR="00000000" w:rsidDel="00000000" w:rsidP="00000000" w:rsidRDefault="00000000" w:rsidRPr="00000000" w14:paraId="0000001E">
      <w:pPr>
        <w:spacing w:after="240" w:before="240" w:lineRule="auto"/>
        <w:rPr>
          <w:sz w:val="22"/>
          <w:szCs w:val="22"/>
        </w:rPr>
      </w:pPr>
      <w:r w:rsidDel="00000000" w:rsidR="00000000" w:rsidRPr="00000000">
        <w:rPr>
          <w:sz w:val="22"/>
          <w:szCs w:val="22"/>
          <w:rtl w:val="0"/>
        </w:rPr>
        <w:t xml:space="preserve">La estructura del modelo en Vensim se basa en representar la cantidad de automóviles en una ciudad utilizando un enfoque de dinámica de sistemas. Este enfoque se compone de un stock principal, que refleja el total de vehículos en circulación, y dos flujos que determinan su variación: uno de entrada y otro de salida.</w:t>
      </w:r>
    </w:p>
    <w:p w:rsidR="00000000" w:rsidDel="00000000" w:rsidP="00000000" w:rsidRDefault="00000000" w:rsidRPr="00000000" w14:paraId="0000001F">
      <w:pPr>
        <w:spacing w:after="240" w:before="240" w:lineRule="auto"/>
        <w:ind w:left="0" w:firstLine="0"/>
        <w:rPr>
          <w:sz w:val="22"/>
          <w:szCs w:val="22"/>
        </w:rPr>
      </w:pPr>
      <w:r w:rsidDel="00000000" w:rsidR="00000000" w:rsidRPr="00000000">
        <w:rPr>
          <w:rtl w:val="0"/>
        </w:rPr>
      </w:r>
    </w:p>
    <w:p w:rsidR="00000000" w:rsidDel="00000000" w:rsidP="00000000" w:rsidRDefault="00000000" w:rsidRPr="00000000" w14:paraId="00000020">
      <w:pPr>
        <w:spacing w:after="240" w:before="240" w:lineRule="auto"/>
        <w:ind w:left="0" w:firstLine="0"/>
        <w:rPr>
          <w:sz w:val="22"/>
          <w:szCs w:val="22"/>
        </w:rPr>
      </w:pPr>
      <w:r w:rsidDel="00000000" w:rsidR="00000000" w:rsidRPr="00000000">
        <w:rPr>
          <w:b w:val="1"/>
          <w:sz w:val="22"/>
          <w:szCs w:val="22"/>
          <w:rtl w:val="0"/>
        </w:rPr>
        <w:t xml:space="preserve">Definición del Stock y los Flujos</w:t>
      </w:r>
      <w:r w:rsidDel="00000000" w:rsidR="00000000" w:rsidRPr="00000000">
        <w:rPr>
          <w:sz w:val="22"/>
          <w:szCs w:val="22"/>
          <w:rtl w:val="0"/>
        </w:rPr>
        <w:br w:type="textWrapping"/>
      </w:r>
    </w:p>
    <w:p w:rsidR="00000000" w:rsidDel="00000000" w:rsidP="00000000" w:rsidRDefault="00000000" w:rsidRPr="00000000" w14:paraId="00000021">
      <w:pPr>
        <w:numPr>
          <w:ilvl w:val="0"/>
          <w:numId w:val="7"/>
        </w:numPr>
        <w:spacing w:after="0" w:afterAutospacing="0" w:before="240" w:lineRule="auto"/>
        <w:ind w:left="720" w:hanging="360"/>
        <w:rPr>
          <w:sz w:val="22"/>
          <w:szCs w:val="22"/>
        </w:rPr>
      </w:pPr>
      <w:r w:rsidDel="00000000" w:rsidR="00000000" w:rsidRPr="00000000">
        <w:rPr>
          <w:sz w:val="22"/>
          <w:szCs w:val="22"/>
          <w:rtl w:val="0"/>
        </w:rPr>
        <w:t xml:space="preserve">Stock “Autos”</w:t>
      </w:r>
    </w:p>
    <w:p w:rsidR="00000000" w:rsidDel="00000000" w:rsidP="00000000" w:rsidRDefault="00000000" w:rsidRPr="00000000" w14:paraId="00000022">
      <w:pPr>
        <w:numPr>
          <w:ilvl w:val="1"/>
          <w:numId w:val="7"/>
        </w:numPr>
        <w:spacing w:after="0" w:afterAutospacing="0" w:before="0" w:beforeAutospacing="0" w:lineRule="auto"/>
        <w:ind w:left="1440" w:hanging="360"/>
        <w:rPr>
          <w:sz w:val="22"/>
          <w:szCs w:val="22"/>
        </w:rPr>
      </w:pPr>
      <w:r w:rsidDel="00000000" w:rsidR="00000000" w:rsidRPr="00000000">
        <w:rPr>
          <w:sz w:val="22"/>
          <w:szCs w:val="22"/>
          <w:rtl w:val="0"/>
        </w:rPr>
        <w:t xml:space="preserve">Se establece un único stock llamado </w:t>
      </w:r>
      <w:r w:rsidDel="00000000" w:rsidR="00000000" w:rsidRPr="00000000">
        <w:rPr>
          <w:i w:val="1"/>
          <w:sz w:val="22"/>
          <w:szCs w:val="22"/>
          <w:rtl w:val="0"/>
        </w:rPr>
        <w:t xml:space="preserve">Autos</w:t>
      </w:r>
      <w:r w:rsidDel="00000000" w:rsidR="00000000" w:rsidRPr="00000000">
        <w:rPr>
          <w:sz w:val="22"/>
          <w:szCs w:val="22"/>
          <w:rtl w:val="0"/>
        </w:rPr>
        <w:t xml:space="preserve">, que representa la cantidad total de vehículos activos en la ciudad.</w:t>
      </w:r>
    </w:p>
    <w:p w:rsidR="00000000" w:rsidDel="00000000" w:rsidP="00000000" w:rsidRDefault="00000000" w:rsidRPr="00000000" w14:paraId="00000023">
      <w:pPr>
        <w:numPr>
          <w:ilvl w:val="1"/>
          <w:numId w:val="7"/>
        </w:numPr>
        <w:spacing w:after="0" w:afterAutospacing="0" w:before="0" w:beforeAutospacing="0" w:lineRule="auto"/>
        <w:ind w:left="1440" w:hanging="360"/>
        <w:rPr>
          <w:sz w:val="22"/>
          <w:szCs w:val="22"/>
        </w:rPr>
      </w:pPr>
      <w:r w:rsidDel="00000000" w:rsidR="00000000" w:rsidRPr="00000000">
        <w:rPr>
          <w:sz w:val="22"/>
          <w:szCs w:val="22"/>
          <w:rtl w:val="0"/>
        </w:rPr>
        <w:t xml:space="preserve">El stock se representa con un rectángulo verde con la etiqueta “Autos”, el cual acumula la diferencia entre los autos que ingresan y los que salen.</w:t>
        <w:br w:type="textWrapping"/>
      </w:r>
    </w:p>
    <w:p w:rsidR="00000000" w:rsidDel="00000000" w:rsidP="00000000" w:rsidRDefault="00000000" w:rsidRPr="00000000" w14:paraId="00000024">
      <w:pPr>
        <w:numPr>
          <w:ilvl w:val="0"/>
          <w:numId w:val="7"/>
        </w:numPr>
        <w:spacing w:after="0" w:afterAutospacing="0" w:before="0" w:beforeAutospacing="0" w:lineRule="auto"/>
        <w:ind w:left="720" w:hanging="360"/>
        <w:rPr>
          <w:sz w:val="22"/>
          <w:szCs w:val="22"/>
        </w:rPr>
      </w:pPr>
      <w:r w:rsidDel="00000000" w:rsidR="00000000" w:rsidRPr="00000000">
        <w:rPr>
          <w:sz w:val="22"/>
          <w:szCs w:val="22"/>
          <w:rtl w:val="0"/>
        </w:rPr>
        <w:t xml:space="preserve">Flujo de Entrada “EntAutos”</w:t>
      </w:r>
    </w:p>
    <w:p w:rsidR="00000000" w:rsidDel="00000000" w:rsidP="00000000" w:rsidRDefault="00000000" w:rsidRPr="00000000" w14:paraId="00000025">
      <w:pPr>
        <w:numPr>
          <w:ilvl w:val="1"/>
          <w:numId w:val="7"/>
        </w:numPr>
        <w:spacing w:after="0" w:afterAutospacing="0" w:before="0" w:beforeAutospacing="0" w:lineRule="auto"/>
        <w:ind w:left="1440" w:hanging="360"/>
        <w:rPr>
          <w:sz w:val="22"/>
          <w:szCs w:val="22"/>
        </w:rPr>
      </w:pPr>
      <w:r w:rsidDel="00000000" w:rsidR="00000000" w:rsidRPr="00000000">
        <w:rPr>
          <w:sz w:val="22"/>
          <w:szCs w:val="22"/>
          <w:rtl w:val="0"/>
        </w:rPr>
        <w:t xml:space="preserve">Representado por una flecha que entra al stock </w:t>
      </w:r>
      <w:r w:rsidDel="00000000" w:rsidR="00000000" w:rsidRPr="00000000">
        <w:rPr>
          <w:i w:val="1"/>
          <w:sz w:val="22"/>
          <w:szCs w:val="22"/>
          <w:rtl w:val="0"/>
        </w:rPr>
        <w:t xml:space="preserve">Autos</w:t>
      </w:r>
      <w:r w:rsidDel="00000000" w:rsidR="00000000" w:rsidRPr="00000000">
        <w:rPr>
          <w:sz w:val="22"/>
          <w:szCs w:val="22"/>
          <w:rtl w:val="0"/>
        </w:rPr>
        <w:t xml:space="preserve">, este flujo indica la incorporación constante de vehículos.</w:t>
      </w:r>
    </w:p>
    <w:p w:rsidR="00000000" w:rsidDel="00000000" w:rsidP="00000000" w:rsidRDefault="00000000" w:rsidRPr="00000000" w14:paraId="00000026">
      <w:pPr>
        <w:numPr>
          <w:ilvl w:val="1"/>
          <w:numId w:val="7"/>
        </w:numPr>
        <w:spacing w:after="0" w:afterAutospacing="0" w:before="0" w:beforeAutospacing="0" w:lineRule="auto"/>
        <w:ind w:left="1440" w:hanging="360"/>
        <w:rPr>
          <w:sz w:val="22"/>
          <w:szCs w:val="22"/>
        </w:rPr>
      </w:pPr>
      <w:r w:rsidDel="00000000" w:rsidR="00000000" w:rsidRPr="00000000">
        <w:rPr>
          <w:sz w:val="22"/>
          <w:szCs w:val="22"/>
          <w:rtl w:val="0"/>
        </w:rPr>
        <w:t xml:space="preserve">Su valor suele definirse como una constante basada en un promedio histórico (por ejemplo, 60 autos por mes).</w:t>
      </w:r>
    </w:p>
    <w:p w:rsidR="00000000" w:rsidDel="00000000" w:rsidP="00000000" w:rsidRDefault="00000000" w:rsidRPr="00000000" w14:paraId="00000027">
      <w:pPr>
        <w:numPr>
          <w:ilvl w:val="1"/>
          <w:numId w:val="7"/>
        </w:numPr>
        <w:spacing w:after="0" w:afterAutospacing="0" w:before="0" w:beforeAutospacing="0" w:lineRule="auto"/>
        <w:ind w:left="1440" w:hanging="360"/>
        <w:rPr>
          <w:sz w:val="22"/>
          <w:szCs w:val="22"/>
        </w:rPr>
      </w:pPr>
      <w:r w:rsidDel="00000000" w:rsidR="00000000" w:rsidRPr="00000000">
        <w:rPr>
          <w:sz w:val="22"/>
          <w:szCs w:val="22"/>
          <w:rtl w:val="0"/>
        </w:rPr>
        <w:t xml:space="preserve">Se definie mediante una ecuación como:</w:t>
      </w:r>
      <w:r w:rsidDel="00000000" w:rsidR="00000000" w:rsidRPr="00000000">
        <w:rPr>
          <w:i w:val="1"/>
          <w:sz w:val="22"/>
          <w:szCs w:val="22"/>
          <w:rtl w:val="0"/>
        </w:rPr>
        <w:t xml:space="preserve"> </w:t>
      </w:r>
      <w:r w:rsidDel="00000000" w:rsidR="00000000" w:rsidRPr="00000000">
        <w:rPr>
          <w:i w:val="1"/>
          <w:sz w:val="22"/>
          <w:szCs w:val="22"/>
          <w:rtl w:val="0"/>
        </w:rPr>
        <w:t xml:space="preserve">EntAutos = CPEAutos</w:t>
      </w:r>
      <w:r w:rsidDel="00000000" w:rsidR="00000000" w:rsidRPr="00000000">
        <w:rPr>
          <w:sz w:val="22"/>
          <w:szCs w:val="22"/>
          <w:rtl w:val="0"/>
        </w:rPr>
        <w:t xml:space="preserve">, donde </w:t>
      </w:r>
      <w:r w:rsidDel="00000000" w:rsidR="00000000" w:rsidRPr="00000000">
        <w:rPr>
          <w:i w:val="1"/>
          <w:sz w:val="22"/>
          <w:szCs w:val="22"/>
          <w:rtl w:val="0"/>
        </w:rPr>
        <w:t xml:space="preserve">CPEAutos</w:t>
      </w:r>
      <w:r w:rsidDel="00000000" w:rsidR="00000000" w:rsidRPr="00000000">
        <w:rPr>
          <w:sz w:val="22"/>
          <w:szCs w:val="22"/>
          <w:rtl w:val="0"/>
        </w:rPr>
        <w:t xml:space="preserve"> es el parámetro que indica la cantidad de autos que ingresan mensualmente.</w:t>
        <w:br w:type="textWrapping"/>
      </w:r>
    </w:p>
    <w:p w:rsidR="00000000" w:rsidDel="00000000" w:rsidP="00000000" w:rsidRDefault="00000000" w:rsidRPr="00000000" w14:paraId="00000028">
      <w:pPr>
        <w:numPr>
          <w:ilvl w:val="0"/>
          <w:numId w:val="7"/>
        </w:numPr>
        <w:spacing w:after="0" w:afterAutospacing="0" w:before="0" w:beforeAutospacing="0" w:lineRule="auto"/>
        <w:ind w:left="720" w:hanging="360"/>
        <w:rPr>
          <w:sz w:val="22"/>
          <w:szCs w:val="22"/>
        </w:rPr>
      </w:pPr>
      <w:r w:rsidDel="00000000" w:rsidR="00000000" w:rsidRPr="00000000">
        <w:rPr>
          <w:sz w:val="22"/>
          <w:szCs w:val="22"/>
          <w:rtl w:val="0"/>
        </w:rPr>
        <w:t xml:space="preserve">Flujo de Salida “SalAutos”</w:t>
        <w:br w:type="textWrapping"/>
      </w:r>
    </w:p>
    <w:p w:rsidR="00000000" w:rsidDel="00000000" w:rsidP="00000000" w:rsidRDefault="00000000" w:rsidRPr="00000000" w14:paraId="00000029">
      <w:pPr>
        <w:numPr>
          <w:ilvl w:val="1"/>
          <w:numId w:val="7"/>
        </w:numPr>
        <w:spacing w:after="0" w:afterAutospacing="0" w:before="0" w:beforeAutospacing="0" w:lineRule="auto"/>
        <w:ind w:left="1440" w:hanging="360"/>
        <w:rPr>
          <w:sz w:val="22"/>
          <w:szCs w:val="22"/>
        </w:rPr>
      </w:pPr>
      <w:r w:rsidDel="00000000" w:rsidR="00000000" w:rsidRPr="00000000">
        <w:rPr>
          <w:sz w:val="22"/>
          <w:szCs w:val="22"/>
          <w:rtl w:val="0"/>
        </w:rPr>
        <w:t xml:space="preserve">Este flujo se representa como una flecha que sale del stock </w:t>
      </w:r>
      <w:r w:rsidDel="00000000" w:rsidR="00000000" w:rsidRPr="00000000">
        <w:rPr>
          <w:i w:val="1"/>
          <w:sz w:val="22"/>
          <w:szCs w:val="22"/>
          <w:rtl w:val="0"/>
        </w:rPr>
        <w:t xml:space="preserve">Autos</w:t>
      </w:r>
      <w:r w:rsidDel="00000000" w:rsidR="00000000" w:rsidRPr="00000000">
        <w:rPr>
          <w:sz w:val="22"/>
          <w:szCs w:val="22"/>
          <w:rtl w:val="0"/>
        </w:rPr>
        <w:t xml:space="preserve"> y simboliza la cantidad de vehículos que dejan de circular.</w:t>
      </w:r>
    </w:p>
    <w:p w:rsidR="00000000" w:rsidDel="00000000" w:rsidP="00000000" w:rsidRDefault="00000000" w:rsidRPr="00000000" w14:paraId="0000002A">
      <w:pPr>
        <w:numPr>
          <w:ilvl w:val="1"/>
          <w:numId w:val="7"/>
        </w:numPr>
        <w:spacing w:after="0" w:afterAutospacing="0" w:before="0" w:beforeAutospacing="0" w:lineRule="auto"/>
        <w:ind w:left="1440" w:hanging="360"/>
        <w:rPr>
          <w:sz w:val="22"/>
          <w:szCs w:val="22"/>
        </w:rPr>
      </w:pPr>
      <w:r w:rsidDel="00000000" w:rsidR="00000000" w:rsidRPr="00000000">
        <w:rPr>
          <w:sz w:val="22"/>
          <w:szCs w:val="22"/>
          <w:rtl w:val="0"/>
        </w:rPr>
        <w:t xml:space="preserve">Su valor se calcula aplicando una tasa de retiro, que normalmente se obtiene dividiendo el número total de autos entre su vida útil promedio (por ejemplo, 80 meses).</w:t>
      </w:r>
    </w:p>
    <w:p w:rsidR="00000000" w:rsidDel="00000000" w:rsidP="00000000" w:rsidRDefault="00000000" w:rsidRPr="00000000" w14:paraId="0000002B">
      <w:pPr>
        <w:numPr>
          <w:ilvl w:val="1"/>
          <w:numId w:val="7"/>
        </w:numPr>
        <w:spacing w:after="240" w:before="0" w:beforeAutospacing="0" w:lineRule="auto"/>
        <w:ind w:left="1440" w:hanging="360"/>
        <w:rPr>
          <w:sz w:val="22"/>
          <w:szCs w:val="22"/>
        </w:rPr>
      </w:pPr>
      <w:r w:rsidDel="00000000" w:rsidR="00000000" w:rsidRPr="00000000">
        <w:rPr>
          <w:sz w:val="22"/>
          <w:szCs w:val="22"/>
          <w:rtl w:val="0"/>
        </w:rPr>
        <w:t xml:space="preserve">La fórmula correspondiente es: </w:t>
      </w:r>
      <w:r w:rsidDel="00000000" w:rsidR="00000000" w:rsidRPr="00000000">
        <w:rPr>
          <w:i w:val="1"/>
          <w:sz w:val="22"/>
          <w:szCs w:val="22"/>
          <w:rtl w:val="0"/>
        </w:rPr>
        <w:t xml:space="preserve">SalAutos = Autos / PVidaAutos</w:t>
      </w:r>
      <w:r w:rsidDel="00000000" w:rsidR="00000000" w:rsidRPr="00000000">
        <w:rPr>
          <w:sz w:val="22"/>
          <w:szCs w:val="22"/>
          <w:rtl w:val="0"/>
        </w:rPr>
        <w:t xml:space="preserve">, donde </w:t>
      </w:r>
      <w:r w:rsidDel="00000000" w:rsidR="00000000" w:rsidRPr="00000000">
        <w:rPr>
          <w:i w:val="1"/>
          <w:sz w:val="22"/>
          <w:szCs w:val="22"/>
          <w:rtl w:val="0"/>
        </w:rPr>
        <w:t xml:space="preserve">PVidaAutos</w:t>
      </w:r>
      <w:r w:rsidDel="00000000" w:rsidR="00000000" w:rsidRPr="00000000">
        <w:rPr>
          <w:sz w:val="22"/>
          <w:szCs w:val="22"/>
          <w:rtl w:val="0"/>
        </w:rPr>
        <w:t xml:space="preserve"> representa la duración media de vida de un automóvil.</w:t>
      </w:r>
    </w:p>
    <w:p w:rsidR="00000000" w:rsidDel="00000000" w:rsidP="00000000" w:rsidRDefault="00000000" w:rsidRPr="00000000" w14:paraId="0000002C">
      <w:pPr>
        <w:spacing w:after="240" w:before="240" w:lineRule="auto"/>
        <w:rPr>
          <w:sz w:val="22"/>
          <w:szCs w:val="22"/>
        </w:rPr>
      </w:pPr>
      <w:r w:rsidDel="00000000" w:rsidR="00000000" w:rsidRPr="00000000">
        <w:rPr>
          <w:rtl w:val="0"/>
        </w:rPr>
      </w:r>
    </w:p>
    <w:p w:rsidR="00000000" w:rsidDel="00000000" w:rsidP="00000000" w:rsidRDefault="00000000" w:rsidRPr="00000000" w14:paraId="0000002D">
      <w:pPr>
        <w:spacing w:after="240" w:before="240" w:lineRule="auto"/>
        <w:rPr>
          <w:b w:val="1"/>
          <w:sz w:val="22"/>
          <w:szCs w:val="22"/>
        </w:rPr>
      </w:pPr>
      <w:r w:rsidDel="00000000" w:rsidR="00000000" w:rsidRPr="00000000">
        <w:rPr>
          <w:b w:val="1"/>
          <w:sz w:val="22"/>
          <w:szCs w:val="22"/>
          <w:rtl w:val="0"/>
        </w:rPr>
        <w:t xml:space="preserve">Visualización del modelo</w:t>
      </w:r>
    </w:p>
    <w:p w:rsidR="00000000" w:rsidDel="00000000" w:rsidP="00000000" w:rsidRDefault="00000000" w:rsidRPr="00000000" w14:paraId="0000002E">
      <w:pPr>
        <w:spacing w:after="240" w:before="240" w:lineRule="auto"/>
        <w:ind w:left="0" w:firstLine="0"/>
        <w:jc w:val="center"/>
        <w:rPr>
          <w:sz w:val="22"/>
          <w:szCs w:val="22"/>
        </w:rPr>
      </w:pPr>
      <w:r w:rsidDel="00000000" w:rsidR="00000000" w:rsidRPr="00000000">
        <w:rPr>
          <w:sz w:val="22"/>
          <w:szCs w:val="22"/>
        </w:rPr>
        <w:drawing>
          <wp:inline distB="114300" distT="114300" distL="114300" distR="114300">
            <wp:extent cx="5943600" cy="2032000"/>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ind w:left="0" w:firstLine="0"/>
        <w:jc w:val="left"/>
        <w:rPr>
          <w:b w:val="1"/>
          <w:sz w:val="22"/>
          <w:szCs w:val="22"/>
        </w:rPr>
      </w:pPr>
      <w:r w:rsidDel="00000000" w:rsidR="00000000" w:rsidRPr="00000000">
        <w:rPr>
          <w:b w:val="1"/>
          <w:sz w:val="22"/>
          <w:szCs w:val="22"/>
          <w:rtl w:val="0"/>
        </w:rPr>
        <w:t xml:space="preserve">Resultados</w:t>
      </w:r>
      <w:r w:rsidDel="00000000" w:rsidR="00000000" w:rsidRPr="00000000">
        <w:rPr>
          <w:rtl w:val="0"/>
        </w:rPr>
      </w:r>
    </w:p>
    <w:p w:rsidR="00000000" w:rsidDel="00000000" w:rsidP="00000000" w:rsidRDefault="00000000" w:rsidRPr="00000000" w14:paraId="00000030">
      <w:pPr>
        <w:jc w:val="center"/>
        <w:rPr>
          <w:b w:val="1"/>
          <w:sz w:val="26"/>
          <w:szCs w:val="26"/>
        </w:rPr>
      </w:pPr>
      <w:r w:rsidDel="00000000" w:rsidR="00000000" w:rsidRPr="00000000">
        <w:rPr>
          <w:b w:val="1"/>
          <w:sz w:val="26"/>
          <w:szCs w:val="26"/>
        </w:rPr>
        <w:drawing>
          <wp:inline distB="114300" distT="114300" distL="114300" distR="114300">
            <wp:extent cx="2009775" cy="210964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09775" cy="210964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left"/>
        <w:rPr>
          <w:b w:val="1"/>
          <w:sz w:val="22"/>
          <w:szCs w:val="22"/>
        </w:rPr>
      </w:pPr>
      <w:r w:rsidDel="00000000" w:rsidR="00000000" w:rsidRPr="00000000">
        <w:rPr>
          <w:b w:val="1"/>
          <w:sz w:val="22"/>
          <w:szCs w:val="22"/>
          <w:rtl w:val="0"/>
        </w:rPr>
        <w:t xml:space="preserve">Conclusiones y análisis</w:t>
      </w:r>
    </w:p>
    <w:p w:rsidR="00000000" w:rsidDel="00000000" w:rsidP="00000000" w:rsidRDefault="00000000" w:rsidRPr="00000000" w14:paraId="00000032">
      <w:pPr>
        <w:spacing w:after="240" w:before="240" w:lineRule="auto"/>
        <w:rPr>
          <w:sz w:val="22"/>
          <w:szCs w:val="22"/>
        </w:rPr>
      </w:pPr>
      <w:r w:rsidDel="00000000" w:rsidR="00000000" w:rsidRPr="00000000">
        <w:rPr>
          <w:sz w:val="22"/>
          <w:szCs w:val="22"/>
          <w:rtl w:val="0"/>
        </w:rPr>
        <w:t xml:space="preserve">El análisis realizado sobre este primer prototipo permite concluir lo siguiente:</w:t>
      </w:r>
    </w:p>
    <w:p w:rsidR="00000000" w:rsidDel="00000000" w:rsidP="00000000" w:rsidRDefault="00000000" w:rsidRPr="00000000" w14:paraId="00000033">
      <w:pPr>
        <w:spacing w:after="240" w:before="240" w:lineRule="auto"/>
        <w:ind w:left="720" w:firstLine="0"/>
        <w:rPr>
          <w:sz w:val="22"/>
          <w:szCs w:val="22"/>
        </w:rPr>
      </w:pPr>
      <w:r w:rsidDel="00000000" w:rsidR="00000000" w:rsidRPr="00000000">
        <w:rPr>
          <w:b w:val="1"/>
          <w:sz w:val="22"/>
          <w:szCs w:val="22"/>
          <w:rtl w:val="0"/>
        </w:rPr>
        <w:t xml:space="preserve">Validez del modelo:</w:t>
      </w:r>
      <w:r w:rsidDel="00000000" w:rsidR="00000000" w:rsidRPr="00000000">
        <w:rPr>
          <w:sz w:val="22"/>
          <w:szCs w:val="22"/>
          <w:rtl w:val="0"/>
        </w:rPr>
        <w:br w:type="textWrapping"/>
        <w:t xml:space="preserve"> El comportamiento simulado refleja de manera coherente escenarios de aumento, disminución o estabilidad en la cantidad de vehículos, dependiendo de los valores iniciales y los parámetros definidos, lo cual indica que el modelo representa adecuadamente la dinámica esperada.</w:t>
        <w:br w:type="textWrapping"/>
      </w:r>
    </w:p>
    <w:p w:rsidR="00000000" w:rsidDel="00000000" w:rsidP="00000000" w:rsidRDefault="00000000" w:rsidRPr="00000000" w14:paraId="00000034">
      <w:pPr>
        <w:spacing w:after="240" w:before="240" w:lineRule="auto"/>
        <w:ind w:left="720" w:firstLine="0"/>
        <w:rPr>
          <w:sz w:val="22"/>
          <w:szCs w:val="22"/>
        </w:rPr>
      </w:pPr>
      <w:r w:rsidDel="00000000" w:rsidR="00000000" w:rsidRPr="00000000">
        <w:rPr>
          <w:b w:val="1"/>
          <w:sz w:val="22"/>
          <w:szCs w:val="22"/>
          <w:rtl w:val="0"/>
        </w:rPr>
        <w:t xml:space="preserve">Sensibilidad a los parámetros:</w:t>
      </w:r>
      <w:r w:rsidDel="00000000" w:rsidR="00000000" w:rsidRPr="00000000">
        <w:rPr>
          <w:sz w:val="22"/>
          <w:szCs w:val="22"/>
          <w:rtl w:val="0"/>
        </w:rPr>
        <w:br w:type="textWrapping"/>
        <w:t xml:space="preserve"> La simulación muestra que incluso cambios pequeños en la tasa de ingreso o en la duración promedio de vida útil de los autos pueden alterar de forma considerable la evolución del sistema. Esto resalta la necesidad de contar con estimaciones precisas al configurar estos parámetros.</w:t>
        <w:br w:type="textWrapping"/>
      </w:r>
    </w:p>
    <w:p w:rsidR="00000000" w:rsidDel="00000000" w:rsidP="00000000" w:rsidRDefault="00000000" w:rsidRPr="00000000" w14:paraId="00000035">
      <w:pPr>
        <w:spacing w:after="240" w:before="240" w:lineRule="auto"/>
        <w:ind w:left="720" w:firstLine="0"/>
        <w:rPr>
          <w:sz w:val="22"/>
          <w:szCs w:val="22"/>
        </w:rPr>
      </w:pPr>
      <w:r w:rsidDel="00000000" w:rsidR="00000000" w:rsidRPr="00000000">
        <w:rPr>
          <w:b w:val="1"/>
          <w:sz w:val="22"/>
          <w:szCs w:val="22"/>
          <w:rtl w:val="0"/>
        </w:rPr>
        <w:t xml:space="preserve">Aplicaciones prácticas:</w:t>
      </w:r>
      <w:r w:rsidDel="00000000" w:rsidR="00000000" w:rsidRPr="00000000">
        <w:rPr>
          <w:sz w:val="22"/>
          <w:szCs w:val="22"/>
          <w:rtl w:val="0"/>
        </w:rPr>
        <w:br w:type="textWrapping"/>
        <w:t xml:space="preserve"> Este prototipo proporciona una base útil para comprender cómo evoluciona la población vehicular, lo que puede apoyar decisiones en temas como la planificación del transporte o el control del parque automotor. Además, el modelo es flexible y puede ser ampliado para incluir nuevas variables o explorar su interacción con otros componentes del entorno urbano.</w:t>
      </w:r>
    </w:p>
    <w:p w:rsidR="00000000" w:rsidDel="00000000" w:rsidP="00000000" w:rsidRDefault="00000000" w:rsidRPr="00000000" w14:paraId="00000036">
      <w:pPr>
        <w:rPr>
          <w:b w:val="1"/>
          <w:sz w:val="26"/>
          <w:szCs w:val="26"/>
        </w:rPr>
      </w:pPr>
      <w:r w:rsidDel="00000000" w:rsidR="00000000" w:rsidRPr="00000000">
        <w:rPr>
          <w:b w:val="1"/>
          <w:sz w:val="26"/>
          <w:szCs w:val="26"/>
          <w:rtl w:val="0"/>
        </w:rPr>
        <w:t xml:space="preserve">Prototipo 2</w:t>
      </w:r>
    </w:p>
    <w:p w:rsidR="00000000" w:rsidDel="00000000" w:rsidP="00000000" w:rsidRDefault="00000000" w:rsidRPr="00000000" w14:paraId="00000037">
      <w:pPr>
        <w:spacing w:after="240" w:before="240" w:lineRule="auto"/>
        <w:rPr>
          <w:sz w:val="22"/>
          <w:szCs w:val="22"/>
        </w:rPr>
      </w:pPr>
      <w:r w:rsidDel="00000000" w:rsidR="00000000" w:rsidRPr="00000000">
        <w:rPr>
          <w:sz w:val="22"/>
          <w:szCs w:val="22"/>
          <w:rtl w:val="0"/>
        </w:rPr>
        <w:t xml:space="preserve">Este segundo prototipo se enfoca en analizar la congestión vehicular a partir de cómo evoluciona la infraestructura vial de la ciudad. Para ello, se modelan los siguientes elementos:</w:t>
      </w:r>
    </w:p>
    <w:p w:rsidR="00000000" w:rsidDel="00000000" w:rsidP="00000000" w:rsidRDefault="00000000" w:rsidRPr="00000000" w14:paraId="00000038">
      <w:pPr>
        <w:numPr>
          <w:ilvl w:val="0"/>
          <w:numId w:val="5"/>
        </w:numPr>
        <w:spacing w:after="0" w:afterAutospacing="0" w:before="240" w:lineRule="auto"/>
        <w:ind w:left="720" w:hanging="360"/>
        <w:rPr>
          <w:sz w:val="22"/>
          <w:szCs w:val="22"/>
        </w:rPr>
      </w:pPr>
      <w:r w:rsidDel="00000000" w:rsidR="00000000" w:rsidRPr="00000000">
        <w:rPr>
          <w:sz w:val="22"/>
          <w:szCs w:val="22"/>
          <w:rtl w:val="0"/>
        </w:rPr>
        <w:t xml:space="preserve">Vías en Buen Estado (Stock): Representan la parte de la red vial que se encuentra en condiciones óptimas y no contribuye significativamente a la congestión.</w:t>
      </w:r>
    </w:p>
    <w:p w:rsidR="00000000" w:rsidDel="00000000" w:rsidP="00000000" w:rsidRDefault="00000000" w:rsidRPr="00000000" w14:paraId="00000039">
      <w:pPr>
        <w:numPr>
          <w:ilvl w:val="0"/>
          <w:numId w:val="5"/>
        </w:numPr>
        <w:spacing w:after="0" w:afterAutospacing="0" w:before="0" w:beforeAutospacing="0" w:lineRule="auto"/>
        <w:ind w:left="720" w:hanging="360"/>
        <w:rPr>
          <w:sz w:val="22"/>
          <w:szCs w:val="22"/>
        </w:rPr>
      </w:pPr>
      <w:r w:rsidDel="00000000" w:rsidR="00000000" w:rsidRPr="00000000">
        <w:rPr>
          <w:sz w:val="22"/>
          <w:szCs w:val="22"/>
          <w:rtl w:val="0"/>
        </w:rPr>
        <w:t xml:space="preserve">Vías Deterioradas (Stock): Corresponden a las secciones de la infraestructura vial que presentan mal estado, lo que puede agravar los niveles de congestión.</w:t>
      </w:r>
    </w:p>
    <w:p w:rsidR="00000000" w:rsidDel="00000000" w:rsidP="00000000" w:rsidRDefault="00000000" w:rsidRPr="00000000" w14:paraId="0000003A">
      <w:pPr>
        <w:numPr>
          <w:ilvl w:val="0"/>
          <w:numId w:val="5"/>
        </w:numPr>
        <w:spacing w:after="0" w:afterAutospacing="0" w:before="0" w:beforeAutospacing="0" w:lineRule="auto"/>
        <w:ind w:left="720" w:hanging="360"/>
        <w:rPr>
          <w:sz w:val="22"/>
          <w:szCs w:val="22"/>
        </w:rPr>
      </w:pPr>
      <w:r w:rsidDel="00000000" w:rsidR="00000000" w:rsidRPr="00000000">
        <w:rPr>
          <w:sz w:val="22"/>
          <w:szCs w:val="22"/>
          <w:rtl w:val="0"/>
        </w:rPr>
        <w:t xml:space="preserve">Flujos principales del sistema:</w:t>
      </w:r>
    </w:p>
    <w:p w:rsidR="00000000" w:rsidDel="00000000" w:rsidP="00000000" w:rsidRDefault="00000000" w:rsidRPr="00000000" w14:paraId="0000003B">
      <w:pPr>
        <w:numPr>
          <w:ilvl w:val="1"/>
          <w:numId w:val="5"/>
        </w:numPr>
        <w:spacing w:after="0" w:afterAutospacing="0" w:before="0" w:beforeAutospacing="0" w:lineRule="auto"/>
        <w:ind w:left="1440" w:hanging="360"/>
        <w:rPr>
          <w:sz w:val="22"/>
          <w:szCs w:val="22"/>
        </w:rPr>
      </w:pPr>
      <w:r w:rsidDel="00000000" w:rsidR="00000000" w:rsidRPr="00000000">
        <w:rPr>
          <w:sz w:val="22"/>
          <w:szCs w:val="22"/>
          <w:rtl w:val="0"/>
        </w:rPr>
        <w:t xml:space="preserve">Construcción: Aumenta la cantidad de vías en buen estado al incorporar nuevas obras viales.</w:t>
      </w:r>
    </w:p>
    <w:p w:rsidR="00000000" w:rsidDel="00000000" w:rsidP="00000000" w:rsidRDefault="00000000" w:rsidRPr="00000000" w14:paraId="0000003C">
      <w:pPr>
        <w:numPr>
          <w:ilvl w:val="1"/>
          <w:numId w:val="5"/>
        </w:numPr>
        <w:spacing w:after="0" w:afterAutospacing="0" w:before="0" w:beforeAutospacing="0" w:lineRule="auto"/>
        <w:ind w:left="1440" w:hanging="360"/>
        <w:rPr>
          <w:sz w:val="22"/>
          <w:szCs w:val="22"/>
        </w:rPr>
      </w:pPr>
      <w:r w:rsidDel="00000000" w:rsidR="00000000" w:rsidRPr="00000000">
        <w:rPr>
          <w:sz w:val="22"/>
          <w:szCs w:val="22"/>
          <w:rtl w:val="0"/>
        </w:rPr>
        <w:t xml:space="preserve">Deterioro: Transfiere vías del estado bueno al deteriorado con el paso del tiempo.</w:t>
      </w:r>
    </w:p>
    <w:p w:rsidR="00000000" w:rsidDel="00000000" w:rsidP="00000000" w:rsidRDefault="00000000" w:rsidRPr="00000000" w14:paraId="0000003D">
      <w:pPr>
        <w:numPr>
          <w:ilvl w:val="1"/>
          <w:numId w:val="5"/>
        </w:numPr>
        <w:spacing w:after="240" w:before="0" w:beforeAutospacing="0" w:lineRule="auto"/>
        <w:ind w:left="1440" w:hanging="360"/>
        <w:rPr>
          <w:sz w:val="22"/>
          <w:szCs w:val="22"/>
        </w:rPr>
      </w:pPr>
      <w:r w:rsidDel="00000000" w:rsidR="00000000" w:rsidRPr="00000000">
        <w:rPr>
          <w:sz w:val="22"/>
          <w:szCs w:val="22"/>
          <w:rtl w:val="0"/>
        </w:rPr>
        <w:t xml:space="preserve">Reparación: Recupera vías en mal estado y las devuelve a condiciones favorables.</w:t>
        <w:br w:type="textWrapping"/>
      </w:r>
    </w:p>
    <w:p w:rsidR="00000000" w:rsidDel="00000000" w:rsidP="00000000" w:rsidRDefault="00000000" w:rsidRPr="00000000" w14:paraId="0000003E">
      <w:pPr>
        <w:spacing w:after="240" w:before="240" w:lineRule="auto"/>
        <w:rPr>
          <w:sz w:val="22"/>
          <w:szCs w:val="22"/>
        </w:rPr>
      </w:pPr>
      <w:r w:rsidDel="00000000" w:rsidR="00000000" w:rsidRPr="00000000">
        <w:rPr>
          <w:sz w:val="22"/>
          <w:szCs w:val="22"/>
          <w:rtl w:val="0"/>
        </w:rPr>
        <w:t xml:space="preserve">Además, se incorpora una variable denominada Congestión Vial (CVial), la cual depende de la proporción entre el número de automóviles (definido en el primer prototipo) y la disponibilidad de vías (Vías en Buen Estado más una parte de las Deterioradas). A medida que esta congestión se incrementa, pueden surgir efectos negativos, como un deterioro más rápido de la infraestructura o alteraciones en la dinámica de ingreso y salida de vehículos.</w:t>
      </w:r>
    </w:p>
    <w:p w:rsidR="00000000" w:rsidDel="00000000" w:rsidP="00000000" w:rsidRDefault="00000000" w:rsidRPr="00000000" w14:paraId="0000003F">
      <w:pPr>
        <w:spacing w:after="240" w:before="240" w:lineRule="auto"/>
        <w:rPr>
          <w:sz w:val="22"/>
          <w:szCs w:val="22"/>
        </w:rPr>
      </w:pPr>
      <w:r w:rsidDel="00000000" w:rsidR="00000000" w:rsidRPr="00000000">
        <w:rPr>
          <w:sz w:val="22"/>
          <w:szCs w:val="22"/>
          <w:rtl w:val="0"/>
        </w:rPr>
        <w:t xml:space="preserve">Para este prototipo el libro también  nos presenta un boceto para el desarrollo del modelo.</w:t>
      </w:r>
    </w:p>
    <w:p w:rsidR="00000000" w:rsidDel="00000000" w:rsidP="00000000" w:rsidRDefault="00000000" w:rsidRPr="00000000" w14:paraId="00000040">
      <w:pPr>
        <w:spacing w:after="240" w:before="240" w:lineRule="auto"/>
        <w:jc w:val="center"/>
        <w:rPr>
          <w:sz w:val="22"/>
          <w:szCs w:val="22"/>
        </w:rPr>
      </w:pPr>
      <w:r w:rsidDel="00000000" w:rsidR="00000000" w:rsidRPr="00000000">
        <w:rPr>
          <w:sz w:val="22"/>
          <w:szCs w:val="22"/>
        </w:rPr>
        <w:drawing>
          <wp:inline distB="114300" distT="114300" distL="114300" distR="114300">
            <wp:extent cx="2756535" cy="2461761"/>
            <wp:effectExtent b="0" l="0" r="0" t="0"/>
            <wp:docPr id="1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756535" cy="246176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keepNext w:val="0"/>
        <w:keepLines w:val="0"/>
        <w:spacing w:after="80" w:before="280" w:lineRule="auto"/>
        <w:rPr>
          <w:sz w:val="22"/>
          <w:szCs w:val="22"/>
        </w:rPr>
      </w:pPr>
      <w:bookmarkStart w:colFirst="0" w:colLast="0" w:name="_o6vymro3uyvy" w:id="2"/>
      <w:bookmarkEnd w:id="2"/>
      <w:r w:rsidDel="00000000" w:rsidR="00000000" w:rsidRPr="00000000">
        <w:rPr>
          <w:rtl w:val="0"/>
        </w:rPr>
      </w:r>
    </w:p>
    <w:p w:rsidR="00000000" w:rsidDel="00000000" w:rsidP="00000000" w:rsidRDefault="00000000" w:rsidRPr="00000000" w14:paraId="00000042">
      <w:pPr>
        <w:spacing w:after="240" w:before="240" w:lineRule="auto"/>
        <w:ind w:left="0" w:firstLine="0"/>
        <w:rPr>
          <w:b w:val="1"/>
          <w:sz w:val="22"/>
          <w:szCs w:val="22"/>
        </w:rPr>
      </w:pPr>
      <w:r w:rsidDel="00000000" w:rsidR="00000000" w:rsidRPr="00000000">
        <w:rPr>
          <w:b w:val="1"/>
          <w:sz w:val="22"/>
          <w:szCs w:val="22"/>
          <w:rtl w:val="0"/>
        </w:rPr>
        <w:t xml:space="preserve">Estructura General del Modelo</w:t>
      </w:r>
    </w:p>
    <w:p w:rsidR="00000000" w:rsidDel="00000000" w:rsidP="00000000" w:rsidRDefault="00000000" w:rsidRPr="00000000" w14:paraId="00000043">
      <w:pPr>
        <w:numPr>
          <w:ilvl w:val="0"/>
          <w:numId w:val="15"/>
        </w:numPr>
        <w:spacing w:after="0" w:afterAutospacing="0" w:before="240" w:lineRule="auto"/>
        <w:ind w:left="720" w:hanging="360"/>
        <w:rPr>
          <w:sz w:val="22"/>
          <w:szCs w:val="22"/>
          <w:u w:val="none"/>
        </w:rPr>
      </w:pPr>
      <w:r w:rsidDel="00000000" w:rsidR="00000000" w:rsidRPr="00000000">
        <w:rPr>
          <w:sz w:val="22"/>
          <w:szCs w:val="22"/>
          <w:rtl w:val="0"/>
        </w:rPr>
        <w:t xml:space="preserve">Stocks</w:t>
        <w:br w:type="textWrapping"/>
        <w:t xml:space="preserve"> El sistema se representa mediante dos </w:t>
      </w:r>
      <w:r w:rsidDel="00000000" w:rsidR="00000000" w:rsidRPr="00000000">
        <w:rPr>
          <w:i w:val="1"/>
          <w:sz w:val="22"/>
          <w:szCs w:val="22"/>
          <w:rtl w:val="0"/>
        </w:rPr>
        <w:t xml:space="preserve">stocks principales l</w:t>
      </w:r>
      <w:r w:rsidDel="00000000" w:rsidR="00000000" w:rsidRPr="00000000">
        <w:rPr>
          <w:sz w:val="22"/>
          <w:szCs w:val="22"/>
          <w:rtl w:val="0"/>
        </w:rPr>
        <w:t xml:space="preserve">os cuales participan como una extensión del Prototipo 1</w:t>
      </w:r>
      <w:r w:rsidDel="00000000" w:rsidR="00000000" w:rsidRPr="00000000">
        <w:rPr>
          <w:sz w:val="22"/>
          <w:szCs w:val="22"/>
          <w:rtl w:val="0"/>
        </w:rPr>
        <w:t xml:space="preserve">:</w:t>
        <w:br w:type="textWrapping"/>
      </w:r>
    </w:p>
    <w:p w:rsidR="00000000" w:rsidDel="00000000" w:rsidP="00000000" w:rsidRDefault="00000000" w:rsidRPr="00000000" w14:paraId="00000044">
      <w:pPr>
        <w:numPr>
          <w:ilvl w:val="0"/>
          <w:numId w:val="9"/>
        </w:numPr>
        <w:spacing w:after="0" w:afterAutospacing="0" w:before="0" w:beforeAutospacing="0" w:lineRule="auto"/>
        <w:ind w:left="1440" w:hanging="360"/>
        <w:rPr>
          <w:sz w:val="22"/>
          <w:szCs w:val="22"/>
        </w:rPr>
      </w:pPr>
      <w:r w:rsidDel="00000000" w:rsidR="00000000" w:rsidRPr="00000000">
        <w:rPr>
          <w:sz w:val="22"/>
          <w:szCs w:val="22"/>
          <w:rtl w:val="0"/>
        </w:rPr>
        <w:t xml:space="preserve">ViasBuenas: Corresponde a las vías en buen estado.</w:t>
      </w:r>
    </w:p>
    <w:p w:rsidR="00000000" w:rsidDel="00000000" w:rsidP="00000000" w:rsidRDefault="00000000" w:rsidRPr="00000000" w14:paraId="00000045">
      <w:pPr>
        <w:numPr>
          <w:ilvl w:val="0"/>
          <w:numId w:val="9"/>
        </w:numPr>
        <w:spacing w:after="240" w:before="0" w:beforeAutospacing="0" w:line="240" w:lineRule="auto"/>
        <w:ind w:left="1440" w:hanging="360"/>
        <w:rPr>
          <w:sz w:val="22"/>
          <w:szCs w:val="22"/>
        </w:rPr>
      </w:pPr>
      <w:r w:rsidDel="00000000" w:rsidR="00000000" w:rsidRPr="00000000">
        <w:rPr>
          <w:sz w:val="22"/>
          <w:szCs w:val="22"/>
          <w:rtl w:val="0"/>
        </w:rPr>
        <w:t xml:space="preserve">ViasDet: Representa las vías en mal estado o deterioradas.</w:t>
      </w:r>
    </w:p>
    <w:p w:rsidR="00000000" w:rsidDel="00000000" w:rsidP="00000000" w:rsidRDefault="00000000" w:rsidRPr="00000000" w14:paraId="00000046">
      <w:pPr>
        <w:spacing w:after="240" w:before="240" w:lineRule="auto"/>
        <w:ind w:left="720" w:firstLine="0"/>
        <w:rPr>
          <w:sz w:val="22"/>
          <w:szCs w:val="22"/>
        </w:rPr>
      </w:pPr>
      <w:r w:rsidDel="00000000" w:rsidR="00000000" w:rsidRPr="00000000">
        <w:rPr>
          <w:rtl w:val="0"/>
        </w:rPr>
      </w:r>
    </w:p>
    <w:p w:rsidR="00000000" w:rsidDel="00000000" w:rsidP="00000000" w:rsidRDefault="00000000" w:rsidRPr="00000000" w14:paraId="00000047">
      <w:pPr>
        <w:numPr>
          <w:ilvl w:val="0"/>
          <w:numId w:val="15"/>
        </w:numPr>
        <w:spacing w:after="240" w:before="240" w:lineRule="auto"/>
        <w:ind w:left="720" w:hanging="360"/>
        <w:rPr>
          <w:sz w:val="22"/>
          <w:szCs w:val="22"/>
        </w:rPr>
      </w:pPr>
      <w:r w:rsidDel="00000000" w:rsidR="00000000" w:rsidRPr="00000000">
        <w:rPr>
          <w:sz w:val="22"/>
          <w:szCs w:val="22"/>
          <w:rtl w:val="0"/>
        </w:rPr>
        <w:t xml:space="preserve">Interacción entre los componentes</w:t>
      </w:r>
    </w:p>
    <w:p w:rsidR="00000000" w:rsidDel="00000000" w:rsidP="00000000" w:rsidRDefault="00000000" w:rsidRPr="00000000" w14:paraId="00000048">
      <w:pPr>
        <w:numPr>
          <w:ilvl w:val="0"/>
          <w:numId w:val="11"/>
        </w:numPr>
        <w:spacing w:after="0" w:afterAutospacing="0" w:before="240" w:lineRule="auto"/>
        <w:ind w:left="1440" w:hanging="360"/>
        <w:rPr>
          <w:sz w:val="22"/>
          <w:szCs w:val="22"/>
        </w:rPr>
      </w:pPr>
      <w:r w:rsidDel="00000000" w:rsidR="00000000" w:rsidRPr="00000000">
        <w:rPr>
          <w:sz w:val="22"/>
          <w:szCs w:val="22"/>
          <w:rtl w:val="0"/>
        </w:rPr>
        <w:t xml:space="preserve">Construcción (ConsVias): Incrementa el stock de </w:t>
      </w:r>
      <w:r w:rsidDel="00000000" w:rsidR="00000000" w:rsidRPr="00000000">
        <w:rPr>
          <w:i w:val="1"/>
          <w:sz w:val="22"/>
          <w:szCs w:val="22"/>
          <w:rtl w:val="0"/>
        </w:rPr>
        <w:t xml:space="preserve">ViasBuenas</w:t>
      </w:r>
      <w:r w:rsidDel="00000000" w:rsidR="00000000" w:rsidRPr="00000000">
        <w:rPr>
          <w:sz w:val="22"/>
          <w:szCs w:val="22"/>
          <w:rtl w:val="0"/>
        </w:rPr>
        <w:t xml:space="preserve">, al añadir nuevas vías.</w:t>
      </w:r>
    </w:p>
    <w:p w:rsidR="00000000" w:rsidDel="00000000" w:rsidP="00000000" w:rsidRDefault="00000000" w:rsidRPr="00000000" w14:paraId="00000049">
      <w:pPr>
        <w:numPr>
          <w:ilvl w:val="0"/>
          <w:numId w:val="11"/>
        </w:numPr>
        <w:spacing w:after="0" w:afterAutospacing="0" w:before="0" w:beforeAutospacing="0" w:lineRule="auto"/>
        <w:ind w:left="1440" w:hanging="360"/>
        <w:rPr>
          <w:sz w:val="22"/>
          <w:szCs w:val="22"/>
        </w:rPr>
      </w:pPr>
      <w:r w:rsidDel="00000000" w:rsidR="00000000" w:rsidRPr="00000000">
        <w:rPr>
          <w:sz w:val="22"/>
          <w:szCs w:val="22"/>
          <w:rtl w:val="0"/>
        </w:rPr>
        <w:t xml:space="preserve">Deterioro (DetVias): Reduce </w:t>
      </w:r>
      <w:r w:rsidDel="00000000" w:rsidR="00000000" w:rsidRPr="00000000">
        <w:rPr>
          <w:i w:val="1"/>
          <w:sz w:val="22"/>
          <w:szCs w:val="22"/>
          <w:rtl w:val="0"/>
        </w:rPr>
        <w:t xml:space="preserve">ViasBuenas</w:t>
      </w:r>
      <w:r w:rsidDel="00000000" w:rsidR="00000000" w:rsidRPr="00000000">
        <w:rPr>
          <w:sz w:val="22"/>
          <w:szCs w:val="22"/>
          <w:rtl w:val="0"/>
        </w:rPr>
        <w:t xml:space="preserve"> y aumenta </w:t>
      </w:r>
      <w:r w:rsidDel="00000000" w:rsidR="00000000" w:rsidRPr="00000000">
        <w:rPr>
          <w:i w:val="1"/>
          <w:sz w:val="22"/>
          <w:szCs w:val="22"/>
          <w:rtl w:val="0"/>
        </w:rPr>
        <w:t xml:space="preserve">ViasDet</w:t>
      </w:r>
      <w:r w:rsidDel="00000000" w:rsidR="00000000" w:rsidRPr="00000000">
        <w:rPr>
          <w:sz w:val="22"/>
          <w:szCs w:val="22"/>
          <w:rtl w:val="0"/>
        </w:rPr>
        <w:t xml:space="preserve">, simulando el desgaste de la infraestructura.</w:t>
      </w:r>
    </w:p>
    <w:p w:rsidR="00000000" w:rsidDel="00000000" w:rsidP="00000000" w:rsidRDefault="00000000" w:rsidRPr="00000000" w14:paraId="0000004A">
      <w:pPr>
        <w:numPr>
          <w:ilvl w:val="0"/>
          <w:numId w:val="11"/>
        </w:numPr>
        <w:spacing w:after="240" w:before="0" w:beforeAutospacing="0" w:lineRule="auto"/>
        <w:ind w:left="1440" w:hanging="360"/>
        <w:rPr>
          <w:sz w:val="22"/>
          <w:szCs w:val="22"/>
        </w:rPr>
      </w:pPr>
      <w:r w:rsidDel="00000000" w:rsidR="00000000" w:rsidRPr="00000000">
        <w:rPr>
          <w:sz w:val="22"/>
          <w:szCs w:val="22"/>
          <w:rtl w:val="0"/>
        </w:rPr>
        <w:t xml:space="preserve">Reparación (RepVias): Disminuye </w:t>
      </w:r>
      <w:r w:rsidDel="00000000" w:rsidR="00000000" w:rsidRPr="00000000">
        <w:rPr>
          <w:i w:val="1"/>
          <w:sz w:val="22"/>
          <w:szCs w:val="22"/>
          <w:rtl w:val="0"/>
        </w:rPr>
        <w:t xml:space="preserve">ViasDet</w:t>
      </w:r>
      <w:r w:rsidDel="00000000" w:rsidR="00000000" w:rsidRPr="00000000">
        <w:rPr>
          <w:sz w:val="22"/>
          <w:szCs w:val="22"/>
          <w:rtl w:val="0"/>
        </w:rPr>
        <w:t xml:space="preserve"> y recupera parte de ellas, devolviéndole a </w:t>
      </w:r>
      <w:r w:rsidDel="00000000" w:rsidR="00000000" w:rsidRPr="00000000">
        <w:rPr>
          <w:i w:val="1"/>
          <w:sz w:val="22"/>
          <w:szCs w:val="22"/>
          <w:rtl w:val="0"/>
        </w:rPr>
        <w:t xml:space="preserve">ViasBuenas</w:t>
      </w:r>
      <w:r w:rsidDel="00000000" w:rsidR="00000000" w:rsidRPr="00000000">
        <w:rPr>
          <w:sz w:val="22"/>
          <w:szCs w:val="22"/>
          <w:rtl w:val="0"/>
        </w:rPr>
        <w:t xml:space="preserve">.</w:t>
        <w:br w:type="textWrapping"/>
      </w:r>
    </w:p>
    <w:p w:rsidR="00000000" w:rsidDel="00000000" w:rsidP="00000000" w:rsidRDefault="00000000" w:rsidRPr="00000000" w14:paraId="0000004B">
      <w:pPr>
        <w:numPr>
          <w:ilvl w:val="0"/>
          <w:numId w:val="15"/>
        </w:numPr>
        <w:spacing w:after="240" w:before="240" w:lineRule="auto"/>
        <w:ind w:left="720" w:hanging="360"/>
        <w:rPr>
          <w:sz w:val="22"/>
          <w:szCs w:val="22"/>
        </w:rPr>
      </w:pPr>
      <w:r w:rsidDel="00000000" w:rsidR="00000000" w:rsidRPr="00000000">
        <w:rPr>
          <w:sz w:val="22"/>
          <w:szCs w:val="22"/>
          <w:rtl w:val="0"/>
        </w:rPr>
        <w:t xml:space="preserve">Definición de flujos y parámetros</w:t>
      </w:r>
      <w:r w:rsidDel="00000000" w:rsidR="00000000" w:rsidRPr="00000000">
        <w:rPr>
          <w:rtl w:val="0"/>
        </w:rPr>
      </w:r>
    </w:p>
    <w:p w:rsidR="00000000" w:rsidDel="00000000" w:rsidP="00000000" w:rsidRDefault="00000000" w:rsidRPr="00000000" w14:paraId="0000004C">
      <w:pPr>
        <w:numPr>
          <w:ilvl w:val="0"/>
          <w:numId w:val="14"/>
        </w:numPr>
        <w:spacing w:after="0" w:afterAutospacing="0" w:before="240" w:lineRule="auto"/>
        <w:ind w:left="1440" w:hanging="360"/>
        <w:rPr>
          <w:sz w:val="22"/>
          <w:szCs w:val="22"/>
        </w:rPr>
      </w:pPr>
      <w:r w:rsidDel="00000000" w:rsidR="00000000" w:rsidRPr="00000000">
        <w:rPr>
          <w:sz w:val="22"/>
          <w:szCs w:val="22"/>
          <w:rtl w:val="0"/>
        </w:rPr>
        <w:t xml:space="preserve">Construcción (ConsVias): Puede establecerse como un valor constante o como una función dependiente de decisiones de planificación vial.</w:t>
      </w:r>
    </w:p>
    <w:p w:rsidR="00000000" w:rsidDel="00000000" w:rsidP="00000000" w:rsidRDefault="00000000" w:rsidRPr="00000000" w14:paraId="0000004D">
      <w:pPr>
        <w:numPr>
          <w:ilvl w:val="0"/>
          <w:numId w:val="14"/>
        </w:numPr>
        <w:spacing w:after="0" w:afterAutospacing="0" w:before="0" w:beforeAutospacing="0" w:lineRule="auto"/>
        <w:ind w:left="1440" w:hanging="360"/>
        <w:rPr>
          <w:b w:val="1"/>
          <w:sz w:val="22"/>
          <w:szCs w:val="22"/>
        </w:rPr>
      </w:pPr>
      <w:r w:rsidDel="00000000" w:rsidR="00000000" w:rsidRPr="00000000">
        <w:rPr>
          <w:sz w:val="22"/>
          <w:szCs w:val="22"/>
          <w:rtl w:val="0"/>
        </w:rPr>
        <w:t xml:space="preserve">Deterioro (DetVias): Se modela con una fórmula del tipo:</w:t>
        <w:br w:type="textWrapping"/>
      </w:r>
      <w:r w:rsidDel="00000000" w:rsidR="00000000" w:rsidRPr="00000000">
        <w:rPr>
          <w:i w:val="1"/>
          <w:sz w:val="22"/>
          <w:szCs w:val="22"/>
          <w:rtl w:val="0"/>
        </w:rPr>
        <w:t xml:space="preserve"> </w:t>
      </w:r>
      <w:r w:rsidDel="00000000" w:rsidR="00000000" w:rsidRPr="00000000">
        <w:rPr>
          <w:i w:val="1"/>
          <w:sz w:val="22"/>
          <w:szCs w:val="22"/>
          <w:rtl w:val="0"/>
        </w:rPr>
        <w:t xml:space="preserve">DetVias = ViasBuenas / PVidaVia × f(CVial)</w:t>
      </w:r>
      <w:r w:rsidDel="00000000" w:rsidR="00000000" w:rsidRPr="00000000">
        <w:rPr>
          <w:sz w:val="22"/>
          <w:szCs w:val="22"/>
          <w:rtl w:val="0"/>
        </w:rPr>
        <w:t xml:space="preserve">, </w:t>
      </w:r>
      <w:r w:rsidDel="00000000" w:rsidR="00000000" w:rsidRPr="00000000">
        <w:rPr>
          <w:sz w:val="22"/>
          <w:szCs w:val="22"/>
          <w:rtl w:val="0"/>
        </w:rPr>
        <w:t xml:space="preserve">donde </w:t>
      </w:r>
      <w:r w:rsidDel="00000000" w:rsidR="00000000" w:rsidRPr="00000000">
        <w:rPr>
          <w:i w:val="1"/>
          <w:sz w:val="22"/>
          <w:szCs w:val="22"/>
          <w:rtl w:val="0"/>
        </w:rPr>
        <w:t xml:space="preserve">PVidaVia</w:t>
      </w:r>
      <w:r w:rsidDel="00000000" w:rsidR="00000000" w:rsidRPr="00000000">
        <w:rPr>
          <w:sz w:val="22"/>
          <w:szCs w:val="22"/>
          <w:rtl w:val="0"/>
        </w:rPr>
        <w:t xml:space="preserve"> es la vida útil promedio de una vía y </w:t>
      </w:r>
      <w:r w:rsidDel="00000000" w:rsidR="00000000" w:rsidRPr="00000000">
        <w:rPr>
          <w:sz w:val="22"/>
          <w:szCs w:val="22"/>
          <w:rtl w:val="0"/>
        </w:rPr>
        <w:t xml:space="preserve">f(CVial)</w:t>
      </w:r>
      <w:r w:rsidDel="00000000" w:rsidR="00000000" w:rsidRPr="00000000">
        <w:rPr>
          <w:sz w:val="22"/>
          <w:szCs w:val="22"/>
          <w:rtl w:val="0"/>
        </w:rPr>
        <w:t xml:space="preserve"> es una función que incrementa la tasa de deterioro a medida que la congestión aumenta.</w:t>
      </w:r>
    </w:p>
    <w:p w:rsidR="00000000" w:rsidDel="00000000" w:rsidP="00000000" w:rsidRDefault="00000000" w:rsidRPr="00000000" w14:paraId="0000004E">
      <w:pPr>
        <w:numPr>
          <w:ilvl w:val="0"/>
          <w:numId w:val="14"/>
        </w:numPr>
        <w:spacing w:after="0" w:afterAutospacing="0" w:before="0" w:beforeAutospacing="0" w:lineRule="auto"/>
        <w:ind w:left="1440" w:hanging="360"/>
        <w:rPr>
          <w:b w:val="1"/>
          <w:sz w:val="22"/>
          <w:szCs w:val="22"/>
        </w:rPr>
      </w:pPr>
      <w:r w:rsidDel="00000000" w:rsidR="00000000" w:rsidRPr="00000000">
        <w:rPr>
          <w:sz w:val="22"/>
          <w:szCs w:val="22"/>
          <w:rtl w:val="0"/>
        </w:rPr>
        <w:t xml:space="preserve">Reparación (RepVias): Se basa en la capacidad de mantenimiento, por ejemplo:</w:t>
        <w:br w:type="textWrapping"/>
        <w:t xml:space="preserve"> </w:t>
      </w:r>
      <w:r w:rsidDel="00000000" w:rsidR="00000000" w:rsidRPr="00000000">
        <w:rPr>
          <w:i w:val="1"/>
          <w:sz w:val="22"/>
          <w:szCs w:val="22"/>
          <w:rtl w:val="0"/>
        </w:rPr>
        <w:t xml:space="preserve">RepVias = ViasDet × TRepVias</w:t>
      </w:r>
      <w:r w:rsidDel="00000000" w:rsidR="00000000" w:rsidRPr="00000000">
        <w:rPr>
          <w:sz w:val="22"/>
          <w:szCs w:val="22"/>
          <w:rtl w:val="0"/>
        </w:rPr>
        <w:t xml:space="preserve">,</w:t>
        <w:br w:type="textWrapping"/>
        <w:t xml:space="preserve"> donde </w:t>
      </w:r>
      <w:r w:rsidDel="00000000" w:rsidR="00000000" w:rsidRPr="00000000">
        <w:rPr>
          <w:i w:val="1"/>
          <w:sz w:val="22"/>
          <w:szCs w:val="22"/>
          <w:rtl w:val="0"/>
        </w:rPr>
        <w:t xml:space="preserve">TRepVias</w:t>
      </w:r>
      <w:r w:rsidDel="00000000" w:rsidR="00000000" w:rsidRPr="00000000">
        <w:rPr>
          <w:sz w:val="22"/>
          <w:szCs w:val="22"/>
          <w:rtl w:val="0"/>
        </w:rPr>
        <w:t xml:space="preserve"> representa la fracción de vías deterioradas que pueden ser reparadas cada mes.</w:t>
      </w:r>
    </w:p>
    <w:p w:rsidR="00000000" w:rsidDel="00000000" w:rsidP="00000000" w:rsidRDefault="00000000" w:rsidRPr="00000000" w14:paraId="0000004F">
      <w:pPr>
        <w:numPr>
          <w:ilvl w:val="0"/>
          <w:numId w:val="14"/>
        </w:numPr>
        <w:spacing w:after="240" w:before="0" w:beforeAutospacing="0" w:lineRule="auto"/>
        <w:ind w:left="1440" w:hanging="360"/>
        <w:rPr>
          <w:b w:val="1"/>
          <w:sz w:val="22"/>
          <w:szCs w:val="22"/>
        </w:rPr>
      </w:pPr>
      <w:r w:rsidDel="00000000" w:rsidR="00000000" w:rsidRPr="00000000">
        <w:rPr>
          <w:sz w:val="22"/>
          <w:szCs w:val="22"/>
          <w:rtl w:val="0"/>
        </w:rPr>
        <w:t xml:space="preserve">Congestión Vial (CVial): Se calcula como una variable auxiliar con la fórmula:</w:t>
        <w:br w:type="textWrapping"/>
        <w:t xml:space="preserve"> </w:t>
      </w:r>
      <w:r w:rsidDel="00000000" w:rsidR="00000000" w:rsidRPr="00000000">
        <w:rPr>
          <w:i w:val="1"/>
          <w:sz w:val="22"/>
          <w:szCs w:val="22"/>
          <w:rtl w:val="0"/>
        </w:rPr>
        <w:t xml:space="preserve">CVial = Autos / (ViasBuenas + α × ViasDet)</w:t>
      </w:r>
      <w:r w:rsidDel="00000000" w:rsidR="00000000" w:rsidRPr="00000000">
        <w:rPr>
          <w:sz w:val="22"/>
          <w:szCs w:val="22"/>
          <w:rtl w:val="0"/>
        </w:rPr>
        <w:t xml:space="preserve">, donde </w:t>
      </w:r>
      <w:r w:rsidDel="00000000" w:rsidR="00000000" w:rsidRPr="00000000">
        <w:rPr>
          <w:i w:val="1"/>
          <w:sz w:val="22"/>
          <w:szCs w:val="22"/>
          <w:rtl w:val="0"/>
        </w:rPr>
        <w:t xml:space="preserve">α</w:t>
      </w:r>
      <w:r w:rsidDel="00000000" w:rsidR="00000000" w:rsidRPr="00000000">
        <w:rPr>
          <w:sz w:val="22"/>
          <w:szCs w:val="22"/>
          <w:rtl w:val="0"/>
        </w:rPr>
        <w:t xml:space="preserve"> es un coeficiente que representa qué proporción de las vías deterioradas sigue siendo utilizable.</w:t>
      </w:r>
    </w:p>
    <w:p w:rsidR="00000000" w:rsidDel="00000000" w:rsidP="00000000" w:rsidRDefault="00000000" w:rsidRPr="00000000" w14:paraId="00000050">
      <w:pPr>
        <w:spacing w:after="240" w:before="240" w:lineRule="auto"/>
        <w:ind w:left="1440" w:firstLine="0"/>
        <w:rPr>
          <w:sz w:val="22"/>
          <w:szCs w:val="22"/>
        </w:rPr>
      </w:pPr>
      <w:r w:rsidDel="00000000" w:rsidR="00000000" w:rsidRPr="00000000">
        <w:rPr>
          <w:rtl w:val="0"/>
        </w:rPr>
      </w:r>
    </w:p>
    <w:p w:rsidR="00000000" w:rsidDel="00000000" w:rsidP="00000000" w:rsidRDefault="00000000" w:rsidRPr="00000000" w14:paraId="00000051">
      <w:pPr>
        <w:numPr>
          <w:ilvl w:val="0"/>
          <w:numId w:val="15"/>
        </w:numPr>
        <w:spacing w:after="240" w:before="240" w:lineRule="auto"/>
        <w:ind w:left="720" w:hanging="360"/>
        <w:rPr>
          <w:sz w:val="22"/>
          <w:szCs w:val="22"/>
        </w:rPr>
      </w:pPr>
      <w:r w:rsidDel="00000000" w:rsidR="00000000" w:rsidRPr="00000000">
        <w:rPr>
          <w:sz w:val="22"/>
          <w:szCs w:val="22"/>
          <w:rtl w:val="0"/>
        </w:rPr>
        <w:t xml:space="preserve">Ejecución de la Simulación</w:t>
      </w:r>
    </w:p>
    <w:p w:rsidR="00000000" w:rsidDel="00000000" w:rsidP="00000000" w:rsidRDefault="00000000" w:rsidRPr="00000000" w14:paraId="00000052">
      <w:pPr>
        <w:numPr>
          <w:ilvl w:val="0"/>
          <w:numId w:val="4"/>
        </w:numPr>
        <w:spacing w:after="0" w:afterAutospacing="0" w:before="240" w:lineRule="auto"/>
        <w:ind w:left="1440" w:hanging="360"/>
        <w:rPr>
          <w:sz w:val="22"/>
          <w:szCs w:val="22"/>
        </w:rPr>
      </w:pPr>
      <w:r w:rsidDel="00000000" w:rsidR="00000000" w:rsidRPr="00000000">
        <w:rPr>
          <w:sz w:val="22"/>
          <w:szCs w:val="22"/>
          <w:rtl w:val="0"/>
        </w:rPr>
        <w:t xml:space="preserve">Se definen los valores iniciales para </w:t>
      </w:r>
      <w:r w:rsidDel="00000000" w:rsidR="00000000" w:rsidRPr="00000000">
        <w:rPr>
          <w:i w:val="1"/>
          <w:sz w:val="22"/>
          <w:szCs w:val="22"/>
          <w:rtl w:val="0"/>
        </w:rPr>
        <w:t xml:space="preserve">ViasBuenas</w:t>
      </w:r>
      <w:r w:rsidDel="00000000" w:rsidR="00000000" w:rsidRPr="00000000">
        <w:rPr>
          <w:sz w:val="22"/>
          <w:szCs w:val="22"/>
          <w:rtl w:val="0"/>
        </w:rPr>
        <w:t xml:space="preserve"> y </w:t>
      </w:r>
      <w:r w:rsidDel="00000000" w:rsidR="00000000" w:rsidRPr="00000000">
        <w:rPr>
          <w:i w:val="1"/>
          <w:sz w:val="22"/>
          <w:szCs w:val="22"/>
          <w:rtl w:val="0"/>
        </w:rPr>
        <w:t xml:space="preserve">ViasDet</w:t>
      </w:r>
      <w:r w:rsidDel="00000000" w:rsidR="00000000" w:rsidRPr="00000000">
        <w:rPr>
          <w:sz w:val="22"/>
          <w:szCs w:val="22"/>
          <w:rtl w:val="0"/>
        </w:rPr>
        <w:t xml:space="preserve">.</w:t>
      </w:r>
    </w:p>
    <w:p w:rsidR="00000000" w:rsidDel="00000000" w:rsidP="00000000" w:rsidRDefault="00000000" w:rsidRPr="00000000" w14:paraId="00000053">
      <w:pPr>
        <w:numPr>
          <w:ilvl w:val="0"/>
          <w:numId w:val="4"/>
        </w:numPr>
        <w:spacing w:after="0" w:afterAutospacing="0" w:before="0" w:beforeAutospacing="0" w:lineRule="auto"/>
        <w:ind w:left="1440" w:hanging="360"/>
        <w:rPr>
          <w:sz w:val="22"/>
          <w:szCs w:val="22"/>
        </w:rPr>
      </w:pPr>
      <w:r w:rsidDel="00000000" w:rsidR="00000000" w:rsidRPr="00000000">
        <w:rPr>
          <w:sz w:val="22"/>
          <w:szCs w:val="22"/>
          <w:rtl w:val="0"/>
        </w:rPr>
        <w:t xml:space="preserve">Se asignan los parámetros correspondientes a </w:t>
      </w:r>
      <w:r w:rsidDel="00000000" w:rsidR="00000000" w:rsidRPr="00000000">
        <w:rPr>
          <w:i w:val="1"/>
          <w:sz w:val="22"/>
          <w:szCs w:val="22"/>
          <w:rtl w:val="0"/>
        </w:rPr>
        <w:t xml:space="preserve">ConsVias</w:t>
      </w:r>
      <w:r w:rsidDel="00000000" w:rsidR="00000000" w:rsidRPr="00000000">
        <w:rPr>
          <w:sz w:val="22"/>
          <w:szCs w:val="22"/>
          <w:rtl w:val="0"/>
        </w:rPr>
        <w:t xml:space="preserve">, </w:t>
      </w:r>
      <w:r w:rsidDel="00000000" w:rsidR="00000000" w:rsidRPr="00000000">
        <w:rPr>
          <w:i w:val="1"/>
          <w:sz w:val="22"/>
          <w:szCs w:val="22"/>
          <w:rtl w:val="0"/>
        </w:rPr>
        <w:t xml:space="preserve">PVidaVia</w:t>
      </w:r>
      <w:r w:rsidDel="00000000" w:rsidR="00000000" w:rsidRPr="00000000">
        <w:rPr>
          <w:sz w:val="22"/>
          <w:szCs w:val="22"/>
          <w:rtl w:val="0"/>
        </w:rPr>
        <w:t xml:space="preserve">, </w:t>
      </w:r>
      <w:r w:rsidDel="00000000" w:rsidR="00000000" w:rsidRPr="00000000">
        <w:rPr>
          <w:i w:val="1"/>
          <w:sz w:val="22"/>
          <w:szCs w:val="22"/>
          <w:rtl w:val="0"/>
        </w:rPr>
        <w:t xml:space="preserve">TRepVias</w:t>
      </w:r>
      <w:r w:rsidDel="00000000" w:rsidR="00000000" w:rsidRPr="00000000">
        <w:rPr>
          <w:sz w:val="22"/>
          <w:szCs w:val="22"/>
          <w:rtl w:val="0"/>
        </w:rPr>
        <w:t xml:space="preserve"> y la función de congestión.</w:t>
      </w:r>
    </w:p>
    <w:p w:rsidR="00000000" w:rsidDel="00000000" w:rsidP="00000000" w:rsidRDefault="00000000" w:rsidRPr="00000000" w14:paraId="00000054">
      <w:pPr>
        <w:numPr>
          <w:ilvl w:val="0"/>
          <w:numId w:val="4"/>
        </w:numPr>
        <w:spacing w:after="240" w:before="0" w:beforeAutospacing="0" w:lineRule="auto"/>
        <w:ind w:left="1440" w:hanging="360"/>
        <w:rPr>
          <w:sz w:val="22"/>
          <w:szCs w:val="22"/>
        </w:rPr>
      </w:pPr>
      <w:r w:rsidDel="00000000" w:rsidR="00000000" w:rsidRPr="00000000">
        <w:rPr>
          <w:sz w:val="22"/>
          <w:szCs w:val="22"/>
          <w:rtl w:val="0"/>
        </w:rPr>
        <w:t xml:space="preserve">Al correr la simulación, se generan gráficas que permiten observar cómo evolucionan en el tiempo las condiciones de las vías y el nivel de congestión vial.</w:t>
      </w:r>
    </w:p>
    <w:p w:rsidR="00000000" w:rsidDel="00000000" w:rsidP="00000000" w:rsidRDefault="00000000" w:rsidRPr="00000000" w14:paraId="00000055">
      <w:pPr>
        <w:spacing w:after="240" w:before="240" w:lineRule="auto"/>
        <w:ind w:left="1440" w:firstLine="0"/>
        <w:rPr>
          <w:sz w:val="22"/>
          <w:szCs w:val="22"/>
        </w:rPr>
      </w:pPr>
      <w:r w:rsidDel="00000000" w:rsidR="00000000" w:rsidRPr="00000000">
        <w:rPr>
          <w:rtl w:val="0"/>
        </w:rPr>
      </w:r>
    </w:p>
    <w:p w:rsidR="00000000" w:rsidDel="00000000" w:rsidP="00000000" w:rsidRDefault="00000000" w:rsidRPr="00000000" w14:paraId="00000056">
      <w:pPr>
        <w:spacing w:after="240" w:before="240" w:lineRule="auto"/>
        <w:rPr>
          <w:b w:val="1"/>
        </w:rPr>
      </w:pPr>
      <w:r w:rsidDel="00000000" w:rsidR="00000000" w:rsidRPr="00000000">
        <w:rPr>
          <w:b w:val="1"/>
          <w:sz w:val="22"/>
          <w:szCs w:val="22"/>
          <w:rtl w:val="0"/>
        </w:rPr>
        <w:t xml:space="preserve">Visualización del modelo</w:t>
      </w:r>
      <w:r w:rsidDel="00000000" w:rsidR="00000000" w:rsidRPr="00000000">
        <w:rPr>
          <w:rtl w:val="0"/>
        </w:rPr>
      </w:r>
    </w:p>
    <w:p w:rsidR="00000000" w:rsidDel="00000000" w:rsidP="00000000" w:rsidRDefault="00000000" w:rsidRPr="00000000" w14:paraId="00000057">
      <w:pPr>
        <w:jc w:val="center"/>
        <w:rPr>
          <w:sz w:val="26"/>
          <w:szCs w:val="26"/>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center"/>
        <w:rPr>
          <w:sz w:val="26"/>
          <w:szCs w:val="26"/>
        </w:rPr>
      </w:pPr>
      <w:r w:rsidDel="00000000" w:rsidR="00000000" w:rsidRPr="00000000">
        <w:rPr>
          <w:sz w:val="26"/>
          <w:szCs w:val="26"/>
        </w:rPr>
        <w:drawing>
          <wp:inline distB="114300" distT="114300" distL="114300" distR="114300">
            <wp:extent cx="5088255" cy="3783574"/>
            <wp:effectExtent b="0" l="0" r="0" t="0"/>
            <wp:docPr id="1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088255" cy="378357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left"/>
        <w:rPr>
          <w:b w:val="1"/>
          <w:sz w:val="22"/>
          <w:szCs w:val="22"/>
        </w:rPr>
      </w:pPr>
      <w:r w:rsidDel="00000000" w:rsidR="00000000" w:rsidRPr="00000000">
        <w:rPr>
          <w:b w:val="1"/>
          <w:sz w:val="22"/>
          <w:szCs w:val="22"/>
          <w:rtl w:val="0"/>
        </w:rPr>
        <w:t xml:space="preserve">Resultados </w:t>
      </w:r>
    </w:p>
    <w:p w:rsidR="00000000" w:rsidDel="00000000" w:rsidP="00000000" w:rsidRDefault="00000000" w:rsidRPr="00000000" w14:paraId="0000005B">
      <w:pPr>
        <w:jc w:val="center"/>
        <w:rPr>
          <w:b w:val="1"/>
          <w:sz w:val="22"/>
          <w:szCs w:val="22"/>
        </w:rPr>
      </w:pPr>
      <w:r w:rsidDel="00000000" w:rsidR="00000000" w:rsidRPr="00000000">
        <w:rPr>
          <w:b w:val="1"/>
          <w:sz w:val="22"/>
          <w:szCs w:val="22"/>
        </w:rPr>
        <w:drawing>
          <wp:inline distB="114300" distT="114300" distL="114300" distR="114300">
            <wp:extent cx="2550795" cy="2471083"/>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550795" cy="247108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sz w:val="22"/>
          <w:szCs w:val="22"/>
        </w:rPr>
      </w:pPr>
      <w:r w:rsidDel="00000000" w:rsidR="00000000" w:rsidRPr="00000000">
        <w:rPr>
          <w:b w:val="1"/>
          <w:sz w:val="22"/>
          <w:szCs w:val="22"/>
          <w:rtl w:val="0"/>
        </w:rPr>
        <w:t xml:space="preserve">Conclusiones y analisis</w:t>
      </w:r>
    </w:p>
    <w:p w:rsidR="00000000" w:rsidDel="00000000" w:rsidP="00000000" w:rsidRDefault="00000000" w:rsidRPr="00000000" w14:paraId="0000005D">
      <w:pPr>
        <w:spacing w:after="240" w:before="240" w:lineRule="auto"/>
        <w:rPr>
          <w:sz w:val="22"/>
          <w:szCs w:val="22"/>
        </w:rPr>
      </w:pPr>
      <w:r w:rsidDel="00000000" w:rsidR="00000000" w:rsidRPr="00000000">
        <w:rPr>
          <w:sz w:val="22"/>
          <w:szCs w:val="22"/>
          <w:rtl w:val="0"/>
        </w:rPr>
        <w:t xml:space="preserve">El modelo permite simular situaciones donde la falta de inversión en mantenimiento o la escasa construcción de nuevas vías lleva a un aumento progresivo de la infraestructura deteriorada, lo que a su vez eleva los niveles de congestión. En contraste, cuando se implementan políticas efectivas de construcción y mantenimiento, se logra conservar una mayor proporción de vías en buen estado y mantener la congestión bajo control.</w:t>
      </w:r>
    </w:p>
    <w:p w:rsidR="00000000" w:rsidDel="00000000" w:rsidP="00000000" w:rsidRDefault="00000000" w:rsidRPr="00000000" w14:paraId="0000005E">
      <w:pPr>
        <w:spacing w:after="240" w:before="240" w:lineRule="auto"/>
        <w:rPr>
          <w:sz w:val="22"/>
          <w:szCs w:val="22"/>
        </w:rPr>
      </w:pPr>
      <w:r w:rsidDel="00000000" w:rsidR="00000000" w:rsidRPr="00000000">
        <w:rPr>
          <w:sz w:val="22"/>
          <w:szCs w:val="22"/>
          <w:rtl w:val="0"/>
        </w:rPr>
        <w:t xml:space="preserve">Sensibilidad del modelo a los parámetros:</w:t>
      </w:r>
    </w:p>
    <w:p w:rsidR="00000000" w:rsidDel="00000000" w:rsidP="00000000" w:rsidRDefault="00000000" w:rsidRPr="00000000" w14:paraId="0000005F">
      <w:pPr>
        <w:numPr>
          <w:ilvl w:val="0"/>
          <w:numId w:val="1"/>
        </w:numPr>
        <w:spacing w:after="0" w:afterAutospacing="0" w:before="240" w:lineRule="auto"/>
        <w:ind w:left="720" w:hanging="360"/>
        <w:rPr>
          <w:sz w:val="22"/>
          <w:szCs w:val="22"/>
        </w:rPr>
      </w:pPr>
      <w:r w:rsidDel="00000000" w:rsidR="00000000" w:rsidRPr="00000000">
        <w:rPr>
          <w:sz w:val="22"/>
          <w:szCs w:val="22"/>
          <w:rtl w:val="0"/>
        </w:rPr>
        <w:t xml:space="preserve">TRepVias (tasa de reparación): Este parámetro es clave. Si su valor es muy bajo, la cantidad de vías que se deterioran supera a las que se reparan, provocando un aumento en la congestión.</w:t>
        <w:br w:type="textWrapping"/>
      </w:r>
    </w:p>
    <w:p w:rsidR="00000000" w:rsidDel="00000000" w:rsidP="00000000" w:rsidRDefault="00000000" w:rsidRPr="00000000" w14:paraId="00000060">
      <w:pPr>
        <w:numPr>
          <w:ilvl w:val="0"/>
          <w:numId w:val="1"/>
        </w:numPr>
        <w:spacing w:after="240" w:before="0" w:beforeAutospacing="0" w:lineRule="auto"/>
        <w:ind w:left="720" w:hanging="360"/>
        <w:rPr>
          <w:sz w:val="22"/>
          <w:szCs w:val="22"/>
        </w:rPr>
      </w:pPr>
      <w:r w:rsidDel="00000000" w:rsidR="00000000" w:rsidRPr="00000000">
        <w:rPr>
          <w:sz w:val="22"/>
          <w:szCs w:val="22"/>
          <w:rtl w:val="0"/>
        </w:rPr>
        <w:t xml:space="preserve">PVidaVia (vida útil de las vías): También tiene un impacto significativo. Cuanto más corta sea la vida media de las vías, más rápido se deterioran, especialmente si no existe una estrategia sólida de mantenimiento.</w:t>
        <w:br w:type="textWrapping"/>
      </w:r>
    </w:p>
    <w:p w:rsidR="00000000" w:rsidDel="00000000" w:rsidP="00000000" w:rsidRDefault="00000000" w:rsidRPr="00000000" w14:paraId="00000061">
      <w:pPr>
        <w:spacing w:after="240" w:before="240" w:lineRule="auto"/>
        <w:rPr>
          <w:sz w:val="22"/>
          <w:szCs w:val="22"/>
        </w:rPr>
      </w:pPr>
      <w:r w:rsidDel="00000000" w:rsidR="00000000" w:rsidRPr="00000000">
        <w:rPr>
          <w:sz w:val="22"/>
          <w:szCs w:val="22"/>
          <w:rtl w:val="0"/>
        </w:rPr>
        <w:t xml:space="preserve">Al probar distintas combinaciones de tasas de construcción, deterioro y reparación, el modelo muestra cómo la red vial puede evolucionar de formas diversas y alcanzar diferentes estados de equilibrio. Esto evidencia la necesidad de una gestión activa y planificada de la infraestructura vial.</w:t>
      </w:r>
    </w:p>
    <w:p w:rsidR="00000000" w:rsidDel="00000000" w:rsidP="00000000" w:rsidRDefault="00000000" w:rsidRPr="00000000" w14:paraId="00000062">
      <w:pPr>
        <w:spacing w:after="240" w:before="240" w:lineRule="auto"/>
        <w:rPr>
          <w:sz w:val="22"/>
          <w:szCs w:val="22"/>
        </w:rPr>
      </w:pPr>
      <w:r w:rsidDel="00000000" w:rsidR="00000000" w:rsidRPr="00000000">
        <w:rPr>
          <w:sz w:val="22"/>
          <w:szCs w:val="22"/>
          <w:rtl w:val="0"/>
        </w:rPr>
        <w:t xml:space="preserve">Este segundo prototipo profundiza en la comprensión de la congestión urbana, resaltando cómo la calidad de las vías y las decisiones sobre mantenimiento influyen directamente en la disponibilidad de infraestructura funcional, y en consecuencia, en los niveles de congestión dentro de la ciudad.</w:t>
      </w:r>
    </w:p>
    <w:p w:rsidR="00000000" w:rsidDel="00000000" w:rsidP="00000000" w:rsidRDefault="00000000" w:rsidRPr="00000000" w14:paraId="00000063">
      <w:pPr>
        <w:spacing w:after="240" w:before="240" w:lineRule="auto"/>
        <w:rPr>
          <w:sz w:val="22"/>
          <w:szCs w:val="22"/>
        </w:rPr>
      </w:pPr>
      <w:r w:rsidDel="00000000" w:rsidR="00000000" w:rsidRPr="00000000">
        <w:rPr>
          <w:rtl w:val="0"/>
        </w:rPr>
      </w:r>
    </w:p>
    <w:p w:rsidR="00000000" w:rsidDel="00000000" w:rsidP="00000000" w:rsidRDefault="00000000" w:rsidRPr="00000000" w14:paraId="00000064">
      <w:pPr>
        <w:rPr>
          <w:b w:val="1"/>
          <w:sz w:val="26"/>
          <w:szCs w:val="26"/>
        </w:rPr>
      </w:pPr>
      <w:r w:rsidDel="00000000" w:rsidR="00000000" w:rsidRPr="00000000">
        <w:rPr>
          <w:b w:val="1"/>
          <w:sz w:val="26"/>
          <w:szCs w:val="26"/>
          <w:rtl w:val="0"/>
        </w:rPr>
        <w:t xml:space="preserve">Prototipo 3</w:t>
      </w:r>
    </w:p>
    <w:p w:rsidR="00000000" w:rsidDel="00000000" w:rsidP="00000000" w:rsidRDefault="00000000" w:rsidRPr="00000000" w14:paraId="00000065">
      <w:pPr>
        <w:spacing w:after="240" w:before="240" w:lineRule="auto"/>
        <w:rPr>
          <w:sz w:val="22"/>
          <w:szCs w:val="22"/>
        </w:rPr>
      </w:pPr>
      <w:r w:rsidDel="00000000" w:rsidR="00000000" w:rsidRPr="00000000">
        <w:rPr>
          <w:sz w:val="22"/>
          <w:szCs w:val="22"/>
          <w:rtl w:val="0"/>
        </w:rPr>
        <w:t xml:space="preserve">Este tercer prototipo integra la dinámica del crecimiento vehicular con la evolución de la infraestructura vial y los niveles de congestión. A diferencia de los modelos anteriores, en este caso la congestión vial (CVial) no solo se ve afectada por la cantidad de automóviles y el estado de las vías, sino que también influye directamente en cómo cambia la población de autos.</w:t>
      </w:r>
    </w:p>
    <w:p w:rsidR="00000000" w:rsidDel="00000000" w:rsidP="00000000" w:rsidRDefault="00000000" w:rsidRPr="00000000" w14:paraId="00000066">
      <w:pPr>
        <w:spacing w:after="240" w:before="240" w:lineRule="auto"/>
        <w:rPr>
          <w:sz w:val="22"/>
          <w:szCs w:val="22"/>
        </w:rPr>
      </w:pPr>
      <w:r w:rsidDel="00000000" w:rsidR="00000000" w:rsidRPr="00000000">
        <w:rPr>
          <w:sz w:val="22"/>
          <w:szCs w:val="22"/>
          <w:rtl w:val="0"/>
        </w:rPr>
        <w:t xml:space="preserve">Por ejemplo:</w:t>
      </w:r>
    </w:p>
    <w:p w:rsidR="00000000" w:rsidDel="00000000" w:rsidP="00000000" w:rsidRDefault="00000000" w:rsidRPr="00000000" w14:paraId="00000067">
      <w:pPr>
        <w:numPr>
          <w:ilvl w:val="0"/>
          <w:numId w:val="10"/>
        </w:numPr>
        <w:spacing w:after="0" w:afterAutospacing="0" w:before="240" w:lineRule="auto"/>
        <w:ind w:left="720" w:hanging="360"/>
        <w:rPr>
          <w:sz w:val="22"/>
          <w:szCs w:val="22"/>
        </w:rPr>
      </w:pPr>
      <w:r w:rsidDel="00000000" w:rsidR="00000000" w:rsidRPr="00000000">
        <w:rPr>
          <w:sz w:val="22"/>
          <w:szCs w:val="22"/>
          <w:rtl w:val="0"/>
        </w:rPr>
        <w:t xml:space="preserve">Un alto nivel de congestión puede reducir el incentivo para adquirir nuevos vehículos o acelerar la decisión de dejar de usarlos, y en condiciones favorables podría ocurrir lo contrario.</w:t>
      </w:r>
    </w:p>
    <w:p w:rsidR="00000000" w:rsidDel="00000000" w:rsidP="00000000" w:rsidRDefault="00000000" w:rsidRPr="00000000" w14:paraId="00000068">
      <w:pPr>
        <w:numPr>
          <w:ilvl w:val="0"/>
          <w:numId w:val="10"/>
        </w:numPr>
        <w:spacing w:after="0" w:afterAutospacing="0" w:before="0" w:beforeAutospacing="0" w:lineRule="auto"/>
        <w:ind w:left="720" w:hanging="360"/>
        <w:rPr>
          <w:sz w:val="22"/>
          <w:szCs w:val="22"/>
        </w:rPr>
      </w:pPr>
      <w:r w:rsidDel="00000000" w:rsidR="00000000" w:rsidRPr="00000000">
        <w:rPr>
          <w:sz w:val="22"/>
          <w:szCs w:val="22"/>
          <w:rtl w:val="0"/>
        </w:rPr>
        <w:t xml:space="preserve">La cantidad de vías disponibles  (ya sean totalmente funcionales o parcialmente transitables) impacta en el grado de congestión, lo que a su vez afecta las decisiones de uso y compra de automóviles.</w:t>
      </w:r>
    </w:p>
    <w:p w:rsidR="00000000" w:rsidDel="00000000" w:rsidP="00000000" w:rsidRDefault="00000000" w:rsidRPr="00000000" w14:paraId="00000069">
      <w:pPr>
        <w:numPr>
          <w:ilvl w:val="0"/>
          <w:numId w:val="10"/>
        </w:numPr>
        <w:spacing w:after="240" w:before="0" w:beforeAutospacing="0" w:lineRule="auto"/>
        <w:ind w:left="720" w:hanging="360"/>
        <w:rPr>
          <w:sz w:val="22"/>
          <w:szCs w:val="22"/>
        </w:rPr>
      </w:pPr>
      <w:r w:rsidDel="00000000" w:rsidR="00000000" w:rsidRPr="00000000">
        <w:rPr>
          <w:sz w:val="22"/>
          <w:szCs w:val="22"/>
          <w:rtl w:val="0"/>
        </w:rPr>
        <w:t xml:space="preserve">Las estrategias de construcción y mantenimiento (como </w:t>
      </w:r>
      <w:r w:rsidDel="00000000" w:rsidR="00000000" w:rsidRPr="00000000">
        <w:rPr>
          <w:i w:val="1"/>
          <w:sz w:val="22"/>
          <w:szCs w:val="22"/>
          <w:rtl w:val="0"/>
        </w:rPr>
        <w:t xml:space="preserve">planConstruccion</w:t>
      </w:r>
      <w:r w:rsidDel="00000000" w:rsidR="00000000" w:rsidRPr="00000000">
        <w:rPr>
          <w:sz w:val="22"/>
          <w:szCs w:val="22"/>
          <w:rtl w:val="0"/>
        </w:rPr>
        <w:t xml:space="preserve">, </w:t>
      </w:r>
      <w:r w:rsidDel="00000000" w:rsidR="00000000" w:rsidRPr="00000000">
        <w:rPr>
          <w:i w:val="1"/>
          <w:sz w:val="22"/>
          <w:szCs w:val="22"/>
          <w:rtl w:val="0"/>
        </w:rPr>
        <w:t xml:space="preserve">TRepVias</w:t>
      </w:r>
      <w:r w:rsidDel="00000000" w:rsidR="00000000" w:rsidRPr="00000000">
        <w:rPr>
          <w:sz w:val="22"/>
          <w:szCs w:val="22"/>
          <w:rtl w:val="0"/>
        </w:rPr>
        <w:t xml:space="preserve">, entre otras) modifican la proporción de vías en buen estado y vías deterioradas, lo que repercute directamente sobre la congestión y las decisiones de los conductores.</w:t>
        <w:br w:type="textWrapping"/>
      </w:r>
    </w:p>
    <w:p w:rsidR="00000000" w:rsidDel="00000000" w:rsidP="00000000" w:rsidRDefault="00000000" w:rsidRPr="00000000" w14:paraId="0000006A">
      <w:pPr>
        <w:spacing w:after="240" w:before="240" w:lineRule="auto"/>
        <w:rPr>
          <w:sz w:val="22"/>
          <w:szCs w:val="22"/>
        </w:rPr>
      </w:pPr>
      <w:r w:rsidDel="00000000" w:rsidR="00000000" w:rsidRPr="00000000">
        <w:rPr>
          <w:sz w:val="22"/>
          <w:szCs w:val="22"/>
          <w:rtl w:val="0"/>
        </w:rPr>
        <w:t xml:space="preserve">De este modo, el modelo representa un sistema más integrado, donde los automóviles, el estado de la red vial y la congestión están completamente interrelacionados, permitiendo explorar cómo se afectan mutuamente en distintos escenarios.</w:t>
      </w:r>
    </w:p>
    <w:p w:rsidR="00000000" w:rsidDel="00000000" w:rsidP="00000000" w:rsidRDefault="00000000" w:rsidRPr="00000000" w14:paraId="0000006B">
      <w:pPr>
        <w:spacing w:after="240" w:before="240" w:lineRule="auto"/>
        <w:rPr>
          <w:sz w:val="22"/>
          <w:szCs w:val="22"/>
        </w:rPr>
      </w:pPr>
      <w:r w:rsidDel="00000000" w:rsidR="00000000" w:rsidRPr="00000000">
        <w:rPr>
          <w:sz w:val="22"/>
          <w:szCs w:val="22"/>
          <w:rtl w:val="0"/>
        </w:rPr>
        <w:t xml:space="preserve">El boceto que debemos seguir para este prototipo es el siguiente:</w:t>
      </w:r>
    </w:p>
    <w:p w:rsidR="00000000" w:rsidDel="00000000" w:rsidP="00000000" w:rsidRDefault="00000000" w:rsidRPr="00000000" w14:paraId="0000006C">
      <w:pPr>
        <w:spacing w:after="240" w:before="240" w:lineRule="auto"/>
        <w:jc w:val="center"/>
        <w:rPr>
          <w:sz w:val="22"/>
          <w:szCs w:val="22"/>
        </w:rPr>
      </w:pPr>
      <w:r w:rsidDel="00000000" w:rsidR="00000000" w:rsidRPr="00000000">
        <w:rPr>
          <w:sz w:val="22"/>
          <w:szCs w:val="22"/>
        </w:rPr>
        <w:drawing>
          <wp:inline distB="114300" distT="114300" distL="114300" distR="114300">
            <wp:extent cx="4107180" cy="3057768"/>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107180" cy="305776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sz w:val="22"/>
          <w:szCs w:val="22"/>
        </w:rPr>
      </w:pPr>
      <w:r w:rsidDel="00000000" w:rsidR="00000000" w:rsidRPr="00000000">
        <w:rPr>
          <w:sz w:val="22"/>
          <w:szCs w:val="22"/>
          <w:rtl w:val="0"/>
        </w:rPr>
        <w:t xml:space="preserve">En esta etapa, se introduce un nuevo stock llamado </w:t>
      </w:r>
      <w:r w:rsidDel="00000000" w:rsidR="00000000" w:rsidRPr="00000000">
        <w:rPr>
          <w:i w:val="1"/>
          <w:sz w:val="22"/>
          <w:szCs w:val="22"/>
          <w:rtl w:val="0"/>
        </w:rPr>
        <w:t xml:space="preserve">Impuestos</w:t>
      </w:r>
      <w:r w:rsidDel="00000000" w:rsidR="00000000" w:rsidRPr="00000000">
        <w:rPr>
          <w:sz w:val="22"/>
          <w:szCs w:val="22"/>
          <w:rtl w:val="0"/>
        </w:rPr>
        <w:t xml:space="preserve">, el cual recibe ingresos a través del flujo </w:t>
      </w:r>
      <w:r w:rsidDel="00000000" w:rsidR="00000000" w:rsidRPr="00000000">
        <w:rPr>
          <w:i w:val="1"/>
          <w:sz w:val="22"/>
          <w:szCs w:val="22"/>
          <w:rtl w:val="0"/>
        </w:rPr>
        <w:t xml:space="preserve">CobroImpuestos</w:t>
      </w:r>
      <w:r w:rsidDel="00000000" w:rsidR="00000000" w:rsidRPr="00000000">
        <w:rPr>
          <w:sz w:val="22"/>
          <w:szCs w:val="22"/>
          <w:rtl w:val="0"/>
        </w:rPr>
        <w:t xml:space="preserve"> y distribuye sus egresos en dos partidas: </w:t>
      </w:r>
      <w:r w:rsidDel="00000000" w:rsidR="00000000" w:rsidRPr="00000000">
        <w:rPr>
          <w:i w:val="1"/>
          <w:sz w:val="22"/>
          <w:szCs w:val="22"/>
          <w:rtl w:val="0"/>
        </w:rPr>
        <w:t xml:space="preserve">GastoRepVias</w:t>
      </w:r>
      <w:r w:rsidDel="00000000" w:rsidR="00000000" w:rsidRPr="00000000">
        <w:rPr>
          <w:sz w:val="22"/>
          <w:szCs w:val="22"/>
          <w:rtl w:val="0"/>
        </w:rPr>
        <w:t xml:space="preserve"> (para mantenimiento) y </w:t>
      </w:r>
      <w:r w:rsidDel="00000000" w:rsidR="00000000" w:rsidRPr="00000000">
        <w:rPr>
          <w:i w:val="1"/>
          <w:sz w:val="22"/>
          <w:szCs w:val="22"/>
          <w:rtl w:val="0"/>
        </w:rPr>
        <w:t xml:space="preserve">GastoConsVias</w:t>
      </w:r>
      <w:r w:rsidDel="00000000" w:rsidR="00000000" w:rsidRPr="00000000">
        <w:rPr>
          <w:sz w:val="22"/>
          <w:szCs w:val="22"/>
          <w:rtl w:val="0"/>
        </w:rPr>
        <w:t xml:space="preserve"> (para construcción de nuevas vías). Los stocks existentes  (</w:t>
      </w:r>
      <w:r w:rsidDel="00000000" w:rsidR="00000000" w:rsidRPr="00000000">
        <w:rPr>
          <w:i w:val="1"/>
          <w:sz w:val="22"/>
          <w:szCs w:val="22"/>
          <w:rtl w:val="0"/>
        </w:rPr>
        <w:t xml:space="preserve">Autos</w:t>
      </w:r>
      <w:r w:rsidDel="00000000" w:rsidR="00000000" w:rsidRPr="00000000">
        <w:rPr>
          <w:sz w:val="22"/>
          <w:szCs w:val="22"/>
          <w:rtl w:val="0"/>
        </w:rPr>
        <w:t xml:space="preserve">, </w:t>
      </w:r>
      <w:r w:rsidDel="00000000" w:rsidR="00000000" w:rsidRPr="00000000">
        <w:rPr>
          <w:i w:val="1"/>
          <w:sz w:val="22"/>
          <w:szCs w:val="22"/>
          <w:rtl w:val="0"/>
        </w:rPr>
        <w:t xml:space="preserve">ViasBuenas</w:t>
      </w:r>
      <w:r w:rsidDel="00000000" w:rsidR="00000000" w:rsidRPr="00000000">
        <w:rPr>
          <w:sz w:val="22"/>
          <w:szCs w:val="22"/>
          <w:rtl w:val="0"/>
        </w:rPr>
        <w:t xml:space="preserve"> y </w:t>
      </w:r>
      <w:r w:rsidDel="00000000" w:rsidR="00000000" w:rsidRPr="00000000">
        <w:rPr>
          <w:i w:val="1"/>
          <w:sz w:val="22"/>
          <w:szCs w:val="22"/>
          <w:rtl w:val="0"/>
        </w:rPr>
        <w:t xml:space="preserve">ViasDet</w:t>
      </w:r>
      <w:r w:rsidDel="00000000" w:rsidR="00000000" w:rsidRPr="00000000">
        <w:rPr>
          <w:sz w:val="22"/>
          <w:szCs w:val="22"/>
          <w:rtl w:val="0"/>
        </w:rPr>
        <w:t xml:space="preserve">) </w:t>
      </w:r>
      <w:r w:rsidDel="00000000" w:rsidR="00000000" w:rsidRPr="00000000">
        <w:rPr>
          <w:sz w:val="22"/>
          <w:szCs w:val="22"/>
          <w:rtl w:val="0"/>
        </w:rPr>
        <w:t xml:space="preserve">mantienen la estructura lógica definida en los modelos anteriores.</w:t>
      </w:r>
    </w:p>
    <w:p w:rsidR="00000000" w:rsidDel="00000000" w:rsidP="00000000" w:rsidRDefault="00000000" w:rsidRPr="00000000" w14:paraId="0000006E">
      <w:pPr>
        <w:spacing w:after="240" w:before="240" w:lineRule="auto"/>
        <w:rPr>
          <w:sz w:val="22"/>
          <w:szCs w:val="22"/>
        </w:rPr>
      </w:pPr>
      <w:r w:rsidDel="00000000" w:rsidR="00000000" w:rsidRPr="00000000">
        <w:rPr>
          <w:rtl w:val="0"/>
        </w:rPr>
      </w:r>
    </w:p>
    <w:p w:rsidR="00000000" w:rsidDel="00000000" w:rsidP="00000000" w:rsidRDefault="00000000" w:rsidRPr="00000000" w14:paraId="0000006F">
      <w:pPr>
        <w:keepNext w:val="0"/>
        <w:keepLines w:val="0"/>
        <w:spacing w:after="80" w:before="280" w:lineRule="auto"/>
        <w:rPr>
          <w:b w:val="1"/>
          <w:sz w:val="22"/>
          <w:szCs w:val="22"/>
        </w:rPr>
      </w:pPr>
      <w:r w:rsidDel="00000000" w:rsidR="00000000" w:rsidRPr="00000000">
        <w:rPr>
          <w:b w:val="1"/>
          <w:sz w:val="22"/>
          <w:szCs w:val="22"/>
          <w:rtl w:val="0"/>
        </w:rPr>
        <w:t xml:space="preserve">Estructura General del Modelo</w:t>
      </w:r>
    </w:p>
    <w:p w:rsidR="00000000" w:rsidDel="00000000" w:rsidP="00000000" w:rsidRDefault="00000000" w:rsidRPr="00000000" w14:paraId="00000070">
      <w:pPr>
        <w:numPr>
          <w:ilvl w:val="0"/>
          <w:numId w:val="3"/>
        </w:numPr>
        <w:spacing w:after="0" w:afterAutospacing="0" w:before="240" w:lineRule="auto"/>
        <w:ind w:left="720" w:hanging="360"/>
        <w:rPr>
          <w:sz w:val="22"/>
          <w:szCs w:val="22"/>
        </w:rPr>
      </w:pPr>
      <w:r w:rsidDel="00000000" w:rsidR="00000000" w:rsidRPr="00000000">
        <w:rPr>
          <w:sz w:val="22"/>
          <w:szCs w:val="22"/>
          <w:rtl w:val="0"/>
        </w:rPr>
        <w:t xml:space="preserve">CobroImpuestos:</w:t>
      </w:r>
      <w:r w:rsidDel="00000000" w:rsidR="00000000" w:rsidRPr="00000000">
        <w:rPr>
          <w:b w:val="1"/>
          <w:sz w:val="22"/>
          <w:szCs w:val="22"/>
          <w:rtl w:val="0"/>
        </w:rPr>
        <w:br w:type="textWrapping"/>
      </w:r>
      <w:r w:rsidDel="00000000" w:rsidR="00000000" w:rsidRPr="00000000">
        <w:rPr>
          <w:sz w:val="22"/>
          <w:szCs w:val="22"/>
          <w:rtl w:val="0"/>
        </w:rPr>
        <w:t xml:space="preserve"> Este flujo representa los ingresos por concepto de impuestos sobre vehículos, y se calcula mediante la fórmula: </w:t>
      </w:r>
      <w:r w:rsidDel="00000000" w:rsidR="00000000" w:rsidRPr="00000000">
        <w:rPr>
          <w:i w:val="1"/>
          <w:sz w:val="22"/>
          <w:szCs w:val="22"/>
          <w:rtl w:val="0"/>
        </w:rPr>
        <w:t xml:space="preserve">CobroImpuestos = Autos × TasaImpuesto</w:t>
      </w:r>
      <w:r w:rsidDel="00000000" w:rsidR="00000000" w:rsidRPr="00000000">
        <w:rPr>
          <w:sz w:val="22"/>
          <w:szCs w:val="22"/>
          <w:rtl w:val="0"/>
        </w:rPr>
        <w:t xml:space="preserve">, donde </w:t>
      </w:r>
      <w:r w:rsidDel="00000000" w:rsidR="00000000" w:rsidRPr="00000000">
        <w:rPr>
          <w:i w:val="1"/>
          <w:sz w:val="22"/>
          <w:szCs w:val="22"/>
          <w:rtl w:val="0"/>
        </w:rPr>
        <w:t xml:space="preserve">Autos</w:t>
      </w:r>
      <w:r w:rsidDel="00000000" w:rsidR="00000000" w:rsidRPr="00000000">
        <w:rPr>
          <w:sz w:val="22"/>
          <w:szCs w:val="22"/>
          <w:rtl w:val="0"/>
        </w:rPr>
        <w:t xml:space="preserve"> es el número de vehículos registrados y </w:t>
      </w:r>
      <w:r w:rsidDel="00000000" w:rsidR="00000000" w:rsidRPr="00000000">
        <w:rPr>
          <w:i w:val="1"/>
          <w:sz w:val="22"/>
          <w:szCs w:val="22"/>
          <w:rtl w:val="0"/>
        </w:rPr>
        <w:t xml:space="preserve">TasaImpuesto</w:t>
      </w:r>
      <w:r w:rsidDel="00000000" w:rsidR="00000000" w:rsidRPr="00000000">
        <w:rPr>
          <w:sz w:val="22"/>
          <w:szCs w:val="22"/>
          <w:rtl w:val="0"/>
        </w:rPr>
        <w:t xml:space="preserve"> es la cuota aplicada a cada uno.</w:t>
        <w:br w:type="textWrapping"/>
      </w:r>
    </w:p>
    <w:p w:rsidR="00000000" w:rsidDel="00000000" w:rsidP="00000000" w:rsidRDefault="00000000" w:rsidRPr="00000000" w14:paraId="00000071">
      <w:pPr>
        <w:numPr>
          <w:ilvl w:val="0"/>
          <w:numId w:val="3"/>
        </w:numPr>
        <w:spacing w:after="0" w:afterAutospacing="0" w:before="0" w:beforeAutospacing="0" w:lineRule="auto"/>
        <w:ind w:left="720" w:hanging="360"/>
        <w:rPr>
          <w:sz w:val="22"/>
          <w:szCs w:val="22"/>
        </w:rPr>
      </w:pPr>
      <w:r w:rsidDel="00000000" w:rsidR="00000000" w:rsidRPr="00000000">
        <w:rPr>
          <w:sz w:val="22"/>
          <w:szCs w:val="22"/>
          <w:rtl w:val="0"/>
        </w:rPr>
        <w:t xml:space="preserve">GastoRepVias (mantenimiento):</w:t>
      </w:r>
      <w:r w:rsidDel="00000000" w:rsidR="00000000" w:rsidRPr="00000000">
        <w:rPr>
          <w:b w:val="1"/>
          <w:sz w:val="22"/>
          <w:szCs w:val="22"/>
          <w:rtl w:val="0"/>
        </w:rPr>
        <w:br w:type="textWrapping"/>
      </w:r>
      <w:r w:rsidDel="00000000" w:rsidR="00000000" w:rsidRPr="00000000">
        <w:rPr>
          <w:sz w:val="22"/>
          <w:szCs w:val="22"/>
          <w:rtl w:val="0"/>
        </w:rPr>
        <w:t xml:space="preserve"> Determina cuánto se invierte en la reparación de vías, con base en dos factores: las necesidades de mantenimiento y los recursos disponibles. Se calcula como:</w:t>
        <w:br w:type="textWrapping"/>
        <w:t xml:space="preserve"> </w:t>
      </w:r>
      <w:r w:rsidDel="00000000" w:rsidR="00000000" w:rsidRPr="00000000">
        <w:rPr>
          <w:sz w:val="22"/>
          <w:szCs w:val="22"/>
          <w:rtl w:val="0"/>
        </w:rPr>
        <w:t xml:space="preserve">GastoRepVias = min(Impuestos, ViasDet × CostoRepVias × TRepVias)</w:t>
      </w:r>
      <w:r w:rsidDel="00000000" w:rsidR="00000000" w:rsidRPr="00000000">
        <w:rPr>
          <w:sz w:val="22"/>
          <w:szCs w:val="22"/>
          <w:rtl w:val="0"/>
        </w:rPr>
        <w:t xml:space="preserve">, donde </w:t>
      </w:r>
      <w:r w:rsidDel="00000000" w:rsidR="00000000" w:rsidRPr="00000000">
        <w:rPr>
          <w:i w:val="1"/>
          <w:sz w:val="22"/>
          <w:szCs w:val="22"/>
          <w:rtl w:val="0"/>
        </w:rPr>
        <w:t xml:space="preserve">ViasDet</w:t>
      </w:r>
      <w:r w:rsidDel="00000000" w:rsidR="00000000" w:rsidRPr="00000000">
        <w:rPr>
          <w:sz w:val="22"/>
          <w:szCs w:val="22"/>
          <w:rtl w:val="0"/>
        </w:rPr>
        <w:t xml:space="preserve"> es la cantidad de vías deterioradas, </w:t>
      </w:r>
      <w:r w:rsidDel="00000000" w:rsidR="00000000" w:rsidRPr="00000000">
        <w:rPr>
          <w:i w:val="1"/>
          <w:sz w:val="22"/>
          <w:szCs w:val="22"/>
          <w:rtl w:val="0"/>
        </w:rPr>
        <w:t xml:space="preserve">CostoRepVias</w:t>
      </w:r>
      <w:r w:rsidDel="00000000" w:rsidR="00000000" w:rsidRPr="00000000">
        <w:rPr>
          <w:sz w:val="22"/>
          <w:szCs w:val="22"/>
          <w:rtl w:val="0"/>
        </w:rPr>
        <w:t xml:space="preserve"> el costo unitario de reparación, y </w:t>
      </w:r>
      <w:r w:rsidDel="00000000" w:rsidR="00000000" w:rsidRPr="00000000">
        <w:rPr>
          <w:i w:val="1"/>
          <w:sz w:val="22"/>
          <w:szCs w:val="22"/>
          <w:rtl w:val="0"/>
        </w:rPr>
        <w:t xml:space="preserve">TRepVias</w:t>
      </w:r>
      <w:r w:rsidDel="00000000" w:rsidR="00000000" w:rsidRPr="00000000">
        <w:rPr>
          <w:sz w:val="22"/>
          <w:szCs w:val="22"/>
          <w:rtl w:val="0"/>
        </w:rPr>
        <w:t xml:space="preserve"> la fracción reparable por periodo.</w:t>
        <w:br w:type="textWrapping"/>
      </w:r>
    </w:p>
    <w:p w:rsidR="00000000" w:rsidDel="00000000" w:rsidP="00000000" w:rsidRDefault="00000000" w:rsidRPr="00000000" w14:paraId="00000072">
      <w:pPr>
        <w:numPr>
          <w:ilvl w:val="0"/>
          <w:numId w:val="3"/>
        </w:numPr>
        <w:spacing w:after="0" w:afterAutospacing="0" w:before="0" w:beforeAutospacing="0" w:lineRule="auto"/>
        <w:ind w:left="720" w:hanging="360"/>
        <w:rPr>
          <w:sz w:val="22"/>
          <w:szCs w:val="22"/>
        </w:rPr>
      </w:pPr>
      <w:r w:rsidDel="00000000" w:rsidR="00000000" w:rsidRPr="00000000">
        <w:rPr>
          <w:sz w:val="22"/>
          <w:szCs w:val="22"/>
          <w:rtl w:val="0"/>
        </w:rPr>
        <w:t xml:space="preserve">GastoConsVias (construcción):</w:t>
      </w:r>
      <w:r w:rsidDel="00000000" w:rsidR="00000000" w:rsidRPr="00000000">
        <w:rPr>
          <w:b w:val="1"/>
          <w:sz w:val="22"/>
          <w:szCs w:val="22"/>
          <w:rtl w:val="0"/>
        </w:rPr>
        <w:br w:type="textWrapping"/>
      </w:r>
      <w:r w:rsidDel="00000000" w:rsidR="00000000" w:rsidRPr="00000000">
        <w:rPr>
          <w:sz w:val="22"/>
          <w:szCs w:val="22"/>
          <w:rtl w:val="0"/>
        </w:rPr>
        <w:t xml:space="preserve"> Si después de cubrir los gastos de reparación quedan fondos, se utilizan para construir nuevas vías. Se calcula como: </w:t>
      </w:r>
      <w:r w:rsidDel="00000000" w:rsidR="00000000" w:rsidRPr="00000000">
        <w:rPr>
          <w:sz w:val="22"/>
          <w:szCs w:val="22"/>
          <w:rtl w:val="0"/>
        </w:rPr>
        <w:t xml:space="preserve">GastoConsVias = max(0, Impuestos - GastoRepVias)</w:t>
        <w:br w:type="textWrapping"/>
      </w:r>
    </w:p>
    <w:p w:rsidR="00000000" w:rsidDel="00000000" w:rsidP="00000000" w:rsidRDefault="00000000" w:rsidRPr="00000000" w14:paraId="00000073">
      <w:pPr>
        <w:numPr>
          <w:ilvl w:val="0"/>
          <w:numId w:val="3"/>
        </w:numPr>
        <w:spacing w:after="0" w:afterAutospacing="0" w:before="0" w:beforeAutospacing="0" w:lineRule="auto"/>
        <w:ind w:left="720" w:hanging="360"/>
        <w:rPr>
          <w:sz w:val="22"/>
          <w:szCs w:val="22"/>
        </w:rPr>
      </w:pPr>
      <w:r w:rsidDel="00000000" w:rsidR="00000000" w:rsidRPr="00000000">
        <w:rPr>
          <w:sz w:val="22"/>
          <w:szCs w:val="22"/>
          <w:rtl w:val="0"/>
        </w:rPr>
        <w:t xml:space="preserve">Nuevos flujos asociados:</w:t>
      </w:r>
      <w:r w:rsidDel="00000000" w:rsidR="00000000" w:rsidRPr="00000000">
        <w:rPr>
          <w:b w:val="1"/>
          <w:sz w:val="22"/>
          <w:szCs w:val="22"/>
          <w:rtl w:val="0"/>
        </w:rPr>
        <w:br w:type="textWrapping"/>
      </w:r>
    </w:p>
    <w:p w:rsidR="00000000" w:rsidDel="00000000" w:rsidP="00000000" w:rsidRDefault="00000000" w:rsidRPr="00000000" w14:paraId="00000074">
      <w:pPr>
        <w:numPr>
          <w:ilvl w:val="1"/>
          <w:numId w:val="3"/>
        </w:numPr>
        <w:spacing w:after="0" w:afterAutospacing="0" w:before="0" w:beforeAutospacing="0" w:lineRule="auto"/>
        <w:ind w:left="1440" w:hanging="360"/>
        <w:rPr>
          <w:sz w:val="22"/>
          <w:szCs w:val="22"/>
        </w:rPr>
      </w:pPr>
      <w:r w:rsidDel="00000000" w:rsidR="00000000" w:rsidRPr="00000000">
        <w:rPr>
          <w:i w:val="1"/>
          <w:sz w:val="22"/>
          <w:szCs w:val="22"/>
          <w:rtl w:val="0"/>
        </w:rPr>
        <w:t xml:space="preserve">ConsVias:</w:t>
      </w:r>
      <w:r w:rsidDel="00000000" w:rsidR="00000000" w:rsidRPr="00000000">
        <w:rPr>
          <w:sz w:val="22"/>
          <w:szCs w:val="22"/>
          <w:rtl w:val="0"/>
        </w:rPr>
        <w:t xml:space="preserve"> Vinculado directamente al valor de </w:t>
      </w:r>
      <w:r w:rsidDel="00000000" w:rsidR="00000000" w:rsidRPr="00000000">
        <w:rPr>
          <w:i w:val="1"/>
          <w:sz w:val="22"/>
          <w:szCs w:val="22"/>
          <w:rtl w:val="0"/>
        </w:rPr>
        <w:t xml:space="preserve">GastoConsVias</w:t>
      </w:r>
      <w:r w:rsidDel="00000000" w:rsidR="00000000" w:rsidRPr="00000000">
        <w:rPr>
          <w:sz w:val="22"/>
          <w:szCs w:val="22"/>
          <w:rtl w:val="0"/>
        </w:rPr>
        <w:t xml:space="preserve">.</w:t>
        <w:br w:type="textWrapping"/>
      </w:r>
    </w:p>
    <w:p w:rsidR="00000000" w:rsidDel="00000000" w:rsidP="00000000" w:rsidRDefault="00000000" w:rsidRPr="00000000" w14:paraId="00000075">
      <w:pPr>
        <w:numPr>
          <w:ilvl w:val="1"/>
          <w:numId w:val="3"/>
        </w:numPr>
        <w:spacing w:after="240" w:before="0" w:beforeAutospacing="0" w:lineRule="auto"/>
        <w:ind w:left="1440" w:hanging="360"/>
        <w:rPr>
          <w:sz w:val="22"/>
          <w:szCs w:val="22"/>
        </w:rPr>
      </w:pPr>
      <w:r w:rsidDel="00000000" w:rsidR="00000000" w:rsidRPr="00000000">
        <w:rPr>
          <w:i w:val="1"/>
          <w:sz w:val="22"/>
          <w:szCs w:val="22"/>
          <w:rtl w:val="0"/>
        </w:rPr>
        <w:t xml:space="preserve">RepVias:</w:t>
      </w:r>
      <w:r w:rsidDel="00000000" w:rsidR="00000000" w:rsidRPr="00000000">
        <w:rPr>
          <w:sz w:val="22"/>
          <w:szCs w:val="22"/>
          <w:rtl w:val="0"/>
        </w:rPr>
        <w:t xml:space="preserve"> Depende del valor calculado para </w:t>
      </w:r>
      <w:r w:rsidDel="00000000" w:rsidR="00000000" w:rsidRPr="00000000">
        <w:rPr>
          <w:i w:val="1"/>
          <w:sz w:val="22"/>
          <w:szCs w:val="22"/>
          <w:rtl w:val="0"/>
        </w:rPr>
        <w:t xml:space="preserve">GastoRepVias</w:t>
      </w:r>
      <w:r w:rsidDel="00000000" w:rsidR="00000000" w:rsidRPr="00000000">
        <w:rPr>
          <w:sz w:val="22"/>
          <w:szCs w:val="22"/>
          <w:rtl w:val="0"/>
        </w:rPr>
        <w:t xml:space="preserve">.</w:t>
        <w:br w:type="textWrapping"/>
      </w:r>
    </w:p>
    <w:p w:rsidR="00000000" w:rsidDel="00000000" w:rsidP="00000000" w:rsidRDefault="00000000" w:rsidRPr="00000000" w14:paraId="00000076">
      <w:pPr>
        <w:spacing w:after="240" w:before="240" w:lineRule="auto"/>
        <w:rPr>
          <w:sz w:val="22"/>
          <w:szCs w:val="22"/>
        </w:rPr>
      </w:pPr>
      <w:r w:rsidDel="00000000" w:rsidR="00000000" w:rsidRPr="00000000">
        <w:rPr>
          <w:rtl w:val="0"/>
        </w:rPr>
      </w:r>
    </w:p>
    <w:p w:rsidR="00000000" w:rsidDel="00000000" w:rsidP="00000000" w:rsidRDefault="00000000" w:rsidRPr="00000000" w14:paraId="00000077">
      <w:pPr>
        <w:keepNext w:val="0"/>
        <w:keepLines w:val="0"/>
        <w:numPr>
          <w:ilvl w:val="0"/>
          <w:numId w:val="13"/>
        </w:numPr>
        <w:spacing w:after="80" w:before="280" w:lineRule="auto"/>
        <w:ind w:left="720" w:hanging="360"/>
        <w:rPr>
          <w:sz w:val="22"/>
          <w:szCs w:val="22"/>
          <w:u w:val="none"/>
        </w:rPr>
      </w:pPr>
      <w:r w:rsidDel="00000000" w:rsidR="00000000" w:rsidRPr="00000000">
        <w:rPr>
          <w:sz w:val="22"/>
          <w:szCs w:val="22"/>
          <w:rtl w:val="0"/>
        </w:rPr>
        <w:t xml:space="preserve">Simulación del Modelo</w:t>
      </w:r>
    </w:p>
    <w:p w:rsidR="00000000" w:rsidDel="00000000" w:rsidP="00000000" w:rsidRDefault="00000000" w:rsidRPr="00000000" w14:paraId="00000078">
      <w:pPr>
        <w:spacing w:after="240" w:before="240" w:lineRule="auto"/>
        <w:ind w:left="1440" w:firstLine="0"/>
        <w:rPr>
          <w:sz w:val="22"/>
          <w:szCs w:val="22"/>
        </w:rPr>
      </w:pPr>
      <w:r w:rsidDel="00000000" w:rsidR="00000000" w:rsidRPr="00000000">
        <w:rPr>
          <w:sz w:val="22"/>
          <w:szCs w:val="22"/>
          <w:rtl w:val="0"/>
        </w:rPr>
        <w:t xml:space="preserve">Para ejecutar la simulación en Vensim, se definen los valores iniciales de </w:t>
      </w:r>
      <w:r w:rsidDel="00000000" w:rsidR="00000000" w:rsidRPr="00000000">
        <w:rPr>
          <w:i w:val="1"/>
          <w:sz w:val="22"/>
          <w:szCs w:val="22"/>
          <w:rtl w:val="0"/>
        </w:rPr>
        <w:t xml:space="preserve">Impuestos</w:t>
      </w:r>
      <w:r w:rsidDel="00000000" w:rsidR="00000000" w:rsidRPr="00000000">
        <w:rPr>
          <w:sz w:val="22"/>
          <w:szCs w:val="22"/>
          <w:rtl w:val="0"/>
        </w:rPr>
        <w:t xml:space="preserve"> (que puede empezar en cero) junto con los parámetros del sistema como </w:t>
      </w:r>
      <w:r w:rsidDel="00000000" w:rsidR="00000000" w:rsidRPr="00000000">
        <w:rPr>
          <w:i w:val="1"/>
          <w:sz w:val="22"/>
          <w:szCs w:val="22"/>
          <w:rtl w:val="0"/>
        </w:rPr>
        <w:t xml:space="preserve">TasaImpuesto</w:t>
      </w:r>
      <w:r w:rsidDel="00000000" w:rsidR="00000000" w:rsidRPr="00000000">
        <w:rPr>
          <w:sz w:val="22"/>
          <w:szCs w:val="22"/>
          <w:rtl w:val="0"/>
        </w:rPr>
        <w:t xml:space="preserve">, </w:t>
      </w:r>
      <w:r w:rsidDel="00000000" w:rsidR="00000000" w:rsidRPr="00000000">
        <w:rPr>
          <w:i w:val="1"/>
          <w:sz w:val="22"/>
          <w:szCs w:val="22"/>
          <w:rtl w:val="0"/>
        </w:rPr>
        <w:t xml:space="preserve">CostoRepVias</w:t>
      </w:r>
      <w:r w:rsidDel="00000000" w:rsidR="00000000" w:rsidRPr="00000000">
        <w:rPr>
          <w:sz w:val="22"/>
          <w:szCs w:val="22"/>
          <w:rtl w:val="0"/>
        </w:rPr>
        <w:t xml:space="preserve">, </w:t>
      </w:r>
      <w:r w:rsidDel="00000000" w:rsidR="00000000" w:rsidRPr="00000000">
        <w:rPr>
          <w:i w:val="1"/>
          <w:sz w:val="22"/>
          <w:szCs w:val="22"/>
          <w:rtl w:val="0"/>
        </w:rPr>
        <w:t xml:space="preserve">CostoConsVias</w:t>
      </w:r>
      <w:r w:rsidDel="00000000" w:rsidR="00000000" w:rsidRPr="00000000">
        <w:rPr>
          <w:sz w:val="22"/>
          <w:szCs w:val="22"/>
          <w:rtl w:val="0"/>
        </w:rPr>
        <w:t xml:space="preserve">, entre otros.</w:t>
      </w:r>
    </w:p>
    <w:p w:rsidR="00000000" w:rsidDel="00000000" w:rsidP="00000000" w:rsidRDefault="00000000" w:rsidRPr="00000000" w14:paraId="00000079">
      <w:pPr>
        <w:spacing w:after="240" w:before="240" w:lineRule="auto"/>
        <w:ind w:left="1440" w:firstLine="0"/>
        <w:rPr>
          <w:sz w:val="22"/>
          <w:szCs w:val="22"/>
        </w:rPr>
      </w:pPr>
      <w:r w:rsidDel="00000000" w:rsidR="00000000" w:rsidRPr="00000000">
        <w:rPr>
          <w:sz w:val="22"/>
          <w:szCs w:val="22"/>
          <w:rtl w:val="0"/>
        </w:rPr>
        <w:t xml:space="preserve">Durante la simulación, Vensim genera gráficos que permiten observar la evolución de los principales elementos del sistema, incluyendo </w:t>
      </w:r>
      <w:r w:rsidDel="00000000" w:rsidR="00000000" w:rsidRPr="00000000">
        <w:rPr>
          <w:i w:val="1"/>
          <w:sz w:val="22"/>
          <w:szCs w:val="22"/>
          <w:rtl w:val="0"/>
        </w:rPr>
        <w:t xml:space="preserve">Impuestos</w:t>
      </w:r>
      <w:r w:rsidDel="00000000" w:rsidR="00000000" w:rsidRPr="00000000">
        <w:rPr>
          <w:sz w:val="22"/>
          <w:szCs w:val="22"/>
          <w:rtl w:val="0"/>
        </w:rPr>
        <w:t xml:space="preserve">, </w:t>
      </w:r>
      <w:r w:rsidDel="00000000" w:rsidR="00000000" w:rsidRPr="00000000">
        <w:rPr>
          <w:i w:val="1"/>
          <w:sz w:val="22"/>
          <w:szCs w:val="22"/>
          <w:rtl w:val="0"/>
        </w:rPr>
        <w:t xml:space="preserve">Autos</w:t>
      </w:r>
      <w:r w:rsidDel="00000000" w:rsidR="00000000" w:rsidRPr="00000000">
        <w:rPr>
          <w:sz w:val="22"/>
          <w:szCs w:val="22"/>
          <w:rtl w:val="0"/>
        </w:rPr>
        <w:t xml:space="preserve">, </w:t>
      </w:r>
      <w:r w:rsidDel="00000000" w:rsidR="00000000" w:rsidRPr="00000000">
        <w:rPr>
          <w:i w:val="1"/>
          <w:sz w:val="22"/>
          <w:szCs w:val="22"/>
          <w:rtl w:val="0"/>
        </w:rPr>
        <w:t xml:space="preserve">ViasBuenas</w:t>
      </w:r>
      <w:r w:rsidDel="00000000" w:rsidR="00000000" w:rsidRPr="00000000">
        <w:rPr>
          <w:sz w:val="22"/>
          <w:szCs w:val="22"/>
          <w:rtl w:val="0"/>
        </w:rPr>
        <w:t xml:space="preserve">, </w:t>
      </w:r>
      <w:r w:rsidDel="00000000" w:rsidR="00000000" w:rsidRPr="00000000">
        <w:rPr>
          <w:i w:val="1"/>
          <w:sz w:val="22"/>
          <w:szCs w:val="22"/>
          <w:rtl w:val="0"/>
        </w:rPr>
        <w:t xml:space="preserve">ViasDet</w:t>
      </w:r>
      <w:r w:rsidDel="00000000" w:rsidR="00000000" w:rsidRPr="00000000">
        <w:rPr>
          <w:sz w:val="22"/>
          <w:szCs w:val="22"/>
          <w:rtl w:val="0"/>
        </w:rPr>
        <w:t xml:space="preserve"> y </w:t>
      </w:r>
      <w:r w:rsidDel="00000000" w:rsidR="00000000" w:rsidRPr="00000000">
        <w:rPr>
          <w:i w:val="1"/>
          <w:sz w:val="22"/>
          <w:szCs w:val="22"/>
          <w:rtl w:val="0"/>
        </w:rPr>
        <w:t xml:space="preserve">CVial</w:t>
      </w:r>
      <w:r w:rsidDel="00000000" w:rsidR="00000000" w:rsidRPr="00000000">
        <w:rPr>
          <w:sz w:val="22"/>
          <w:szCs w:val="22"/>
          <w:rtl w:val="0"/>
        </w:rPr>
        <w:t xml:space="preserve"> (congestión vial), lo que facilita el análisis del impacto de políticas fiscales sobre la infraestructura urbana.</w:t>
      </w:r>
    </w:p>
    <w:p w:rsidR="00000000" w:rsidDel="00000000" w:rsidP="00000000" w:rsidRDefault="00000000" w:rsidRPr="00000000" w14:paraId="0000007A">
      <w:pPr>
        <w:spacing w:after="240" w:before="240" w:lineRule="auto"/>
        <w:ind w:left="1440" w:firstLine="0"/>
        <w:rPr>
          <w:b w:val="1"/>
          <w:sz w:val="22"/>
          <w:szCs w:val="22"/>
        </w:rPr>
      </w:pPr>
      <w:r w:rsidDel="00000000" w:rsidR="00000000" w:rsidRPr="00000000">
        <w:rPr>
          <w:rtl w:val="0"/>
        </w:rPr>
      </w:r>
    </w:p>
    <w:p w:rsidR="00000000" w:rsidDel="00000000" w:rsidP="00000000" w:rsidRDefault="00000000" w:rsidRPr="00000000" w14:paraId="0000007B">
      <w:pPr>
        <w:spacing w:after="240" w:before="240" w:lineRule="auto"/>
        <w:ind w:left="0" w:firstLine="0"/>
        <w:rPr>
          <w:b w:val="1"/>
          <w:sz w:val="22"/>
          <w:szCs w:val="22"/>
        </w:rPr>
      </w:pPr>
      <w:r w:rsidDel="00000000" w:rsidR="00000000" w:rsidRPr="00000000">
        <w:rPr>
          <w:b w:val="1"/>
          <w:sz w:val="22"/>
          <w:szCs w:val="22"/>
          <w:rtl w:val="0"/>
        </w:rPr>
        <w:t xml:space="preserve">Visualización del modelo</w:t>
      </w:r>
    </w:p>
    <w:p w:rsidR="00000000" w:rsidDel="00000000" w:rsidP="00000000" w:rsidRDefault="00000000" w:rsidRPr="00000000" w14:paraId="0000007C">
      <w:pPr>
        <w:spacing w:after="240" w:before="240" w:lineRule="auto"/>
        <w:ind w:left="0" w:firstLine="0"/>
        <w:rPr>
          <w:b w:val="1"/>
          <w:sz w:val="22"/>
          <w:szCs w:val="22"/>
        </w:rPr>
      </w:pPr>
      <w:r w:rsidDel="00000000" w:rsidR="00000000" w:rsidRPr="00000000">
        <w:rPr>
          <w:b w:val="1"/>
          <w:sz w:val="22"/>
          <w:szCs w:val="22"/>
        </w:rPr>
        <w:drawing>
          <wp:inline distB="114300" distT="114300" distL="114300" distR="114300">
            <wp:extent cx="5943600" cy="41148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ind w:left="0" w:firstLine="0"/>
        <w:rPr>
          <w:b w:val="1"/>
          <w:sz w:val="22"/>
          <w:szCs w:val="22"/>
        </w:rPr>
      </w:pPr>
      <w:r w:rsidDel="00000000" w:rsidR="00000000" w:rsidRPr="00000000">
        <w:rPr>
          <w:b w:val="1"/>
          <w:sz w:val="22"/>
          <w:szCs w:val="22"/>
          <w:rtl w:val="0"/>
        </w:rPr>
        <w:t xml:space="preserve">Resultados</w:t>
      </w:r>
    </w:p>
    <w:p w:rsidR="00000000" w:rsidDel="00000000" w:rsidP="00000000" w:rsidRDefault="00000000" w:rsidRPr="00000000" w14:paraId="0000007E">
      <w:pPr>
        <w:spacing w:after="240" w:before="240" w:lineRule="auto"/>
        <w:ind w:left="0" w:firstLine="0"/>
        <w:rPr>
          <w:b w:val="1"/>
          <w:sz w:val="22"/>
          <w:szCs w:val="22"/>
        </w:rPr>
      </w:pPr>
      <w:r w:rsidDel="00000000" w:rsidR="00000000" w:rsidRPr="00000000">
        <w:rPr>
          <w:b w:val="1"/>
          <w:sz w:val="22"/>
          <w:szCs w:val="22"/>
        </w:rPr>
        <w:drawing>
          <wp:inline distB="114300" distT="114300" distL="114300" distR="114300">
            <wp:extent cx="2741295" cy="1773301"/>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741295" cy="1773301"/>
                    </a:xfrm>
                    <a:prstGeom prst="rect"/>
                    <a:ln/>
                  </pic:spPr>
                </pic:pic>
              </a:graphicData>
            </a:graphic>
          </wp:inline>
        </w:drawing>
      </w:r>
      <w:r w:rsidDel="00000000" w:rsidR="00000000" w:rsidRPr="00000000">
        <w:rPr>
          <w:b w:val="1"/>
          <w:sz w:val="22"/>
          <w:szCs w:val="22"/>
        </w:rPr>
        <w:drawing>
          <wp:inline distB="114300" distT="114300" distL="114300" distR="114300">
            <wp:extent cx="2714625" cy="1745027"/>
            <wp:effectExtent b="0" l="0" r="0" t="0"/>
            <wp:docPr id="2" name="image2.png"/>
            <a:graphic>
              <a:graphicData uri="http://schemas.openxmlformats.org/drawingml/2006/picture">
                <pic:pic>
                  <pic:nvPicPr>
                    <pic:cNvPr id="0" name="image2.png"/>
                    <pic:cNvPicPr preferRelativeResize="0"/>
                  </pic:nvPicPr>
                  <pic:blipFill>
                    <a:blip r:embed="rId20"/>
                    <a:srcRect b="7341" l="0" r="0" t="12578"/>
                    <a:stretch>
                      <a:fillRect/>
                    </a:stretch>
                  </pic:blipFill>
                  <pic:spPr>
                    <a:xfrm>
                      <a:off x="0" y="0"/>
                      <a:ext cx="2714625" cy="174502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rPr>
          <w:sz w:val="22"/>
          <w:szCs w:val="22"/>
        </w:rPr>
      </w:pPr>
      <w:r w:rsidDel="00000000" w:rsidR="00000000" w:rsidRPr="00000000">
        <w:rPr>
          <w:rtl w:val="0"/>
        </w:rPr>
      </w:r>
    </w:p>
    <w:p w:rsidR="00000000" w:rsidDel="00000000" w:rsidP="00000000" w:rsidRDefault="00000000" w:rsidRPr="00000000" w14:paraId="00000080">
      <w:pPr>
        <w:rPr>
          <w:b w:val="1"/>
          <w:sz w:val="26"/>
          <w:szCs w:val="26"/>
        </w:rPr>
      </w:pPr>
      <w:r w:rsidDel="00000000" w:rsidR="00000000" w:rsidRPr="00000000">
        <w:rPr>
          <w:b w:val="1"/>
          <w:sz w:val="26"/>
          <w:szCs w:val="26"/>
        </w:rPr>
        <w:drawing>
          <wp:inline distB="114300" distT="114300" distL="114300" distR="114300">
            <wp:extent cx="2718435" cy="1742587"/>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718435" cy="174258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sz w:val="22"/>
          <w:szCs w:val="22"/>
        </w:rPr>
      </w:pPr>
      <w:r w:rsidDel="00000000" w:rsidR="00000000" w:rsidRPr="00000000">
        <w:rPr>
          <w:rtl w:val="0"/>
        </w:rPr>
      </w:r>
    </w:p>
    <w:p w:rsidR="00000000" w:rsidDel="00000000" w:rsidP="00000000" w:rsidRDefault="00000000" w:rsidRPr="00000000" w14:paraId="00000082">
      <w:pPr>
        <w:rPr>
          <w:b w:val="1"/>
          <w:sz w:val="22"/>
          <w:szCs w:val="22"/>
        </w:rPr>
      </w:pPr>
      <w:r w:rsidDel="00000000" w:rsidR="00000000" w:rsidRPr="00000000">
        <w:rPr>
          <w:b w:val="1"/>
          <w:sz w:val="22"/>
          <w:szCs w:val="22"/>
          <w:rtl w:val="0"/>
        </w:rPr>
        <w:t xml:space="preserve">Conclusiones y Análisis</w:t>
      </w:r>
    </w:p>
    <w:p w:rsidR="00000000" w:rsidDel="00000000" w:rsidP="00000000" w:rsidRDefault="00000000" w:rsidRPr="00000000" w14:paraId="00000083">
      <w:pPr>
        <w:spacing w:after="240" w:before="240" w:lineRule="auto"/>
        <w:rPr>
          <w:sz w:val="22"/>
          <w:szCs w:val="22"/>
        </w:rPr>
      </w:pPr>
      <w:r w:rsidDel="00000000" w:rsidR="00000000" w:rsidRPr="00000000">
        <w:rPr>
          <w:sz w:val="22"/>
          <w:szCs w:val="22"/>
          <w:rtl w:val="0"/>
        </w:rPr>
        <w:t xml:space="preserve">Los resultados del tercer prototipo revelan un comportamiento dinámico complejo pero coherente. En una primera etapa, se presenta un aumento temporal de la congestión vial, causado por la alta cantidad de vehículos y la limitada disponibilidad de vías, especialmente debido a un retraso de dos meses en el inicio de las reparaciones. Durante este tiempo, el deterioro avanza y la congestión empeora.</w:t>
      </w:r>
    </w:p>
    <w:p w:rsidR="00000000" w:rsidDel="00000000" w:rsidP="00000000" w:rsidRDefault="00000000" w:rsidRPr="00000000" w14:paraId="00000084">
      <w:pPr>
        <w:spacing w:after="240" w:before="240" w:lineRule="auto"/>
        <w:rPr>
          <w:sz w:val="22"/>
          <w:szCs w:val="22"/>
        </w:rPr>
      </w:pPr>
      <w:r w:rsidDel="00000000" w:rsidR="00000000" w:rsidRPr="00000000">
        <w:rPr>
          <w:sz w:val="22"/>
          <w:szCs w:val="22"/>
          <w:rtl w:val="0"/>
        </w:rPr>
        <w:t xml:space="preserve">Sin embargo, con la puesta en marcha del plan de construcción de 12 meses y una mayor tasa de reparación, las </w:t>
      </w:r>
      <w:r w:rsidDel="00000000" w:rsidR="00000000" w:rsidRPr="00000000">
        <w:rPr>
          <w:i w:val="1"/>
          <w:sz w:val="22"/>
          <w:szCs w:val="22"/>
          <w:rtl w:val="0"/>
        </w:rPr>
        <w:t xml:space="preserve">Vías Buenas</w:t>
      </w:r>
      <w:r w:rsidDel="00000000" w:rsidR="00000000" w:rsidRPr="00000000">
        <w:rPr>
          <w:sz w:val="22"/>
          <w:szCs w:val="22"/>
          <w:rtl w:val="0"/>
        </w:rPr>
        <w:t xml:space="preserve"> comienzan a incrementarse. Esto mejora gradualmente la infraestructura, reduce la congestión y permite que la población vehicular se estabilice en un nivel sostenible. La congestión inicial, que desincentiva la entrada de autos o acelera su salida, se reduce a medida que mejora la capacidad vial pero esto por un periodo de tiempo.</w:t>
      </w:r>
    </w:p>
    <w:p w:rsidR="00000000" w:rsidDel="00000000" w:rsidP="00000000" w:rsidRDefault="00000000" w:rsidRPr="00000000" w14:paraId="00000085">
      <w:pPr>
        <w:spacing w:after="240" w:before="240" w:lineRule="auto"/>
        <w:rPr>
          <w:sz w:val="22"/>
          <w:szCs w:val="22"/>
        </w:rPr>
      </w:pPr>
      <w:r w:rsidDel="00000000" w:rsidR="00000000" w:rsidRPr="00000000">
        <w:rPr>
          <w:sz w:val="22"/>
          <w:szCs w:val="22"/>
          <w:rtl w:val="0"/>
        </w:rPr>
        <w:t xml:space="preserve">En conclusión, el modelo demuestra que una política coordinada de construcción y mantenimiento es fundamental para revertir tendencias negativas. Aunque la congestión aumenta al principio, la intervención oportuna permite restablecer el equilibrio entre vehículos, infraestructura y flujo vial. Además, aunque el modelo se vuelve más complejo al integrar estas relaciones, esta complejidad es necesaria para representar fielmente el comportamiento del sistema urbano bajo presión.</w:t>
      </w:r>
    </w:p>
    <w:p w:rsidR="00000000" w:rsidDel="00000000" w:rsidP="00000000" w:rsidRDefault="00000000" w:rsidRPr="00000000" w14:paraId="00000086">
      <w:pPr>
        <w:rPr>
          <w:sz w:val="22"/>
          <w:szCs w:val="22"/>
        </w:rPr>
      </w:pPr>
      <w:r w:rsidDel="00000000" w:rsidR="00000000" w:rsidRPr="00000000">
        <w:rPr>
          <w:b w:val="1"/>
          <w:sz w:val="26"/>
          <w:szCs w:val="26"/>
          <w:rtl w:val="0"/>
        </w:rPr>
        <w:t xml:space="preserve">Prototipo 4</w:t>
      </w:r>
      <w:r w:rsidDel="00000000" w:rsidR="00000000" w:rsidRPr="00000000">
        <w:rPr>
          <w:rtl w:val="0"/>
        </w:rPr>
      </w:r>
    </w:p>
    <w:p w:rsidR="00000000" w:rsidDel="00000000" w:rsidP="00000000" w:rsidRDefault="00000000" w:rsidRPr="00000000" w14:paraId="00000087">
      <w:pPr>
        <w:spacing w:after="240" w:before="240" w:lineRule="auto"/>
        <w:rPr>
          <w:sz w:val="22"/>
          <w:szCs w:val="22"/>
        </w:rPr>
      </w:pPr>
      <w:r w:rsidDel="00000000" w:rsidR="00000000" w:rsidRPr="00000000">
        <w:rPr>
          <w:sz w:val="22"/>
          <w:szCs w:val="22"/>
          <w:rtl w:val="0"/>
        </w:rPr>
        <w:t xml:space="preserve">En el cuarto prototipo se incorpora un nuevo elemento: un stock de impuestos recaudados de los vehículos en circulación. Estos fondos se utilizan para financiar la reparación de vías deterioradas y la construcción de nuevas, aunque pueden presentarse retrasos y limitaciones presupuestarias.</w:t>
      </w:r>
    </w:p>
    <w:p w:rsidR="00000000" w:rsidDel="00000000" w:rsidP="00000000" w:rsidRDefault="00000000" w:rsidRPr="00000000" w14:paraId="00000088">
      <w:pPr>
        <w:spacing w:after="240" w:before="240" w:lineRule="auto"/>
        <w:rPr>
          <w:sz w:val="22"/>
          <w:szCs w:val="22"/>
        </w:rPr>
      </w:pPr>
      <w:r w:rsidDel="00000000" w:rsidR="00000000" w:rsidRPr="00000000">
        <w:rPr>
          <w:sz w:val="22"/>
          <w:szCs w:val="22"/>
          <w:rtl w:val="0"/>
        </w:rPr>
        <w:t xml:space="preserve">El objetivo es analizar cómo el flujo de ingresos fiscales influye en la infraestructura vial y, al mismo tiempo, cómo la congestión y la cantidad de autos afectan dicha recaudación. El modelo opera bajo una política sencilla: todos los impuestos se destinan a la infraestructura, priorizando el mantenimiento, y utilizando el excedente para ampliar la red vial. Los costos se mantienen constantes, y la tasa impositiva por vehículo es un parámetro ajustable dentro del sistema.</w:t>
      </w:r>
    </w:p>
    <w:p w:rsidR="00000000" w:rsidDel="00000000" w:rsidP="00000000" w:rsidRDefault="00000000" w:rsidRPr="00000000" w14:paraId="00000089">
      <w:pPr>
        <w:spacing w:after="240" w:before="240" w:lineRule="auto"/>
        <w:rPr>
          <w:sz w:val="22"/>
          <w:szCs w:val="22"/>
        </w:rPr>
      </w:pPr>
      <w:r w:rsidDel="00000000" w:rsidR="00000000" w:rsidRPr="00000000">
        <w:rPr>
          <w:sz w:val="22"/>
          <w:szCs w:val="22"/>
          <w:rtl w:val="0"/>
        </w:rPr>
        <w:t xml:space="preserve">El boceto asignado para este prototipo número 4 es el siguiente</w:t>
      </w:r>
    </w:p>
    <w:p w:rsidR="00000000" w:rsidDel="00000000" w:rsidP="00000000" w:rsidRDefault="00000000" w:rsidRPr="00000000" w14:paraId="0000008A">
      <w:pPr>
        <w:spacing w:after="240" w:before="240" w:lineRule="auto"/>
        <w:jc w:val="center"/>
        <w:rPr>
          <w:sz w:val="22"/>
          <w:szCs w:val="22"/>
        </w:rPr>
      </w:pPr>
      <w:r w:rsidDel="00000000" w:rsidR="00000000" w:rsidRPr="00000000">
        <w:rPr>
          <w:sz w:val="22"/>
          <w:szCs w:val="22"/>
        </w:rPr>
        <w:drawing>
          <wp:inline distB="114300" distT="114300" distL="114300" distR="114300">
            <wp:extent cx="3480435" cy="2660525"/>
            <wp:effectExtent b="0" l="0" r="0" t="0"/>
            <wp:docPr id="1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480435" cy="26605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sz w:val="22"/>
          <w:szCs w:val="22"/>
        </w:rPr>
      </w:pPr>
      <w:r w:rsidDel="00000000" w:rsidR="00000000" w:rsidRPr="00000000">
        <w:rPr>
          <w:sz w:val="22"/>
          <w:szCs w:val="22"/>
          <w:rtl w:val="0"/>
        </w:rPr>
        <w:t xml:space="preserve">Este modelo integra los subsistemas de automóviles, congestión vial y estado de las vías, incorporando un nuevo componente: la recaudación de impuestos. Para ello, se añade un nuevo stock que representa los fondos disponibles, junto con flujos de entrada (recaudo) y salida (gastos en infraestructura).</w:t>
      </w:r>
      <w:r w:rsidDel="00000000" w:rsidR="00000000" w:rsidRPr="00000000">
        <w:rPr>
          <w:rtl w:val="0"/>
        </w:rPr>
      </w:r>
    </w:p>
    <w:p w:rsidR="00000000" w:rsidDel="00000000" w:rsidP="00000000" w:rsidRDefault="00000000" w:rsidRPr="00000000" w14:paraId="0000008C">
      <w:pPr>
        <w:rPr>
          <w:b w:val="1"/>
          <w:sz w:val="22"/>
          <w:szCs w:val="22"/>
        </w:rPr>
      </w:pPr>
      <w:r w:rsidDel="00000000" w:rsidR="00000000" w:rsidRPr="00000000">
        <w:rPr>
          <w:b w:val="1"/>
          <w:sz w:val="22"/>
          <w:szCs w:val="22"/>
          <w:rtl w:val="0"/>
        </w:rPr>
        <w:t xml:space="preserve">Estructura General del Modelo </w:t>
      </w:r>
    </w:p>
    <w:p w:rsidR="00000000" w:rsidDel="00000000" w:rsidP="00000000" w:rsidRDefault="00000000" w:rsidRPr="00000000" w14:paraId="0000008D">
      <w:pPr>
        <w:numPr>
          <w:ilvl w:val="0"/>
          <w:numId w:val="2"/>
        </w:numPr>
        <w:spacing w:after="0" w:afterAutospacing="0"/>
        <w:ind w:left="720" w:hanging="360"/>
        <w:rPr>
          <w:sz w:val="22"/>
          <w:szCs w:val="22"/>
          <w:u w:val="none"/>
        </w:rPr>
      </w:pPr>
      <w:r w:rsidDel="00000000" w:rsidR="00000000" w:rsidRPr="00000000">
        <w:rPr>
          <w:sz w:val="22"/>
          <w:szCs w:val="22"/>
          <w:rtl w:val="0"/>
        </w:rPr>
        <w:t xml:space="preserve">Componentes del Modelo:</w:t>
      </w:r>
    </w:p>
    <w:p w:rsidR="00000000" w:rsidDel="00000000" w:rsidP="00000000" w:rsidRDefault="00000000" w:rsidRPr="00000000" w14:paraId="0000008E">
      <w:pPr>
        <w:numPr>
          <w:ilvl w:val="1"/>
          <w:numId w:val="2"/>
        </w:numPr>
        <w:ind w:left="1440" w:hanging="360"/>
        <w:rPr>
          <w:sz w:val="22"/>
          <w:szCs w:val="22"/>
        </w:rPr>
      </w:pPr>
      <w:r w:rsidDel="00000000" w:rsidR="00000000" w:rsidRPr="00000000">
        <w:rPr>
          <w:sz w:val="22"/>
          <w:szCs w:val="22"/>
          <w:rtl w:val="0"/>
        </w:rPr>
        <w:t xml:space="preserve">Stock "Autos": Mantiene la lógica de entrada y salida de vehículos, ahora influida por la congestión y la infraestructura disponible.</w:t>
      </w:r>
    </w:p>
    <w:p w:rsidR="00000000" w:rsidDel="00000000" w:rsidP="00000000" w:rsidRDefault="00000000" w:rsidRPr="00000000" w14:paraId="0000008F">
      <w:pPr>
        <w:numPr>
          <w:ilvl w:val="1"/>
          <w:numId w:val="2"/>
        </w:numPr>
        <w:ind w:left="1440" w:hanging="360"/>
        <w:rPr>
          <w:sz w:val="22"/>
          <w:szCs w:val="22"/>
        </w:rPr>
      </w:pPr>
      <w:r w:rsidDel="00000000" w:rsidR="00000000" w:rsidRPr="00000000">
        <w:rPr>
          <w:sz w:val="22"/>
          <w:szCs w:val="22"/>
          <w:rtl w:val="0"/>
        </w:rPr>
        <w:t xml:space="preserve">Stocks "VíasBuenas" y "VíasDet": Conservan su dinámica de deterioro, reparación y construcción, pero las tasas dependen del presupuesto disponible.</w:t>
      </w:r>
    </w:p>
    <w:p w:rsidR="00000000" w:rsidDel="00000000" w:rsidP="00000000" w:rsidRDefault="00000000" w:rsidRPr="00000000" w14:paraId="00000090">
      <w:pPr>
        <w:numPr>
          <w:ilvl w:val="1"/>
          <w:numId w:val="2"/>
        </w:numPr>
        <w:ind w:left="1440" w:hanging="360"/>
        <w:rPr>
          <w:sz w:val="22"/>
          <w:szCs w:val="22"/>
        </w:rPr>
      </w:pPr>
      <w:r w:rsidDel="00000000" w:rsidR="00000000" w:rsidRPr="00000000">
        <w:rPr>
          <w:sz w:val="22"/>
          <w:szCs w:val="22"/>
          <w:rtl w:val="0"/>
        </w:rPr>
        <w:t xml:space="preserve">Stock "Impuestos": Almacena los recursos fiscales obtenidos por los vehículos en circulación. Se incrementa con el CobroImpuestos y se reduce por los Gastos en mantenimiento y construcción.</w:t>
      </w:r>
    </w:p>
    <w:p w:rsidR="00000000" w:rsidDel="00000000" w:rsidP="00000000" w:rsidRDefault="00000000" w:rsidRPr="00000000" w14:paraId="00000091">
      <w:pPr>
        <w:numPr>
          <w:ilvl w:val="0"/>
          <w:numId w:val="2"/>
        </w:numPr>
        <w:ind w:left="720" w:hanging="360"/>
        <w:rPr>
          <w:sz w:val="22"/>
          <w:szCs w:val="22"/>
        </w:rPr>
      </w:pPr>
      <w:r w:rsidDel="00000000" w:rsidR="00000000" w:rsidRPr="00000000">
        <w:rPr>
          <w:sz w:val="22"/>
          <w:szCs w:val="22"/>
          <w:rtl w:val="0"/>
        </w:rPr>
        <w:t xml:space="preserve">Principales Flujos:</w:t>
      </w:r>
    </w:p>
    <w:p w:rsidR="00000000" w:rsidDel="00000000" w:rsidP="00000000" w:rsidRDefault="00000000" w:rsidRPr="00000000" w14:paraId="00000092">
      <w:pPr>
        <w:numPr>
          <w:ilvl w:val="0"/>
          <w:numId w:val="6"/>
        </w:numPr>
        <w:ind w:left="1440" w:hanging="360"/>
        <w:rPr>
          <w:sz w:val="22"/>
          <w:szCs w:val="22"/>
        </w:rPr>
      </w:pPr>
      <w:r w:rsidDel="00000000" w:rsidR="00000000" w:rsidRPr="00000000">
        <w:rPr>
          <w:sz w:val="22"/>
          <w:szCs w:val="22"/>
          <w:rtl w:val="0"/>
        </w:rPr>
        <w:t xml:space="preserve">CobroImpuestos: Calculado según la cantidad de vehículos y la tasa impositiva por auto.</w:t>
      </w:r>
    </w:p>
    <w:p w:rsidR="00000000" w:rsidDel="00000000" w:rsidP="00000000" w:rsidRDefault="00000000" w:rsidRPr="00000000" w14:paraId="00000093">
      <w:pPr>
        <w:numPr>
          <w:ilvl w:val="0"/>
          <w:numId w:val="6"/>
        </w:numPr>
        <w:ind w:left="1440" w:hanging="360"/>
        <w:rPr>
          <w:sz w:val="22"/>
          <w:szCs w:val="22"/>
        </w:rPr>
      </w:pPr>
      <w:r w:rsidDel="00000000" w:rsidR="00000000" w:rsidRPr="00000000">
        <w:rPr>
          <w:sz w:val="22"/>
          <w:szCs w:val="22"/>
          <w:rtl w:val="0"/>
        </w:rPr>
        <w:t xml:space="preserve">GastoMantenimiento: Se destina prioritariamente a la reparación de vías deterioradas.</w:t>
      </w:r>
    </w:p>
    <w:p w:rsidR="00000000" w:rsidDel="00000000" w:rsidP="00000000" w:rsidRDefault="00000000" w:rsidRPr="00000000" w14:paraId="00000094">
      <w:pPr>
        <w:numPr>
          <w:ilvl w:val="0"/>
          <w:numId w:val="6"/>
        </w:numPr>
        <w:ind w:left="1440" w:hanging="360"/>
        <w:rPr>
          <w:sz w:val="22"/>
          <w:szCs w:val="22"/>
        </w:rPr>
      </w:pPr>
      <w:r w:rsidDel="00000000" w:rsidR="00000000" w:rsidRPr="00000000">
        <w:rPr>
          <w:sz w:val="22"/>
          <w:szCs w:val="22"/>
          <w:rtl w:val="0"/>
        </w:rPr>
        <w:t xml:space="preserve">GastoConstrucción: Utiliza los fondos sobrantes para construir nuevas vías.</w:t>
        <w:br w:type="textWrapping"/>
      </w:r>
    </w:p>
    <w:p w:rsidR="00000000" w:rsidDel="00000000" w:rsidP="00000000" w:rsidRDefault="00000000" w:rsidRPr="00000000" w14:paraId="00000095">
      <w:pPr>
        <w:numPr>
          <w:ilvl w:val="0"/>
          <w:numId w:val="2"/>
        </w:numPr>
        <w:ind w:left="720" w:hanging="360"/>
        <w:rPr>
          <w:sz w:val="22"/>
          <w:szCs w:val="22"/>
        </w:rPr>
      </w:pPr>
      <w:r w:rsidDel="00000000" w:rsidR="00000000" w:rsidRPr="00000000">
        <w:rPr>
          <w:sz w:val="22"/>
          <w:szCs w:val="22"/>
          <w:rtl w:val="0"/>
        </w:rPr>
        <w:t xml:space="preserve">Variables auxiliares:</w:t>
      </w:r>
    </w:p>
    <w:p w:rsidR="00000000" w:rsidDel="00000000" w:rsidP="00000000" w:rsidRDefault="00000000" w:rsidRPr="00000000" w14:paraId="00000096">
      <w:pPr>
        <w:numPr>
          <w:ilvl w:val="0"/>
          <w:numId w:val="12"/>
        </w:numPr>
        <w:ind w:left="1440" w:hanging="360"/>
        <w:rPr>
          <w:sz w:val="22"/>
          <w:szCs w:val="22"/>
        </w:rPr>
      </w:pPr>
      <w:r w:rsidDel="00000000" w:rsidR="00000000" w:rsidRPr="00000000">
        <w:rPr>
          <w:sz w:val="22"/>
          <w:szCs w:val="22"/>
          <w:rtl w:val="0"/>
        </w:rPr>
        <w:t xml:space="preserve">TasaImpuesto: Determina cuánto paga cada auto.</w:t>
      </w:r>
    </w:p>
    <w:p w:rsidR="00000000" w:rsidDel="00000000" w:rsidP="00000000" w:rsidRDefault="00000000" w:rsidRPr="00000000" w14:paraId="00000097">
      <w:pPr>
        <w:numPr>
          <w:ilvl w:val="0"/>
          <w:numId w:val="12"/>
        </w:numPr>
        <w:ind w:left="1440" w:hanging="360"/>
        <w:rPr>
          <w:sz w:val="22"/>
          <w:szCs w:val="22"/>
        </w:rPr>
      </w:pPr>
      <w:r w:rsidDel="00000000" w:rsidR="00000000" w:rsidRPr="00000000">
        <w:rPr>
          <w:sz w:val="22"/>
          <w:szCs w:val="22"/>
          <w:rtl w:val="0"/>
        </w:rPr>
        <w:t xml:space="preserve">CostoRepVias / CostoConsVias: Definen los costos por unidad de vía reparada o reconstruida.</w:t>
      </w:r>
    </w:p>
    <w:p w:rsidR="00000000" w:rsidDel="00000000" w:rsidP="00000000" w:rsidRDefault="00000000" w:rsidRPr="00000000" w14:paraId="00000098">
      <w:pPr>
        <w:numPr>
          <w:ilvl w:val="0"/>
          <w:numId w:val="12"/>
        </w:numPr>
        <w:ind w:left="1440" w:hanging="360"/>
        <w:rPr>
          <w:sz w:val="22"/>
          <w:szCs w:val="22"/>
        </w:rPr>
      </w:pPr>
      <w:r w:rsidDel="00000000" w:rsidR="00000000" w:rsidRPr="00000000">
        <w:rPr>
          <w:sz w:val="22"/>
          <w:szCs w:val="22"/>
          <w:rtl w:val="0"/>
        </w:rPr>
        <w:t xml:space="preserve">planConstruccion: Influye en la decisión de cuánto invertir en expansión vial una vez cubierto el mantenimiento.</w:t>
      </w:r>
    </w:p>
    <w:p w:rsidR="00000000" w:rsidDel="00000000" w:rsidP="00000000" w:rsidRDefault="00000000" w:rsidRPr="00000000" w14:paraId="00000099">
      <w:pPr>
        <w:rPr>
          <w:b w:val="1"/>
          <w:sz w:val="22"/>
          <w:szCs w:val="22"/>
        </w:rPr>
      </w:pPr>
      <w:r w:rsidDel="00000000" w:rsidR="00000000" w:rsidRPr="00000000">
        <w:rPr>
          <w:rtl w:val="0"/>
        </w:rPr>
      </w:r>
    </w:p>
    <w:p w:rsidR="00000000" w:rsidDel="00000000" w:rsidP="00000000" w:rsidRDefault="00000000" w:rsidRPr="00000000" w14:paraId="0000009A">
      <w:pPr>
        <w:rPr>
          <w:b w:val="1"/>
          <w:sz w:val="22"/>
          <w:szCs w:val="22"/>
        </w:rPr>
      </w:pPr>
      <w:r w:rsidDel="00000000" w:rsidR="00000000" w:rsidRPr="00000000">
        <w:rPr>
          <w:b w:val="1"/>
          <w:sz w:val="22"/>
          <w:szCs w:val="22"/>
          <w:rtl w:val="0"/>
        </w:rPr>
        <w:t xml:space="preserve">Visualización del modelo</w:t>
      </w:r>
    </w:p>
    <w:p w:rsidR="00000000" w:rsidDel="00000000" w:rsidP="00000000" w:rsidRDefault="00000000" w:rsidRPr="00000000" w14:paraId="0000009B">
      <w:pPr>
        <w:jc w:val="center"/>
        <w:rPr>
          <w:b w:val="1"/>
          <w:sz w:val="22"/>
          <w:szCs w:val="22"/>
        </w:rPr>
      </w:pPr>
      <w:r w:rsidDel="00000000" w:rsidR="00000000" w:rsidRPr="00000000">
        <w:rPr>
          <w:b w:val="1"/>
          <w:sz w:val="22"/>
          <w:szCs w:val="22"/>
        </w:rPr>
        <w:drawing>
          <wp:inline distB="114300" distT="114300" distL="114300" distR="114300">
            <wp:extent cx="6364621" cy="3518901"/>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364621" cy="351890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sz w:val="22"/>
          <w:szCs w:val="22"/>
        </w:rPr>
      </w:pPr>
      <w:r w:rsidDel="00000000" w:rsidR="00000000" w:rsidRPr="00000000">
        <w:rPr>
          <w:b w:val="1"/>
          <w:sz w:val="22"/>
          <w:szCs w:val="22"/>
          <w:rtl w:val="0"/>
        </w:rPr>
        <w:t xml:space="preserve">Resultados</w:t>
      </w:r>
    </w:p>
    <w:p w:rsidR="00000000" w:rsidDel="00000000" w:rsidP="00000000" w:rsidRDefault="00000000" w:rsidRPr="00000000" w14:paraId="0000009D">
      <w:pPr>
        <w:rPr>
          <w:b w:val="1"/>
          <w:sz w:val="22"/>
          <w:szCs w:val="22"/>
        </w:rPr>
      </w:pPr>
      <w:r w:rsidDel="00000000" w:rsidR="00000000" w:rsidRPr="00000000">
        <w:rPr>
          <w:b w:val="1"/>
          <w:sz w:val="22"/>
          <w:szCs w:val="22"/>
        </w:rPr>
        <w:drawing>
          <wp:inline distB="114300" distT="114300" distL="114300" distR="114300">
            <wp:extent cx="2931616" cy="1595438"/>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931616" cy="1595438"/>
                    </a:xfrm>
                    <a:prstGeom prst="rect"/>
                    <a:ln/>
                  </pic:spPr>
                </pic:pic>
              </a:graphicData>
            </a:graphic>
          </wp:inline>
        </w:drawing>
      </w:r>
      <w:r w:rsidDel="00000000" w:rsidR="00000000" w:rsidRPr="00000000">
        <w:rPr>
          <w:b w:val="1"/>
          <w:sz w:val="22"/>
          <w:szCs w:val="22"/>
        </w:rPr>
        <w:drawing>
          <wp:inline distB="114300" distT="114300" distL="114300" distR="114300">
            <wp:extent cx="2338388" cy="1787648"/>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338388" cy="1787648"/>
                    </a:xfrm>
                    <a:prstGeom prst="rect"/>
                    <a:ln/>
                  </pic:spPr>
                </pic:pic>
              </a:graphicData>
            </a:graphic>
          </wp:inline>
        </w:drawing>
      </w:r>
      <w:r w:rsidDel="00000000" w:rsidR="00000000" w:rsidRPr="00000000">
        <w:rPr>
          <w:b w:val="1"/>
          <w:sz w:val="22"/>
          <w:szCs w:val="22"/>
        </w:rPr>
        <w:drawing>
          <wp:inline distB="114300" distT="114300" distL="114300" distR="114300">
            <wp:extent cx="2757488" cy="1639173"/>
            <wp:effectExtent b="0" l="0" r="0" t="0"/>
            <wp:docPr id="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757488" cy="1639173"/>
                    </a:xfrm>
                    <a:prstGeom prst="rect"/>
                    <a:ln/>
                  </pic:spPr>
                </pic:pic>
              </a:graphicData>
            </a:graphic>
          </wp:inline>
        </w:drawing>
      </w:r>
      <w:r w:rsidDel="00000000" w:rsidR="00000000" w:rsidRPr="00000000">
        <w:rPr>
          <w:b w:val="1"/>
          <w:sz w:val="22"/>
          <w:szCs w:val="22"/>
        </w:rPr>
        <w:drawing>
          <wp:inline distB="114300" distT="114300" distL="114300" distR="114300">
            <wp:extent cx="2871788" cy="1700612"/>
            <wp:effectExtent b="0" l="0" r="0" t="0"/>
            <wp:docPr id="1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871788" cy="170061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sz w:val="22"/>
          <w:szCs w:val="22"/>
        </w:rPr>
      </w:pPr>
      <w:r w:rsidDel="00000000" w:rsidR="00000000" w:rsidRPr="00000000">
        <w:rPr>
          <w:b w:val="1"/>
          <w:sz w:val="22"/>
          <w:szCs w:val="22"/>
          <w:rtl w:val="0"/>
        </w:rPr>
        <w:t xml:space="preserve"> Conclusiones y Análisis</w:t>
      </w:r>
    </w:p>
    <w:p w:rsidR="00000000" w:rsidDel="00000000" w:rsidP="00000000" w:rsidRDefault="00000000" w:rsidRPr="00000000" w14:paraId="0000009F">
      <w:pPr>
        <w:spacing w:after="240" w:before="240" w:lineRule="auto"/>
        <w:rPr>
          <w:sz w:val="22"/>
          <w:szCs w:val="22"/>
        </w:rPr>
      </w:pPr>
      <w:r w:rsidDel="00000000" w:rsidR="00000000" w:rsidRPr="00000000">
        <w:rPr>
          <w:sz w:val="22"/>
          <w:szCs w:val="22"/>
          <w:rtl w:val="0"/>
        </w:rPr>
        <w:t xml:space="preserve">En este escenario, el modelo parte con un stock de impuestos vacío, una infraestructura ya deteriorada y una población vehicular alta, lo que genera una congestión vial moderada desde el inicio. Durante los primeros meses, los impuestos se recaudan progresivamente mediante una tasa fija por vehículo, pero al no haber recursos acumulados, las inversiones en infraestructura se retrasan, lo que agrava la congestión debido al deterioro continuo de las vías.</w:t>
      </w:r>
    </w:p>
    <w:p w:rsidR="00000000" w:rsidDel="00000000" w:rsidP="00000000" w:rsidRDefault="00000000" w:rsidRPr="00000000" w14:paraId="000000A0">
      <w:pPr>
        <w:spacing w:after="240" w:before="240" w:lineRule="auto"/>
        <w:rPr>
          <w:sz w:val="22"/>
          <w:szCs w:val="22"/>
        </w:rPr>
      </w:pPr>
      <w:r w:rsidDel="00000000" w:rsidR="00000000" w:rsidRPr="00000000">
        <w:rPr>
          <w:sz w:val="22"/>
          <w:szCs w:val="22"/>
          <w:rtl w:val="0"/>
        </w:rPr>
        <w:t xml:space="preserve">Cuando se alcanzan fondos suficientes, se activa la política de inversión, la cual prioriza la reparación de vías deterioradas antes de construir nuevas. Esta estrategia permite mejorar gradualmente la red vial, lo que reduce la congestión al aumentar la disponibilidad de vías transitables. Posteriormente, el exceso de recursos se destina a nuevas construcciones, incrementando la capacidad vial total y estabilizando el sistema.</w:t>
      </w:r>
    </w:p>
    <w:p w:rsidR="00000000" w:rsidDel="00000000" w:rsidP="00000000" w:rsidRDefault="00000000" w:rsidRPr="00000000" w14:paraId="000000A1">
      <w:pPr>
        <w:spacing w:after="240" w:before="240" w:lineRule="auto"/>
        <w:rPr>
          <w:sz w:val="22"/>
          <w:szCs w:val="22"/>
        </w:rPr>
      </w:pPr>
      <w:r w:rsidDel="00000000" w:rsidR="00000000" w:rsidRPr="00000000">
        <w:rPr>
          <w:sz w:val="22"/>
          <w:szCs w:val="22"/>
          <w:rtl w:val="0"/>
        </w:rPr>
        <w:t xml:space="preserve">A medida que mejora la infraestructura, la congestión disminuye, logrando estabilizar la dinámica de entrada y salida de vehículos, y con ello, la población automotor alcanza un nivel sostenible. Las simulaciones muestran este comportamiento con un pico inicial de congestión que se revierte a medida que se aplican los recursos.</w:t>
      </w:r>
    </w:p>
    <w:p w:rsidR="00000000" w:rsidDel="00000000" w:rsidP="00000000" w:rsidRDefault="00000000" w:rsidRPr="00000000" w14:paraId="000000A2">
      <w:pPr>
        <w:spacing w:after="240" w:before="240" w:lineRule="auto"/>
        <w:rPr/>
      </w:pPr>
      <w:r w:rsidDel="00000000" w:rsidR="00000000" w:rsidRPr="00000000">
        <w:rPr>
          <w:sz w:val="22"/>
          <w:szCs w:val="22"/>
          <w:rtl w:val="0"/>
        </w:rPr>
        <w:t xml:space="preserve">En contraste, cuando la tasa impositiva es baja y no cubre los costos de mantenimiento y expansión, la inversión se reduce. Esto mantiene la infraestructura en mal estado y perpetúa un ciclo negativo: alta congestión, menor recaudación y deterioro continuo, lo que a su vez impacta negativamente al parque automotor.</w:t>
      </w:r>
      <w:r w:rsidDel="00000000" w:rsidR="00000000" w:rsidRPr="00000000">
        <w:rPr>
          <w:rtl w:val="0"/>
        </w:rPr>
      </w:r>
    </w:p>
    <w:p w:rsidR="00000000" w:rsidDel="00000000" w:rsidP="00000000" w:rsidRDefault="00000000" w:rsidRPr="00000000" w14:paraId="000000A3">
      <w:pPr>
        <w:spacing w:after="240" w:before="240" w:lineRule="auto"/>
        <w:rPr>
          <w:b w:val="1"/>
          <w:sz w:val="22"/>
          <w:szCs w:val="22"/>
        </w:rPr>
      </w:pPr>
      <w:r w:rsidDel="00000000" w:rsidR="00000000" w:rsidRPr="00000000">
        <w:rPr>
          <w:sz w:val="22"/>
          <w:szCs w:val="22"/>
          <w:rtl w:val="0"/>
        </w:rPr>
        <w:t xml:space="preserve">En resumen e</w:t>
      </w:r>
      <w:r w:rsidDel="00000000" w:rsidR="00000000" w:rsidRPr="00000000">
        <w:rPr>
          <w:sz w:val="22"/>
          <w:szCs w:val="22"/>
          <w:rtl w:val="0"/>
        </w:rPr>
        <w:t xml:space="preserve">ste prototipo evidencia la interdependencia entre la financiación vial y la calidad de la infraestructura. Una política bien diseñada, con una tasa de impuesto adecuada y un enfoque que priorice el mantenimiento, puede revertir el deterioro inicial y aliviar la congestión. En cambio, una recaudación insuficiente lleva al colapso del sistema, reforzando la necesidad de políticas integrales que combinen planificación financiera, mantenimiento oportuno y posibles subsidios para garantizar la sostenibilidad y el equilibrio urbano</w:t>
      </w:r>
      <w:r w:rsidDel="00000000" w:rsidR="00000000" w:rsidRPr="00000000">
        <w:rPr>
          <w:b w:val="1"/>
          <w:sz w:val="22"/>
          <w:szCs w:val="22"/>
          <w:rtl w:val="0"/>
        </w:rPr>
        <w:t xml:space="preserve">.</w:t>
      </w:r>
    </w:p>
    <w:p w:rsidR="00000000" w:rsidDel="00000000" w:rsidP="00000000" w:rsidRDefault="00000000" w:rsidRPr="00000000" w14:paraId="000000A4">
      <w:pPr>
        <w:rPr>
          <w:b w:val="1"/>
          <w:sz w:val="22"/>
          <w:szCs w:val="2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velasquezpi@unal.edu.co" TargetMode="External"/><Relationship Id="rId26" Type="http://schemas.openxmlformats.org/officeDocument/2006/relationships/image" Target="media/image10.png"/><Relationship Id="rId25" Type="http://schemas.openxmlformats.org/officeDocument/2006/relationships/image" Target="media/image1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mailto:jangulot@unal.edu.co" TargetMode="External"/><Relationship Id="rId7" Type="http://schemas.openxmlformats.org/officeDocument/2006/relationships/hyperlink" Target="mailto:jpastor@unal.edu.co" TargetMode="External"/><Relationship Id="rId8" Type="http://schemas.openxmlformats.org/officeDocument/2006/relationships/hyperlink" Target="mailto:juvergarat@unal.edu.co" TargetMode="External"/><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15.png"/><Relationship Id="rId15" Type="http://schemas.openxmlformats.org/officeDocument/2006/relationships/image" Target="media/image18.png"/><Relationship Id="rId14" Type="http://schemas.openxmlformats.org/officeDocument/2006/relationships/image" Target="media/image17.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