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4"/>
          <w:szCs w:val="24"/>
        </w:rPr>
      </w:pPr>
      <w:r w:rsidDel="00000000" w:rsidR="00000000" w:rsidRPr="00000000">
        <w:rPr>
          <w:b w:val="1"/>
          <w:bCs w:val="1"/>
          <w:sz w:val="24"/>
          <w:szCs w:val="24"/>
        </w:rPr>
        <w:drawing>
          <wp:inline distB="114300" distT="114300" distL="114300" distR="114300">
            <wp:extent cx="792000" cy="127088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92000" cy="127088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UNIVERSIDADE ESTADUAL DA PARAÍBA</w:t>
      </w:r>
    </w:p>
    <w:p w:rsidR="00000000" w:rsidDel="00000000" w:rsidP="00000000" w:rsidRDefault="00000000" w:rsidRPr="00000000" w14:paraId="00000003">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CENTRO DE CIÊNCIAS E TECNOLOGIA</w:t>
      </w:r>
    </w:p>
    <w:p w:rsidR="00000000" w:rsidDel="00000000" w:rsidP="00000000" w:rsidRDefault="00000000" w:rsidRPr="00000000" w14:paraId="00000004">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DEPARTAMENTO DE COMPUTAÇÃO </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JOÃO PAULO DE ARAUJO</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ANÁLISE COMPARATIVA DE ALGORITMOS DE ORDENAÇÃO E BUSCA</w:t>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240" w:befor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2">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CAMPINA GRANDE – PB</w:t>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2025</w:t>
      </w:r>
    </w:p>
    <w:p w:rsidR="00000000" w:rsidDel="00000000" w:rsidP="00000000" w:rsidRDefault="00000000" w:rsidRPr="00000000" w14:paraId="0000001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SUMÁRIO</w:t>
      </w:r>
    </w:p>
    <w:sdt>
      <w:sdtPr>
        <w:id w:val="-387435560"/>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xqeq6s179h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INTRODUÇÃO</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4zzw95iajf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METODOLOGIA DOS TESTES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yt2did88n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AMBIENTE DE TESTES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pv2q52p6jj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MEDIÇÃO DE TEMPO</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euryleqi5t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NÚMERO DE EXECUÇÕES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477acmq1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GERAÇÃO E TAMANHO DOS DADOS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nfye8xklh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CENÁRIOS DE TESTE</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i0mekkxr19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ANÁLISE DAS DIFERENÇAS DE PERFORMANCE OBSERVADAS NOS ALGORITMOS DE ORDENAÇÃO</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ea9lqsndt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ANÁLISE COMPARATIVA: BUBBLE SORT CLÁSSICO vs. BUBBLE SORT OTIMIZADO</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wg8ld9n73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ANÁLISE COMPARATIVA: SELECTION SORT CLÁSSICO vs. SELECTION SORT ESTÁVEL</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s1ebryd4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ANÁLISE COMPARATIVA: QUICKSORT COM PIVÔ FIXO, QUICKSORT COM PIVÔ ALEATÓRIO (SHUFFLE) E A IMPLEMENTAÇÃO DA BIBLIOTECA PADRÃO DO JAVA (ARRAYS.SORT)</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l2lrwoelwy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ANÁLISE DAS DIFERENÇAS DE PERFORMANCE OBSERVADAS NOS ALGORITMOS DE BUSCA</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ro89r1k92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ANÁLISE COMPARATIVA: BUSCA LINEAR ITERATIVA vs. BUSCA LINEAR RECURSIVA vs. BUSCA LINEAR ITERATIVA DUAS PONTAS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kgwugq88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ANÁLISE COMPARATIVA: BUSCA BINÁRIA ITERATIVA vs. BUSCA BINÁRIA RECURSIVA</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gtrqgazspy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RESUMO DOS PRINCIPAIS APRENDIZADOS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pStyle w:val="Heading1"/>
        <w:spacing w:after="240" w:before="240" w:lineRule="auto"/>
        <w:rPr/>
      </w:pPr>
      <w:bookmarkStart w:colFirst="0" w:colLast="0" w:name="_gxqeq6s179hz" w:id="0"/>
      <w:bookmarkEnd w:id="0"/>
      <w:r w:rsidDel="00000000" w:rsidR="00000000" w:rsidRPr="00000000">
        <w:rPr>
          <w:rtl w:val="0"/>
        </w:rPr>
        <w:t xml:space="preserve">1. INTRODUÇÃO</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projeto foi desenvolvido no contexto da disciplina Laboratório de Estrutura de Dados, com o objetivo de analisar e comparar o desempenho de diferentes algoritmos de ordenação e busca. A proposta visa compreender, de forma empírica, como a complexidade teórica de cada algoritmo se manifesta na prática, considerando distintos tamanhos de entrada e cenários de execução.</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isso, foram implementados e testados onze algoritmos de ordenação — Bubble Sort Clássico, Bubble Sort Otimizado, Selection Sort Clássico, Selection Sort Estável, Insertion Sort, Merge Sort Clássico, Tim Sort, Quick Sort, Quick Sort com embaralhamento (shuffle), Quick Sort (implementação do Java) e Counting Sort — e cinco algoritmos de busca — Busca Linear Iterativa, Busca Linear Recursiva, Busca Binária Iterativa, Busca Binária Recursiva e Busca Linear Iterativa Duas Pontas.</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de desempenho foi conduzida em um ambiente controlado, buscando eliminar interferências externas e assegurar a consistência dos resultados. Para cada algoritmo, foram considerados diferentes cenários de entrada e tamanhos de vetor, de modo a avaliar o comportamento nos melhores, piores e médios casos.</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de reforçar o entendimento sobre os princípios e estruturas dos algoritmos estudados, este trabalho também pretende evidenciar as diferenças práticas de eficiência entre abordagens simples e otimizadas, bem como entre algoritmos com diferentes paradigmas, como </w:t>
      </w:r>
      <w:r w:rsidDel="00000000" w:rsidR="00000000" w:rsidRPr="00000000">
        <w:rPr>
          <w:rFonts w:ascii="Times New Roman" w:cs="Times New Roman" w:eastAsia="Times New Roman" w:hAnsi="Times New Roman"/>
          <w:i w:val="1"/>
          <w:iCs w:val="1"/>
          <w:sz w:val="24"/>
          <w:szCs w:val="24"/>
          <w:rtl w:val="0"/>
        </w:rPr>
        <w:t xml:space="preserve">dividir para conquistar</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baseados em comparação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7">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pStyle w:val="Heading1"/>
        <w:spacing w:after="240" w:before="240" w:lineRule="auto"/>
        <w:rPr/>
      </w:pPr>
      <w:bookmarkStart w:colFirst="0" w:colLast="0" w:name="_z4zzw95iajfk" w:id="1"/>
      <w:bookmarkEnd w:id="1"/>
      <w:r w:rsidDel="00000000" w:rsidR="00000000" w:rsidRPr="00000000">
        <w:rPr>
          <w:rtl w:val="0"/>
        </w:rPr>
        <w:t xml:space="preserve">2. METODOLOGIA DOS TESTES</w:t>
      </w:r>
    </w:p>
    <w:p w:rsidR="00000000" w:rsidDel="00000000" w:rsidP="00000000" w:rsidRDefault="00000000" w:rsidRPr="00000000" w14:paraId="00000041">
      <w:pPr>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Para uma análise mais consistente de desempenho dos algoritmos de busca e ordenação, o ambiente de execução foi configurado para minimizar a interferência de outros processos, garantindo que o computador fosse dedicado exclusivamente à execução dos algoritmos.</w:t>
      </w:r>
      <w:r w:rsidDel="00000000" w:rsidR="00000000" w:rsidRPr="00000000">
        <w:rPr>
          <w:rtl w:val="0"/>
        </w:rPr>
      </w:r>
    </w:p>
    <w:p w:rsidR="00000000" w:rsidDel="00000000" w:rsidP="00000000" w:rsidRDefault="00000000" w:rsidRPr="00000000" w14:paraId="00000042">
      <w:pPr>
        <w:pStyle w:val="Heading2"/>
        <w:rPr/>
      </w:pPr>
      <w:bookmarkStart w:colFirst="0" w:colLast="0" w:name="_cyt2did88nyb" w:id="2"/>
      <w:bookmarkEnd w:id="2"/>
      <w:r w:rsidDel="00000000" w:rsidR="00000000" w:rsidRPr="00000000">
        <w:rPr>
          <w:rtl w:val="0"/>
        </w:rPr>
        <w:t xml:space="preserve">2.1. AMBIENTE DE TESTES</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os experimentos e análises apresentados neste relatório foram realizados em um computador pessoal com as seguintes especificações de hardware e software:</w:t>
      </w:r>
    </w:p>
    <w:p w:rsidR="00000000" w:rsidDel="00000000" w:rsidP="00000000" w:rsidRDefault="00000000" w:rsidRPr="00000000" w14:paraId="00000044">
      <w:pPr>
        <w:spacing w:after="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p>
    <w:p w:rsidR="00000000" w:rsidDel="00000000" w:rsidP="00000000" w:rsidRDefault="00000000" w:rsidRPr="00000000" w14:paraId="00000045">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Processador (CPU): AMD Ryzen 5 5500 @ 3.6 GHz</w:t>
        <w:br w:type="textWrapping"/>
      </w:r>
    </w:p>
    <w:p w:rsidR="00000000" w:rsidDel="00000000" w:rsidP="00000000" w:rsidRDefault="00000000" w:rsidRPr="00000000" w14:paraId="00000046">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Número de núcleos / threads: 6 / 12</w:t>
        <w:br w:type="textWrapping"/>
      </w:r>
    </w:p>
    <w:p w:rsidR="00000000" w:rsidDel="00000000" w:rsidP="00000000" w:rsidRDefault="00000000" w:rsidRPr="00000000" w14:paraId="00000047">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Memória RAM: 16 GB (2×8 GB) DDR4 @ 3600 MHz</w:t>
        <w:br w:type="textWrapping"/>
      </w:r>
    </w:p>
    <w:p w:rsidR="00000000" w:rsidDel="00000000" w:rsidP="00000000" w:rsidRDefault="00000000" w:rsidRPr="00000000" w14:paraId="00000048">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Armazenamento: SSD SATA III </w:t>
      </w:r>
      <w:r w:rsidDel="00000000" w:rsidR="00000000" w:rsidRPr="00000000">
        <w:rPr>
          <w:rFonts w:ascii="Times New Roman" w:cs="Times New Roman" w:eastAsia="Times New Roman" w:hAnsi="Times New Roman"/>
          <w:sz w:val="24"/>
          <w:szCs w:val="24"/>
          <w:rtl w:val="0"/>
        </w:rPr>
        <w:t xml:space="preserve">1 TB</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49">
      <w:pPr>
        <w:numPr>
          <w:ilvl w:val="0"/>
          <w:numId w:val="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Placa de Vídeo: AMD Radeon RX 5500 XT 8 GB</w:t>
      </w:r>
    </w:p>
    <w:p w:rsidR="00000000" w:rsidDel="00000000" w:rsidP="00000000" w:rsidRDefault="00000000" w:rsidRPr="00000000" w14:paraId="0000004A">
      <w:pPr>
        <w:spacing w:after="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p>
    <w:p w:rsidR="00000000" w:rsidDel="00000000" w:rsidP="00000000" w:rsidRDefault="00000000" w:rsidRPr="00000000" w14:paraId="0000004B">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Sistema Operacional: Windows 11 Pro 64 bits</w:t>
        <w:br w:type="textWrapping"/>
      </w:r>
    </w:p>
    <w:p w:rsidR="00000000" w:rsidDel="00000000" w:rsidP="00000000" w:rsidRDefault="00000000" w:rsidRPr="00000000" w14:paraId="0000004C">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Versão do Java (JDK): Java 21.0.6 (javac 21.0.6)</w:t>
        <w:br w:type="textWrapping"/>
      </w:r>
    </w:p>
    <w:p w:rsidR="00000000" w:rsidDel="00000000" w:rsidP="00000000" w:rsidRDefault="00000000" w:rsidRPr="00000000" w14:paraId="0000004D">
      <w:pPr>
        <w:numPr>
          <w:ilvl w:val="0"/>
          <w:numId w:val="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IDE utilizada para desenvolvimento: Eclipse IDE 2025-06 (4.36.0) </w:t>
      </w:r>
    </w:p>
    <w:p w:rsidR="00000000" w:rsidDel="00000000" w:rsidP="00000000" w:rsidRDefault="00000000" w:rsidRPr="00000000" w14:paraId="0000004E">
      <w:pPr>
        <w:pStyle w:val="Heading2"/>
        <w:jc w:val="both"/>
        <w:rPr/>
      </w:pPr>
      <w:bookmarkStart w:colFirst="0" w:colLast="0" w:name="_7pv2q52p6jjg" w:id="3"/>
      <w:bookmarkEnd w:id="3"/>
      <w:r w:rsidDel="00000000" w:rsidR="00000000" w:rsidRPr="00000000">
        <w:rPr>
          <w:rtl w:val="0"/>
        </w:rPr>
        <w:t xml:space="preserve">2.2. MEDIÇÃO DE TEMPO</w:t>
      </w:r>
    </w:p>
    <w:p w:rsidR="00000000" w:rsidDel="00000000" w:rsidP="00000000" w:rsidRDefault="00000000" w:rsidRPr="00000000" w14:paraId="0000004F">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performance dos algoritmos foi medida em segundos, utilizando a função </w:t>
      </w:r>
      <w:r w:rsidDel="00000000" w:rsidR="00000000" w:rsidRPr="00000000">
        <w:rPr>
          <w:rFonts w:ascii="Times New Roman" w:cs="Times New Roman" w:eastAsia="Times New Roman" w:hAnsi="Times New Roman"/>
          <w:i w:val="1"/>
          <w:iCs w:val="1"/>
          <w:color w:val="1c4587"/>
          <w:sz w:val="24"/>
          <w:szCs w:val="24"/>
          <w:rtl w:val="0"/>
        </w:rPr>
        <w:t xml:space="preserve">System.nanoTime()</w:t>
      </w:r>
      <w:r w:rsidDel="00000000" w:rsidR="00000000" w:rsidRPr="00000000">
        <w:rPr>
          <w:rFonts w:ascii="Times New Roman" w:cs="Times New Roman" w:eastAsia="Times New Roman" w:hAnsi="Times New Roman"/>
          <w:sz w:val="24"/>
          <w:szCs w:val="24"/>
          <w:rtl w:val="0"/>
        </w:rPr>
        <w:t xml:space="preserve"> para obter uma precisão elevada. Os valores de tempo, originalmente medidos em nanossegundos, foram convertidos para segundos. Para os algoritmos de ordenação, os resultados foram apresentados com precisão de seis casas decimais, enquanto para os algoritmos de busca adotou-se uma precisão maior, de nove casas decimais, em razão do menor tempo de execução característico dessas operações.</w:t>
      </w:r>
    </w:p>
    <w:p w:rsidR="00000000" w:rsidDel="00000000" w:rsidP="00000000" w:rsidRDefault="00000000" w:rsidRPr="00000000" w14:paraId="00000050">
      <w:pPr>
        <w:pStyle w:val="Heading2"/>
        <w:jc w:val="both"/>
        <w:rPr/>
      </w:pPr>
      <w:bookmarkStart w:colFirst="0" w:colLast="0" w:name="_teuryleqi5tq" w:id="4"/>
      <w:bookmarkEnd w:id="4"/>
      <w:r w:rsidDel="00000000" w:rsidR="00000000" w:rsidRPr="00000000">
        <w:rPr>
          <w:rtl w:val="0"/>
        </w:rPr>
        <w:t xml:space="preserve">2.3. NÚMERO DE EXECUÇÕES</w:t>
      </w:r>
    </w:p>
    <w:p w:rsidR="00000000" w:rsidDel="00000000" w:rsidP="00000000" w:rsidRDefault="00000000" w:rsidRPr="00000000" w14:paraId="00000051">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algoritmo, em cada cenário e com cada tamanho de vetor, foi executado 20 vezes. As 5 primeiras execuções de cada teste foram descartadas, servindo como "warm-up" para a máquina virtual Java (JVM) e minimizando a variabilidade de resultados.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Para obter o tempo final, foi calculada a média das 15 execuções restantes</w:t>
      </w:r>
    </w:p>
    <w:p w:rsidR="00000000" w:rsidDel="00000000" w:rsidP="00000000" w:rsidRDefault="00000000" w:rsidRPr="00000000" w14:paraId="00000052">
      <w:pPr>
        <w:pStyle w:val="Heading2"/>
        <w:keepNext w:val="0"/>
        <w:keepLines w:val="0"/>
        <w:spacing w:line="331.2" w:lineRule="auto"/>
        <w:jc w:val="both"/>
        <w:rPr/>
      </w:pPr>
      <w:bookmarkStart w:colFirst="0" w:colLast="0" w:name="_8r477acmq170" w:id="5"/>
      <w:bookmarkEnd w:id="5"/>
      <w:r w:rsidDel="00000000" w:rsidR="00000000" w:rsidRPr="00000000">
        <w:rPr>
          <w:rtl w:val="0"/>
        </w:rPr>
        <w:t xml:space="preserve">2.4. GERAÇÃO E TAMANHO DOS DADOS</w:t>
      </w:r>
    </w:p>
    <w:p w:rsidR="00000000" w:rsidDel="00000000" w:rsidP="00000000" w:rsidRDefault="00000000" w:rsidRPr="00000000" w14:paraId="00000053">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testes foram realizados com três tamanhos de vetor distintos: 20k, 100k e 500k. Esses tamanhos foram escolhidos para avaliar como os algoritmos se comportam em diferentes escalas de dados.</w:t>
      </w:r>
    </w:p>
    <w:p w:rsidR="00000000" w:rsidDel="00000000" w:rsidP="00000000" w:rsidRDefault="00000000" w:rsidRPr="00000000" w14:paraId="00000054">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dados foram gerados em Java como objetos do tipo </w:t>
      </w:r>
      <w:r w:rsidDel="00000000" w:rsidR="00000000" w:rsidRPr="00000000">
        <w:rPr>
          <w:rFonts w:ascii="Times New Roman" w:cs="Times New Roman" w:eastAsia="Times New Roman" w:hAnsi="Times New Roman"/>
          <w:color w:val="1c4587"/>
          <w:sz w:val="24"/>
          <w:szCs w:val="24"/>
          <w:rtl w:val="0"/>
        </w:rPr>
        <w:t xml:space="preserve">Estudante</w:t>
      </w:r>
      <w:r w:rsidDel="00000000" w:rsidR="00000000" w:rsidRPr="00000000">
        <w:rPr>
          <w:rFonts w:ascii="Times New Roman" w:cs="Times New Roman" w:eastAsia="Times New Roman" w:hAnsi="Times New Roman"/>
          <w:sz w:val="24"/>
          <w:szCs w:val="24"/>
          <w:rtl w:val="0"/>
        </w:rPr>
        <w:t xml:space="preserve">. Os campos (nome, nota, matrícula) foram preenchidos com valores aleatórios, com notas inteiras entre 0 e 10. Para a comparação entre os </w:t>
      </w:r>
      <w:r w:rsidDel="00000000" w:rsidR="00000000" w:rsidRPr="00000000">
        <w:rPr>
          <w:rFonts w:ascii="Times New Roman" w:cs="Times New Roman" w:eastAsia="Times New Roman" w:hAnsi="Times New Roman"/>
          <w:sz w:val="24"/>
          <w:szCs w:val="24"/>
          <w:rtl w:val="0"/>
        </w:rPr>
        <w:t xml:space="preserve">QuickSorts</w:t>
      </w:r>
      <w:r w:rsidDel="00000000" w:rsidR="00000000" w:rsidRPr="00000000">
        <w:rPr>
          <w:rFonts w:ascii="Times New Roman" w:cs="Times New Roman" w:eastAsia="Times New Roman" w:hAnsi="Times New Roman"/>
          <w:sz w:val="24"/>
          <w:szCs w:val="24"/>
          <w:rtl w:val="0"/>
        </w:rPr>
        <w:t xml:space="preserve">, um experimento adicional foi realizado com arrays de inteiros.</w:t>
      </w:r>
    </w:p>
    <w:p w:rsidR="00000000" w:rsidDel="00000000" w:rsidP="00000000" w:rsidRDefault="00000000" w:rsidRPr="00000000" w14:paraId="00000055">
      <w:pPr>
        <w:pStyle w:val="Heading2"/>
        <w:rPr/>
      </w:pPr>
      <w:bookmarkStart w:colFirst="0" w:colLast="0" w:name="_infye8xklhmr" w:id="6"/>
      <w:bookmarkEnd w:id="6"/>
      <w:r w:rsidDel="00000000" w:rsidR="00000000" w:rsidRPr="00000000">
        <w:rPr>
          <w:rtl w:val="0"/>
        </w:rPr>
        <w:t xml:space="preserve">2.5. CENÁRIOS DE TESTE</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os algoritmos de ordenação, a análise de performance considerou três cenários de entrada:</w:t>
      </w:r>
    </w:p>
    <w:p w:rsidR="00000000" w:rsidDel="00000000" w:rsidP="00000000" w:rsidRDefault="00000000" w:rsidRPr="00000000" w14:paraId="00000057">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Entrada Ordenada:</w:t>
      </w:r>
      <w:r w:rsidDel="00000000" w:rsidR="00000000" w:rsidRPr="00000000">
        <w:rPr>
          <w:rFonts w:ascii="Times New Roman" w:cs="Times New Roman" w:eastAsia="Times New Roman" w:hAnsi="Times New Roman"/>
          <w:sz w:val="24"/>
          <w:szCs w:val="24"/>
          <w:rtl w:val="0"/>
        </w:rPr>
        <w:t xml:space="preserve"> O vetor já se encontra na ordem natural (definida pelo método </w:t>
      </w:r>
      <w:r w:rsidDel="00000000" w:rsidR="00000000" w:rsidRPr="00000000">
        <w:rPr>
          <w:rFonts w:ascii="Times New Roman" w:cs="Times New Roman" w:eastAsia="Times New Roman" w:hAnsi="Times New Roman"/>
          <w:i w:val="1"/>
          <w:iCs w:val="1"/>
          <w:color w:val="1c4587"/>
          <w:sz w:val="24"/>
          <w:szCs w:val="24"/>
          <w:rtl w:val="0"/>
        </w:rPr>
        <w:t xml:space="preserve">compareTo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Entrada Aleatória:</w:t>
      </w:r>
      <w:r w:rsidDel="00000000" w:rsidR="00000000" w:rsidRPr="00000000">
        <w:rPr>
          <w:rFonts w:ascii="Times New Roman" w:cs="Times New Roman" w:eastAsia="Times New Roman" w:hAnsi="Times New Roman"/>
          <w:sz w:val="24"/>
          <w:szCs w:val="24"/>
          <w:rtl w:val="0"/>
        </w:rPr>
        <w:t xml:space="preserve"> Os elementos do vetor estão dispostos de forma totalmente aleatória.</w:t>
      </w:r>
    </w:p>
    <w:p w:rsidR="00000000" w:rsidDel="00000000" w:rsidP="00000000" w:rsidRDefault="00000000" w:rsidRPr="00000000" w14:paraId="00000059">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Entrada Ordenada Inversamente:</w:t>
      </w:r>
      <w:r w:rsidDel="00000000" w:rsidR="00000000" w:rsidRPr="00000000">
        <w:rPr>
          <w:rFonts w:ascii="Times New Roman" w:cs="Times New Roman" w:eastAsia="Times New Roman" w:hAnsi="Times New Roman"/>
          <w:sz w:val="24"/>
          <w:szCs w:val="24"/>
          <w:rtl w:val="0"/>
        </w:rPr>
        <w:t xml:space="preserve"> O vetor está organizado de forma oposta à sua ordem natural.</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os algoritmos de busca, a metodologia focou em avaliar o desempenho dos algoritmos em cenários que refletem o melhor, o médio e o pior caso de busca. Como os algoritmos de busca binária exigem um vetor ordenado, todos os testes de busca foram realizados sobre vetores previamente ordenados.</w:t>
      </w:r>
    </w:p>
    <w:p w:rsidR="00000000" w:rsidDel="00000000" w:rsidP="00000000" w:rsidRDefault="00000000" w:rsidRPr="00000000" w14:paraId="0000005B">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Melhor caso:</w:t>
      </w:r>
      <w:r w:rsidDel="00000000" w:rsidR="00000000" w:rsidRPr="00000000">
        <w:rPr>
          <w:rFonts w:ascii="Times New Roman" w:cs="Times New Roman" w:eastAsia="Times New Roman" w:hAnsi="Times New Roman"/>
          <w:sz w:val="24"/>
          <w:szCs w:val="24"/>
          <w:rtl w:val="0"/>
        </w:rPr>
        <w:t xml:space="preserve"> ocorre quando o elemento buscado é encontrado logo na primeira comparação realizada pelo algoritmo. Na busca sequencial, isso corresponde ao elemento estar na primeira posição do vetor. Já na busca binária, o melhor caso acontece quando o elemento procurado se encontra exatamente na posição central do vetor, sendo identificado na primeira iteração.</w:t>
      </w:r>
    </w:p>
    <w:p w:rsidR="00000000" w:rsidDel="00000000" w:rsidP="00000000" w:rsidRDefault="00000000" w:rsidRPr="00000000" w14:paraId="0000005C">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médio:</w:t>
      </w:r>
      <w:r w:rsidDel="00000000" w:rsidR="00000000" w:rsidRPr="00000000">
        <w:rPr>
          <w:rFonts w:ascii="Times New Roman" w:cs="Times New Roman" w:eastAsia="Times New Roman" w:hAnsi="Times New Roman"/>
          <w:sz w:val="24"/>
          <w:szCs w:val="24"/>
          <w:rtl w:val="0"/>
        </w:rPr>
        <w:t xml:space="preserve"> caracteriza-se quando o elemento não está nem em uma posição imediatamente acessível (como no melhor caso) nem em uma das últimas possíveis (como no pior caso). Em geral, representa a situação em que o algoritmo realiza um número intermediário de comparações até localizar o elemento, refletindo o comportamento típico em uma execução comum.</w:t>
      </w:r>
    </w:p>
    <w:p w:rsidR="00000000" w:rsidDel="00000000" w:rsidP="00000000" w:rsidRDefault="00000000" w:rsidRPr="00000000" w14:paraId="0000005D">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Pior caso:</w:t>
      </w:r>
      <w:r w:rsidDel="00000000" w:rsidR="00000000" w:rsidRPr="00000000">
        <w:rPr>
          <w:rFonts w:ascii="Times New Roman" w:cs="Times New Roman" w:eastAsia="Times New Roman" w:hAnsi="Times New Roman"/>
          <w:sz w:val="24"/>
          <w:szCs w:val="24"/>
          <w:rtl w:val="0"/>
        </w:rPr>
        <w:t xml:space="preserve"> ocorre quando o elemento está na última posição do vetor ou não está presente nele, resultando no maior número possível de comparações antes da finalização da busca.</w:t>
      </w:r>
    </w:p>
    <w:p w:rsidR="00000000" w:rsidDel="00000000" w:rsidP="00000000" w:rsidRDefault="00000000" w:rsidRPr="00000000" w14:paraId="0000005E">
      <w:pPr>
        <w:pStyle w:val="Heading1"/>
        <w:spacing w:after="240" w:before="240" w:lineRule="auto"/>
        <w:jc w:val="both"/>
        <w:rPr/>
      </w:pPr>
      <w:bookmarkStart w:colFirst="0" w:colLast="0" w:name="_ii0mekkxr195" w:id="7"/>
      <w:bookmarkEnd w:id="7"/>
      <w:r w:rsidDel="00000000" w:rsidR="00000000" w:rsidRPr="00000000">
        <w:rPr>
          <w:rtl w:val="0"/>
        </w:rPr>
        <w:t xml:space="preserve">3. ANÁLISE DAS DIFERENÇAS DE PERFORMANCE OBSERVADAS NOS ALGORITMOS DE ORDENAÇÃO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Change w:id="0">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
        </w:tblGridChange>
      </w:tblGrid>
      <w:tr>
        <w:trPr>
          <w:cantSplit w:val="0"/>
          <w:trHeight w:val="315" w:hRule="atLeast"/>
          <w:tblHeader w:val="0"/>
        </w:trPr>
        <w:tc>
          <w:tcPr>
            <w:gridSpan w:val="10"/>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center"/>
              <w:rPr>
                <w:sz w:val="20"/>
                <w:szCs w:val="20"/>
              </w:rPr>
            </w:pPr>
            <w:r w:rsidDel="00000000" w:rsidR="00000000" w:rsidRPr="00000000">
              <w:rPr>
                <w:b w:val="1"/>
                <w:bCs w:val="1"/>
                <w:sz w:val="20"/>
                <w:szCs w:val="20"/>
                <w:rtl w:val="0"/>
              </w:rPr>
              <w:t xml:space="preserve">Médias de tempo de execução em segundos dos algoritmos de ordenação</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5b95f9" w:val="clear"/>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rtl w:val="0"/>
              </w:rPr>
            </w:r>
          </w:p>
        </w:tc>
        <w:tc>
          <w:tcPr>
            <w:gridSpan w:val="3"/>
            <w:tcBorders>
              <w:top w:color="cccccc" w:space="0" w:sz="5" w:val="single"/>
              <w:left w:color="cccccc" w:space="0" w:sz="5" w:val="single"/>
              <w:bottom w:color="cccccc" w:space="0" w:sz="5" w:val="single"/>
              <w:right w:color="cccccc" w:space="0" w:sz="5" w:val="single"/>
            </w:tcBorders>
            <w:shd w:fill="5b95f9" w:val="clear"/>
            <w:tcMar>
              <w:top w:w="40.0" w:type="dxa"/>
              <w:left w:w="40.0" w:type="dxa"/>
              <w:bottom w:w="40.0" w:type="dxa"/>
              <w:right w:w="40.0" w:type="dxa"/>
            </w:tcMar>
            <w:vAlign w:val="bottom"/>
          </w:tcPr>
          <w:p w:rsidR="00000000" w:rsidDel="00000000" w:rsidP="00000000" w:rsidRDefault="00000000" w:rsidRPr="00000000" w14:paraId="0000006A">
            <w:pPr>
              <w:widowControl w:val="0"/>
              <w:jc w:val="center"/>
              <w:rPr>
                <w:sz w:val="20"/>
                <w:szCs w:val="20"/>
              </w:rPr>
            </w:pPr>
            <w:r w:rsidDel="00000000" w:rsidR="00000000" w:rsidRPr="00000000">
              <w:rPr>
                <w:b w:val="1"/>
                <w:bCs w:val="1"/>
                <w:sz w:val="20"/>
                <w:szCs w:val="20"/>
                <w:rtl w:val="0"/>
              </w:rPr>
              <w:t xml:space="preserve">Entrada ordenada</w:t>
            </w:r>
            <w:r w:rsidDel="00000000" w:rsidR="00000000" w:rsidRPr="00000000">
              <w:rPr>
                <w:rtl w:val="0"/>
              </w:rPr>
            </w:r>
          </w:p>
        </w:tc>
        <w:tc>
          <w:tcPr>
            <w:gridSpan w:val="3"/>
            <w:tcBorders>
              <w:top w:color="cccccc" w:space="0" w:sz="5" w:val="single"/>
              <w:left w:color="cccccc" w:space="0" w:sz="5" w:val="single"/>
              <w:bottom w:color="cccccc" w:space="0" w:sz="5" w:val="single"/>
              <w:right w:color="cccccc" w:space="0" w:sz="5" w:val="single"/>
            </w:tcBorders>
            <w:shd w:fill="5b95f9" w:val="clear"/>
            <w:tcMar>
              <w:top w:w="40.0" w:type="dxa"/>
              <w:left w:w="40.0" w:type="dxa"/>
              <w:bottom w:w="40.0" w:type="dxa"/>
              <w:right w:w="40.0" w:type="dxa"/>
            </w:tcMar>
            <w:vAlign w:val="bottom"/>
          </w:tcPr>
          <w:p w:rsidR="00000000" w:rsidDel="00000000" w:rsidP="00000000" w:rsidRDefault="00000000" w:rsidRPr="00000000" w14:paraId="0000006D">
            <w:pPr>
              <w:widowControl w:val="0"/>
              <w:jc w:val="center"/>
              <w:rPr>
                <w:sz w:val="20"/>
                <w:szCs w:val="20"/>
              </w:rPr>
            </w:pPr>
            <w:r w:rsidDel="00000000" w:rsidR="00000000" w:rsidRPr="00000000">
              <w:rPr>
                <w:b w:val="1"/>
                <w:bCs w:val="1"/>
                <w:sz w:val="20"/>
                <w:szCs w:val="20"/>
                <w:rtl w:val="0"/>
              </w:rPr>
              <w:t xml:space="preserve">Entrada aleatória</w:t>
            </w:r>
            <w:r w:rsidDel="00000000" w:rsidR="00000000" w:rsidRPr="00000000">
              <w:rPr>
                <w:rtl w:val="0"/>
              </w:rPr>
            </w:r>
          </w:p>
        </w:tc>
        <w:tc>
          <w:tcPr>
            <w:gridSpan w:val="3"/>
            <w:tcBorders>
              <w:top w:color="cccccc" w:space="0" w:sz="5" w:val="single"/>
              <w:left w:color="cccccc" w:space="0" w:sz="5" w:val="single"/>
              <w:bottom w:color="cccccc" w:space="0" w:sz="5" w:val="single"/>
              <w:right w:color="cccccc" w:space="0" w:sz="5" w:val="single"/>
            </w:tcBorders>
            <w:shd w:fill="5b95f9" w:val="clear"/>
            <w:tcMar>
              <w:top w:w="40.0" w:type="dxa"/>
              <w:left w:w="40.0" w:type="dxa"/>
              <w:bottom w:w="40.0" w:type="dxa"/>
              <w:right w:w="40.0" w:type="dxa"/>
            </w:tcMar>
            <w:vAlign w:val="bottom"/>
          </w:tcPr>
          <w:p w:rsidR="00000000" w:rsidDel="00000000" w:rsidP="00000000" w:rsidRDefault="00000000" w:rsidRPr="00000000" w14:paraId="00000070">
            <w:pPr>
              <w:widowControl w:val="0"/>
              <w:jc w:val="center"/>
              <w:rPr>
                <w:sz w:val="20"/>
                <w:szCs w:val="20"/>
              </w:rPr>
            </w:pPr>
            <w:r w:rsidDel="00000000" w:rsidR="00000000" w:rsidRPr="00000000">
              <w:rPr>
                <w:b w:val="1"/>
                <w:bCs w:val="1"/>
                <w:sz w:val="20"/>
                <w:szCs w:val="20"/>
                <w:rtl w:val="0"/>
              </w:rPr>
              <w:t xml:space="preserve">Entrada ordenada inversamente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4">
            <w:pPr>
              <w:widowControl w:val="0"/>
              <w:jc w:val="center"/>
              <w:rPr>
                <w:sz w:val="20"/>
                <w:szCs w:val="20"/>
              </w:rPr>
            </w:pPr>
            <w:r w:rsidDel="00000000" w:rsidR="00000000" w:rsidRPr="00000000">
              <w:rPr>
                <w:b w:val="1"/>
                <w:bCs w:val="1"/>
                <w:sz w:val="20"/>
                <w:szCs w:val="20"/>
                <w:rtl w:val="0"/>
              </w:rPr>
              <w:t xml:space="preserve">n = 20k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5">
            <w:pPr>
              <w:widowControl w:val="0"/>
              <w:jc w:val="center"/>
              <w:rPr>
                <w:sz w:val="20"/>
                <w:szCs w:val="20"/>
              </w:rPr>
            </w:pPr>
            <w:r w:rsidDel="00000000" w:rsidR="00000000" w:rsidRPr="00000000">
              <w:rPr>
                <w:b w:val="1"/>
                <w:bCs w:val="1"/>
                <w:sz w:val="20"/>
                <w:szCs w:val="20"/>
                <w:rtl w:val="0"/>
              </w:rPr>
              <w:t xml:space="preserve">n = 100k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6">
            <w:pPr>
              <w:widowControl w:val="0"/>
              <w:jc w:val="center"/>
              <w:rPr>
                <w:sz w:val="20"/>
                <w:szCs w:val="20"/>
              </w:rPr>
            </w:pPr>
            <w:r w:rsidDel="00000000" w:rsidR="00000000" w:rsidRPr="00000000">
              <w:rPr>
                <w:b w:val="1"/>
                <w:bCs w:val="1"/>
                <w:sz w:val="20"/>
                <w:szCs w:val="20"/>
                <w:rtl w:val="0"/>
              </w:rPr>
              <w:t xml:space="preserve">n = 500k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7">
            <w:pPr>
              <w:widowControl w:val="0"/>
              <w:jc w:val="center"/>
              <w:rPr>
                <w:sz w:val="20"/>
                <w:szCs w:val="20"/>
              </w:rPr>
            </w:pPr>
            <w:r w:rsidDel="00000000" w:rsidR="00000000" w:rsidRPr="00000000">
              <w:rPr>
                <w:b w:val="1"/>
                <w:bCs w:val="1"/>
                <w:sz w:val="20"/>
                <w:szCs w:val="20"/>
                <w:rtl w:val="0"/>
              </w:rPr>
              <w:t xml:space="preserve">n = 20k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8">
            <w:pPr>
              <w:widowControl w:val="0"/>
              <w:jc w:val="center"/>
              <w:rPr>
                <w:sz w:val="20"/>
                <w:szCs w:val="20"/>
              </w:rPr>
            </w:pPr>
            <w:r w:rsidDel="00000000" w:rsidR="00000000" w:rsidRPr="00000000">
              <w:rPr>
                <w:b w:val="1"/>
                <w:bCs w:val="1"/>
                <w:sz w:val="20"/>
                <w:szCs w:val="20"/>
                <w:rtl w:val="0"/>
              </w:rPr>
              <w:t xml:space="preserve">n = 100k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9">
            <w:pPr>
              <w:widowControl w:val="0"/>
              <w:jc w:val="center"/>
              <w:rPr>
                <w:sz w:val="20"/>
                <w:szCs w:val="20"/>
              </w:rPr>
            </w:pPr>
            <w:r w:rsidDel="00000000" w:rsidR="00000000" w:rsidRPr="00000000">
              <w:rPr>
                <w:b w:val="1"/>
                <w:bCs w:val="1"/>
                <w:sz w:val="20"/>
                <w:szCs w:val="20"/>
                <w:rtl w:val="0"/>
              </w:rPr>
              <w:t xml:space="preserve">n = 500k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A">
            <w:pPr>
              <w:widowControl w:val="0"/>
              <w:jc w:val="center"/>
              <w:rPr>
                <w:sz w:val="20"/>
                <w:szCs w:val="20"/>
              </w:rPr>
            </w:pPr>
            <w:r w:rsidDel="00000000" w:rsidR="00000000" w:rsidRPr="00000000">
              <w:rPr>
                <w:b w:val="1"/>
                <w:bCs w:val="1"/>
                <w:sz w:val="20"/>
                <w:szCs w:val="20"/>
                <w:rtl w:val="0"/>
              </w:rPr>
              <w:t xml:space="preserve">n = 20k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B">
            <w:pPr>
              <w:widowControl w:val="0"/>
              <w:jc w:val="center"/>
              <w:rPr>
                <w:sz w:val="20"/>
                <w:szCs w:val="20"/>
              </w:rPr>
            </w:pPr>
            <w:r w:rsidDel="00000000" w:rsidR="00000000" w:rsidRPr="00000000">
              <w:rPr>
                <w:b w:val="1"/>
                <w:bCs w:val="1"/>
                <w:sz w:val="20"/>
                <w:szCs w:val="20"/>
                <w:rtl w:val="0"/>
              </w:rPr>
              <w:t xml:space="preserve">n = 100k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C">
            <w:pPr>
              <w:widowControl w:val="0"/>
              <w:jc w:val="center"/>
              <w:rPr>
                <w:sz w:val="20"/>
                <w:szCs w:val="20"/>
              </w:rPr>
            </w:pPr>
            <w:r w:rsidDel="00000000" w:rsidR="00000000" w:rsidRPr="00000000">
              <w:rPr>
                <w:b w:val="1"/>
                <w:bCs w:val="1"/>
                <w:sz w:val="20"/>
                <w:szCs w:val="20"/>
                <w:rtl w:val="0"/>
              </w:rPr>
              <w:t xml:space="preserve">n = 500k</w:t>
            </w: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b w:val="1"/>
                <w:bCs w:val="1"/>
                <w:sz w:val="20"/>
                <w:szCs w:val="20"/>
                <w:rtl w:val="0"/>
              </w:rPr>
              <w:t xml:space="preserve">Bubble sort Clássico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7E">
            <w:pPr>
              <w:widowControl w:val="0"/>
              <w:jc w:val="right"/>
              <w:rPr>
                <w:sz w:val="20"/>
                <w:szCs w:val="20"/>
              </w:rPr>
            </w:pPr>
            <w:r w:rsidDel="00000000" w:rsidR="00000000" w:rsidRPr="00000000">
              <w:rPr>
                <w:sz w:val="20"/>
                <w:szCs w:val="20"/>
                <w:rtl w:val="0"/>
              </w:rPr>
              <w:t xml:space="preserve">4,684737</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7F">
            <w:pPr>
              <w:widowControl w:val="0"/>
              <w:jc w:val="right"/>
              <w:rPr>
                <w:sz w:val="20"/>
                <w:szCs w:val="20"/>
              </w:rPr>
            </w:pPr>
            <w:r w:rsidDel="00000000" w:rsidR="00000000" w:rsidRPr="00000000">
              <w:rPr>
                <w:sz w:val="20"/>
                <w:szCs w:val="20"/>
                <w:rtl w:val="0"/>
              </w:rPr>
              <w:t xml:space="preserve">209,07582</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80">
            <w:pPr>
              <w:widowControl w:val="0"/>
              <w:jc w:val="right"/>
              <w:rPr>
                <w:sz w:val="20"/>
                <w:szCs w:val="20"/>
              </w:rPr>
            </w:pPr>
            <w:r w:rsidDel="00000000" w:rsidR="00000000" w:rsidRPr="00000000">
              <w:rPr>
                <w:sz w:val="20"/>
                <w:szCs w:val="20"/>
                <w:rtl w:val="0"/>
              </w:rPr>
              <w:t xml:space="preserve">10192,28988</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81">
            <w:pPr>
              <w:widowControl w:val="0"/>
              <w:jc w:val="right"/>
              <w:rPr>
                <w:sz w:val="20"/>
                <w:szCs w:val="20"/>
              </w:rPr>
            </w:pPr>
            <w:r w:rsidDel="00000000" w:rsidR="00000000" w:rsidRPr="00000000">
              <w:rPr>
                <w:sz w:val="20"/>
                <w:szCs w:val="20"/>
                <w:rtl w:val="0"/>
              </w:rPr>
              <w:t xml:space="preserve">4,592464</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82">
            <w:pPr>
              <w:widowControl w:val="0"/>
              <w:jc w:val="right"/>
              <w:rPr>
                <w:sz w:val="20"/>
                <w:szCs w:val="20"/>
              </w:rPr>
            </w:pPr>
            <w:r w:rsidDel="00000000" w:rsidR="00000000" w:rsidRPr="00000000">
              <w:rPr>
                <w:sz w:val="20"/>
                <w:szCs w:val="20"/>
                <w:rtl w:val="0"/>
              </w:rPr>
              <w:t xml:space="preserve">165,795836</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83">
            <w:pPr>
              <w:widowControl w:val="0"/>
              <w:jc w:val="right"/>
              <w:rPr>
                <w:sz w:val="20"/>
                <w:szCs w:val="20"/>
              </w:rPr>
            </w:pPr>
            <w:r w:rsidDel="00000000" w:rsidR="00000000" w:rsidRPr="00000000">
              <w:rPr>
                <w:sz w:val="20"/>
                <w:szCs w:val="20"/>
                <w:rtl w:val="0"/>
              </w:rPr>
              <w:t xml:space="preserve">8101,88904</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84">
            <w:pPr>
              <w:widowControl w:val="0"/>
              <w:jc w:val="right"/>
              <w:rPr>
                <w:sz w:val="20"/>
                <w:szCs w:val="20"/>
              </w:rPr>
            </w:pPr>
            <w:r w:rsidDel="00000000" w:rsidR="00000000" w:rsidRPr="00000000">
              <w:rPr>
                <w:sz w:val="20"/>
                <w:szCs w:val="20"/>
                <w:rtl w:val="0"/>
              </w:rPr>
              <w:t xml:space="preserve">1,171494</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85">
            <w:pPr>
              <w:widowControl w:val="0"/>
              <w:jc w:val="right"/>
              <w:rPr>
                <w:sz w:val="20"/>
                <w:szCs w:val="20"/>
              </w:rPr>
            </w:pPr>
            <w:r w:rsidDel="00000000" w:rsidR="00000000" w:rsidRPr="00000000">
              <w:rPr>
                <w:sz w:val="20"/>
                <w:szCs w:val="20"/>
                <w:rtl w:val="0"/>
              </w:rPr>
              <w:t xml:space="preserve">66,347846</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86">
            <w:pPr>
              <w:widowControl w:val="0"/>
              <w:jc w:val="right"/>
              <w:rPr>
                <w:sz w:val="20"/>
                <w:szCs w:val="20"/>
              </w:rPr>
            </w:pPr>
            <w:r w:rsidDel="00000000" w:rsidR="00000000" w:rsidRPr="00000000">
              <w:rPr>
                <w:sz w:val="20"/>
                <w:szCs w:val="20"/>
                <w:rtl w:val="0"/>
              </w:rPr>
              <w:t xml:space="preserve">4240,78402</w:t>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b w:val="1"/>
                <w:bCs w:val="1"/>
                <w:sz w:val="20"/>
                <w:szCs w:val="20"/>
                <w:rtl w:val="0"/>
              </w:rPr>
              <w:t xml:space="preserve">Bubble sort Otimizado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8">
            <w:pPr>
              <w:widowControl w:val="0"/>
              <w:jc w:val="right"/>
              <w:rPr>
                <w:sz w:val="20"/>
                <w:szCs w:val="20"/>
              </w:rPr>
            </w:pPr>
            <w:r w:rsidDel="00000000" w:rsidR="00000000" w:rsidRPr="00000000">
              <w:rPr>
                <w:sz w:val="20"/>
                <w:szCs w:val="20"/>
                <w:rtl w:val="0"/>
              </w:rPr>
              <w:t xml:space="preserve">0,001422</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9">
            <w:pPr>
              <w:widowControl w:val="0"/>
              <w:jc w:val="right"/>
              <w:rPr>
                <w:sz w:val="20"/>
                <w:szCs w:val="20"/>
              </w:rPr>
            </w:pPr>
            <w:r w:rsidDel="00000000" w:rsidR="00000000" w:rsidRPr="00000000">
              <w:rPr>
                <w:sz w:val="20"/>
                <w:szCs w:val="20"/>
                <w:rtl w:val="0"/>
              </w:rPr>
              <w:t xml:space="preserve">0,006617</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A">
            <w:pPr>
              <w:widowControl w:val="0"/>
              <w:jc w:val="right"/>
              <w:rPr>
                <w:sz w:val="20"/>
                <w:szCs w:val="20"/>
              </w:rPr>
            </w:pPr>
            <w:r w:rsidDel="00000000" w:rsidR="00000000" w:rsidRPr="00000000">
              <w:rPr>
                <w:sz w:val="20"/>
                <w:szCs w:val="20"/>
                <w:rtl w:val="0"/>
              </w:rPr>
              <w:t xml:space="preserve">0,027852</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B">
            <w:pPr>
              <w:widowControl w:val="0"/>
              <w:jc w:val="right"/>
              <w:rPr>
                <w:sz w:val="20"/>
                <w:szCs w:val="20"/>
              </w:rPr>
            </w:pPr>
            <w:r w:rsidDel="00000000" w:rsidR="00000000" w:rsidRPr="00000000">
              <w:rPr>
                <w:sz w:val="20"/>
                <w:szCs w:val="20"/>
                <w:rtl w:val="0"/>
              </w:rPr>
              <w:t xml:space="preserve">4,174295</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C">
            <w:pPr>
              <w:widowControl w:val="0"/>
              <w:jc w:val="right"/>
              <w:rPr>
                <w:sz w:val="20"/>
                <w:szCs w:val="20"/>
              </w:rPr>
            </w:pPr>
            <w:r w:rsidDel="00000000" w:rsidR="00000000" w:rsidRPr="00000000">
              <w:rPr>
                <w:sz w:val="20"/>
                <w:szCs w:val="20"/>
                <w:rtl w:val="0"/>
              </w:rPr>
              <w:t xml:space="preserve">196,07257</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D">
            <w:pPr>
              <w:widowControl w:val="0"/>
              <w:jc w:val="right"/>
              <w:rPr>
                <w:sz w:val="20"/>
                <w:szCs w:val="20"/>
              </w:rPr>
            </w:pPr>
            <w:r w:rsidDel="00000000" w:rsidR="00000000" w:rsidRPr="00000000">
              <w:rPr>
                <w:sz w:val="20"/>
                <w:szCs w:val="20"/>
                <w:rtl w:val="0"/>
              </w:rPr>
              <w:t xml:space="preserve">9235,029864</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E">
            <w:pPr>
              <w:widowControl w:val="0"/>
              <w:jc w:val="right"/>
              <w:rPr>
                <w:sz w:val="20"/>
                <w:szCs w:val="20"/>
              </w:rPr>
            </w:pPr>
            <w:r w:rsidDel="00000000" w:rsidR="00000000" w:rsidRPr="00000000">
              <w:rPr>
                <w:sz w:val="20"/>
                <w:szCs w:val="20"/>
                <w:rtl w:val="0"/>
              </w:rPr>
              <w:t xml:space="preserve">1,144495</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F">
            <w:pPr>
              <w:widowControl w:val="0"/>
              <w:jc w:val="right"/>
              <w:rPr>
                <w:sz w:val="20"/>
                <w:szCs w:val="20"/>
              </w:rPr>
            </w:pPr>
            <w:r w:rsidDel="00000000" w:rsidR="00000000" w:rsidRPr="00000000">
              <w:rPr>
                <w:sz w:val="20"/>
                <w:szCs w:val="20"/>
                <w:rtl w:val="0"/>
              </w:rPr>
              <w:t xml:space="preserve">67,231682</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0">
            <w:pPr>
              <w:widowControl w:val="0"/>
              <w:jc w:val="right"/>
              <w:rPr>
                <w:sz w:val="20"/>
                <w:szCs w:val="20"/>
              </w:rPr>
            </w:pPr>
            <w:r w:rsidDel="00000000" w:rsidR="00000000" w:rsidRPr="00000000">
              <w:rPr>
                <w:sz w:val="20"/>
                <w:szCs w:val="20"/>
                <w:rtl w:val="0"/>
              </w:rPr>
              <w:t xml:space="preserve">4285,21035</w:t>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b w:val="1"/>
                <w:bCs w:val="1"/>
                <w:sz w:val="20"/>
                <w:szCs w:val="20"/>
                <w:rtl w:val="0"/>
              </w:rPr>
              <w:t xml:space="preserve">Selection sort clássico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92">
            <w:pPr>
              <w:widowControl w:val="0"/>
              <w:jc w:val="right"/>
              <w:rPr>
                <w:sz w:val="20"/>
                <w:szCs w:val="20"/>
              </w:rPr>
            </w:pPr>
            <w:r w:rsidDel="00000000" w:rsidR="00000000" w:rsidRPr="00000000">
              <w:rPr>
                <w:sz w:val="20"/>
                <w:szCs w:val="20"/>
                <w:rtl w:val="0"/>
              </w:rPr>
              <w:t xml:space="preserve">0,383071</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93">
            <w:pPr>
              <w:widowControl w:val="0"/>
              <w:jc w:val="right"/>
              <w:rPr>
                <w:sz w:val="20"/>
                <w:szCs w:val="20"/>
              </w:rPr>
            </w:pPr>
            <w:r w:rsidDel="00000000" w:rsidR="00000000" w:rsidRPr="00000000">
              <w:rPr>
                <w:sz w:val="20"/>
                <w:szCs w:val="20"/>
                <w:rtl w:val="0"/>
              </w:rPr>
              <w:t xml:space="preserve">10,331525</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94">
            <w:pPr>
              <w:widowControl w:val="0"/>
              <w:jc w:val="right"/>
              <w:rPr>
                <w:sz w:val="20"/>
                <w:szCs w:val="20"/>
              </w:rPr>
            </w:pPr>
            <w:r w:rsidDel="00000000" w:rsidR="00000000" w:rsidRPr="00000000">
              <w:rPr>
                <w:sz w:val="20"/>
                <w:szCs w:val="20"/>
                <w:rtl w:val="0"/>
              </w:rPr>
              <w:t xml:space="preserve">1618,505994</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95">
            <w:pPr>
              <w:widowControl w:val="0"/>
              <w:jc w:val="right"/>
              <w:rPr>
                <w:sz w:val="20"/>
                <w:szCs w:val="20"/>
              </w:rPr>
            </w:pPr>
            <w:r w:rsidDel="00000000" w:rsidR="00000000" w:rsidRPr="00000000">
              <w:rPr>
                <w:sz w:val="20"/>
                <w:szCs w:val="20"/>
                <w:rtl w:val="0"/>
              </w:rPr>
              <w:t xml:space="preserve">0,50827</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96">
            <w:pPr>
              <w:widowControl w:val="0"/>
              <w:jc w:val="right"/>
              <w:rPr>
                <w:sz w:val="20"/>
                <w:szCs w:val="20"/>
              </w:rPr>
            </w:pPr>
            <w:r w:rsidDel="00000000" w:rsidR="00000000" w:rsidRPr="00000000">
              <w:rPr>
                <w:sz w:val="20"/>
                <w:szCs w:val="20"/>
                <w:rtl w:val="0"/>
              </w:rPr>
              <w:t xml:space="preserve">16,674911</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97">
            <w:pPr>
              <w:widowControl w:val="0"/>
              <w:jc w:val="right"/>
              <w:rPr>
                <w:sz w:val="20"/>
                <w:szCs w:val="20"/>
              </w:rPr>
            </w:pPr>
            <w:r w:rsidDel="00000000" w:rsidR="00000000" w:rsidRPr="00000000">
              <w:rPr>
                <w:sz w:val="20"/>
                <w:szCs w:val="20"/>
                <w:rtl w:val="0"/>
              </w:rPr>
              <w:t xml:space="preserve">2595,16798</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98">
            <w:pPr>
              <w:widowControl w:val="0"/>
              <w:jc w:val="right"/>
              <w:rPr>
                <w:sz w:val="20"/>
                <w:szCs w:val="20"/>
              </w:rPr>
            </w:pPr>
            <w:r w:rsidDel="00000000" w:rsidR="00000000" w:rsidRPr="00000000">
              <w:rPr>
                <w:sz w:val="20"/>
                <w:szCs w:val="20"/>
                <w:rtl w:val="0"/>
              </w:rPr>
              <w:t xml:space="preserve">0,451423</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99">
            <w:pPr>
              <w:widowControl w:val="0"/>
              <w:jc w:val="right"/>
              <w:rPr>
                <w:sz w:val="20"/>
                <w:szCs w:val="20"/>
              </w:rPr>
            </w:pPr>
            <w:r w:rsidDel="00000000" w:rsidR="00000000" w:rsidRPr="00000000">
              <w:rPr>
                <w:sz w:val="20"/>
                <w:szCs w:val="20"/>
                <w:rtl w:val="0"/>
              </w:rPr>
              <w:t xml:space="preserve">14,12153</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9A">
            <w:pPr>
              <w:widowControl w:val="0"/>
              <w:jc w:val="right"/>
              <w:rPr>
                <w:sz w:val="20"/>
                <w:szCs w:val="20"/>
              </w:rPr>
            </w:pPr>
            <w:r w:rsidDel="00000000" w:rsidR="00000000" w:rsidRPr="00000000">
              <w:rPr>
                <w:sz w:val="20"/>
                <w:szCs w:val="20"/>
                <w:rtl w:val="0"/>
              </w:rPr>
              <w:t xml:space="preserve">2301,158436</w:t>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b w:val="1"/>
                <w:bCs w:val="1"/>
                <w:sz w:val="20"/>
                <w:szCs w:val="20"/>
                <w:rtl w:val="0"/>
              </w:rPr>
              <w:t xml:space="preserve">Selection Sort estável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C">
            <w:pPr>
              <w:widowControl w:val="0"/>
              <w:jc w:val="right"/>
              <w:rPr>
                <w:sz w:val="20"/>
                <w:szCs w:val="20"/>
              </w:rPr>
            </w:pPr>
            <w:r w:rsidDel="00000000" w:rsidR="00000000" w:rsidRPr="00000000">
              <w:rPr>
                <w:sz w:val="20"/>
                <w:szCs w:val="20"/>
                <w:rtl w:val="0"/>
              </w:rPr>
              <w:t xml:space="preserve">0,276231</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D">
            <w:pPr>
              <w:widowControl w:val="0"/>
              <w:jc w:val="right"/>
              <w:rPr>
                <w:sz w:val="20"/>
                <w:szCs w:val="20"/>
              </w:rPr>
            </w:pPr>
            <w:r w:rsidDel="00000000" w:rsidR="00000000" w:rsidRPr="00000000">
              <w:rPr>
                <w:sz w:val="20"/>
                <w:szCs w:val="20"/>
                <w:rtl w:val="0"/>
              </w:rPr>
              <w:t xml:space="preserve">12,574647</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E">
            <w:pPr>
              <w:widowControl w:val="0"/>
              <w:jc w:val="right"/>
              <w:rPr>
                <w:sz w:val="20"/>
                <w:szCs w:val="20"/>
              </w:rPr>
            </w:pPr>
            <w:r w:rsidDel="00000000" w:rsidR="00000000" w:rsidRPr="00000000">
              <w:rPr>
                <w:sz w:val="20"/>
                <w:szCs w:val="20"/>
                <w:rtl w:val="0"/>
              </w:rPr>
              <w:t xml:space="preserve">1752,317941</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F">
            <w:pPr>
              <w:widowControl w:val="0"/>
              <w:jc w:val="right"/>
              <w:rPr>
                <w:sz w:val="20"/>
                <w:szCs w:val="20"/>
              </w:rPr>
            </w:pPr>
            <w:r w:rsidDel="00000000" w:rsidR="00000000" w:rsidRPr="00000000">
              <w:rPr>
                <w:sz w:val="20"/>
                <w:szCs w:val="20"/>
                <w:rtl w:val="0"/>
              </w:rPr>
              <w:t xml:space="preserve">0,403284</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0">
            <w:pPr>
              <w:widowControl w:val="0"/>
              <w:jc w:val="right"/>
              <w:rPr>
                <w:sz w:val="20"/>
                <w:szCs w:val="20"/>
              </w:rPr>
            </w:pPr>
            <w:r w:rsidDel="00000000" w:rsidR="00000000" w:rsidRPr="00000000">
              <w:rPr>
                <w:sz w:val="20"/>
                <w:szCs w:val="20"/>
                <w:rtl w:val="0"/>
              </w:rPr>
              <w:t xml:space="preserve">16,740321</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1">
            <w:pPr>
              <w:widowControl w:val="0"/>
              <w:jc w:val="right"/>
              <w:rPr>
                <w:sz w:val="20"/>
                <w:szCs w:val="20"/>
              </w:rPr>
            </w:pPr>
            <w:r w:rsidDel="00000000" w:rsidR="00000000" w:rsidRPr="00000000">
              <w:rPr>
                <w:sz w:val="20"/>
                <w:szCs w:val="20"/>
                <w:rtl w:val="0"/>
              </w:rPr>
              <w:t xml:space="preserve">2457,641692</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2">
            <w:pPr>
              <w:widowControl w:val="0"/>
              <w:jc w:val="right"/>
              <w:rPr>
                <w:sz w:val="20"/>
                <w:szCs w:val="20"/>
              </w:rPr>
            </w:pPr>
            <w:r w:rsidDel="00000000" w:rsidR="00000000" w:rsidRPr="00000000">
              <w:rPr>
                <w:sz w:val="20"/>
                <w:szCs w:val="20"/>
                <w:rtl w:val="0"/>
              </w:rPr>
              <w:t xml:space="preserve">0,515791</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3">
            <w:pPr>
              <w:widowControl w:val="0"/>
              <w:jc w:val="right"/>
              <w:rPr>
                <w:sz w:val="20"/>
                <w:szCs w:val="20"/>
              </w:rPr>
            </w:pPr>
            <w:r w:rsidDel="00000000" w:rsidR="00000000" w:rsidRPr="00000000">
              <w:rPr>
                <w:sz w:val="20"/>
                <w:szCs w:val="20"/>
                <w:rtl w:val="0"/>
              </w:rPr>
              <w:t xml:space="preserve">16,517403</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4">
            <w:pPr>
              <w:widowControl w:val="0"/>
              <w:jc w:val="right"/>
              <w:rPr>
                <w:sz w:val="20"/>
                <w:szCs w:val="20"/>
              </w:rPr>
            </w:pPr>
            <w:r w:rsidDel="00000000" w:rsidR="00000000" w:rsidRPr="00000000">
              <w:rPr>
                <w:sz w:val="20"/>
                <w:szCs w:val="20"/>
                <w:rtl w:val="0"/>
              </w:rPr>
              <w:t xml:space="preserve">2536,014792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b w:val="1"/>
                <w:bCs w:val="1"/>
                <w:sz w:val="20"/>
                <w:szCs w:val="20"/>
                <w:rtl w:val="0"/>
              </w:rPr>
              <w:t xml:space="preserve">Insertion Sort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A6">
            <w:pPr>
              <w:widowControl w:val="0"/>
              <w:jc w:val="right"/>
              <w:rPr>
                <w:sz w:val="20"/>
                <w:szCs w:val="20"/>
              </w:rPr>
            </w:pPr>
            <w:r w:rsidDel="00000000" w:rsidR="00000000" w:rsidRPr="00000000">
              <w:rPr>
                <w:sz w:val="20"/>
                <w:szCs w:val="20"/>
                <w:rtl w:val="0"/>
              </w:rPr>
              <w:t xml:space="preserve">0,001394</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A7">
            <w:pPr>
              <w:widowControl w:val="0"/>
              <w:jc w:val="right"/>
              <w:rPr>
                <w:sz w:val="20"/>
                <w:szCs w:val="20"/>
              </w:rPr>
            </w:pPr>
            <w:r w:rsidDel="00000000" w:rsidR="00000000" w:rsidRPr="00000000">
              <w:rPr>
                <w:sz w:val="20"/>
                <w:szCs w:val="20"/>
                <w:rtl w:val="0"/>
              </w:rPr>
              <w:t xml:space="preserve">0,006711</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A8">
            <w:pPr>
              <w:widowControl w:val="0"/>
              <w:jc w:val="right"/>
              <w:rPr>
                <w:sz w:val="20"/>
                <w:szCs w:val="20"/>
              </w:rPr>
            </w:pPr>
            <w:r w:rsidDel="00000000" w:rsidR="00000000" w:rsidRPr="00000000">
              <w:rPr>
                <w:sz w:val="20"/>
                <w:szCs w:val="20"/>
                <w:rtl w:val="0"/>
              </w:rPr>
              <w:t xml:space="preserve">0,033224</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A9">
            <w:pPr>
              <w:widowControl w:val="0"/>
              <w:jc w:val="right"/>
              <w:rPr>
                <w:sz w:val="20"/>
                <w:szCs w:val="20"/>
              </w:rPr>
            </w:pPr>
            <w:r w:rsidDel="00000000" w:rsidR="00000000" w:rsidRPr="00000000">
              <w:rPr>
                <w:sz w:val="20"/>
                <w:szCs w:val="20"/>
                <w:rtl w:val="0"/>
              </w:rPr>
              <w:t xml:space="preserve">0,30002</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AA">
            <w:pPr>
              <w:widowControl w:val="0"/>
              <w:jc w:val="right"/>
              <w:rPr>
                <w:sz w:val="20"/>
                <w:szCs w:val="20"/>
              </w:rPr>
            </w:pPr>
            <w:r w:rsidDel="00000000" w:rsidR="00000000" w:rsidRPr="00000000">
              <w:rPr>
                <w:sz w:val="20"/>
                <w:szCs w:val="20"/>
                <w:rtl w:val="0"/>
              </w:rPr>
              <w:t xml:space="preserve">9,758094</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AB">
            <w:pPr>
              <w:widowControl w:val="0"/>
              <w:jc w:val="right"/>
              <w:rPr>
                <w:sz w:val="20"/>
                <w:szCs w:val="20"/>
              </w:rPr>
            </w:pPr>
            <w:r w:rsidDel="00000000" w:rsidR="00000000" w:rsidRPr="00000000">
              <w:rPr>
                <w:sz w:val="20"/>
                <w:szCs w:val="20"/>
                <w:rtl w:val="0"/>
              </w:rPr>
              <w:t xml:space="preserve">1323,406251</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AC">
            <w:pPr>
              <w:widowControl w:val="0"/>
              <w:jc w:val="right"/>
              <w:rPr>
                <w:sz w:val="20"/>
                <w:szCs w:val="20"/>
              </w:rPr>
            </w:pPr>
            <w:r w:rsidDel="00000000" w:rsidR="00000000" w:rsidRPr="00000000">
              <w:rPr>
                <w:sz w:val="20"/>
                <w:szCs w:val="20"/>
                <w:rtl w:val="0"/>
              </w:rPr>
              <w:t xml:space="preserve">0,585896</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AD">
            <w:pPr>
              <w:widowControl w:val="0"/>
              <w:jc w:val="right"/>
              <w:rPr>
                <w:sz w:val="20"/>
                <w:szCs w:val="20"/>
              </w:rPr>
            </w:pPr>
            <w:r w:rsidDel="00000000" w:rsidR="00000000" w:rsidRPr="00000000">
              <w:rPr>
                <w:sz w:val="20"/>
                <w:szCs w:val="20"/>
                <w:rtl w:val="0"/>
              </w:rPr>
              <w:t xml:space="preserve">21,157591</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AE">
            <w:pPr>
              <w:widowControl w:val="0"/>
              <w:jc w:val="right"/>
              <w:rPr>
                <w:sz w:val="20"/>
                <w:szCs w:val="20"/>
              </w:rPr>
            </w:pPr>
            <w:r w:rsidDel="00000000" w:rsidR="00000000" w:rsidRPr="00000000">
              <w:rPr>
                <w:sz w:val="20"/>
                <w:szCs w:val="20"/>
                <w:rtl w:val="0"/>
              </w:rPr>
              <w:t xml:space="preserve">2704,176405</w:t>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b w:val="1"/>
                <w:bCs w:val="1"/>
                <w:sz w:val="20"/>
                <w:szCs w:val="20"/>
                <w:rtl w:val="0"/>
              </w:rPr>
              <w:t xml:space="preserve">Merge Sort Clássico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0">
            <w:pPr>
              <w:widowControl w:val="0"/>
              <w:jc w:val="right"/>
              <w:rPr>
                <w:sz w:val="20"/>
                <w:szCs w:val="20"/>
              </w:rPr>
            </w:pPr>
            <w:r w:rsidDel="00000000" w:rsidR="00000000" w:rsidRPr="00000000">
              <w:rPr>
                <w:sz w:val="20"/>
                <w:szCs w:val="20"/>
                <w:rtl w:val="0"/>
              </w:rPr>
              <w:t xml:space="preserve">0,002472</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1">
            <w:pPr>
              <w:widowControl w:val="0"/>
              <w:jc w:val="right"/>
              <w:rPr>
                <w:sz w:val="20"/>
                <w:szCs w:val="20"/>
              </w:rPr>
            </w:pPr>
            <w:r w:rsidDel="00000000" w:rsidR="00000000" w:rsidRPr="00000000">
              <w:rPr>
                <w:sz w:val="20"/>
                <w:szCs w:val="20"/>
                <w:rtl w:val="0"/>
              </w:rPr>
              <w:t xml:space="preserve">0,016468</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2">
            <w:pPr>
              <w:widowControl w:val="0"/>
              <w:jc w:val="right"/>
              <w:rPr>
                <w:sz w:val="20"/>
                <w:szCs w:val="20"/>
              </w:rPr>
            </w:pPr>
            <w:r w:rsidDel="00000000" w:rsidR="00000000" w:rsidRPr="00000000">
              <w:rPr>
                <w:sz w:val="20"/>
                <w:szCs w:val="20"/>
                <w:rtl w:val="0"/>
              </w:rPr>
              <w:t xml:space="preserve">0,118511</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3">
            <w:pPr>
              <w:widowControl w:val="0"/>
              <w:jc w:val="right"/>
              <w:rPr>
                <w:sz w:val="20"/>
                <w:szCs w:val="20"/>
              </w:rPr>
            </w:pPr>
            <w:r w:rsidDel="00000000" w:rsidR="00000000" w:rsidRPr="00000000">
              <w:rPr>
                <w:sz w:val="20"/>
                <w:szCs w:val="20"/>
                <w:rtl w:val="0"/>
              </w:rPr>
              <w:t xml:space="preserve">0,00604</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4">
            <w:pPr>
              <w:widowControl w:val="0"/>
              <w:jc w:val="right"/>
              <w:rPr>
                <w:sz w:val="20"/>
                <w:szCs w:val="20"/>
              </w:rPr>
            </w:pPr>
            <w:r w:rsidDel="00000000" w:rsidR="00000000" w:rsidRPr="00000000">
              <w:rPr>
                <w:sz w:val="20"/>
                <w:szCs w:val="20"/>
                <w:rtl w:val="0"/>
              </w:rPr>
              <w:t xml:space="preserve">0,037744</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5">
            <w:pPr>
              <w:widowControl w:val="0"/>
              <w:jc w:val="right"/>
              <w:rPr>
                <w:sz w:val="20"/>
                <w:szCs w:val="20"/>
              </w:rPr>
            </w:pPr>
            <w:r w:rsidDel="00000000" w:rsidR="00000000" w:rsidRPr="00000000">
              <w:rPr>
                <w:sz w:val="20"/>
                <w:szCs w:val="20"/>
                <w:rtl w:val="0"/>
              </w:rPr>
              <w:t xml:space="preserve">0,341523</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6">
            <w:pPr>
              <w:widowControl w:val="0"/>
              <w:jc w:val="right"/>
              <w:rPr>
                <w:sz w:val="20"/>
                <w:szCs w:val="20"/>
              </w:rPr>
            </w:pPr>
            <w:r w:rsidDel="00000000" w:rsidR="00000000" w:rsidRPr="00000000">
              <w:rPr>
                <w:sz w:val="20"/>
                <w:szCs w:val="20"/>
                <w:rtl w:val="0"/>
              </w:rPr>
              <w:t xml:space="preserve">0,002439</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7">
            <w:pPr>
              <w:widowControl w:val="0"/>
              <w:jc w:val="right"/>
              <w:rPr>
                <w:sz w:val="20"/>
                <w:szCs w:val="20"/>
              </w:rPr>
            </w:pPr>
            <w:r w:rsidDel="00000000" w:rsidR="00000000" w:rsidRPr="00000000">
              <w:rPr>
                <w:sz w:val="20"/>
                <w:szCs w:val="20"/>
                <w:rtl w:val="0"/>
              </w:rPr>
              <w:t xml:space="preserve">0,016391</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8">
            <w:pPr>
              <w:widowControl w:val="0"/>
              <w:jc w:val="right"/>
              <w:rPr>
                <w:sz w:val="20"/>
                <w:szCs w:val="20"/>
              </w:rPr>
            </w:pPr>
            <w:r w:rsidDel="00000000" w:rsidR="00000000" w:rsidRPr="00000000">
              <w:rPr>
                <w:sz w:val="20"/>
                <w:szCs w:val="20"/>
                <w:rtl w:val="0"/>
              </w:rPr>
              <w:t xml:space="preserve">0,099229</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b w:val="1"/>
                <w:bCs w:val="1"/>
                <w:sz w:val="20"/>
                <w:szCs w:val="20"/>
                <w:rtl w:val="0"/>
              </w:rPr>
              <w:t xml:space="preserve">Tim Sort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BA">
            <w:pPr>
              <w:widowControl w:val="0"/>
              <w:jc w:val="right"/>
              <w:rPr>
                <w:sz w:val="20"/>
                <w:szCs w:val="20"/>
              </w:rPr>
            </w:pPr>
            <w:r w:rsidDel="00000000" w:rsidR="00000000" w:rsidRPr="00000000">
              <w:rPr>
                <w:sz w:val="20"/>
                <w:szCs w:val="20"/>
                <w:rtl w:val="0"/>
              </w:rPr>
              <w:t xml:space="preserve">0,001638</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BB">
            <w:pPr>
              <w:widowControl w:val="0"/>
              <w:jc w:val="right"/>
              <w:rPr>
                <w:sz w:val="20"/>
                <w:szCs w:val="20"/>
              </w:rPr>
            </w:pPr>
            <w:r w:rsidDel="00000000" w:rsidR="00000000" w:rsidRPr="00000000">
              <w:rPr>
                <w:sz w:val="20"/>
                <w:szCs w:val="20"/>
                <w:rtl w:val="0"/>
              </w:rPr>
              <w:t xml:space="preserve">0,00765</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BC">
            <w:pPr>
              <w:widowControl w:val="0"/>
              <w:jc w:val="right"/>
              <w:rPr>
                <w:sz w:val="20"/>
                <w:szCs w:val="20"/>
              </w:rPr>
            </w:pPr>
            <w:r w:rsidDel="00000000" w:rsidR="00000000" w:rsidRPr="00000000">
              <w:rPr>
                <w:sz w:val="20"/>
                <w:szCs w:val="20"/>
                <w:rtl w:val="0"/>
              </w:rPr>
              <w:t xml:space="preserve">0,035225</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BD">
            <w:pPr>
              <w:widowControl w:val="0"/>
              <w:jc w:val="right"/>
              <w:rPr>
                <w:sz w:val="20"/>
                <w:szCs w:val="20"/>
              </w:rPr>
            </w:pPr>
            <w:r w:rsidDel="00000000" w:rsidR="00000000" w:rsidRPr="00000000">
              <w:rPr>
                <w:sz w:val="20"/>
                <w:szCs w:val="20"/>
                <w:rtl w:val="0"/>
              </w:rPr>
              <w:t xml:space="preserve">0,014086</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BE">
            <w:pPr>
              <w:widowControl w:val="0"/>
              <w:jc w:val="right"/>
              <w:rPr>
                <w:sz w:val="20"/>
                <w:szCs w:val="20"/>
              </w:rPr>
            </w:pPr>
            <w:r w:rsidDel="00000000" w:rsidR="00000000" w:rsidRPr="00000000">
              <w:rPr>
                <w:sz w:val="20"/>
                <w:szCs w:val="20"/>
                <w:rtl w:val="0"/>
              </w:rPr>
              <w:t xml:space="preserve">0,047505</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BF">
            <w:pPr>
              <w:widowControl w:val="0"/>
              <w:jc w:val="right"/>
              <w:rPr>
                <w:sz w:val="20"/>
                <w:szCs w:val="20"/>
              </w:rPr>
            </w:pPr>
            <w:r w:rsidDel="00000000" w:rsidR="00000000" w:rsidRPr="00000000">
              <w:rPr>
                <w:sz w:val="20"/>
                <w:szCs w:val="20"/>
                <w:rtl w:val="0"/>
              </w:rPr>
              <w:t xml:space="preserve">0,322791</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C0">
            <w:pPr>
              <w:widowControl w:val="0"/>
              <w:jc w:val="right"/>
              <w:rPr>
                <w:sz w:val="20"/>
                <w:szCs w:val="20"/>
              </w:rPr>
            </w:pPr>
            <w:r w:rsidDel="00000000" w:rsidR="00000000" w:rsidRPr="00000000">
              <w:rPr>
                <w:sz w:val="20"/>
                <w:szCs w:val="20"/>
                <w:rtl w:val="0"/>
              </w:rPr>
              <w:t xml:space="preserve">0,00239</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C1">
            <w:pPr>
              <w:widowControl w:val="0"/>
              <w:jc w:val="right"/>
              <w:rPr>
                <w:sz w:val="20"/>
                <w:szCs w:val="20"/>
              </w:rPr>
            </w:pPr>
            <w:r w:rsidDel="00000000" w:rsidR="00000000" w:rsidRPr="00000000">
              <w:rPr>
                <w:sz w:val="20"/>
                <w:szCs w:val="20"/>
                <w:rtl w:val="0"/>
              </w:rPr>
              <w:t xml:space="preserve">0,009407</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C2">
            <w:pPr>
              <w:widowControl w:val="0"/>
              <w:jc w:val="right"/>
              <w:rPr>
                <w:sz w:val="20"/>
                <w:szCs w:val="20"/>
              </w:rPr>
            </w:pPr>
            <w:r w:rsidDel="00000000" w:rsidR="00000000" w:rsidRPr="00000000">
              <w:rPr>
                <w:sz w:val="20"/>
                <w:szCs w:val="20"/>
                <w:rtl w:val="0"/>
              </w:rPr>
              <w:t xml:space="preserve">0,047848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b w:val="1"/>
                <w:bCs w:val="1"/>
                <w:sz w:val="20"/>
                <w:szCs w:val="20"/>
                <w:rtl w:val="0"/>
              </w:rPr>
              <w:t xml:space="preserve">Quick Sort (versão do slide)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color w:val="ff0000"/>
                <w:sz w:val="16"/>
                <w:szCs w:val="16"/>
                <w:rtl w:val="0"/>
              </w:rPr>
              <w:t xml:space="preserve">StackOverflowError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color w:val="ff0000"/>
                <w:sz w:val="16"/>
                <w:szCs w:val="16"/>
                <w:rtl w:val="0"/>
              </w:rPr>
              <w:t xml:space="preserve">StackOverflowError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color w:val="ff0000"/>
                <w:sz w:val="16"/>
                <w:szCs w:val="16"/>
                <w:rtl w:val="0"/>
              </w:rPr>
              <w:t xml:space="preserve">StackOverflowError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7">
            <w:pPr>
              <w:widowControl w:val="0"/>
              <w:jc w:val="right"/>
              <w:rPr>
                <w:sz w:val="20"/>
                <w:szCs w:val="20"/>
              </w:rPr>
            </w:pPr>
            <w:r w:rsidDel="00000000" w:rsidR="00000000" w:rsidRPr="00000000">
              <w:rPr>
                <w:sz w:val="20"/>
                <w:szCs w:val="20"/>
                <w:rtl w:val="0"/>
              </w:rPr>
              <w:t xml:space="preserve">0,001124</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8">
            <w:pPr>
              <w:widowControl w:val="0"/>
              <w:jc w:val="right"/>
              <w:rPr>
                <w:sz w:val="20"/>
                <w:szCs w:val="20"/>
              </w:rPr>
            </w:pPr>
            <w:r w:rsidDel="00000000" w:rsidR="00000000" w:rsidRPr="00000000">
              <w:rPr>
                <w:sz w:val="20"/>
                <w:szCs w:val="20"/>
                <w:rtl w:val="0"/>
              </w:rPr>
              <w:t xml:space="preserve">0,006386</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9">
            <w:pPr>
              <w:widowControl w:val="0"/>
              <w:jc w:val="right"/>
              <w:rPr>
                <w:sz w:val="20"/>
                <w:szCs w:val="20"/>
              </w:rPr>
            </w:pPr>
            <w:r w:rsidDel="00000000" w:rsidR="00000000" w:rsidRPr="00000000">
              <w:rPr>
                <w:sz w:val="20"/>
                <w:szCs w:val="20"/>
                <w:rtl w:val="0"/>
              </w:rPr>
              <w:t xml:space="preserve">0,035673</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color w:val="ff0000"/>
                <w:sz w:val="16"/>
                <w:szCs w:val="16"/>
                <w:rtl w:val="0"/>
              </w:rPr>
              <w:t xml:space="preserve">StackOverflowError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color w:val="ff0000"/>
                <w:sz w:val="16"/>
                <w:szCs w:val="16"/>
                <w:rtl w:val="0"/>
              </w:rPr>
              <w:t xml:space="preserve">StackOverflowError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color w:val="ff0000"/>
                <w:sz w:val="16"/>
                <w:szCs w:val="16"/>
                <w:rtl w:val="0"/>
              </w:rPr>
              <w:t xml:space="preserve">StackOverflowError</w:t>
            </w: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b w:val="1"/>
                <w:bCs w:val="1"/>
                <w:sz w:val="20"/>
                <w:szCs w:val="20"/>
                <w:rtl w:val="0"/>
              </w:rPr>
              <w:t xml:space="preserve">Quick Sort + shuffle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CE">
            <w:pPr>
              <w:widowControl w:val="0"/>
              <w:jc w:val="right"/>
              <w:rPr>
                <w:sz w:val="20"/>
                <w:szCs w:val="20"/>
              </w:rPr>
            </w:pPr>
            <w:r w:rsidDel="00000000" w:rsidR="00000000" w:rsidRPr="00000000">
              <w:rPr>
                <w:sz w:val="20"/>
                <w:szCs w:val="20"/>
                <w:rtl w:val="0"/>
              </w:rPr>
              <w:t xml:space="preserve">0,00096</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CF">
            <w:pPr>
              <w:widowControl w:val="0"/>
              <w:jc w:val="right"/>
              <w:rPr>
                <w:sz w:val="20"/>
                <w:szCs w:val="20"/>
              </w:rPr>
            </w:pPr>
            <w:r w:rsidDel="00000000" w:rsidR="00000000" w:rsidRPr="00000000">
              <w:rPr>
                <w:sz w:val="20"/>
                <w:szCs w:val="20"/>
                <w:rtl w:val="0"/>
              </w:rPr>
              <w:t xml:space="preserve">0,004044</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D0">
            <w:pPr>
              <w:widowControl w:val="0"/>
              <w:jc w:val="right"/>
              <w:rPr>
                <w:sz w:val="20"/>
                <w:szCs w:val="20"/>
              </w:rPr>
            </w:pPr>
            <w:r w:rsidDel="00000000" w:rsidR="00000000" w:rsidRPr="00000000">
              <w:rPr>
                <w:sz w:val="20"/>
                <w:szCs w:val="20"/>
                <w:rtl w:val="0"/>
              </w:rPr>
              <w:t xml:space="preserve">0,020606</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D1">
            <w:pPr>
              <w:widowControl w:val="0"/>
              <w:jc w:val="right"/>
              <w:rPr>
                <w:sz w:val="20"/>
                <w:szCs w:val="20"/>
              </w:rPr>
            </w:pPr>
            <w:r w:rsidDel="00000000" w:rsidR="00000000" w:rsidRPr="00000000">
              <w:rPr>
                <w:sz w:val="20"/>
                <w:szCs w:val="20"/>
                <w:rtl w:val="0"/>
              </w:rPr>
              <w:t xml:space="preserve">0,001531</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D2">
            <w:pPr>
              <w:widowControl w:val="0"/>
              <w:jc w:val="right"/>
              <w:rPr>
                <w:sz w:val="20"/>
                <w:szCs w:val="20"/>
              </w:rPr>
            </w:pPr>
            <w:r w:rsidDel="00000000" w:rsidR="00000000" w:rsidRPr="00000000">
              <w:rPr>
                <w:sz w:val="20"/>
                <w:szCs w:val="20"/>
                <w:rtl w:val="0"/>
              </w:rPr>
              <w:t xml:space="preserve">0,008502</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D3">
            <w:pPr>
              <w:widowControl w:val="0"/>
              <w:jc w:val="right"/>
              <w:rPr>
                <w:sz w:val="20"/>
                <w:szCs w:val="20"/>
              </w:rPr>
            </w:pPr>
            <w:r w:rsidDel="00000000" w:rsidR="00000000" w:rsidRPr="00000000">
              <w:rPr>
                <w:sz w:val="20"/>
                <w:szCs w:val="20"/>
                <w:rtl w:val="0"/>
              </w:rPr>
              <w:t xml:space="preserve">0,04632</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D4">
            <w:pPr>
              <w:widowControl w:val="0"/>
              <w:jc w:val="right"/>
              <w:rPr>
                <w:sz w:val="20"/>
                <w:szCs w:val="20"/>
              </w:rPr>
            </w:pPr>
            <w:r w:rsidDel="00000000" w:rsidR="00000000" w:rsidRPr="00000000">
              <w:rPr>
                <w:sz w:val="20"/>
                <w:szCs w:val="20"/>
                <w:rtl w:val="0"/>
              </w:rPr>
              <w:t xml:space="preserve">0,000961</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D5">
            <w:pPr>
              <w:widowControl w:val="0"/>
              <w:jc w:val="right"/>
              <w:rPr>
                <w:sz w:val="20"/>
                <w:szCs w:val="20"/>
              </w:rPr>
            </w:pPr>
            <w:r w:rsidDel="00000000" w:rsidR="00000000" w:rsidRPr="00000000">
              <w:rPr>
                <w:sz w:val="20"/>
                <w:szCs w:val="20"/>
                <w:rtl w:val="0"/>
              </w:rPr>
              <w:t xml:space="preserve">0,004258</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D6">
            <w:pPr>
              <w:widowControl w:val="0"/>
              <w:jc w:val="right"/>
              <w:rPr>
                <w:sz w:val="20"/>
                <w:szCs w:val="20"/>
              </w:rPr>
            </w:pPr>
            <w:r w:rsidDel="00000000" w:rsidR="00000000" w:rsidRPr="00000000">
              <w:rPr>
                <w:sz w:val="20"/>
                <w:szCs w:val="20"/>
                <w:rtl w:val="0"/>
              </w:rPr>
              <w:t xml:space="preserve">0,021089</w:t>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b w:val="1"/>
                <w:bCs w:val="1"/>
                <w:sz w:val="20"/>
                <w:szCs w:val="20"/>
                <w:rtl w:val="0"/>
              </w:rPr>
              <w:t xml:space="preserve">Quick Sort versão do java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8">
            <w:pPr>
              <w:widowControl w:val="0"/>
              <w:jc w:val="right"/>
              <w:rPr>
                <w:sz w:val="20"/>
                <w:szCs w:val="20"/>
              </w:rPr>
            </w:pPr>
            <w:r w:rsidDel="00000000" w:rsidR="00000000" w:rsidRPr="00000000">
              <w:rPr>
                <w:sz w:val="20"/>
                <w:szCs w:val="20"/>
                <w:rtl w:val="0"/>
              </w:rPr>
              <w:t xml:space="preserve">0,000348</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9">
            <w:pPr>
              <w:widowControl w:val="0"/>
              <w:jc w:val="right"/>
              <w:rPr>
                <w:sz w:val="20"/>
                <w:szCs w:val="20"/>
              </w:rPr>
            </w:pPr>
            <w:r w:rsidDel="00000000" w:rsidR="00000000" w:rsidRPr="00000000">
              <w:rPr>
                <w:sz w:val="20"/>
                <w:szCs w:val="20"/>
                <w:rtl w:val="0"/>
              </w:rPr>
              <w:t xml:space="preserve">0,000456</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A">
            <w:pPr>
              <w:widowControl w:val="0"/>
              <w:jc w:val="right"/>
              <w:rPr>
                <w:sz w:val="20"/>
                <w:szCs w:val="20"/>
              </w:rPr>
            </w:pPr>
            <w:r w:rsidDel="00000000" w:rsidR="00000000" w:rsidRPr="00000000">
              <w:rPr>
                <w:sz w:val="20"/>
                <w:szCs w:val="20"/>
                <w:rtl w:val="0"/>
              </w:rPr>
              <w:t xml:space="preserve">0,000172</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B">
            <w:pPr>
              <w:widowControl w:val="0"/>
              <w:jc w:val="right"/>
              <w:rPr>
                <w:sz w:val="20"/>
                <w:szCs w:val="20"/>
              </w:rPr>
            </w:pPr>
            <w:r w:rsidDel="00000000" w:rsidR="00000000" w:rsidRPr="00000000">
              <w:rPr>
                <w:sz w:val="20"/>
                <w:szCs w:val="20"/>
                <w:rtl w:val="0"/>
              </w:rPr>
              <w:t xml:space="preserve">0,001383</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C">
            <w:pPr>
              <w:widowControl w:val="0"/>
              <w:jc w:val="right"/>
              <w:rPr>
                <w:sz w:val="20"/>
                <w:szCs w:val="20"/>
              </w:rPr>
            </w:pPr>
            <w:r w:rsidDel="00000000" w:rsidR="00000000" w:rsidRPr="00000000">
              <w:rPr>
                <w:sz w:val="20"/>
                <w:szCs w:val="20"/>
                <w:rtl w:val="0"/>
              </w:rPr>
              <w:t xml:space="preserve">0,00476</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D">
            <w:pPr>
              <w:widowControl w:val="0"/>
              <w:jc w:val="right"/>
              <w:rPr>
                <w:sz w:val="20"/>
                <w:szCs w:val="20"/>
              </w:rPr>
            </w:pPr>
            <w:r w:rsidDel="00000000" w:rsidR="00000000" w:rsidRPr="00000000">
              <w:rPr>
                <w:sz w:val="20"/>
                <w:szCs w:val="20"/>
                <w:rtl w:val="0"/>
              </w:rPr>
              <w:t xml:space="preserve">0,025643</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E">
            <w:pPr>
              <w:widowControl w:val="0"/>
              <w:jc w:val="right"/>
              <w:rPr>
                <w:sz w:val="20"/>
                <w:szCs w:val="20"/>
              </w:rPr>
            </w:pPr>
            <w:r w:rsidDel="00000000" w:rsidR="00000000" w:rsidRPr="00000000">
              <w:rPr>
                <w:sz w:val="20"/>
                <w:szCs w:val="20"/>
                <w:rtl w:val="0"/>
              </w:rPr>
              <w:t xml:space="preserve">0,000588</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F">
            <w:pPr>
              <w:widowControl w:val="0"/>
              <w:jc w:val="right"/>
              <w:rPr>
                <w:sz w:val="20"/>
                <w:szCs w:val="20"/>
              </w:rPr>
            </w:pPr>
            <w:r w:rsidDel="00000000" w:rsidR="00000000" w:rsidRPr="00000000">
              <w:rPr>
                <w:sz w:val="20"/>
                <w:szCs w:val="20"/>
                <w:rtl w:val="0"/>
              </w:rPr>
              <w:t xml:space="preserve">0,00048</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0">
            <w:pPr>
              <w:widowControl w:val="0"/>
              <w:jc w:val="right"/>
              <w:rPr>
                <w:sz w:val="20"/>
                <w:szCs w:val="20"/>
              </w:rPr>
            </w:pPr>
            <w:r w:rsidDel="00000000" w:rsidR="00000000" w:rsidRPr="00000000">
              <w:rPr>
                <w:sz w:val="20"/>
                <w:szCs w:val="20"/>
                <w:rtl w:val="0"/>
              </w:rPr>
              <w:t xml:space="preserve">0,000312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E1">
            <w:pPr>
              <w:widowControl w:val="0"/>
              <w:rPr>
                <w:sz w:val="20"/>
                <w:szCs w:val="20"/>
              </w:rPr>
            </w:pPr>
            <w:r w:rsidDel="00000000" w:rsidR="00000000" w:rsidRPr="00000000">
              <w:rPr>
                <w:b w:val="1"/>
                <w:bCs w:val="1"/>
                <w:sz w:val="20"/>
                <w:szCs w:val="20"/>
                <w:rtl w:val="0"/>
              </w:rPr>
              <w:t xml:space="preserve">Counting Sort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E2">
            <w:pPr>
              <w:widowControl w:val="0"/>
              <w:jc w:val="right"/>
              <w:rPr>
                <w:sz w:val="20"/>
                <w:szCs w:val="20"/>
              </w:rPr>
            </w:pPr>
            <w:r w:rsidDel="00000000" w:rsidR="00000000" w:rsidRPr="00000000">
              <w:rPr>
                <w:sz w:val="20"/>
                <w:szCs w:val="20"/>
                <w:rtl w:val="0"/>
              </w:rPr>
              <w:t xml:space="preserve">0,000552</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E3">
            <w:pPr>
              <w:widowControl w:val="0"/>
              <w:jc w:val="right"/>
              <w:rPr>
                <w:sz w:val="20"/>
                <w:szCs w:val="20"/>
              </w:rPr>
            </w:pPr>
            <w:r w:rsidDel="00000000" w:rsidR="00000000" w:rsidRPr="00000000">
              <w:rPr>
                <w:sz w:val="20"/>
                <w:szCs w:val="20"/>
                <w:rtl w:val="0"/>
              </w:rPr>
              <w:t xml:space="preserve">0,001825</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E4">
            <w:pPr>
              <w:widowControl w:val="0"/>
              <w:jc w:val="right"/>
              <w:rPr>
                <w:sz w:val="20"/>
                <w:szCs w:val="20"/>
              </w:rPr>
            </w:pPr>
            <w:r w:rsidDel="00000000" w:rsidR="00000000" w:rsidRPr="00000000">
              <w:rPr>
                <w:sz w:val="20"/>
                <w:szCs w:val="20"/>
                <w:rtl w:val="0"/>
              </w:rPr>
              <w:t xml:space="preserve">0,020223</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E5">
            <w:pPr>
              <w:widowControl w:val="0"/>
              <w:jc w:val="right"/>
              <w:rPr>
                <w:sz w:val="20"/>
                <w:szCs w:val="20"/>
              </w:rPr>
            </w:pPr>
            <w:r w:rsidDel="00000000" w:rsidR="00000000" w:rsidRPr="00000000">
              <w:rPr>
                <w:sz w:val="20"/>
                <w:szCs w:val="20"/>
                <w:rtl w:val="0"/>
              </w:rPr>
              <w:t xml:space="preserve">0,000469</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E6">
            <w:pPr>
              <w:widowControl w:val="0"/>
              <w:jc w:val="right"/>
              <w:rPr>
                <w:sz w:val="20"/>
                <w:szCs w:val="20"/>
              </w:rPr>
            </w:pPr>
            <w:r w:rsidDel="00000000" w:rsidR="00000000" w:rsidRPr="00000000">
              <w:rPr>
                <w:sz w:val="20"/>
                <w:szCs w:val="20"/>
                <w:rtl w:val="0"/>
              </w:rPr>
              <w:t xml:space="preserve">0,002253</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E7">
            <w:pPr>
              <w:widowControl w:val="0"/>
              <w:jc w:val="right"/>
              <w:rPr>
                <w:sz w:val="20"/>
                <w:szCs w:val="20"/>
              </w:rPr>
            </w:pPr>
            <w:r w:rsidDel="00000000" w:rsidR="00000000" w:rsidRPr="00000000">
              <w:rPr>
                <w:sz w:val="20"/>
                <w:szCs w:val="20"/>
                <w:rtl w:val="0"/>
              </w:rPr>
              <w:t xml:space="preserve">0,021169</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E8">
            <w:pPr>
              <w:widowControl w:val="0"/>
              <w:jc w:val="right"/>
              <w:rPr>
                <w:sz w:val="20"/>
                <w:szCs w:val="20"/>
              </w:rPr>
            </w:pPr>
            <w:r w:rsidDel="00000000" w:rsidR="00000000" w:rsidRPr="00000000">
              <w:rPr>
                <w:sz w:val="20"/>
                <w:szCs w:val="20"/>
                <w:rtl w:val="0"/>
              </w:rPr>
              <w:t xml:space="preserve">0,000325</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E9">
            <w:pPr>
              <w:widowControl w:val="0"/>
              <w:jc w:val="right"/>
              <w:rPr>
                <w:sz w:val="20"/>
                <w:szCs w:val="20"/>
              </w:rPr>
            </w:pPr>
            <w:r w:rsidDel="00000000" w:rsidR="00000000" w:rsidRPr="00000000">
              <w:rPr>
                <w:sz w:val="20"/>
                <w:szCs w:val="20"/>
                <w:rtl w:val="0"/>
              </w:rPr>
              <w:t xml:space="preserve">0,001983</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0EA">
            <w:pPr>
              <w:widowControl w:val="0"/>
              <w:jc w:val="right"/>
              <w:rPr>
                <w:sz w:val="20"/>
                <w:szCs w:val="20"/>
              </w:rPr>
            </w:pPr>
            <w:r w:rsidDel="00000000" w:rsidR="00000000" w:rsidRPr="00000000">
              <w:rPr>
                <w:sz w:val="20"/>
                <w:szCs w:val="20"/>
                <w:rtl w:val="0"/>
              </w:rPr>
              <w:t xml:space="preserve">0,018168</w:t>
            </w:r>
          </w:p>
        </w:tc>
      </w:tr>
    </w:tbl>
    <w:p w:rsidR="00000000" w:rsidDel="00000000" w:rsidP="00000000" w:rsidRDefault="00000000" w:rsidRPr="00000000" w14:paraId="000000EB">
      <w:pPr>
        <w:spacing w:after="240" w:before="240" w:lineRule="auto"/>
        <w:jc w:val="left"/>
        <w:rPr>
          <w:rFonts w:ascii="Times New Roman" w:cs="Times New Roman" w:eastAsia="Times New Roman" w:hAnsi="Times New Roman"/>
          <w:sz w:val="20"/>
          <w:szCs w:val="20"/>
        </w:rPr>
      </w:pPr>
      <w:hyperlink r:id="rId7">
        <w:r w:rsidDel="00000000" w:rsidR="00000000" w:rsidRPr="00000000">
          <w:rPr>
            <w:rFonts w:ascii="Times New Roman" w:cs="Times New Roman" w:eastAsia="Times New Roman" w:hAnsi="Times New Roman"/>
            <w:color w:val="1155cc"/>
            <w:sz w:val="20"/>
            <w:szCs w:val="20"/>
            <w:u w:val="single"/>
            <w:rtl w:val="0"/>
          </w:rPr>
          <w:t xml:space="preserve">(acessar tabela)</w:t>
        </w:r>
      </w:hyperlink>
      <w:r w:rsidDel="00000000" w:rsidR="00000000" w:rsidRPr="00000000">
        <w:rPr>
          <w:rtl w:val="0"/>
        </w:rPr>
      </w:r>
    </w:p>
    <w:p w:rsidR="00000000" w:rsidDel="00000000" w:rsidP="00000000" w:rsidRDefault="00000000" w:rsidRPr="00000000" w14:paraId="000000EC">
      <w:pPr>
        <w:pStyle w:val="Heading2"/>
        <w:spacing w:after="240" w:before="240" w:lineRule="auto"/>
        <w:rPr/>
      </w:pPr>
      <w:bookmarkStart w:colFirst="0" w:colLast="0" w:name="_6ea9lqsndt5t" w:id="8"/>
      <w:bookmarkEnd w:id="8"/>
      <w:r w:rsidDel="00000000" w:rsidR="00000000" w:rsidRPr="00000000">
        <w:rPr>
          <w:rtl w:val="0"/>
        </w:rPr>
        <w:t xml:space="preserve">3.1. ANÁLISE COMPARATIVA: BUBBLE SORT CLÁSSICO vs. BUBBLE SORT OTIMIZADO</w:t>
      </w:r>
    </w:p>
    <w:p w:rsidR="00000000" w:rsidDel="00000000" w:rsidP="00000000" w:rsidRDefault="00000000" w:rsidRPr="00000000" w14:paraId="000000ED">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principal divergência de desempenho entre as versões reside no tratamento de vetores previamente ordenados. A implementação otimizada reduz a complexidade quadrática (O(n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para linear (O(n)) ao utilizar uma </w:t>
      </w:r>
      <w:r w:rsidDel="00000000" w:rsidR="00000000" w:rsidRPr="00000000">
        <w:rPr>
          <w:rFonts w:ascii="Times New Roman" w:cs="Times New Roman" w:eastAsia="Times New Roman" w:hAnsi="Times New Roman"/>
          <w:i w:val="1"/>
          <w:iCs w:val="1"/>
          <w:sz w:val="24"/>
          <w:szCs w:val="24"/>
          <w:rtl w:val="0"/>
        </w:rPr>
        <w:t xml:space="preserve">flag</w:t>
      </w:r>
      <w:r w:rsidDel="00000000" w:rsidR="00000000" w:rsidRPr="00000000">
        <w:rPr>
          <w:rFonts w:ascii="Times New Roman" w:cs="Times New Roman" w:eastAsia="Times New Roman" w:hAnsi="Times New Roman"/>
          <w:sz w:val="24"/>
          <w:szCs w:val="24"/>
          <w:rtl w:val="0"/>
        </w:rPr>
        <w:t xml:space="preserve"> de verificação de trocas, interrompendo a execução prematuramente quando o vetor já está ordenado. Isso explica a diferença drástica de ~0,02s (otimizado) contra ~10.192s (clássico) para N=500k.</w:t>
      </w:r>
    </w:p>
    <w:p w:rsidR="00000000" w:rsidDel="00000000" w:rsidP="00000000" w:rsidRDefault="00000000" w:rsidRPr="00000000" w14:paraId="000000EE">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entanto, em cenários de entrada aleatória ou inversamente ordenada, a otimização se mostra ineficaz. Como a ordenação exige </w:t>
      </w:r>
      <w:r w:rsidDel="00000000" w:rsidR="00000000" w:rsidRPr="00000000">
        <w:rPr>
          <w:rFonts w:ascii="Times New Roman" w:cs="Times New Roman" w:eastAsia="Times New Roman" w:hAnsi="Times New Roman"/>
          <w:sz w:val="24"/>
          <w:szCs w:val="24"/>
          <w:rtl w:val="0"/>
        </w:rPr>
        <w:t xml:space="preserve">iterações</w:t>
      </w:r>
      <w:r w:rsidDel="00000000" w:rsidR="00000000" w:rsidRPr="00000000">
        <w:rPr>
          <w:rFonts w:ascii="Times New Roman" w:cs="Times New Roman" w:eastAsia="Times New Roman" w:hAnsi="Times New Roman"/>
          <w:sz w:val="24"/>
          <w:szCs w:val="24"/>
          <w:rtl w:val="0"/>
        </w:rPr>
        <w:t xml:space="preserve"> contínuas, a verificação constante da </w:t>
      </w:r>
      <w:r w:rsidDel="00000000" w:rsidR="00000000" w:rsidRPr="00000000">
        <w:rPr>
          <w:rFonts w:ascii="Times New Roman" w:cs="Times New Roman" w:eastAsia="Times New Roman" w:hAnsi="Times New Roman"/>
          <w:i w:val="1"/>
          <w:iCs w:val="1"/>
          <w:sz w:val="24"/>
          <w:szCs w:val="24"/>
          <w:rtl w:val="0"/>
        </w:rPr>
        <w:t xml:space="preserve">flag</w:t>
      </w:r>
      <w:r w:rsidDel="00000000" w:rsidR="00000000" w:rsidRPr="00000000">
        <w:rPr>
          <w:rFonts w:ascii="Times New Roman" w:cs="Times New Roman" w:eastAsia="Times New Roman" w:hAnsi="Times New Roman"/>
          <w:sz w:val="24"/>
          <w:szCs w:val="24"/>
          <w:rtl w:val="0"/>
        </w:rPr>
        <w:t xml:space="preserve"> insere um custo computacional extra (</w:t>
      </w:r>
      <w:r w:rsidDel="00000000" w:rsidR="00000000" w:rsidRPr="00000000">
        <w:rPr>
          <w:rFonts w:ascii="Times New Roman" w:cs="Times New Roman" w:eastAsia="Times New Roman" w:hAnsi="Times New Roman"/>
          <w:i w:val="1"/>
          <w:iCs w:val="1"/>
          <w:sz w:val="24"/>
          <w:szCs w:val="24"/>
          <w:rtl w:val="0"/>
        </w:rPr>
        <w:t xml:space="preserve">overhead</w:t>
      </w:r>
      <w:r w:rsidDel="00000000" w:rsidR="00000000" w:rsidRPr="00000000">
        <w:rPr>
          <w:rFonts w:ascii="Times New Roman" w:cs="Times New Roman" w:eastAsia="Times New Roman" w:hAnsi="Times New Roman"/>
          <w:sz w:val="24"/>
          <w:szCs w:val="24"/>
          <w:rtl w:val="0"/>
        </w:rPr>
        <w:t xml:space="preserve">). Por isso, observa-se que a versão otimizada teve um desempenho ligeiramente inferior à clássica nestes casos (ex: 9.235s vs 8.101s no cenário aleatório).</w:t>
      </w:r>
    </w:p>
    <w:p w:rsidR="00000000" w:rsidDel="00000000" w:rsidP="00000000" w:rsidRDefault="00000000" w:rsidRPr="00000000" w14:paraId="000000EF">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Conclusão: A versão otimizada é vantajosa exclusivamente para dados quase ordenados; para dados completamente desordenados, o custo da verificação adi</w:t>
      </w:r>
      <w:r w:rsidDel="00000000" w:rsidR="00000000" w:rsidRPr="00000000">
        <w:rPr>
          <w:rFonts w:ascii="Times New Roman" w:cs="Times New Roman" w:eastAsia="Times New Roman" w:hAnsi="Times New Roman"/>
          <w:sz w:val="24"/>
          <w:szCs w:val="24"/>
          <w:rtl w:val="0"/>
        </w:rPr>
        <w:t xml:space="preserve">cional anula seus benefícios.</w:t>
      </w:r>
      <w:r w:rsidDel="00000000" w:rsidR="00000000" w:rsidRPr="00000000">
        <w:rPr>
          <w:rtl w:val="0"/>
        </w:rPr>
      </w:r>
    </w:p>
    <w:p w:rsidR="00000000" w:rsidDel="00000000" w:rsidP="00000000" w:rsidRDefault="00000000" w:rsidRPr="00000000" w14:paraId="000000F0">
      <w:pPr>
        <w:pStyle w:val="Heading2"/>
        <w:spacing w:after="240" w:before="240" w:lineRule="auto"/>
        <w:rPr/>
      </w:pPr>
      <w:bookmarkStart w:colFirst="0" w:colLast="0" w:name="_owg8ld9n73tn" w:id="9"/>
      <w:bookmarkEnd w:id="9"/>
      <w:r w:rsidDel="00000000" w:rsidR="00000000" w:rsidRPr="00000000">
        <w:rPr>
          <w:rtl w:val="0"/>
        </w:rPr>
        <w:t xml:space="preserve">3.2. ANÁLISE COMPARATIVA: SELECTION SORT CLÁSSICO vs. SELECTION SORT ESTÁVEL</w:t>
      </w:r>
    </w:p>
    <w:p w:rsidR="00000000" w:rsidDel="00000000" w:rsidP="00000000" w:rsidRDefault="00000000" w:rsidRPr="00000000" w14:paraId="000000F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 as versões do Selection Sort apresentam complexidade O(n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e tempos de execução da mesma ordem de grandeza para grandes entradas (N=500 000). Contudo, a versão estável tende a ser mais lenta, especialmente nos cenários ordenado e inversamente ordenado, devido ao custo adicional necessário para preservar a ordem relativa de elementos com chaves iguais.</w:t>
      </w:r>
    </w:p>
    <w:p w:rsidR="00000000" w:rsidDel="00000000" w:rsidP="00000000" w:rsidRDefault="00000000" w:rsidRPr="00000000" w14:paraId="000000F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overhead ocorre porque o algoritmo estável substitui trocas diretas por deslocamentos sucessivos de elementos no vetor, aumentando o número de operações de escrita. Embora no cenário aleatório a versão estável tenha apresentado desempenho pontualmente melhor, o comportamento geral indica que a estabilidade implica perda de eficiência.</w:t>
      </w:r>
    </w:p>
    <w:p w:rsidR="00000000" w:rsidDel="00000000" w:rsidP="00000000" w:rsidRDefault="00000000" w:rsidRPr="00000000" w14:paraId="000000F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Conclui-se que o Selection Sort clássico é preferível quando a estabilidade não é necessária, enquanto a versão estável deve ser utilizada apenas quando a preservação da ordem relativa dos dados é um requisito.</w:t>
      </w:r>
    </w:p>
    <w:p w:rsidR="00000000" w:rsidDel="00000000" w:rsidP="00000000" w:rsidRDefault="00000000" w:rsidRPr="00000000" w14:paraId="000000F4">
      <w:pPr>
        <w:pStyle w:val="Heading2"/>
        <w:spacing w:after="240" w:before="240" w:lineRule="auto"/>
        <w:rPr/>
      </w:pPr>
      <w:bookmarkStart w:colFirst="0" w:colLast="0" w:name="_8ag4d44x9vm1" w:id="10"/>
      <w:bookmarkEnd w:id="10"/>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pStyle w:val="Heading2"/>
        <w:spacing w:after="240" w:before="240" w:lineRule="auto"/>
        <w:rPr/>
      </w:pPr>
      <w:bookmarkStart w:colFirst="0" w:colLast="0" w:name="_6ys1ebryd4kf" w:id="11"/>
      <w:bookmarkEnd w:id="11"/>
      <w:r w:rsidDel="00000000" w:rsidR="00000000" w:rsidRPr="00000000">
        <w:rPr>
          <w:rtl w:val="0"/>
        </w:rPr>
        <w:t xml:space="preserve">3.3. ANÁLISE COMPARATIVA: QUICKSORT COM PIVÔ FIXO, QUICKSORT COM PIVÔ ALEATÓRIO (SHUFFLE) E A IMPLEMENTAÇÃO DA BIBLIOTECA PADRÃO DO JAVA (ARRAYS.SORT)</w:t>
      </w:r>
    </w:p>
    <w:p w:rsidR="00000000" w:rsidDel="00000000" w:rsidP="00000000" w:rsidRDefault="00000000" w:rsidRPr="00000000" w14:paraId="000000F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experimentos realizados evidenciaram diferenças significativas de comportamento entre as variações do algoritmo QuickSort, especialmente em função da estratégia de seleção do pivô. Observou-se que, a partir de aproximadamente 14.000 elementos nos cenários ordenado e inversamente ordenado, a versão do QuickSort com pivô fixo (conforme apresentada nos slides) resultou em </w:t>
      </w:r>
      <w:r w:rsidDel="00000000" w:rsidR="00000000" w:rsidRPr="00000000">
        <w:rPr>
          <w:rFonts w:ascii="Times New Roman" w:cs="Times New Roman" w:eastAsia="Times New Roman" w:hAnsi="Times New Roman"/>
          <w:b w:val="1"/>
          <w:bCs w:val="1"/>
          <w:i w:val="1"/>
          <w:iCs w:val="1"/>
          <w:sz w:val="24"/>
          <w:szCs w:val="24"/>
          <w:rtl w:val="0"/>
        </w:rPr>
        <w:t xml:space="preserve">StackOverflowError</w:t>
      </w:r>
      <w:r w:rsidDel="00000000" w:rsidR="00000000" w:rsidRPr="00000000">
        <w:rPr>
          <w:rFonts w:ascii="Times New Roman" w:cs="Times New Roman" w:eastAsia="Times New Roman" w:hAnsi="Times New Roman"/>
          <w:sz w:val="24"/>
          <w:szCs w:val="24"/>
          <w:rtl w:val="0"/>
        </w:rPr>
        <w:t xml:space="preserve"> na máquina de teste utilizada.</w:t>
      </w:r>
    </w:p>
    <w:p w:rsidR="00000000" w:rsidDel="00000000" w:rsidP="00000000" w:rsidRDefault="00000000" w:rsidRPr="00000000" w14:paraId="000000F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implementação com pivô fixo, o primeiro elemento do </w:t>
      </w:r>
      <w:r w:rsidDel="00000000" w:rsidR="00000000" w:rsidRPr="00000000">
        <w:rPr>
          <w:rFonts w:ascii="Times New Roman" w:cs="Times New Roman" w:eastAsia="Times New Roman" w:hAnsi="Times New Roman"/>
          <w:sz w:val="24"/>
          <w:szCs w:val="24"/>
          <w:rtl w:val="0"/>
        </w:rPr>
        <w:t xml:space="preserve">subvetor</w:t>
      </w:r>
      <w:r w:rsidDel="00000000" w:rsidR="00000000" w:rsidRPr="00000000">
        <w:rPr>
          <w:rFonts w:ascii="Times New Roman" w:cs="Times New Roman" w:eastAsia="Times New Roman" w:hAnsi="Times New Roman"/>
          <w:sz w:val="24"/>
          <w:szCs w:val="24"/>
          <w:rtl w:val="0"/>
        </w:rPr>
        <w:t xml:space="preserve"> é sempre escolhido como pivô. Embora essa abordagem funcione adequadamente em entradas aleatórias, ela apresenta comportamento degenerado quando aplicada a vetores previamente ordenados. Nesses casos, a etapa de partição não consegue dividir o vetor em subconjuntos equilibrados, pois todos os elementos são classificados de forma uniforme em relação ao pivô. Como consequência, o índice retornado pela partição não reduz significativamente o tamanho do problema, fazendo com que o algoritmo realize chamadas recursivas sobre intervalos praticamente inalterados. Esse processo leva a um crescimento excessivo da profundidade da recursão, culminando no estouro da pilha.</w:t>
      </w:r>
    </w:p>
    <w:p w:rsidR="00000000" w:rsidDel="00000000" w:rsidP="00000000" w:rsidRDefault="00000000" w:rsidRPr="00000000" w14:paraId="000000F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mitigar esse problema, foi adotada uma versão do QuickSort com pivô aleatório, combinada com a partição de Hoare. A seleção aleatória do pivô reduz drasticamente a probabilidade de partições degeneradas, mesmo em vetores ordenados ou inversamente ordenados, ao eliminar padrões determinísticos na escolha do elemento de referência. A partição de Hoare, por sua vez, promove uma divisão mais robusta do vetor ao garantir o avanço contínuo dos ponteiros de varredura, independentemente da distribuição dos valores. Dessa forma, os subproblemas diminuem progressivamente de tamanho, assegurando a terminação da recursão e prevenindo o erro de StackOverflow, sem comprometer a complexidade média do algoritmo.</w:t>
      </w:r>
    </w:p>
    <w:p w:rsidR="00000000" w:rsidDel="00000000" w:rsidP="00000000" w:rsidRDefault="00000000" w:rsidRPr="00000000" w14:paraId="000000F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Comparando as três versões analisadas, observa-se que a versão com pivô fixo é a menos robusta, apresentando falhas graves em cenários adversos. A versão com pivô aleatório mostrou-se significativamente mais estável e confiável, mantendo tempos de execução consistentes mesmo para grandes volumes de dados e diferentes distribuições de entradas.</w:t>
      </w:r>
    </w:p>
    <w:p w:rsidR="00000000" w:rsidDel="00000000" w:rsidP="00000000" w:rsidRDefault="00000000" w:rsidRPr="00000000" w14:paraId="000000F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Por fim, a versão do Java, acessível por meio do método </w:t>
      </w:r>
      <w:r w:rsidDel="00000000" w:rsidR="00000000" w:rsidRPr="00000000">
        <w:rPr>
          <w:rFonts w:ascii="Times New Roman" w:cs="Times New Roman" w:eastAsia="Times New Roman" w:hAnsi="Times New Roman"/>
          <w:b w:val="1"/>
          <w:bCs w:val="1"/>
          <w:i w:val="1"/>
          <w:iCs w:val="1"/>
          <w:sz w:val="24"/>
          <w:szCs w:val="24"/>
          <w:rtl w:val="0"/>
        </w:rPr>
        <w:t xml:space="preserve">Arrays.sort</w:t>
      </w:r>
      <w:r w:rsidDel="00000000" w:rsidR="00000000" w:rsidRPr="00000000">
        <w:rPr>
          <w:rFonts w:ascii="Times New Roman" w:cs="Times New Roman" w:eastAsia="Times New Roman" w:hAnsi="Times New Roman"/>
          <w:sz w:val="24"/>
          <w:szCs w:val="24"/>
          <w:rtl w:val="0"/>
        </w:rPr>
        <w:t xml:space="preserve">, apresentou o melhor desempenho geral. Para arrays de tipos primitivos, o Java utiliza o Dual-Pivot QuickSort, uma variação otimizada do QuickSort clássico que reduz a profundidade da recursão e melhora o balanceamento das partições. Essa implementação é altamente otimizada, robusta contra casos degenerados e adequada para uso prático, justificando seu desempenho superior em relação às implementações manuais analisadas.</w:t>
      </w:r>
      <w:r w:rsidDel="00000000" w:rsidR="00000000" w:rsidRPr="00000000">
        <w:rPr>
          <w:rtl w:val="0"/>
        </w:rPr>
      </w:r>
    </w:p>
    <w:p w:rsidR="00000000" w:rsidDel="00000000" w:rsidP="00000000" w:rsidRDefault="00000000" w:rsidRPr="00000000" w14:paraId="000000FD">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pStyle w:val="Heading1"/>
        <w:spacing w:after="240" w:before="240" w:lineRule="auto"/>
        <w:rPr/>
      </w:pPr>
      <w:bookmarkStart w:colFirst="0" w:colLast="0" w:name="_2l2lrwoelwyh" w:id="12"/>
      <w:bookmarkEnd w:id="12"/>
      <w:r w:rsidDel="00000000" w:rsidR="00000000" w:rsidRPr="00000000">
        <w:rPr>
          <w:rtl w:val="0"/>
        </w:rPr>
        <w:t xml:space="preserve">4. ANÁLISE DAS DIFERENÇAS DE PERFORMANCE OBSERVADAS NOS ALGORITMOS DE BUSCA</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Change w:id="0">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
        </w:tblGridChange>
      </w:tblGrid>
      <w:tr>
        <w:trPr>
          <w:cantSplit w:val="0"/>
          <w:trHeight w:val="315" w:hRule="atLeast"/>
          <w:tblHeader w:val="0"/>
        </w:trPr>
        <w:tc>
          <w:tcPr>
            <w:gridSpan w:val="10"/>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jc w:val="center"/>
              <w:rPr>
                <w:sz w:val="20"/>
                <w:szCs w:val="20"/>
              </w:rPr>
            </w:pPr>
            <w:r w:rsidDel="00000000" w:rsidR="00000000" w:rsidRPr="00000000">
              <w:rPr>
                <w:b w:val="1"/>
                <w:bCs w:val="1"/>
                <w:sz w:val="20"/>
                <w:szCs w:val="20"/>
                <w:rtl w:val="0"/>
              </w:rPr>
              <w:t xml:space="preserve">Médias de tempo de execução em segundos dos algoritmos de busca</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5b95f9" w:val="clear"/>
            <w:tcMar>
              <w:top w:w="40.0" w:type="dxa"/>
              <w:left w:w="40.0" w:type="dxa"/>
              <w:bottom w:w="40.0" w:type="dxa"/>
              <w:right w:w="40.0" w:type="dxa"/>
            </w:tcMar>
            <w:vAlign w:val="bottom"/>
          </w:tcPr>
          <w:p w:rsidR="00000000" w:rsidDel="00000000" w:rsidP="00000000" w:rsidRDefault="00000000" w:rsidRPr="00000000" w14:paraId="00000109">
            <w:pPr>
              <w:widowControl w:val="0"/>
              <w:rPr>
                <w:sz w:val="20"/>
                <w:szCs w:val="20"/>
              </w:rPr>
            </w:pPr>
            <w:r w:rsidDel="00000000" w:rsidR="00000000" w:rsidRPr="00000000">
              <w:rPr>
                <w:rtl w:val="0"/>
              </w:rPr>
            </w:r>
          </w:p>
        </w:tc>
        <w:tc>
          <w:tcPr>
            <w:gridSpan w:val="3"/>
            <w:tcBorders>
              <w:top w:color="cccccc" w:space="0" w:sz="5" w:val="single"/>
              <w:left w:color="cccccc" w:space="0" w:sz="5" w:val="single"/>
              <w:bottom w:color="cccccc" w:space="0" w:sz="5" w:val="single"/>
              <w:right w:color="000000" w:space="0" w:sz="5" w:val="single"/>
            </w:tcBorders>
            <w:shd w:fill="5b95f9" w:val="clear"/>
            <w:tcMar>
              <w:top w:w="40.0" w:type="dxa"/>
              <w:left w:w="40.0" w:type="dxa"/>
              <w:bottom w:w="40.0" w:type="dxa"/>
              <w:right w:w="40.0" w:type="dxa"/>
            </w:tcMar>
            <w:vAlign w:val="bottom"/>
          </w:tcPr>
          <w:p w:rsidR="00000000" w:rsidDel="00000000" w:rsidP="00000000" w:rsidRDefault="00000000" w:rsidRPr="00000000" w14:paraId="0000010A">
            <w:pPr>
              <w:widowControl w:val="0"/>
              <w:jc w:val="center"/>
              <w:rPr>
                <w:sz w:val="20"/>
                <w:szCs w:val="20"/>
              </w:rPr>
            </w:pPr>
            <w:r w:rsidDel="00000000" w:rsidR="00000000" w:rsidRPr="00000000">
              <w:rPr>
                <w:b w:val="1"/>
                <w:bCs w:val="1"/>
                <w:sz w:val="20"/>
                <w:szCs w:val="20"/>
                <w:rtl w:val="0"/>
              </w:rPr>
              <w:t xml:space="preserve">Melhor caso</w:t>
            </w:r>
            <w:r w:rsidDel="00000000" w:rsidR="00000000" w:rsidRPr="00000000">
              <w:rPr>
                <w:rtl w:val="0"/>
              </w:rPr>
            </w:r>
          </w:p>
        </w:tc>
        <w:tc>
          <w:tcPr>
            <w:gridSpan w:val="3"/>
            <w:tcBorders>
              <w:top w:color="cccccc" w:space="0" w:sz="5" w:val="single"/>
              <w:left w:color="cccccc" w:space="0" w:sz="5" w:val="single"/>
              <w:bottom w:color="cccccc" w:space="0" w:sz="5" w:val="single"/>
              <w:right w:color="000000" w:space="0" w:sz="5" w:val="single"/>
            </w:tcBorders>
            <w:shd w:fill="5b95f9" w:val="clear"/>
            <w:tcMar>
              <w:top w:w="40.0" w:type="dxa"/>
              <w:left w:w="40.0" w:type="dxa"/>
              <w:bottom w:w="40.0" w:type="dxa"/>
              <w:right w:w="40.0" w:type="dxa"/>
            </w:tcMar>
            <w:vAlign w:val="bottom"/>
          </w:tcPr>
          <w:p w:rsidR="00000000" w:rsidDel="00000000" w:rsidP="00000000" w:rsidRDefault="00000000" w:rsidRPr="00000000" w14:paraId="0000010D">
            <w:pPr>
              <w:widowControl w:val="0"/>
              <w:jc w:val="center"/>
              <w:rPr>
                <w:sz w:val="20"/>
                <w:szCs w:val="20"/>
              </w:rPr>
            </w:pPr>
            <w:r w:rsidDel="00000000" w:rsidR="00000000" w:rsidRPr="00000000">
              <w:rPr>
                <w:b w:val="1"/>
                <w:bCs w:val="1"/>
                <w:sz w:val="20"/>
                <w:szCs w:val="20"/>
                <w:rtl w:val="0"/>
              </w:rPr>
              <w:t xml:space="preserve">Caso médio</w:t>
            </w:r>
            <w:r w:rsidDel="00000000" w:rsidR="00000000" w:rsidRPr="00000000">
              <w:rPr>
                <w:rtl w:val="0"/>
              </w:rPr>
            </w:r>
          </w:p>
        </w:tc>
        <w:tc>
          <w:tcPr>
            <w:gridSpan w:val="3"/>
            <w:tcBorders>
              <w:top w:color="cccccc" w:space="0" w:sz="5" w:val="single"/>
              <w:left w:color="cccccc" w:space="0" w:sz="5" w:val="single"/>
              <w:bottom w:color="cccccc" w:space="0" w:sz="5" w:val="single"/>
              <w:right w:color="cccccc" w:space="0" w:sz="5" w:val="single"/>
            </w:tcBorders>
            <w:shd w:fill="5b95f9" w:val="clear"/>
            <w:tcMar>
              <w:top w:w="40.0" w:type="dxa"/>
              <w:left w:w="40.0" w:type="dxa"/>
              <w:bottom w:w="40.0" w:type="dxa"/>
              <w:right w:w="40.0" w:type="dxa"/>
            </w:tcMar>
            <w:vAlign w:val="bottom"/>
          </w:tcPr>
          <w:p w:rsidR="00000000" w:rsidDel="00000000" w:rsidP="00000000" w:rsidRDefault="00000000" w:rsidRPr="00000000" w14:paraId="00000110">
            <w:pPr>
              <w:widowControl w:val="0"/>
              <w:jc w:val="center"/>
              <w:rPr>
                <w:sz w:val="20"/>
                <w:szCs w:val="20"/>
              </w:rPr>
            </w:pPr>
            <w:r w:rsidDel="00000000" w:rsidR="00000000" w:rsidRPr="00000000">
              <w:rPr>
                <w:b w:val="1"/>
                <w:bCs w:val="1"/>
                <w:sz w:val="20"/>
                <w:szCs w:val="20"/>
                <w:rtl w:val="0"/>
              </w:rPr>
              <w:t xml:space="preserve">Pior caso</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3">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4">
            <w:pPr>
              <w:widowControl w:val="0"/>
              <w:jc w:val="center"/>
              <w:rPr>
                <w:sz w:val="20"/>
                <w:szCs w:val="20"/>
              </w:rPr>
            </w:pPr>
            <w:r w:rsidDel="00000000" w:rsidR="00000000" w:rsidRPr="00000000">
              <w:rPr>
                <w:b w:val="1"/>
                <w:bCs w:val="1"/>
                <w:sz w:val="20"/>
                <w:szCs w:val="20"/>
                <w:rtl w:val="0"/>
              </w:rPr>
              <w:t xml:space="preserve">n = 20k</w:t>
            </w: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5">
            <w:pPr>
              <w:widowControl w:val="0"/>
              <w:jc w:val="center"/>
              <w:rPr>
                <w:sz w:val="20"/>
                <w:szCs w:val="20"/>
              </w:rPr>
            </w:pPr>
            <w:r w:rsidDel="00000000" w:rsidR="00000000" w:rsidRPr="00000000">
              <w:rPr>
                <w:b w:val="1"/>
                <w:bCs w:val="1"/>
                <w:sz w:val="20"/>
                <w:szCs w:val="20"/>
                <w:rtl w:val="0"/>
              </w:rPr>
              <w:t xml:space="preserve">n = 100k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6">
            <w:pPr>
              <w:widowControl w:val="0"/>
              <w:jc w:val="center"/>
              <w:rPr>
                <w:sz w:val="20"/>
                <w:szCs w:val="20"/>
              </w:rPr>
            </w:pPr>
            <w:r w:rsidDel="00000000" w:rsidR="00000000" w:rsidRPr="00000000">
              <w:rPr>
                <w:b w:val="1"/>
                <w:bCs w:val="1"/>
                <w:sz w:val="20"/>
                <w:szCs w:val="20"/>
                <w:rtl w:val="0"/>
              </w:rPr>
              <w:t xml:space="preserve">n = 500k</w:t>
            </w: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7">
            <w:pPr>
              <w:widowControl w:val="0"/>
              <w:jc w:val="center"/>
              <w:rPr>
                <w:sz w:val="20"/>
                <w:szCs w:val="20"/>
              </w:rPr>
            </w:pPr>
            <w:r w:rsidDel="00000000" w:rsidR="00000000" w:rsidRPr="00000000">
              <w:rPr>
                <w:b w:val="1"/>
                <w:bCs w:val="1"/>
                <w:sz w:val="20"/>
                <w:szCs w:val="20"/>
                <w:rtl w:val="0"/>
              </w:rPr>
              <w:t xml:space="preserve">n = 20k</w:t>
            </w: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8">
            <w:pPr>
              <w:widowControl w:val="0"/>
              <w:jc w:val="center"/>
              <w:rPr>
                <w:sz w:val="20"/>
                <w:szCs w:val="20"/>
              </w:rPr>
            </w:pPr>
            <w:r w:rsidDel="00000000" w:rsidR="00000000" w:rsidRPr="00000000">
              <w:rPr>
                <w:b w:val="1"/>
                <w:bCs w:val="1"/>
                <w:sz w:val="20"/>
                <w:szCs w:val="20"/>
                <w:rtl w:val="0"/>
              </w:rPr>
              <w:t xml:space="preserve">n = 100k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9">
            <w:pPr>
              <w:widowControl w:val="0"/>
              <w:jc w:val="center"/>
              <w:rPr>
                <w:sz w:val="20"/>
                <w:szCs w:val="20"/>
              </w:rPr>
            </w:pPr>
            <w:r w:rsidDel="00000000" w:rsidR="00000000" w:rsidRPr="00000000">
              <w:rPr>
                <w:b w:val="1"/>
                <w:bCs w:val="1"/>
                <w:sz w:val="20"/>
                <w:szCs w:val="20"/>
                <w:rtl w:val="0"/>
              </w:rPr>
              <w:t xml:space="preserve">n = 500k</w:t>
            </w: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A">
            <w:pPr>
              <w:widowControl w:val="0"/>
              <w:jc w:val="center"/>
              <w:rPr>
                <w:sz w:val="20"/>
                <w:szCs w:val="20"/>
              </w:rPr>
            </w:pPr>
            <w:r w:rsidDel="00000000" w:rsidR="00000000" w:rsidRPr="00000000">
              <w:rPr>
                <w:b w:val="1"/>
                <w:bCs w:val="1"/>
                <w:sz w:val="20"/>
                <w:szCs w:val="20"/>
                <w:rtl w:val="0"/>
              </w:rPr>
              <w:t xml:space="preserve">n = 20k</w:t>
            </w: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B">
            <w:pPr>
              <w:widowControl w:val="0"/>
              <w:jc w:val="center"/>
              <w:rPr>
                <w:sz w:val="20"/>
                <w:szCs w:val="20"/>
              </w:rPr>
            </w:pPr>
            <w:r w:rsidDel="00000000" w:rsidR="00000000" w:rsidRPr="00000000">
              <w:rPr>
                <w:b w:val="1"/>
                <w:bCs w:val="1"/>
                <w:sz w:val="20"/>
                <w:szCs w:val="20"/>
                <w:rtl w:val="0"/>
              </w:rPr>
              <w:t xml:space="preserve">n = 100k</w:t>
            </w: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C">
            <w:pPr>
              <w:widowControl w:val="0"/>
              <w:jc w:val="center"/>
              <w:rPr>
                <w:sz w:val="20"/>
                <w:szCs w:val="20"/>
              </w:rPr>
            </w:pPr>
            <w:r w:rsidDel="00000000" w:rsidR="00000000" w:rsidRPr="00000000">
              <w:rPr>
                <w:b w:val="1"/>
                <w:bCs w:val="1"/>
                <w:sz w:val="20"/>
                <w:szCs w:val="20"/>
                <w:rtl w:val="0"/>
              </w:rPr>
              <w:t xml:space="preserve">n = 500k</w:t>
            </w: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000000"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11D">
            <w:pPr>
              <w:widowControl w:val="0"/>
              <w:rPr>
                <w:sz w:val="20"/>
                <w:szCs w:val="20"/>
              </w:rPr>
            </w:pPr>
            <w:r w:rsidDel="00000000" w:rsidR="00000000" w:rsidRPr="00000000">
              <w:rPr>
                <w:b w:val="1"/>
                <w:bCs w:val="1"/>
                <w:sz w:val="20"/>
                <w:szCs w:val="20"/>
                <w:rtl w:val="0"/>
              </w:rPr>
              <w:t xml:space="preserve">Busca Linear Iterativa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11E">
            <w:pPr>
              <w:widowControl w:val="0"/>
              <w:jc w:val="right"/>
              <w:rPr>
                <w:sz w:val="20"/>
                <w:szCs w:val="20"/>
              </w:rPr>
            </w:pPr>
            <w:r w:rsidDel="00000000" w:rsidR="00000000" w:rsidRPr="00000000">
              <w:rPr>
                <w:sz w:val="20"/>
                <w:szCs w:val="20"/>
                <w:rtl w:val="0"/>
              </w:rPr>
              <w:t xml:space="preserve">0,00000086</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11F">
            <w:pPr>
              <w:widowControl w:val="0"/>
              <w:jc w:val="right"/>
              <w:rPr>
                <w:sz w:val="20"/>
                <w:szCs w:val="20"/>
              </w:rPr>
            </w:pPr>
            <w:r w:rsidDel="00000000" w:rsidR="00000000" w:rsidRPr="00000000">
              <w:rPr>
                <w:sz w:val="20"/>
                <w:szCs w:val="20"/>
                <w:rtl w:val="0"/>
              </w:rPr>
              <w:t xml:space="preserve">0,000000587</w:t>
            </w:r>
          </w:p>
        </w:tc>
        <w:tc>
          <w:tcPr>
            <w:tcBorders>
              <w:top w:color="cccccc" w:space="0" w:sz="5" w:val="single"/>
              <w:left w:color="cccccc" w:space="0" w:sz="5" w:val="single"/>
              <w:bottom w:color="cccccc" w:space="0" w:sz="5" w:val="single"/>
              <w:right w:color="000000"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120">
            <w:pPr>
              <w:widowControl w:val="0"/>
              <w:jc w:val="right"/>
              <w:rPr>
                <w:sz w:val="20"/>
                <w:szCs w:val="20"/>
              </w:rPr>
            </w:pPr>
            <w:r w:rsidDel="00000000" w:rsidR="00000000" w:rsidRPr="00000000">
              <w:rPr>
                <w:sz w:val="20"/>
                <w:szCs w:val="20"/>
                <w:rtl w:val="0"/>
              </w:rPr>
              <w:t xml:space="preserve">0,000000693</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121">
            <w:pPr>
              <w:widowControl w:val="0"/>
              <w:jc w:val="right"/>
              <w:rPr>
                <w:sz w:val="20"/>
                <w:szCs w:val="20"/>
              </w:rPr>
            </w:pPr>
            <w:r w:rsidDel="00000000" w:rsidR="00000000" w:rsidRPr="00000000">
              <w:rPr>
                <w:sz w:val="20"/>
                <w:szCs w:val="20"/>
                <w:rtl w:val="0"/>
              </w:rPr>
              <w:t xml:space="preserve">0,00015214</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122">
            <w:pPr>
              <w:widowControl w:val="0"/>
              <w:jc w:val="right"/>
              <w:rPr>
                <w:sz w:val="20"/>
                <w:szCs w:val="20"/>
              </w:rPr>
            </w:pPr>
            <w:r w:rsidDel="00000000" w:rsidR="00000000" w:rsidRPr="00000000">
              <w:rPr>
                <w:sz w:val="20"/>
                <w:szCs w:val="20"/>
                <w:rtl w:val="0"/>
              </w:rPr>
              <w:t xml:space="preserve">0,000192187</w:t>
            </w:r>
          </w:p>
        </w:tc>
        <w:tc>
          <w:tcPr>
            <w:tcBorders>
              <w:top w:color="cccccc" w:space="0" w:sz="5" w:val="single"/>
              <w:left w:color="cccccc" w:space="0" w:sz="5" w:val="single"/>
              <w:bottom w:color="cccccc" w:space="0" w:sz="5" w:val="single"/>
              <w:right w:color="000000"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123">
            <w:pPr>
              <w:widowControl w:val="0"/>
              <w:jc w:val="right"/>
              <w:rPr>
                <w:sz w:val="20"/>
                <w:szCs w:val="20"/>
              </w:rPr>
            </w:pPr>
            <w:r w:rsidDel="00000000" w:rsidR="00000000" w:rsidRPr="00000000">
              <w:rPr>
                <w:sz w:val="20"/>
                <w:szCs w:val="20"/>
                <w:rtl w:val="0"/>
              </w:rPr>
              <w:t xml:space="preserve">0,001249453</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124">
            <w:pPr>
              <w:widowControl w:val="0"/>
              <w:jc w:val="right"/>
              <w:rPr>
                <w:sz w:val="20"/>
                <w:szCs w:val="20"/>
              </w:rPr>
            </w:pPr>
            <w:r w:rsidDel="00000000" w:rsidR="00000000" w:rsidRPr="00000000">
              <w:rPr>
                <w:sz w:val="20"/>
                <w:szCs w:val="20"/>
                <w:rtl w:val="0"/>
              </w:rPr>
              <w:t xml:space="preserve">0,00015382</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125">
            <w:pPr>
              <w:widowControl w:val="0"/>
              <w:jc w:val="right"/>
              <w:rPr>
                <w:sz w:val="20"/>
                <w:szCs w:val="20"/>
              </w:rPr>
            </w:pPr>
            <w:r w:rsidDel="00000000" w:rsidR="00000000" w:rsidRPr="00000000">
              <w:rPr>
                <w:sz w:val="20"/>
                <w:szCs w:val="20"/>
                <w:rtl w:val="0"/>
              </w:rPr>
              <w:t xml:space="preserve">0,000336893</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126">
            <w:pPr>
              <w:widowControl w:val="0"/>
              <w:jc w:val="right"/>
              <w:rPr>
                <w:sz w:val="20"/>
                <w:szCs w:val="20"/>
              </w:rPr>
            </w:pPr>
            <w:r w:rsidDel="00000000" w:rsidR="00000000" w:rsidRPr="00000000">
              <w:rPr>
                <w:sz w:val="20"/>
                <w:szCs w:val="20"/>
                <w:rtl w:val="0"/>
              </w:rPr>
              <w:t xml:space="preserve">0,002651133</w:t>
            </w:r>
          </w:p>
        </w:tc>
      </w:tr>
      <w:tr>
        <w:trPr>
          <w:cantSplit w:val="0"/>
          <w:trHeight w:val="510"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7">
            <w:pPr>
              <w:widowControl w:val="0"/>
              <w:rPr>
                <w:sz w:val="20"/>
                <w:szCs w:val="20"/>
              </w:rPr>
            </w:pPr>
            <w:r w:rsidDel="00000000" w:rsidR="00000000" w:rsidRPr="00000000">
              <w:rPr>
                <w:b w:val="1"/>
                <w:bCs w:val="1"/>
                <w:sz w:val="20"/>
                <w:szCs w:val="20"/>
                <w:rtl w:val="0"/>
              </w:rPr>
              <w:t xml:space="preserve">Busca Linear Recursiva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8">
            <w:pPr>
              <w:widowControl w:val="0"/>
              <w:jc w:val="right"/>
              <w:rPr>
                <w:sz w:val="20"/>
                <w:szCs w:val="20"/>
              </w:rPr>
            </w:pPr>
            <w:r w:rsidDel="00000000" w:rsidR="00000000" w:rsidRPr="00000000">
              <w:rPr>
                <w:sz w:val="20"/>
                <w:szCs w:val="20"/>
                <w:rtl w:val="0"/>
              </w:rPr>
              <w:t xml:space="preserve">0,000000627</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9">
            <w:pPr>
              <w:widowControl w:val="0"/>
              <w:jc w:val="right"/>
              <w:rPr>
                <w:sz w:val="20"/>
                <w:szCs w:val="20"/>
              </w:rPr>
            </w:pPr>
            <w:r w:rsidDel="00000000" w:rsidR="00000000" w:rsidRPr="00000000">
              <w:rPr>
                <w:sz w:val="20"/>
                <w:szCs w:val="20"/>
                <w:rtl w:val="0"/>
              </w:rPr>
              <w:t xml:space="preserve">0,000000687</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A">
            <w:pPr>
              <w:widowControl w:val="0"/>
              <w:jc w:val="right"/>
              <w:rPr>
                <w:sz w:val="20"/>
                <w:szCs w:val="20"/>
              </w:rPr>
            </w:pPr>
            <w:r w:rsidDel="00000000" w:rsidR="00000000" w:rsidRPr="00000000">
              <w:rPr>
                <w:sz w:val="20"/>
                <w:szCs w:val="20"/>
                <w:rtl w:val="0"/>
              </w:rPr>
              <w:t xml:space="preserve">0,000001333</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B">
            <w:pPr>
              <w:widowControl w:val="0"/>
              <w:jc w:val="right"/>
              <w:rPr>
                <w:sz w:val="20"/>
                <w:szCs w:val="20"/>
              </w:rPr>
            </w:pPr>
            <w:r w:rsidDel="00000000" w:rsidR="00000000" w:rsidRPr="00000000">
              <w:rPr>
                <w:sz w:val="20"/>
                <w:szCs w:val="20"/>
                <w:rtl w:val="0"/>
              </w:rPr>
              <w:t xml:space="preserve">0,000083253</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C">
            <w:pPr>
              <w:widowControl w:val="0"/>
              <w:rPr>
                <w:sz w:val="20"/>
                <w:szCs w:val="20"/>
              </w:rPr>
            </w:pPr>
            <w:r w:rsidDel="00000000" w:rsidR="00000000" w:rsidRPr="00000000">
              <w:rPr>
                <w:color w:val="ff0000"/>
                <w:sz w:val="16"/>
                <w:szCs w:val="16"/>
                <w:rtl w:val="0"/>
              </w:rPr>
              <w:t xml:space="preserve">StackOverflowError</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D">
            <w:pPr>
              <w:widowControl w:val="0"/>
              <w:rPr>
                <w:sz w:val="20"/>
                <w:szCs w:val="20"/>
              </w:rPr>
            </w:pPr>
            <w:r w:rsidDel="00000000" w:rsidR="00000000" w:rsidRPr="00000000">
              <w:rPr>
                <w:color w:val="ff0000"/>
                <w:sz w:val="16"/>
                <w:szCs w:val="16"/>
                <w:rtl w:val="0"/>
              </w:rPr>
              <w:t xml:space="preserve">StackOverflowError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E">
            <w:pPr>
              <w:widowControl w:val="0"/>
              <w:rPr>
                <w:sz w:val="20"/>
                <w:szCs w:val="20"/>
              </w:rPr>
            </w:pPr>
            <w:r w:rsidDel="00000000" w:rsidR="00000000" w:rsidRPr="00000000">
              <w:rPr>
                <w:color w:val="ff0000"/>
                <w:sz w:val="16"/>
                <w:szCs w:val="16"/>
                <w:rtl w:val="0"/>
              </w:rPr>
              <w:t xml:space="preserve">StackOverflowError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F">
            <w:pPr>
              <w:widowControl w:val="0"/>
              <w:rPr>
                <w:sz w:val="20"/>
                <w:szCs w:val="20"/>
              </w:rPr>
            </w:pPr>
            <w:r w:rsidDel="00000000" w:rsidR="00000000" w:rsidRPr="00000000">
              <w:rPr>
                <w:color w:val="ff0000"/>
                <w:sz w:val="16"/>
                <w:szCs w:val="16"/>
                <w:rtl w:val="0"/>
              </w:rPr>
              <w:t xml:space="preserve">StackOverflowError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0">
            <w:pPr>
              <w:widowControl w:val="0"/>
              <w:rPr>
                <w:sz w:val="20"/>
                <w:szCs w:val="20"/>
              </w:rPr>
            </w:pPr>
            <w:r w:rsidDel="00000000" w:rsidR="00000000" w:rsidRPr="00000000">
              <w:rPr>
                <w:color w:val="ff0000"/>
                <w:sz w:val="16"/>
                <w:szCs w:val="16"/>
                <w:rtl w:val="0"/>
              </w:rPr>
              <w:t xml:space="preserve">StackOverflowError</w:t>
            </w: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000000"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131">
            <w:pPr>
              <w:widowControl w:val="0"/>
              <w:rPr>
                <w:sz w:val="20"/>
                <w:szCs w:val="20"/>
              </w:rPr>
            </w:pPr>
            <w:r w:rsidDel="00000000" w:rsidR="00000000" w:rsidRPr="00000000">
              <w:rPr>
                <w:b w:val="1"/>
                <w:bCs w:val="1"/>
                <w:sz w:val="20"/>
                <w:szCs w:val="20"/>
                <w:rtl w:val="0"/>
              </w:rPr>
              <w:t xml:space="preserve">Busca Binária Iterativa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132">
            <w:pPr>
              <w:widowControl w:val="0"/>
              <w:jc w:val="right"/>
              <w:rPr>
                <w:sz w:val="20"/>
                <w:szCs w:val="20"/>
              </w:rPr>
            </w:pPr>
            <w:r w:rsidDel="00000000" w:rsidR="00000000" w:rsidRPr="00000000">
              <w:rPr>
                <w:sz w:val="20"/>
                <w:szCs w:val="20"/>
                <w:rtl w:val="0"/>
              </w:rPr>
              <w:t xml:space="preserve">0,0000026</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133">
            <w:pPr>
              <w:widowControl w:val="0"/>
              <w:jc w:val="right"/>
              <w:rPr>
                <w:sz w:val="20"/>
                <w:szCs w:val="20"/>
              </w:rPr>
            </w:pPr>
            <w:r w:rsidDel="00000000" w:rsidR="00000000" w:rsidRPr="00000000">
              <w:rPr>
                <w:sz w:val="20"/>
                <w:szCs w:val="20"/>
                <w:rtl w:val="0"/>
              </w:rPr>
              <w:t xml:space="preserve">0,000002513</w:t>
            </w:r>
          </w:p>
        </w:tc>
        <w:tc>
          <w:tcPr>
            <w:tcBorders>
              <w:top w:color="cccccc" w:space="0" w:sz="5" w:val="single"/>
              <w:left w:color="cccccc" w:space="0" w:sz="5" w:val="single"/>
              <w:bottom w:color="cccccc" w:space="0" w:sz="5" w:val="single"/>
              <w:right w:color="000000"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134">
            <w:pPr>
              <w:widowControl w:val="0"/>
              <w:jc w:val="right"/>
              <w:rPr>
                <w:sz w:val="20"/>
                <w:szCs w:val="20"/>
              </w:rPr>
            </w:pPr>
            <w:r w:rsidDel="00000000" w:rsidR="00000000" w:rsidRPr="00000000">
              <w:rPr>
                <w:sz w:val="20"/>
                <w:szCs w:val="20"/>
                <w:rtl w:val="0"/>
              </w:rPr>
              <w:t xml:space="preserve">0,00000286</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135">
            <w:pPr>
              <w:widowControl w:val="0"/>
              <w:jc w:val="right"/>
              <w:rPr>
                <w:sz w:val="20"/>
                <w:szCs w:val="20"/>
              </w:rPr>
            </w:pPr>
            <w:r w:rsidDel="00000000" w:rsidR="00000000" w:rsidRPr="00000000">
              <w:rPr>
                <w:sz w:val="20"/>
                <w:szCs w:val="20"/>
                <w:rtl w:val="0"/>
              </w:rPr>
              <w:t xml:space="preserve">0,000003007</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136">
            <w:pPr>
              <w:widowControl w:val="0"/>
              <w:jc w:val="right"/>
              <w:rPr>
                <w:sz w:val="20"/>
                <w:szCs w:val="20"/>
              </w:rPr>
            </w:pPr>
            <w:r w:rsidDel="00000000" w:rsidR="00000000" w:rsidRPr="00000000">
              <w:rPr>
                <w:sz w:val="20"/>
                <w:szCs w:val="20"/>
                <w:rtl w:val="0"/>
              </w:rPr>
              <w:t xml:space="preserve">0,00000434</w:t>
            </w:r>
          </w:p>
        </w:tc>
        <w:tc>
          <w:tcPr>
            <w:tcBorders>
              <w:top w:color="cccccc" w:space="0" w:sz="5" w:val="single"/>
              <w:left w:color="cccccc" w:space="0" w:sz="5" w:val="single"/>
              <w:bottom w:color="cccccc" w:space="0" w:sz="5" w:val="single"/>
              <w:right w:color="000000"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137">
            <w:pPr>
              <w:widowControl w:val="0"/>
              <w:jc w:val="right"/>
              <w:rPr>
                <w:sz w:val="20"/>
                <w:szCs w:val="20"/>
              </w:rPr>
            </w:pPr>
            <w:r w:rsidDel="00000000" w:rsidR="00000000" w:rsidRPr="00000000">
              <w:rPr>
                <w:sz w:val="20"/>
                <w:szCs w:val="20"/>
                <w:rtl w:val="0"/>
              </w:rPr>
              <w:t xml:space="preserve">0,000003167</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138">
            <w:pPr>
              <w:widowControl w:val="0"/>
              <w:jc w:val="right"/>
              <w:rPr>
                <w:sz w:val="20"/>
                <w:szCs w:val="20"/>
              </w:rPr>
            </w:pPr>
            <w:r w:rsidDel="00000000" w:rsidR="00000000" w:rsidRPr="00000000">
              <w:rPr>
                <w:sz w:val="20"/>
                <w:szCs w:val="20"/>
                <w:rtl w:val="0"/>
              </w:rPr>
              <w:t xml:space="preserve">0,000001713</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139">
            <w:pPr>
              <w:widowControl w:val="0"/>
              <w:jc w:val="right"/>
              <w:rPr>
                <w:sz w:val="20"/>
                <w:szCs w:val="20"/>
              </w:rPr>
            </w:pPr>
            <w:r w:rsidDel="00000000" w:rsidR="00000000" w:rsidRPr="00000000">
              <w:rPr>
                <w:sz w:val="20"/>
                <w:szCs w:val="20"/>
                <w:rtl w:val="0"/>
              </w:rPr>
              <w:t xml:space="preserve">0,000001853</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13A">
            <w:pPr>
              <w:widowControl w:val="0"/>
              <w:jc w:val="right"/>
              <w:rPr>
                <w:sz w:val="20"/>
                <w:szCs w:val="20"/>
              </w:rPr>
            </w:pPr>
            <w:r w:rsidDel="00000000" w:rsidR="00000000" w:rsidRPr="00000000">
              <w:rPr>
                <w:sz w:val="20"/>
                <w:szCs w:val="20"/>
                <w:rtl w:val="0"/>
              </w:rPr>
              <w:t xml:space="preserve">0,000001947</w:t>
            </w:r>
          </w:p>
        </w:tc>
      </w:tr>
      <w:tr>
        <w:trPr>
          <w:cantSplit w:val="0"/>
          <w:trHeight w:val="510"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B">
            <w:pPr>
              <w:widowControl w:val="0"/>
              <w:rPr>
                <w:sz w:val="20"/>
                <w:szCs w:val="20"/>
              </w:rPr>
            </w:pPr>
            <w:r w:rsidDel="00000000" w:rsidR="00000000" w:rsidRPr="00000000">
              <w:rPr>
                <w:b w:val="1"/>
                <w:bCs w:val="1"/>
                <w:sz w:val="20"/>
                <w:szCs w:val="20"/>
                <w:rtl w:val="0"/>
              </w:rPr>
              <w:t xml:space="preserve">Busca Binária Recursiva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C">
            <w:pPr>
              <w:widowControl w:val="0"/>
              <w:jc w:val="right"/>
              <w:rPr>
                <w:sz w:val="20"/>
                <w:szCs w:val="20"/>
              </w:rPr>
            </w:pPr>
            <w:r w:rsidDel="00000000" w:rsidR="00000000" w:rsidRPr="00000000">
              <w:rPr>
                <w:sz w:val="20"/>
                <w:szCs w:val="20"/>
                <w:rtl w:val="0"/>
              </w:rPr>
              <w:t xml:space="preserve">0,00000356</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D">
            <w:pPr>
              <w:widowControl w:val="0"/>
              <w:jc w:val="right"/>
              <w:rPr>
                <w:sz w:val="20"/>
                <w:szCs w:val="20"/>
              </w:rPr>
            </w:pPr>
            <w:r w:rsidDel="00000000" w:rsidR="00000000" w:rsidRPr="00000000">
              <w:rPr>
                <w:sz w:val="20"/>
                <w:szCs w:val="20"/>
                <w:rtl w:val="0"/>
              </w:rPr>
              <w:t xml:space="preserve">0,000005247</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E">
            <w:pPr>
              <w:widowControl w:val="0"/>
              <w:jc w:val="right"/>
              <w:rPr>
                <w:sz w:val="20"/>
                <w:szCs w:val="20"/>
              </w:rPr>
            </w:pPr>
            <w:r w:rsidDel="00000000" w:rsidR="00000000" w:rsidRPr="00000000">
              <w:rPr>
                <w:sz w:val="20"/>
                <w:szCs w:val="20"/>
                <w:rtl w:val="0"/>
              </w:rPr>
              <w:t xml:space="preserve">0,00000334</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F">
            <w:pPr>
              <w:widowControl w:val="0"/>
              <w:jc w:val="right"/>
              <w:rPr>
                <w:sz w:val="20"/>
                <w:szCs w:val="20"/>
              </w:rPr>
            </w:pPr>
            <w:r w:rsidDel="00000000" w:rsidR="00000000" w:rsidRPr="00000000">
              <w:rPr>
                <w:sz w:val="20"/>
                <w:szCs w:val="20"/>
                <w:rtl w:val="0"/>
              </w:rPr>
              <w:t xml:space="preserve">0,000002687</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0">
            <w:pPr>
              <w:widowControl w:val="0"/>
              <w:jc w:val="right"/>
              <w:rPr>
                <w:sz w:val="20"/>
                <w:szCs w:val="20"/>
              </w:rPr>
            </w:pPr>
            <w:r w:rsidDel="00000000" w:rsidR="00000000" w:rsidRPr="00000000">
              <w:rPr>
                <w:sz w:val="20"/>
                <w:szCs w:val="20"/>
                <w:rtl w:val="0"/>
              </w:rPr>
              <w:t xml:space="preserve">0,000005973</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1">
            <w:pPr>
              <w:widowControl w:val="0"/>
              <w:jc w:val="right"/>
              <w:rPr>
                <w:sz w:val="20"/>
                <w:szCs w:val="20"/>
              </w:rPr>
            </w:pPr>
            <w:r w:rsidDel="00000000" w:rsidR="00000000" w:rsidRPr="00000000">
              <w:rPr>
                <w:sz w:val="20"/>
                <w:szCs w:val="20"/>
                <w:rtl w:val="0"/>
              </w:rPr>
              <w:t xml:space="preserve">0,000003567</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2">
            <w:pPr>
              <w:widowControl w:val="0"/>
              <w:jc w:val="right"/>
              <w:rPr>
                <w:sz w:val="20"/>
                <w:szCs w:val="20"/>
              </w:rPr>
            </w:pPr>
            <w:r w:rsidDel="00000000" w:rsidR="00000000" w:rsidRPr="00000000">
              <w:rPr>
                <w:sz w:val="20"/>
                <w:szCs w:val="20"/>
                <w:rtl w:val="0"/>
              </w:rPr>
              <w:t xml:space="preserve">0,000004293</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3">
            <w:pPr>
              <w:widowControl w:val="0"/>
              <w:jc w:val="right"/>
              <w:rPr>
                <w:sz w:val="20"/>
                <w:szCs w:val="20"/>
              </w:rPr>
            </w:pPr>
            <w:r w:rsidDel="00000000" w:rsidR="00000000" w:rsidRPr="00000000">
              <w:rPr>
                <w:sz w:val="20"/>
                <w:szCs w:val="20"/>
                <w:rtl w:val="0"/>
              </w:rPr>
              <w:t xml:space="preserve">0,000002173</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4">
            <w:pPr>
              <w:widowControl w:val="0"/>
              <w:jc w:val="right"/>
              <w:rPr>
                <w:sz w:val="20"/>
                <w:szCs w:val="20"/>
              </w:rPr>
            </w:pPr>
            <w:r w:rsidDel="00000000" w:rsidR="00000000" w:rsidRPr="00000000">
              <w:rPr>
                <w:sz w:val="20"/>
                <w:szCs w:val="20"/>
                <w:rtl w:val="0"/>
              </w:rPr>
              <w:t xml:space="preserve">0,000003433</w:t>
            </w:r>
          </w:p>
        </w:tc>
      </w:tr>
      <w:tr>
        <w:trPr>
          <w:cantSplit w:val="0"/>
          <w:trHeight w:val="510" w:hRule="atLeast"/>
          <w:tblHeader w:val="0"/>
        </w:trPr>
        <w:tc>
          <w:tcPr>
            <w:tcBorders>
              <w:top w:color="cccccc" w:space="0" w:sz="5" w:val="single"/>
              <w:left w:color="cccccc" w:space="0" w:sz="5" w:val="single"/>
              <w:bottom w:color="cccccc" w:space="0" w:sz="5" w:val="single"/>
              <w:right w:color="000000"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145">
            <w:pPr>
              <w:widowControl w:val="0"/>
              <w:rPr>
                <w:sz w:val="20"/>
                <w:szCs w:val="20"/>
              </w:rPr>
            </w:pPr>
            <w:r w:rsidDel="00000000" w:rsidR="00000000" w:rsidRPr="00000000">
              <w:rPr>
                <w:b w:val="1"/>
                <w:bCs w:val="1"/>
                <w:sz w:val="20"/>
                <w:szCs w:val="20"/>
                <w:rtl w:val="0"/>
              </w:rPr>
              <w:t xml:space="preserve">Busca Linear Iterativa Duas Pontas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146">
            <w:pPr>
              <w:widowControl w:val="0"/>
              <w:jc w:val="right"/>
              <w:rPr>
                <w:sz w:val="20"/>
                <w:szCs w:val="20"/>
              </w:rPr>
            </w:pPr>
            <w:r w:rsidDel="00000000" w:rsidR="00000000" w:rsidRPr="00000000">
              <w:rPr>
                <w:sz w:val="20"/>
                <w:szCs w:val="20"/>
                <w:rtl w:val="0"/>
              </w:rPr>
              <w:t xml:space="preserve">0,0000009</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147">
            <w:pPr>
              <w:widowControl w:val="0"/>
              <w:jc w:val="right"/>
              <w:rPr>
                <w:sz w:val="20"/>
                <w:szCs w:val="20"/>
              </w:rPr>
            </w:pPr>
            <w:r w:rsidDel="00000000" w:rsidR="00000000" w:rsidRPr="00000000">
              <w:rPr>
                <w:sz w:val="20"/>
                <w:szCs w:val="20"/>
                <w:rtl w:val="0"/>
              </w:rPr>
              <w:t xml:space="preserve">0,000000607</w:t>
            </w:r>
          </w:p>
        </w:tc>
        <w:tc>
          <w:tcPr>
            <w:tcBorders>
              <w:top w:color="cccccc" w:space="0" w:sz="5" w:val="single"/>
              <w:left w:color="cccccc" w:space="0" w:sz="5" w:val="single"/>
              <w:bottom w:color="cccccc" w:space="0" w:sz="5" w:val="single"/>
              <w:right w:color="000000"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148">
            <w:pPr>
              <w:widowControl w:val="0"/>
              <w:jc w:val="right"/>
              <w:rPr>
                <w:sz w:val="20"/>
                <w:szCs w:val="20"/>
              </w:rPr>
            </w:pPr>
            <w:r w:rsidDel="00000000" w:rsidR="00000000" w:rsidRPr="00000000">
              <w:rPr>
                <w:sz w:val="20"/>
                <w:szCs w:val="20"/>
                <w:rtl w:val="0"/>
              </w:rPr>
              <w:t xml:space="preserve">0,00000058</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149">
            <w:pPr>
              <w:widowControl w:val="0"/>
              <w:jc w:val="right"/>
              <w:rPr>
                <w:sz w:val="20"/>
                <w:szCs w:val="20"/>
              </w:rPr>
            </w:pPr>
            <w:r w:rsidDel="00000000" w:rsidR="00000000" w:rsidRPr="00000000">
              <w:rPr>
                <w:sz w:val="20"/>
                <w:szCs w:val="20"/>
                <w:rtl w:val="0"/>
              </w:rPr>
              <w:t xml:space="preserve">0,000231853</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14A">
            <w:pPr>
              <w:widowControl w:val="0"/>
              <w:jc w:val="right"/>
              <w:rPr>
                <w:sz w:val="20"/>
                <w:szCs w:val="20"/>
              </w:rPr>
            </w:pPr>
            <w:r w:rsidDel="00000000" w:rsidR="00000000" w:rsidRPr="00000000">
              <w:rPr>
                <w:sz w:val="20"/>
                <w:szCs w:val="20"/>
                <w:rtl w:val="0"/>
              </w:rPr>
              <w:t xml:space="preserve">0,000743953</w:t>
            </w:r>
          </w:p>
        </w:tc>
        <w:tc>
          <w:tcPr>
            <w:tcBorders>
              <w:top w:color="cccccc" w:space="0" w:sz="5" w:val="single"/>
              <w:left w:color="cccccc" w:space="0" w:sz="5" w:val="single"/>
              <w:bottom w:color="cccccc" w:space="0" w:sz="5" w:val="single"/>
              <w:right w:color="000000"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14B">
            <w:pPr>
              <w:widowControl w:val="0"/>
              <w:jc w:val="right"/>
              <w:rPr>
                <w:sz w:val="20"/>
                <w:szCs w:val="20"/>
              </w:rPr>
            </w:pPr>
            <w:r w:rsidDel="00000000" w:rsidR="00000000" w:rsidRPr="00000000">
              <w:rPr>
                <w:sz w:val="20"/>
                <w:szCs w:val="20"/>
                <w:rtl w:val="0"/>
              </w:rPr>
              <w:t xml:space="preserve">0,00321088</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14C">
            <w:pPr>
              <w:widowControl w:val="0"/>
              <w:jc w:val="right"/>
              <w:rPr>
                <w:sz w:val="20"/>
                <w:szCs w:val="20"/>
              </w:rPr>
            </w:pPr>
            <w:r w:rsidDel="00000000" w:rsidR="00000000" w:rsidRPr="00000000">
              <w:rPr>
                <w:sz w:val="20"/>
                <w:szCs w:val="20"/>
                <w:rtl w:val="0"/>
              </w:rPr>
              <w:t xml:space="preserve">0,000389493</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14D">
            <w:pPr>
              <w:widowControl w:val="0"/>
              <w:jc w:val="right"/>
              <w:rPr>
                <w:sz w:val="20"/>
                <w:szCs w:val="20"/>
              </w:rPr>
            </w:pPr>
            <w:r w:rsidDel="00000000" w:rsidR="00000000" w:rsidRPr="00000000">
              <w:rPr>
                <w:sz w:val="20"/>
                <w:szCs w:val="20"/>
                <w:rtl w:val="0"/>
              </w:rPr>
              <w:t xml:space="preserve">0,000604547</w:t>
            </w:r>
          </w:p>
        </w:tc>
        <w:tc>
          <w:tcPr>
            <w:tcBorders>
              <w:top w:color="cccccc" w:space="0" w:sz="5" w:val="single"/>
              <w:left w:color="cccccc" w:space="0" w:sz="5" w:val="single"/>
              <w:bottom w:color="cccccc" w:space="0" w:sz="5" w:val="single"/>
              <w:right w:color="cccccc" w:space="0" w:sz="5" w:val="single"/>
            </w:tcBorders>
            <w:shd w:fill="e8f0fe" w:val="clear"/>
            <w:tcMar>
              <w:top w:w="40.0" w:type="dxa"/>
              <w:left w:w="40.0" w:type="dxa"/>
              <w:bottom w:w="40.0" w:type="dxa"/>
              <w:right w:w="40.0" w:type="dxa"/>
            </w:tcMar>
            <w:vAlign w:val="bottom"/>
          </w:tcPr>
          <w:p w:rsidR="00000000" w:rsidDel="00000000" w:rsidP="00000000" w:rsidRDefault="00000000" w:rsidRPr="00000000" w14:paraId="0000014E">
            <w:pPr>
              <w:widowControl w:val="0"/>
              <w:jc w:val="right"/>
              <w:rPr>
                <w:sz w:val="20"/>
                <w:szCs w:val="20"/>
              </w:rPr>
            </w:pPr>
            <w:r w:rsidDel="00000000" w:rsidR="00000000" w:rsidRPr="00000000">
              <w:rPr>
                <w:sz w:val="20"/>
                <w:szCs w:val="20"/>
                <w:rtl w:val="0"/>
              </w:rPr>
              <w:t xml:space="preserve">0,003414993</w:t>
            </w:r>
          </w:p>
        </w:tc>
      </w:tr>
    </w:tbl>
    <w:p w:rsidR="00000000" w:rsidDel="00000000" w:rsidP="00000000" w:rsidRDefault="00000000" w:rsidRPr="00000000" w14:paraId="0000014F">
      <w:pPr>
        <w:spacing w:after="240" w:before="240" w:lineRule="auto"/>
        <w:jc w:val="left"/>
        <w:rPr>
          <w:rFonts w:ascii="Times New Roman" w:cs="Times New Roman" w:eastAsia="Times New Roman" w:hAnsi="Times New Roman"/>
          <w:sz w:val="20"/>
          <w:szCs w:val="20"/>
        </w:rPr>
      </w:pPr>
      <w:hyperlink r:id="rId8">
        <w:r w:rsidDel="00000000" w:rsidR="00000000" w:rsidRPr="00000000">
          <w:rPr>
            <w:rFonts w:ascii="Times New Roman" w:cs="Times New Roman" w:eastAsia="Times New Roman" w:hAnsi="Times New Roman"/>
            <w:color w:val="1155cc"/>
            <w:sz w:val="20"/>
            <w:szCs w:val="20"/>
            <w:u w:val="single"/>
            <w:rtl w:val="0"/>
          </w:rPr>
          <w:t xml:space="preserve">(acessar tabela)</w:t>
        </w:r>
      </w:hyperlink>
      <w:r w:rsidDel="00000000" w:rsidR="00000000" w:rsidRPr="00000000">
        <w:rPr>
          <w:rtl w:val="0"/>
        </w:rPr>
      </w:r>
    </w:p>
    <w:p w:rsidR="00000000" w:rsidDel="00000000" w:rsidP="00000000" w:rsidRDefault="00000000" w:rsidRPr="00000000" w14:paraId="00000150">
      <w:pPr>
        <w:pStyle w:val="Heading2"/>
        <w:rPr/>
      </w:pPr>
      <w:bookmarkStart w:colFirst="0" w:colLast="0" w:name="_qro89r1k92dw" w:id="13"/>
      <w:bookmarkEnd w:id="13"/>
      <w:r w:rsidDel="00000000" w:rsidR="00000000" w:rsidRPr="00000000">
        <w:rPr>
          <w:rtl w:val="0"/>
        </w:rPr>
        <w:t xml:space="preserve">4.1. ANÁLISE COMPARATIVA: BUSCA LINEAR ITERATIVA vs. BUSCA LINEAR RECURSIVA vs. BUSCA LINEAR ITERATIVA DUAS PONTAS</w:t>
      </w:r>
    </w:p>
    <w:p w:rsidR="00000000" w:rsidDel="00000000" w:rsidP="00000000" w:rsidRDefault="00000000" w:rsidRPr="00000000" w14:paraId="000001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dos resultados evidencia diferenças relevantes entre as variações da busca linear, especialmente quanto à robustez e ao custo da recursão. A busca linear iterativa apresentou comportamento estável em todos os cenários e tamanhos de entrada analisados, com crescimento gradual do tempo de execução conforme o aumento de n, como esperado para um algoritmo de complexidade O(n).</w:t>
      </w:r>
    </w:p>
    <w:p w:rsidR="00000000" w:rsidDel="00000000" w:rsidP="00000000" w:rsidRDefault="00000000" w:rsidRPr="00000000" w14:paraId="000001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contrapartida, a busca linear recursiva mostrou-se inadequada para entradas maiores. Embora apresente tempos semelhantes à versão iterativa no melhor caso e para tamanhos reduzidos, essa abordagem resultou em StackOverflowError para valores superiores a aproximadamente 20.000 elementos, tanto no caso médio quanto no pior caso. Esse comportamento ocorre devido à profundidade excessiva da recursão, uma vez que cada chamada recursiva consome espaço adicional na pilha, tornando a implementação inviável para grandes volumes de dados.</w:t>
      </w:r>
    </w:p>
    <w:p w:rsidR="00000000" w:rsidDel="00000000" w:rsidP="00000000" w:rsidRDefault="00000000" w:rsidRPr="00000000" w14:paraId="000001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busca linear iterativa com duas pontas apresentou desempenho levemente superior à busca linear iterativa tradicional nos cenários médio e </w:t>
      </w:r>
      <w:r w:rsidDel="00000000" w:rsidR="00000000" w:rsidRPr="00000000">
        <w:rPr>
          <w:rFonts w:ascii="Times New Roman" w:cs="Times New Roman" w:eastAsia="Times New Roman" w:hAnsi="Times New Roman"/>
          <w:sz w:val="24"/>
          <w:szCs w:val="24"/>
          <w:rtl w:val="0"/>
        </w:rPr>
        <w:t xml:space="preserve">pior caso</w:t>
      </w:r>
      <w:r w:rsidDel="00000000" w:rsidR="00000000" w:rsidRPr="00000000">
        <w:rPr>
          <w:rFonts w:ascii="Times New Roman" w:cs="Times New Roman" w:eastAsia="Times New Roman" w:hAnsi="Times New Roman"/>
          <w:sz w:val="24"/>
          <w:szCs w:val="24"/>
          <w:rtl w:val="0"/>
        </w:rPr>
        <w:t xml:space="preserve">. Isso se deve ao fato de o algoritmo verificar simultaneamente elementos nas extremidades do vetor, reduzindo, em média, o número de comparações necessárias. Apesar dessa otimização, sua complexidade assintótica permanece O(n), e o ganho observado é constante, não alterando a ordem de crescimento do algoritmo.</w:t>
      </w:r>
    </w:p>
    <w:p w:rsidR="00000000" w:rsidDel="00000000" w:rsidP="00000000" w:rsidRDefault="00000000" w:rsidRPr="00000000" w14:paraId="000001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Conclui-se que a busca linear iterativa é a alternativa simples e robusta, enquanto a versão com duas pontas pode ser preferida quando se busca uma pequena melhoria prática. Já a implementação recursiva não é recomendada para grandes entradas devido às limitações impostas pela pilha de execução.</w:t>
      </w:r>
    </w:p>
    <w:p w:rsidR="00000000" w:rsidDel="00000000" w:rsidP="00000000" w:rsidRDefault="00000000" w:rsidRPr="00000000" w14:paraId="00000158">
      <w:pPr>
        <w:pStyle w:val="Heading2"/>
        <w:rPr>
          <w:b w:val="0"/>
          <w:bCs w:val="0"/>
        </w:rPr>
      </w:pPr>
      <w:bookmarkStart w:colFirst="0" w:colLast="0" w:name="_ckhn6wyna5bm" w:id="14"/>
      <w:bookmarkEnd w:id="14"/>
      <w:r w:rsidDel="00000000" w:rsidR="00000000" w:rsidRPr="00000000">
        <w:rPr>
          <w:rtl w:val="0"/>
        </w:rPr>
      </w:r>
    </w:p>
    <w:p w:rsidR="00000000" w:rsidDel="00000000" w:rsidP="00000000" w:rsidRDefault="00000000" w:rsidRPr="00000000" w14:paraId="00000159">
      <w:pPr>
        <w:pStyle w:val="Heading2"/>
        <w:rPr/>
      </w:pPr>
      <w:bookmarkStart w:colFirst="0" w:colLast="0" w:name="_xvkgwugq88ah" w:id="15"/>
      <w:bookmarkEnd w:id="15"/>
      <w:r w:rsidDel="00000000" w:rsidR="00000000" w:rsidRPr="00000000">
        <w:rPr>
          <w:rtl w:val="0"/>
        </w:rPr>
        <w:t xml:space="preserve">4.2. ANÁLISE COMPARATIVA: BUSCA BINÁRIA ITERATIVA vs. BUSCA BINÁRIA RECURSIVA</w:t>
      </w:r>
    </w:p>
    <w:p w:rsidR="00000000" w:rsidDel="00000000" w:rsidP="00000000" w:rsidRDefault="00000000" w:rsidRPr="00000000" w14:paraId="000001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resultados obtidos indicam que tanto a busca binária iterativa quanto a recursiva apresentaram excelente desempenho em todos os cenários analisados, com tempos de execução significativamente inferiores aos das buscas lineares. Esse comportamento é consistente com a complexidade O(log⁡ n) do algoritmo, que garante crescimento muito lento do tempo de execução mesmo para grandes valores de nnn.</w:t>
      </w:r>
    </w:p>
    <w:p w:rsidR="00000000" w:rsidDel="00000000" w:rsidP="00000000" w:rsidRDefault="00000000" w:rsidRPr="00000000" w14:paraId="000001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Observa-se que as diferenças de tempo entre as versões iterativa e recursiva são mínimas e pouco significativas do ponto de vista prático. No entanto, a versão iterativa tende a apresentar tempos ligeiramente menores, especialmente para entradas maiores, devido à ausência do overhead associado às chamadas recursivas.</w:t>
      </w:r>
    </w:p>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Diferentemente do observado na busca linear recursiva, a busca binária recursiva não apresentou problemas de StackOverflow. Isso ocorre porque a profundidade da recursão cresce de forma logarítmica, permanecendo suficientemente pequena mesmo para grandes vetores.</w:t>
      </w:r>
    </w:p>
    <w:p w:rsidR="00000000" w:rsidDel="00000000" w:rsidP="00000000" w:rsidRDefault="00000000" w:rsidRPr="00000000" w14:paraId="000001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Dessa forma, ambas as implementações são adequadas do ponto de vista funcional. Contudo, a busca binária iterativa é geralmente preferida por ser mais eficiente em termos de uso de memória e por evitar o custo adicional da recursão, enquanto a versão recursiva pode ser utilizada quando se busca maior clareza conceitual ou didática.</w:t>
      </w:r>
    </w:p>
    <w:p w:rsidR="00000000" w:rsidDel="00000000" w:rsidP="00000000" w:rsidRDefault="00000000" w:rsidRPr="00000000" w14:paraId="000001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pStyle w:val="Heading1"/>
        <w:rPr/>
      </w:pPr>
      <w:bookmarkStart w:colFirst="0" w:colLast="0" w:name="_igtrqgazspyb" w:id="16"/>
      <w:bookmarkEnd w:id="16"/>
      <w:r w:rsidDel="00000000" w:rsidR="00000000" w:rsidRPr="00000000">
        <w:rPr>
          <w:rtl w:val="0"/>
        </w:rPr>
        <w:t xml:space="preserve">5. RESUMO DOS PRINCIPAIS APRENDIZADOS</w:t>
      </w:r>
      <w:r w:rsidDel="00000000" w:rsidR="00000000" w:rsidRPr="00000000">
        <w:rPr>
          <w:rtl w:val="0"/>
        </w:rPr>
      </w:r>
    </w:p>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realização deste estudo e experimento possibilitou uma compreensão mais aprofundada sobre o comportamento prático de algoritmos clássicos de ordenação e busca. Observou-se que escolhas de implementação, como a estratégia de seleção de pivô no QuickSort ou o uso de recursão, exercem impacto significativo tanto no tempo de execução quanto no consumo de recursos, podendo levar a comportamentos indesejados, como o aumento excessivo da profundidade da recursão e a ocorrência de erros de estouro de pilha. Em particular, verificou-se que estratégias ingênuas, como o uso de pivô fixo em vetores ordenados, tornam o algoritmo suscetível ao pior caso com alta frequência, enquanto abordagens mais robustas, como pivô aleatório e partição de Hoare, </w:t>
      </w:r>
      <w:r w:rsidDel="00000000" w:rsidR="00000000" w:rsidRPr="00000000">
        <w:rPr>
          <w:rFonts w:ascii="Times New Roman" w:cs="Times New Roman" w:eastAsia="Times New Roman" w:hAnsi="Times New Roman"/>
          <w:sz w:val="24"/>
          <w:szCs w:val="24"/>
          <w:rtl w:val="0"/>
        </w:rPr>
        <w:t xml:space="preserve">mitigam</w:t>
      </w:r>
      <w:r w:rsidDel="00000000" w:rsidR="00000000" w:rsidRPr="00000000">
        <w:rPr>
          <w:rFonts w:ascii="Times New Roman" w:cs="Times New Roman" w:eastAsia="Times New Roman" w:hAnsi="Times New Roman"/>
          <w:sz w:val="24"/>
          <w:szCs w:val="24"/>
          <w:rtl w:val="0"/>
        </w:rPr>
        <w:t xml:space="preserve"> esses problemas.</w:t>
      </w:r>
    </w:p>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contexto dos algoritmos de busca, ficou evidente que implementações iterativas tendem a ser mais estáveis e seguras para grandes volumes de dados quando comparadas às versões recursivas, especialmente em algoritmos de complexidade linear. Além disso, confirmou-se a superioridade das buscas binárias sobre as </w:t>
      </w:r>
      <w:r w:rsidDel="00000000" w:rsidR="00000000" w:rsidRPr="00000000">
        <w:rPr>
          <w:rFonts w:ascii="Times New Roman" w:cs="Times New Roman" w:eastAsia="Times New Roman" w:hAnsi="Times New Roman"/>
          <w:sz w:val="24"/>
          <w:szCs w:val="24"/>
          <w:rtl w:val="0"/>
        </w:rPr>
        <w:t xml:space="preserve">lineares</w:t>
      </w:r>
      <w:r w:rsidDel="00000000" w:rsidR="00000000" w:rsidRPr="00000000">
        <w:rPr>
          <w:rFonts w:ascii="Times New Roman" w:cs="Times New Roman" w:eastAsia="Times New Roman" w:hAnsi="Times New Roman"/>
          <w:sz w:val="24"/>
          <w:szCs w:val="24"/>
          <w:rtl w:val="0"/>
        </w:rPr>
        <w:t xml:space="preserve"> em vetores ordenados, tanto em termos de desempenho quanto de escalabilidade.</w:t>
      </w:r>
    </w:p>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modo geral, o trabalho reforçou a importância de considerar não apenas a complexidade assintótica, mas também fatores como estabilidade, profundidade da recursão, overhead de implementação e características da entrada de dados. Esses aspectos são determinantes para a escolha adequada de algoritmos em aplicações reais, destacando a necessidade de decisões fundamentadas tanto em teoria quanto em experimentação prática.</w:t>
      </w:r>
    </w:p>
    <w:p w:rsidR="00000000" w:rsidDel="00000000" w:rsidP="00000000" w:rsidRDefault="00000000" w:rsidRPr="00000000" w14:paraId="0000016B">
      <w:pPr>
        <w:pStyle w:val="Heading2"/>
        <w:rPr>
          <w:b w:val="0"/>
          <w:bCs w:val="0"/>
          <w:sz w:val="24"/>
          <w:szCs w:val="24"/>
        </w:rPr>
      </w:pPr>
      <w:bookmarkStart w:colFirst="0" w:colLast="0" w:name="_wdhxc98zshpq" w:id="17"/>
      <w:bookmarkEnd w:id="17"/>
      <w:r w:rsidDel="00000000" w:rsidR="00000000" w:rsidRPr="00000000">
        <w:rPr>
          <w:rtl w:val="0"/>
        </w:rPr>
      </w:r>
    </w:p>
    <w:sectPr>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240" w:before="24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spreadsheets/u/1/d/1xur4KkejlJFFVVq_stHeQvgoLoT_qYKOvR-e2JDzE1M/edit" TargetMode="External"/><Relationship Id="rId8" Type="http://schemas.openxmlformats.org/officeDocument/2006/relationships/hyperlink" Target="https://docs.google.com/spreadsheets/d/1xur4KkejlJFFVVq_stHeQvgoLoT_qYKOvR-e2JDzE1M/edit?gid=1132490832#gid=11324908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