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FDB8" w14:textId="5DBCF038" w:rsidR="00322EAD" w:rsidRPr="00A20C48" w:rsidRDefault="00B63E37" w:rsidP="003B132C">
      <w:pPr>
        <w:jc w:val="right"/>
        <w:rPr>
          <w:rFonts w:ascii="Segoe UI" w:hAnsi="Segoe UI" w:cs="Segoe UI"/>
          <w:i/>
          <w:iCs/>
        </w:rPr>
      </w:pPr>
      <w:r w:rsidRPr="009F36DA">
        <w:rPr>
          <w:rFonts w:ascii="Segoe UI" w:hAnsi="Segoe UI" w:cs="Segoe UI"/>
        </w:rPr>
        <w:tab/>
      </w:r>
      <w:r w:rsidR="00A20C48" w:rsidRPr="00A20C48">
        <w:rPr>
          <w:rFonts w:ascii="Segoe UI" w:hAnsi="Segoe UI" w:cs="Segoe UI"/>
          <w:i/>
          <w:iCs/>
        </w:rPr>
        <w:t>&lt;Enter date (mm/dd/</w:t>
      </w:r>
      <w:proofErr w:type="spellStart"/>
      <w:r w:rsidR="00A20C48" w:rsidRPr="00A20C48">
        <w:rPr>
          <w:rFonts w:ascii="Segoe UI" w:hAnsi="Segoe UI" w:cs="Segoe UI"/>
          <w:i/>
          <w:iCs/>
        </w:rPr>
        <w:t>yyyy</w:t>
      </w:r>
      <w:proofErr w:type="spellEnd"/>
      <w:r w:rsidR="00A20C48" w:rsidRPr="00A20C48">
        <w:rPr>
          <w:rFonts w:ascii="Segoe UI" w:hAnsi="Segoe UI" w:cs="Segoe UI"/>
          <w:i/>
          <w:iCs/>
        </w:rPr>
        <w:t>)</w:t>
      </w:r>
      <w:r w:rsidR="003B132C">
        <w:rPr>
          <w:rFonts w:ascii="Segoe UI" w:hAnsi="Segoe UI" w:cs="Segoe UI"/>
          <w:i/>
          <w:iCs/>
        </w:rPr>
        <w:t xml:space="preserve"> *need to be same date as other documentations</w:t>
      </w:r>
      <w:r w:rsidR="00A20C48" w:rsidRPr="00A20C48">
        <w:rPr>
          <w:rFonts w:ascii="Segoe UI" w:hAnsi="Segoe UI" w:cs="Segoe UI"/>
          <w:i/>
          <w:iCs/>
        </w:rPr>
        <w:t>&gt;</w:t>
      </w:r>
    </w:p>
    <w:p w14:paraId="682C71EB" w14:textId="77777777" w:rsidR="005D1773" w:rsidRPr="009F36DA" w:rsidRDefault="005D1773" w:rsidP="005D1773">
      <w:pPr>
        <w:jc w:val="right"/>
        <w:rPr>
          <w:rFonts w:ascii="Segoe UI" w:hAnsi="Segoe UI" w:cs="Segoe UI"/>
        </w:rPr>
      </w:pPr>
    </w:p>
    <w:p w14:paraId="2B38A9D0" w14:textId="03DC5FC4" w:rsidR="00B63E37" w:rsidRPr="009F36DA" w:rsidRDefault="00B63E37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1D1C70" w:rsidRPr="005465EF">
        <w:rPr>
          <w:rFonts w:ascii="Segoe UI" w:hAnsi="Segoe UI" w:cs="Segoe UI"/>
          <w:i/>
          <w:iCs/>
        </w:rPr>
        <w:t xml:space="preserve">Enter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 w:rsidRPr="005465EF">
        <w:rPr>
          <w:rFonts w:ascii="Segoe UI" w:hAnsi="Segoe UI" w:cs="Segoe UI"/>
          <w:i/>
          <w:iCs/>
        </w:rPr>
        <w:t xml:space="preserve"> </w:t>
      </w:r>
      <w:r w:rsidR="001D1C70" w:rsidRPr="005465EF">
        <w:rPr>
          <w:rFonts w:ascii="Segoe UI" w:hAnsi="Segoe UI" w:cs="Segoe UI"/>
          <w:i/>
          <w:iCs/>
        </w:rPr>
        <w:t>Name</w:t>
      </w:r>
      <w:r w:rsidR="00CC087B" w:rsidRPr="009F36DA">
        <w:rPr>
          <w:rFonts w:ascii="Segoe UI" w:hAnsi="Segoe UI" w:cs="Segoe UI"/>
        </w:rPr>
        <w:t>&gt;</w:t>
      </w:r>
    </w:p>
    <w:p w14:paraId="51C6C619" w14:textId="3B4D966F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 xml:space="preserve">Enter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Address</w:t>
      </w:r>
      <w:r w:rsidRPr="009F36DA">
        <w:rPr>
          <w:rFonts w:ascii="Segoe UI" w:hAnsi="Segoe UI" w:cs="Segoe UI"/>
        </w:rPr>
        <w:t>&gt;</w:t>
      </w:r>
    </w:p>
    <w:p w14:paraId="6BDA99D8" w14:textId="25CA10A8" w:rsidR="00014F0E" w:rsidRPr="005F1981" w:rsidRDefault="00EF7F79" w:rsidP="005F1981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 xml:space="preserve">Enter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Phone Number</w:t>
      </w:r>
      <w:r w:rsidRPr="009F36DA">
        <w:rPr>
          <w:rFonts w:ascii="Segoe UI" w:hAnsi="Segoe UI" w:cs="Segoe UI"/>
        </w:rPr>
        <w:t>&gt;</w:t>
      </w:r>
    </w:p>
    <w:p w14:paraId="2670EE79" w14:textId="4437E31A" w:rsidR="00B63E37" w:rsidRPr="009F36DA" w:rsidRDefault="006D056B" w:rsidP="009404DB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 w:hint="eastAsia"/>
          <w:b/>
          <w:bCs/>
        </w:rPr>
        <w:t xml:space="preserve">Multi-Factor Authentication (MFA) </w:t>
      </w:r>
      <w:r w:rsidR="005D1773" w:rsidRPr="009F36DA">
        <w:rPr>
          <w:rFonts w:ascii="Segoe UI" w:hAnsi="Segoe UI" w:cs="Segoe UI"/>
          <w:b/>
          <w:bCs/>
        </w:rPr>
        <w:t>Reset Request</w:t>
      </w:r>
    </w:p>
    <w:p w14:paraId="3005CCE4" w14:textId="111D08F6" w:rsidR="0090096F" w:rsidRDefault="005D1773" w:rsidP="00972DD5">
      <w:pPr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 xml:space="preserve">This is to request </w:t>
      </w:r>
      <w:r w:rsidR="006D056B">
        <w:rPr>
          <w:rFonts w:ascii="Segoe UI" w:hAnsi="Segoe UI" w:cs="Segoe UI" w:hint="eastAsia"/>
        </w:rPr>
        <w:t>MFA</w:t>
      </w:r>
      <w:r w:rsidR="00B44634" w:rsidRPr="009F36DA">
        <w:rPr>
          <w:rFonts w:ascii="Segoe UI" w:hAnsi="Segoe UI" w:cs="Segoe UI"/>
        </w:rPr>
        <w:t xml:space="preserve"> reset of a Global Admin account on a </w:t>
      </w:r>
      <w:r w:rsidR="00322EAD" w:rsidRPr="009F36DA">
        <w:rPr>
          <w:rFonts w:ascii="Segoe UI" w:hAnsi="Segoe UI" w:cs="Segoe UI"/>
        </w:rPr>
        <w:t>Microsoft</w:t>
      </w:r>
      <w:r w:rsidR="00C43A38" w:rsidRPr="009F36DA">
        <w:rPr>
          <w:rFonts w:ascii="Segoe UI" w:hAnsi="Segoe UI" w:cs="Segoe UI"/>
        </w:rPr>
        <w:t xml:space="preserve"> </w:t>
      </w:r>
      <w:r w:rsidR="00B63E37" w:rsidRPr="009F36DA">
        <w:rPr>
          <w:rFonts w:ascii="Segoe UI" w:hAnsi="Segoe UI" w:cs="Segoe UI"/>
        </w:rPr>
        <w:t>365</w:t>
      </w:r>
      <w:r w:rsidR="007617D9" w:rsidRPr="009F36DA">
        <w:rPr>
          <w:rFonts w:ascii="Segoe UI" w:hAnsi="Segoe UI" w:cs="Segoe UI"/>
        </w:rPr>
        <w:t xml:space="preserve"> </w:t>
      </w:r>
      <w:r w:rsidR="00B44634" w:rsidRPr="009F36DA">
        <w:rPr>
          <w:rFonts w:ascii="Segoe UI" w:hAnsi="Segoe UI" w:cs="Segoe UI"/>
        </w:rPr>
        <w:t>tenant</w:t>
      </w:r>
      <w:r w:rsidR="00065403" w:rsidRPr="009F36DA">
        <w:rPr>
          <w:rFonts w:ascii="Segoe UI" w:hAnsi="Segoe UI" w:cs="Segoe UI"/>
        </w:rPr>
        <w:t xml:space="preserve"> that we own</w:t>
      </w:r>
      <w:r w:rsidR="00B44634" w:rsidRPr="009F36DA">
        <w:rPr>
          <w:rFonts w:ascii="Segoe UI" w:hAnsi="Segoe UI" w:cs="Segoe UI"/>
        </w:rPr>
        <w:t xml:space="preserve">. </w:t>
      </w:r>
      <w:r w:rsidR="0090096F">
        <w:rPr>
          <w:rFonts w:ascii="Segoe UI" w:hAnsi="Segoe UI" w:cs="Segoe UI"/>
        </w:rPr>
        <w:t xml:space="preserve">We, </w:t>
      </w:r>
      <w:r w:rsidR="0090096F" w:rsidRPr="005465EF">
        <w:rPr>
          <w:rFonts w:ascii="Segoe UI" w:hAnsi="Segoe UI" w:cs="Segoe UI"/>
          <w:i/>
          <w:iCs/>
        </w:rPr>
        <w:t>[</w:t>
      </w:r>
      <w:r w:rsidR="00B4694E" w:rsidRPr="005465EF">
        <w:rPr>
          <w:rFonts w:ascii="Segoe UI" w:hAnsi="Segoe UI" w:cs="Segoe UI"/>
          <w:i/>
          <w:iCs/>
        </w:rPr>
        <w:t>E</w:t>
      </w:r>
      <w:r w:rsidR="0090096F" w:rsidRPr="005465EF">
        <w:rPr>
          <w:rFonts w:ascii="Segoe UI" w:hAnsi="Segoe UI" w:cs="Segoe UI"/>
          <w:i/>
          <w:iCs/>
        </w:rPr>
        <w:t xml:space="preserve">nter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 w:rsidRPr="005465EF">
        <w:rPr>
          <w:rFonts w:ascii="Segoe UI" w:hAnsi="Segoe UI" w:cs="Segoe UI"/>
          <w:i/>
          <w:iCs/>
        </w:rPr>
        <w:t xml:space="preserve"> </w:t>
      </w:r>
      <w:r w:rsidR="0090096F" w:rsidRPr="005465EF">
        <w:rPr>
          <w:rFonts w:ascii="Segoe UI" w:hAnsi="Segoe UI" w:cs="Segoe UI"/>
          <w:i/>
          <w:iCs/>
        </w:rPr>
        <w:t>name]</w:t>
      </w:r>
      <w:r w:rsidR="0090096F">
        <w:rPr>
          <w:rFonts w:ascii="Segoe UI" w:hAnsi="Segoe UI" w:cs="Segoe UI"/>
        </w:rPr>
        <w:t>, confirm that:</w:t>
      </w:r>
    </w:p>
    <w:p w14:paraId="150BEB47" w14:textId="0E96B90C" w:rsidR="0090096F" w:rsidRDefault="0090096F" w:rsidP="00B4694E">
      <w:pPr>
        <w:pStyle w:val="ListParagraph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nter</w:t>
      </w:r>
      <w:r w:rsidR="00C83887" w:rsidRPr="00C83887">
        <w:rPr>
          <w:rFonts w:ascii="Segoe UI" w:hAnsi="Segoe UI" w:cs="Segoe UI"/>
          <w:i/>
          <w:iCs/>
        </w:rPr>
        <w:t xml:space="preserve">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completed all due processes to reset the </w:t>
      </w:r>
      <w:r w:rsidR="0072549E">
        <w:rPr>
          <w:rFonts w:ascii="Segoe UI" w:hAnsi="Segoe UI" w:cs="Segoe UI"/>
        </w:rPr>
        <w:t>MFA</w:t>
      </w:r>
      <w:r>
        <w:rPr>
          <w:rFonts w:ascii="Segoe UI" w:hAnsi="Segoe UI" w:cs="Segoe UI"/>
        </w:rPr>
        <w:t xml:space="preserve"> in accordance with </w:t>
      </w:r>
      <w:r w:rsidR="00EA5173">
        <w:rPr>
          <w:rFonts w:ascii="Segoe UI" w:hAnsi="Segoe UI" w:cs="Segoe UI"/>
        </w:rPr>
        <w:t>Microsoft Online Subscription Agreement (</w:t>
      </w:r>
      <w:r w:rsidR="006F1E6F" w:rsidRPr="006F1E6F">
        <w:rPr>
          <w:rFonts w:ascii="Segoe UI" w:hAnsi="Segoe UI" w:cs="Segoe UI"/>
        </w:rPr>
        <w:t>https://azure.microsoft.com/en-gb/support/legal/subscription-agreement/?country=kr&amp;language=en</w:t>
      </w:r>
      <w:r w:rsidR="00EA5173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but have not been </w:t>
      </w:r>
      <w:proofErr w:type="gramStart"/>
      <w:r>
        <w:rPr>
          <w:rFonts w:ascii="Segoe UI" w:hAnsi="Segoe UI" w:cs="Segoe UI"/>
        </w:rPr>
        <w:t>successful;</w:t>
      </w:r>
      <w:proofErr w:type="gramEnd"/>
    </w:p>
    <w:p w14:paraId="5DC70DD9" w14:textId="70A0C345" w:rsidR="00DA2F0F" w:rsidRDefault="0090096F" w:rsidP="00B4694E">
      <w:pPr>
        <w:pStyle w:val="ListParagraph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nter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complied with all applicable </w:t>
      </w:r>
      <w:r w:rsidR="00DA2F0F">
        <w:rPr>
          <w:rFonts w:ascii="Segoe UI" w:hAnsi="Segoe UI" w:cs="Segoe UI"/>
        </w:rPr>
        <w:t xml:space="preserve">laws and internal regulations to ensure the validity of this </w:t>
      </w:r>
      <w:r w:rsidR="0072549E" w:rsidRPr="0072549E">
        <w:rPr>
          <w:rFonts w:ascii="Segoe UI" w:hAnsi="Segoe UI" w:cs="Segoe UI"/>
        </w:rPr>
        <w:t>Multi-Factor Authentication (MFA)</w:t>
      </w:r>
      <w:r w:rsidR="0072549E">
        <w:rPr>
          <w:rFonts w:ascii="Segoe UI" w:hAnsi="Segoe UI" w:cs="Segoe UI"/>
        </w:rPr>
        <w:t xml:space="preserve"> </w:t>
      </w:r>
      <w:r w:rsidR="00DD79BE">
        <w:rPr>
          <w:rFonts w:ascii="Segoe UI" w:hAnsi="Segoe UI" w:cs="Segoe UI"/>
        </w:rPr>
        <w:t xml:space="preserve">Reset </w:t>
      </w:r>
      <w:r w:rsidR="0072549E">
        <w:rPr>
          <w:rFonts w:ascii="Segoe UI" w:hAnsi="Segoe UI" w:cs="Segoe UI"/>
        </w:rPr>
        <w:t>R</w:t>
      </w:r>
      <w:r w:rsidR="00DA2F0F">
        <w:rPr>
          <w:rFonts w:ascii="Segoe UI" w:hAnsi="Segoe UI" w:cs="Segoe UI"/>
        </w:rPr>
        <w:t>equest; and</w:t>
      </w:r>
    </w:p>
    <w:p w14:paraId="22BD270A" w14:textId="5202CC90" w:rsidR="00B4694E" w:rsidRDefault="00DA2F0F" w:rsidP="00B4694E">
      <w:pPr>
        <w:pStyle w:val="ListParagraph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nter</w:t>
      </w:r>
      <w:r w:rsidR="00C83887" w:rsidRPr="00C83887">
        <w:rPr>
          <w:rFonts w:ascii="Segoe UI" w:hAnsi="Segoe UI" w:cs="Segoe UI"/>
          <w:i/>
          <w:iCs/>
        </w:rPr>
        <w:t xml:space="preserve"> </w:t>
      </w:r>
      <w:r w:rsidR="00C83887" w:rsidRPr="005465EF">
        <w:rPr>
          <w:rFonts w:ascii="Segoe UI" w:hAnsi="Segoe UI" w:cs="Segoe UI"/>
          <w:i/>
          <w:iCs/>
        </w:rPr>
        <w:t>Company</w:t>
      </w:r>
      <w:r w:rsidR="00C83887">
        <w:rPr>
          <w:rFonts w:ascii="Segoe UI" w:hAnsi="Segoe UI" w:cs="Segoe UI" w:hint="eastAsia"/>
          <w:i/>
          <w:iCs/>
        </w:rPr>
        <w:t>/School</w:t>
      </w:r>
      <w:r w:rsidR="00C83887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shall indemnify and hold harmless Microsoft </w:t>
      </w:r>
      <w:r w:rsidR="00A7111A">
        <w:rPr>
          <w:rFonts w:ascii="Segoe UI" w:hAnsi="Segoe UI" w:cs="Segoe UI"/>
        </w:rPr>
        <w:t>from all claims, liabilities</w:t>
      </w:r>
      <w:r w:rsidR="007F7445">
        <w:rPr>
          <w:rFonts w:ascii="Segoe UI" w:hAnsi="Segoe UI" w:cs="Segoe UI"/>
        </w:rPr>
        <w:t xml:space="preserve">, costs and expenses relating to this </w:t>
      </w:r>
      <w:r w:rsidR="00517CDC" w:rsidRPr="0072549E">
        <w:rPr>
          <w:rFonts w:ascii="Segoe UI" w:hAnsi="Segoe UI" w:cs="Segoe UI"/>
        </w:rPr>
        <w:t>Multi-Factor Authentication (MFA)</w:t>
      </w:r>
      <w:r w:rsidR="00517CDC">
        <w:rPr>
          <w:rFonts w:ascii="Segoe UI" w:hAnsi="Segoe UI" w:cs="Segoe UI"/>
        </w:rPr>
        <w:t xml:space="preserve"> Reset Request</w:t>
      </w:r>
      <w:r w:rsidR="007F7445">
        <w:rPr>
          <w:rFonts w:ascii="Segoe UI" w:hAnsi="Segoe UI" w:cs="Segoe UI"/>
        </w:rPr>
        <w:t xml:space="preserve"> claimed by it, its directors or employees or any other third parties. </w:t>
      </w:r>
    </w:p>
    <w:p w14:paraId="63728C3B" w14:textId="77777777" w:rsidR="00C4635A" w:rsidRDefault="00C4635A" w:rsidP="00B4694E">
      <w:pPr>
        <w:jc w:val="both"/>
        <w:rPr>
          <w:rFonts w:ascii="Segoe UI" w:hAnsi="Segoe UI" w:cs="Segoe UI"/>
        </w:rPr>
      </w:pPr>
    </w:p>
    <w:p w14:paraId="55794C08" w14:textId="744057BB" w:rsidR="00B63E37" w:rsidRPr="005465EF" w:rsidRDefault="00B4694E" w:rsidP="00B4694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Please s</w:t>
      </w:r>
      <w:r w:rsidR="00B44634" w:rsidRPr="005465EF">
        <w:rPr>
          <w:rFonts w:ascii="Segoe UI" w:hAnsi="Segoe UI" w:cs="Segoe UI"/>
        </w:rPr>
        <w:t>ee details below</w:t>
      </w:r>
      <w:r>
        <w:rPr>
          <w:rFonts w:ascii="Segoe UI" w:hAnsi="Segoe UI" w:cs="Segoe UI"/>
        </w:rPr>
        <w:t xml:space="preserve"> for this request</w:t>
      </w:r>
      <w:r w:rsidR="00B44634" w:rsidRPr="005465EF">
        <w:rPr>
          <w:rFonts w:ascii="Segoe UI" w:hAnsi="Segoe UI" w:cs="Segoe UI"/>
        </w:rPr>
        <w:t>.</w:t>
      </w:r>
    </w:p>
    <w:p w14:paraId="781B4845" w14:textId="789BEFF5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Service Request Number</w:t>
      </w:r>
      <w:r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**********</w:t>
      </w:r>
      <w:r w:rsidR="00CC087B" w:rsidRPr="009F36DA">
        <w:rPr>
          <w:rFonts w:ascii="Segoe UI" w:hAnsi="Segoe UI" w:cs="Segoe UI"/>
        </w:rPr>
        <w:t>&gt;</w:t>
      </w:r>
    </w:p>
    <w:p w14:paraId="49B06605" w14:textId="2CD9132C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User ID of the account to be reset</w:t>
      </w:r>
      <w:r w:rsidR="00392E45"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******@*****</w:t>
      </w:r>
      <w:r w:rsidR="009404DB" w:rsidRPr="009F36DA">
        <w:rPr>
          <w:rFonts w:ascii="Segoe UI" w:hAnsi="Segoe UI" w:cs="Segoe UI"/>
        </w:rPr>
        <w:t>*</w:t>
      </w:r>
      <w:r w:rsidR="00CC087B" w:rsidRPr="009F36DA">
        <w:rPr>
          <w:rFonts w:ascii="Segoe UI" w:hAnsi="Segoe UI" w:cs="Segoe UI"/>
        </w:rPr>
        <w:t>&gt;</w:t>
      </w:r>
    </w:p>
    <w:p w14:paraId="5103DF65" w14:textId="4BCF405B" w:rsidR="00972DD5" w:rsidRPr="009F36DA" w:rsidRDefault="00B4694E" w:rsidP="00E01509">
      <w:pPr>
        <w:tabs>
          <w:tab w:val="left" w:pos="5103"/>
        </w:tabs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C087B" w:rsidRPr="009F36DA">
        <w:rPr>
          <w:rFonts w:ascii="Segoe UI" w:hAnsi="Segoe UI" w:cs="Segoe UI"/>
        </w:rPr>
        <w:t xml:space="preserve">ontact </w:t>
      </w:r>
      <w:r w:rsidR="006D056B">
        <w:rPr>
          <w:rFonts w:ascii="Segoe UI" w:hAnsi="Segoe UI" w:cs="Segoe UI" w:hint="eastAsia"/>
        </w:rPr>
        <w:t>f</w:t>
      </w:r>
      <w:r w:rsidR="006D056B">
        <w:rPr>
          <w:rFonts w:ascii="Segoe UI" w:hAnsi="Segoe UI" w:cs="Segoe UI"/>
        </w:rPr>
        <w:t>or the account</w:t>
      </w:r>
      <w:r w:rsidR="00CC087B"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&lt;First and Last Name&gt;</w:t>
      </w:r>
    </w:p>
    <w:p w14:paraId="74614F9D" w14:textId="11496760" w:rsidR="00E34C43" w:rsidRPr="009F36DA" w:rsidRDefault="00CC087B" w:rsidP="00E34C43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="00E34C43"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>&lt;Phone Number&gt;</w:t>
      </w:r>
    </w:p>
    <w:p w14:paraId="32B7C671" w14:textId="77777777" w:rsidR="00611463" w:rsidRPr="009F36DA" w:rsidRDefault="00611463" w:rsidP="00972DD5">
      <w:pPr>
        <w:rPr>
          <w:rFonts w:ascii="Segoe UI" w:hAnsi="Segoe UI" w:cs="Segoe UI"/>
        </w:rPr>
      </w:pPr>
    </w:p>
    <w:p w14:paraId="2880DA26" w14:textId="77777777" w:rsidR="0048240E" w:rsidRPr="005465EF" w:rsidRDefault="0048240E" w:rsidP="0048240E">
      <w:pPr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&lt;Enter Company</w:t>
      </w:r>
      <w:r>
        <w:rPr>
          <w:rFonts w:ascii="Segoe UI" w:hAnsi="Segoe UI" w:cs="Segoe UI" w:hint="eastAsia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owne</w:t>
      </w:r>
      <w:r>
        <w:rPr>
          <w:rFonts w:ascii="Segoe UI" w:hAnsi="Segoe UI" w:cs="Segoe UI" w:hint="eastAsia"/>
          <w:i/>
          <w:iCs/>
        </w:rPr>
        <w:t xml:space="preserve">r </w:t>
      </w:r>
      <w:r w:rsidRPr="005465EF"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 w:hint="eastAsia"/>
          <w:i/>
          <w:iCs/>
        </w:rPr>
        <w:t>/</w:t>
      </w:r>
      <w:r>
        <w:rPr>
          <w:rFonts w:ascii="Segoe UI" w:hAnsi="Segoe UI" w:cs="Segoe UI"/>
          <w:i/>
          <w:iCs/>
        </w:rPr>
        <w:t>name of the head of the school</w:t>
      </w:r>
      <w:r w:rsidRPr="005465EF">
        <w:rPr>
          <w:rFonts w:ascii="Segoe UI" w:hAnsi="Segoe UI" w:cs="Segoe UI"/>
          <w:i/>
          <w:iCs/>
        </w:rPr>
        <w:t>&gt;</w:t>
      </w:r>
    </w:p>
    <w:p w14:paraId="52BD6C5B" w14:textId="6345B48F" w:rsidR="000B0940" w:rsidRPr="0048240E" w:rsidRDefault="0048240E" w:rsidP="0048240E">
      <w:pPr>
        <w:wordWrap w:val="0"/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&lt;Corporate Seal</w:t>
      </w:r>
      <w:r>
        <w:rPr>
          <w:rFonts w:ascii="Segoe UI" w:hAnsi="Segoe UI" w:cs="Segoe UI" w:hint="eastAsia"/>
          <w:i/>
          <w:iCs/>
        </w:rPr>
        <w:t>/</w:t>
      </w:r>
      <w:r w:rsidRPr="005465EF">
        <w:rPr>
          <w:rFonts w:ascii="Segoe UI" w:hAnsi="Segoe UI" w:cs="Segoe UI"/>
          <w:i/>
          <w:iCs/>
        </w:rPr>
        <w:t>Seal</w:t>
      </w:r>
      <w:r>
        <w:rPr>
          <w:rFonts w:ascii="Segoe UI" w:hAnsi="Segoe UI" w:cs="Segoe UI"/>
          <w:i/>
          <w:iCs/>
        </w:rPr>
        <w:t xml:space="preserve"> of the head of the school</w:t>
      </w:r>
      <w:r w:rsidRPr="005465EF">
        <w:rPr>
          <w:rFonts w:ascii="Segoe UI" w:hAnsi="Segoe UI" w:cs="Segoe UI"/>
          <w:i/>
          <w:iCs/>
        </w:rPr>
        <w:t>&gt;</w:t>
      </w:r>
    </w:p>
    <w:sectPr w:rsidR="000B0940" w:rsidRPr="0048240E" w:rsidSect="00A45867">
      <w:type w:val="continuous"/>
      <w:pgSz w:w="11907" w:h="16839" w:code="9"/>
      <w:pgMar w:top="1985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C8734" w14:textId="77777777" w:rsidR="00F93783" w:rsidRDefault="00F93783" w:rsidP="001947BA">
      <w:pPr>
        <w:spacing w:after="0" w:line="240" w:lineRule="auto"/>
      </w:pPr>
      <w:r>
        <w:separator/>
      </w:r>
    </w:p>
  </w:endnote>
  <w:endnote w:type="continuationSeparator" w:id="0">
    <w:p w14:paraId="6538F680" w14:textId="77777777" w:rsidR="00F93783" w:rsidRDefault="00F93783" w:rsidP="001947BA">
      <w:pPr>
        <w:spacing w:after="0" w:line="240" w:lineRule="auto"/>
      </w:pPr>
      <w:r>
        <w:continuationSeparator/>
      </w:r>
    </w:p>
  </w:endnote>
  <w:endnote w:type="continuationNotice" w:id="1">
    <w:p w14:paraId="1DFCD835" w14:textId="77777777" w:rsidR="00F93783" w:rsidRDefault="00F93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5BBF0" w14:textId="77777777" w:rsidR="00F93783" w:rsidRDefault="00F93783" w:rsidP="001947BA">
      <w:pPr>
        <w:spacing w:after="0" w:line="240" w:lineRule="auto"/>
      </w:pPr>
      <w:r>
        <w:separator/>
      </w:r>
    </w:p>
  </w:footnote>
  <w:footnote w:type="continuationSeparator" w:id="0">
    <w:p w14:paraId="3E0291CD" w14:textId="77777777" w:rsidR="00F93783" w:rsidRDefault="00F93783" w:rsidP="001947BA">
      <w:pPr>
        <w:spacing w:after="0" w:line="240" w:lineRule="auto"/>
      </w:pPr>
      <w:r>
        <w:continuationSeparator/>
      </w:r>
    </w:p>
  </w:footnote>
  <w:footnote w:type="continuationNotice" w:id="1">
    <w:p w14:paraId="60E76437" w14:textId="77777777" w:rsidR="00F93783" w:rsidRDefault="00F937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F67AE"/>
    <w:multiLevelType w:val="hybridMultilevel"/>
    <w:tmpl w:val="8D8819A2"/>
    <w:lvl w:ilvl="0" w:tplc="1DC8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1728260151">
    <w:abstractNumId w:val="1"/>
  </w:num>
  <w:num w:numId="2" w16cid:durableId="203345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bordersDoNotSurroundHeader/>
  <w:bordersDoNotSurroundFooter/>
  <w:proofState w:spelling="clean" w:grammar="clean"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14F0E"/>
    <w:rsid w:val="000243B9"/>
    <w:rsid w:val="00065403"/>
    <w:rsid w:val="000A3BB9"/>
    <w:rsid w:val="000B0940"/>
    <w:rsid w:val="000B59F2"/>
    <w:rsid w:val="00131330"/>
    <w:rsid w:val="001947BA"/>
    <w:rsid w:val="001D1C70"/>
    <w:rsid w:val="0023039A"/>
    <w:rsid w:val="00261A65"/>
    <w:rsid w:val="002F073B"/>
    <w:rsid w:val="002F76FE"/>
    <w:rsid w:val="0031510D"/>
    <w:rsid w:val="00322EAD"/>
    <w:rsid w:val="003544C3"/>
    <w:rsid w:val="00392E45"/>
    <w:rsid w:val="003B132C"/>
    <w:rsid w:val="003C1E41"/>
    <w:rsid w:val="003D3666"/>
    <w:rsid w:val="003F0A6B"/>
    <w:rsid w:val="00461445"/>
    <w:rsid w:val="0048240E"/>
    <w:rsid w:val="004C732D"/>
    <w:rsid w:val="004E20DD"/>
    <w:rsid w:val="00504056"/>
    <w:rsid w:val="00510B78"/>
    <w:rsid w:val="00517CDC"/>
    <w:rsid w:val="00521758"/>
    <w:rsid w:val="00536D53"/>
    <w:rsid w:val="00542FBF"/>
    <w:rsid w:val="005465EF"/>
    <w:rsid w:val="00551891"/>
    <w:rsid w:val="00561FF6"/>
    <w:rsid w:val="00565F1B"/>
    <w:rsid w:val="0056645A"/>
    <w:rsid w:val="00567D97"/>
    <w:rsid w:val="005D09E0"/>
    <w:rsid w:val="005D1773"/>
    <w:rsid w:val="005E212E"/>
    <w:rsid w:val="005F1981"/>
    <w:rsid w:val="005F22B3"/>
    <w:rsid w:val="00611463"/>
    <w:rsid w:val="0061521F"/>
    <w:rsid w:val="00625BAF"/>
    <w:rsid w:val="00665131"/>
    <w:rsid w:val="006A2FCA"/>
    <w:rsid w:val="006B0A94"/>
    <w:rsid w:val="006D056B"/>
    <w:rsid w:val="006F1E6F"/>
    <w:rsid w:val="007153D6"/>
    <w:rsid w:val="0072549E"/>
    <w:rsid w:val="007305B9"/>
    <w:rsid w:val="007617D9"/>
    <w:rsid w:val="0076350F"/>
    <w:rsid w:val="007B7F2D"/>
    <w:rsid w:val="007E6E74"/>
    <w:rsid w:val="007F7445"/>
    <w:rsid w:val="008068DB"/>
    <w:rsid w:val="0081531B"/>
    <w:rsid w:val="00823E58"/>
    <w:rsid w:val="008421DF"/>
    <w:rsid w:val="008A75D8"/>
    <w:rsid w:val="008D7C39"/>
    <w:rsid w:val="008E3A8D"/>
    <w:rsid w:val="0090096F"/>
    <w:rsid w:val="00913211"/>
    <w:rsid w:val="009163CA"/>
    <w:rsid w:val="009404DB"/>
    <w:rsid w:val="00972DD5"/>
    <w:rsid w:val="00985D09"/>
    <w:rsid w:val="0099542D"/>
    <w:rsid w:val="009C35F9"/>
    <w:rsid w:val="009F36DA"/>
    <w:rsid w:val="00A03E21"/>
    <w:rsid w:val="00A06B37"/>
    <w:rsid w:val="00A14615"/>
    <w:rsid w:val="00A20C48"/>
    <w:rsid w:val="00A343B1"/>
    <w:rsid w:val="00A45867"/>
    <w:rsid w:val="00A7111A"/>
    <w:rsid w:val="00AA07E5"/>
    <w:rsid w:val="00AC7A87"/>
    <w:rsid w:val="00AF3D48"/>
    <w:rsid w:val="00AF4913"/>
    <w:rsid w:val="00B3784E"/>
    <w:rsid w:val="00B44634"/>
    <w:rsid w:val="00B4694E"/>
    <w:rsid w:val="00B63E37"/>
    <w:rsid w:val="00B7348C"/>
    <w:rsid w:val="00BA64E7"/>
    <w:rsid w:val="00C12686"/>
    <w:rsid w:val="00C43A38"/>
    <w:rsid w:val="00C4635A"/>
    <w:rsid w:val="00C67EE7"/>
    <w:rsid w:val="00C83887"/>
    <w:rsid w:val="00CA0360"/>
    <w:rsid w:val="00CC087B"/>
    <w:rsid w:val="00CC1BB7"/>
    <w:rsid w:val="00D505DB"/>
    <w:rsid w:val="00DA2A78"/>
    <w:rsid w:val="00DA2F0F"/>
    <w:rsid w:val="00DC7EAC"/>
    <w:rsid w:val="00DD79BE"/>
    <w:rsid w:val="00E01509"/>
    <w:rsid w:val="00E1594C"/>
    <w:rsid w:val="00E34C43"/>
    <w:rsid w:val="00E51449"/>
    <w:rsid w:val="00E738FA"/>
    <w:rsid w:val="00EA5173"/>
    <w:rsid w:val="00EE1431"/>
    <w:rsid w:val="00EE1CD0"/>
    <w:rsid w:val="00EF0A88"/>
    <w:rsid w:val="00EF7F79"/>
    <w:rsid w:val="00F779A7"/>
    <w:rsid w:val="00F93783"/>
    <w:rsid w:val="00FA1EC4"/>
    <w:rsid w:val="00FB405B"/>
    <w:rsid w:val="00F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72D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72DD5"/>
  </w:style>
  <w:style w:type="paragraph" w:styleId="Closing">
    <w:name w:val="Closing"/>
    <w:basedOn w:val="Normal"/>
    <w:link w:val="ClosingChar"/>
    <w:uiPriority w:val="99"/>
    <w:unhideWhenUsed/>
    <w:rsid w:val="00972DD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972DD5"/>
  </w:style>
  <w:style w:type="paragraph" w:styleId="NoSpacing">
    <w:name w:val="No Spacing"/>
    <w:uiPriority w:val="1"/>
    <w:qFormat/>
    <w:rsid w:val="00972D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BA"/>
  </w:style>
  <w:style w:type="paragraph" w:styleId="Footer">
    <w:name w:val="footer"/>
    <w:basedOn w:val="Normal"/>
    <w:link w:val="FooterChar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BA"/>
  </w:style>
  <w:style w:type="character" w:styleId="CommentReference">
    <w:name w:val="annotation reference"/>
    <w:basedOn w:val="DefaultParagraphFont"/>
    <w:uiPriority w:val="99"/>
    <w:semiHidden/>
    <w:unhideWhenUsed/>
    <w:rsid w:val="00C43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A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Revision">
    <w:name w:val="Revision"/>
    <w:hidden/>
    <w:uiPriority w:val="99"/>
    <w:semiHidden/>
    <w:rsid w:val="007617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4C43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773"/>
  </w:style>
  <w:style w:type="character" w:customStyle="1" w:styleId="DateChar">
    <w:name w:val="Date Char"/>
    <w:basedOn w:val="DefaultParagraphFont"/>
    <w:link w:val="Date"/>
    <w:uiPriority w:val="99"/>
    <w:semiHidden/>
    <w:rsid w:val="005D1773"/>
  </w:style>
  <w:style w:type="character" w:styleId="Hyperlink">
    <w:name w:val="Hyperlink"/>
    <w:basedOn w:val="DefaultParagraphFont"/>
    <w:uiPriority w:val="99"/>
    <w:semiHidden/>
    <w:unhideWhenUsed/>
    <w:rsid w:val="007B7F2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4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2023-03-28T22:41:00Z</dcterms:created>
  <dcterms:modified xsi:type="dcterms:W3CDTF">2024-12-02T07:28:00Z</dcterms:modified>
</cp:coreProperties>
</file>