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7E29" w14:textId="5BAEC3BF" w:rsidR="0096272E" w:rsidRDefault="00096B50" w:rsidP="00F87976">
      <w:r>
        <w:t xml:space="preserve">Hello Chris, </w:t>
      </w:r>
    </w:p>
    <w:p w14:paraId="5A9857B8" w14:textId="35D34E91" w:rsidR="00096B50" w:rsidRDefault="00096B50" w:rsidP="00F87976">
      <w:r>
        <w:t xml:space="preserve">Your included resources </w:t>
      </w:r>
      <w:r w:rsidR="009241AB">
        <w:t xml:space="preserve">were very helpful reads. Thank you for bringing them to your post. The summaries you’ve made for each point from this week’s discussion were clear and concise. I believe most of us use the one-to-many database models on a daily basis. Every time I quarried Google for answers to our discussion questions to gain a seed of knowledge, I accessed one page at a time. The pages I visited were one page offered to anyone willing to </w:t>
      </w:r>
      <w:r w:rsidR="00717605">
        <w:t xml:space="preserve">access its URL. Another type that I find myself using most often is the one-to-one model. </w:t>
      </w:r>
      <w:r w:rsidR="009241AB">
        <w:t xml:space="preserve">I used </w:t>
      </w:r>
      <w:r w:rsidR="00717605">
        <w:t>the one-to-one</w:t>
      </w:r>
      <w:r w:rsidR="009241AB">
        <w:t xml:space="preserve"> just before I started this reply, by checking my financial accounts. I accessed my </w:t>
      </w:r>
      <w:r w:rsidR="00717605">
        <w:t xml:space="preserve">personal account, which is one account only accessible to me. </w:t>
      </w:r>
    </w:p>
    <w:p w14:paraId="39D54205" w14:textId="4A851CAB" w:rsidR="00717605" w:rsidRDefault="00717605" w:rsidP="00F87976">
      <w:r>
        <w:t>I hope you had a great week off,</w:t>
      </w:r>
    </w:p>
    <w:p w14:paraId="6FA9A4AF" w14:textId="530FCF87" w:rsidR="00717605" w:rsidRPr="00F87976" w:rsidRDefault="00717605" w:rsidP="00F87976">
      <w:r>
        <w:t>James Bailey.</w:t>
      </w:r>
    </w:p>
    <w:sectPr w:rsidR="00717605" w:rsidRPr="00F8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32"/>
    <w:rsid w:val="00096B50"/>
    <w:rsid w:val="001D41AA"/>
    <w:rsid w:val="00294EFF"/>
    <w:rsid w:val="006B4332"/>
    <w:rsid w:val="00717605"/>
    <w:rsid w:val="009241AB"/>
    <w:rsid w:val="0096272E"/>
    <w:rsid w:val="00D0267E"/>
    <w:rsid w:val="00F87976"/>
    <w:rsid w:val="00FA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42E7"/>
  <w15:chartTrackingRefBased/>
  <w15:docId w15:val="{6FBEF168-0054-4C77-B73D-EAB2B9AA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2022-05-25T17:26:00Z</dcterms:created>
  <dcterms:modified xsi:type="dcterms:W3CDTF">2022-05-25T17:26:00Z</dcterms:modified>
</cp:coreProperties>
</file>