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A0DF" w14:textId="5352339F" w:rsidR="009455F5" w:rsidRPr="00310421" w:rsidRDefault="00602CFB" w:rsidP="007D25FB">
      <w:pPr>
        <w:shd w:val="clear" w:color="auto" w:fill="FFFFFF" w:themeFill="background1"/>
        <w:ind w:left="360"/>
        <w:rPr>
          <w:sz w:val="24"/>
          <w:szCs w:val="24"/>
        </w:rPr>
      </w:pPr>
      <w:r w:rsidRPr="00310421">
        <w:rPr>
          <w:i/>
          <w:iCs/>
          <w:sz w:val="24"/>
          <w:szCs w:val="24"/>
        </w:rPr>
        <w:t xml:space="preserve">For this </w:t>
      </w:r>
      <w:r w:rsidRPr="00310421">
        <w:rPr>
          <w:i/>
          <w:iCs/>
          <w:sz w:val="24"/>
          <w:szCs w:val="24"/>
        </w:rPr>
        <w:t>module’s</w:t>
      </w:r>
      <w:r w:rsidRPr="00310421">
        <w:rPr>
          <w:i/>
          <w:iCs/>
          <w:sz w:val="24"/>
          <w:szCs w:val="24"/>
        </w:rPr>
        <w:t xml:space="preserve"> discussion board assignment, research “MongoDB indexing” and respond to one of the following topics:</w:t>
      </w:r>
      <w:r w:rsidR="007D25FB" w:rsidRPr="00310421">
        <w:rPr>
          <w:i/>
          <w:iCs/>
          <w:sz w:val="24"/>
          <w:szCs w:val="24"/>
        </w:rPr>
        <w:t xml:space="preserve">  </w:t>
      </w:r>
      <w:r w:rsidR="005D6BA8" w:rsidRPr="00310421">
        <w:rPr>
          <w:i/>
          <w:iCs/>
          <w:sz w:val="24"/>
          <w:szCs w:val="24"/>
        </w:rPr>
        <w:t xml:space="preserve"> </w:t>
      </w:r>
      <w:r w:rsidR="005D6BA8" w:rsidRPr="005D6BA8">
        <w:rPr>
          <w:i/>
          <w:iCs/>
          <w:sz w:val="24"/>
          <w:szCs w:val="24"/>
        </w:rPr>
        <w:t>What are the differences between sparse and traditional indexes? Provide at least two examples.</w:t>
      </w:r>
    </w:p>
    <w:p w14:paraId="139342C4" w14:textId="1375112D" w:rsidR="007D25FB" w:rsidRPr="00310421" w:rsidRDefault="007D25FB" w:rsidP="007D25FB">
      <w:pPr>
        <w:shd w:val="clear" w:color="auto" w:fill="FFFFFF" w:themeFill="background1"/>
        <w:ind w:left="360"/>
        <w:rPr>
          <w:sz w:val="24"/>
          <w:szCs w:val="24"/>
        </w:rPr>
      </w:pPr>
    </w:p>
    <w:p w14:paraId="0D20B920" w14:textId="57271A8C" w:rsidR="007D25FB" w:rsidRPr="00310421" w:rsidRDefault="00D56B20" w:rsidP="007D25FB">
      <w:pPr>
        <w:shd w:val="clear" w:color="auto" w:fill="FFFFFF" w:themeFill="background1"/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Memory in a computer system is organized in a hierarchy </w:t>
      </w:r>
      <w:r w:rsidR="00310421" w:rsidRPr="00310421">
        <w:rPr>
          <w:rFonts w:cstheme="minorHAnsi"/>
          <w:color w:val="222222"/>
          <w:sz w:val="24"/>
          <w:szCs w:val="24"/>
          <w:shd w:val="clear" w:color="auto" w:fill="FFFFFF"/>
        </w:rPr>
        <w:t>p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>yramid</w:t>
      </w:r>
      <w:r w:rsidR="00310421" w:rsidRPr="00310421">
        <w:rPr>
          <w:rFonts w:cstheme="minorHAnsi"/>
          <w:color w:val="222222"/>
          <w:sz w:val="24"/>
          <w:szCs w:val="24"/>
          <w:shd w:val="clear" w:color="auto" w:fill="FFFFFF"/>
        </w:rPr>
        <w:t>. Example photo below.</w:t>
      </w:r>
    </w:p>
    <w:p w14:paraId="28353A81" w14:textId="68BAE4F4" w:rsidR="00D56B20" w:rsidRPr="00310421" w:rsidRDefault="00D56B20" w:rsidP="007D25FB">
      <w:pPr>
        <w:shd w:val="clear" w:color="auto" w:fill="FFFFFF" w:themeFill="background1"/>
        <w:ind w:left="360"/>
        <w:rPr>
          <w:noProof/>
          <w:sz w:val="24"/>
          <w:szCs w:val="24"/>
        </w:rPr>
      </w:pPr>
      <w:r w:rsidRPr="00310421">
        <w:rPr>
          <w:noProof/>
          <w:sz w:val="24"/>
          <w:szCs w:val="24"/>
        </w:rPr>
        <w:drawing>
          <wp:inline distT="0" distB="0" distL="0" distR="0" wp14:anchorId="523C6DFC" wp14:editId="4F0822DD">
            <wp:extent cx="5943600" cy="3397250"/>
            <wp:effectExtent l="0" t="0" r="0" b="0"/>
            <wp:docPr id="1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4CDD" w14:textId="2507AD87" w:rsidR="00D56B20" w:rsidRPr="00310421" w:rsidRDefault="00D56B20" w:rsidP="00D56B20">
      <w:pPr>
        <w:rPr>
          <w:noProof/>
          <w:sz w:val="24"/>
          <w:szCs w:val="24"/>
        </w:rPr>
      </w:pPr>
    </w:p>
    <w:p w14:paraId="3298D575" w14:textId="5E9D3348" w:rsidR="00D56B20" w:rsidRPr="00310421" w:rsidRDefault="00D56B20" w:rsidP="00D56B2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The bottom portion of the pyramid shows reminds me of the movies that all depict a government outpost with agents wearing headphones and 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>the reels of tape spinning on the walls around them. The t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apes and disks 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>are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 important in a database system. Since the amount of data i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>s so large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, storing all the data in the main memory would 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>get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 very expensive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 in hard drives alone.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So, the 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>database system brings data from the lower level of memory into the main memory for processing when needed.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>The database is stored as a collection of files (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also called, 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>tables). Each file is a collection of pages (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also called </w:t>
      </w:r>
      <w:r w:rsidRPr="00310421">
        <w:rPr>
          <w:rFonts w:cstheme="minorHAnsi"/>
          <w:color w:val="222222"/>
          <w:sz w:val="24"/>
          <w:szCs w:val="24"/>
          <w:shd w:val="clear" w:color="auto" w:fill="FFFFFF"/>
        </w:rPr>
        <w:t>blocks). Each block is a collection of records. A record is a sequence of fields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>, (also called a document</w:t>
      </w:r>
      <w:r w:rsidR="00310421" w:rsidRPr="00310421">
        <w:rPr>
          <w:rFonts w:cstheme="minorHAnsi"/>
          <w:color w:val="222222"/>
          <w:sz w:val="24"/>
          <w:szCs w:val="24"/>
          <w:shd w:val="clear" w:color="auto" w:fill="FFFFFF"/>
        </w:rPr>
        <w:t>).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10421" w:rsidRPr="00310421">
        <w:rPr>
          <w:rFonts w:cstheme="minorHAnsi"/>
          <w:color w:val="222222"/>
          <w:sz w:val="24"/>
          <w:szCs w:val="24"/>
          <w:shd w:val="clear" w:color="auto" w:fill="FFFFFF"/>
        </w:rPr>
        <w:t>E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>xample p</w:t>
      </w:r>
      <w:r w:rsidR="00310421" w:rsidRPr="00310421">
        <w:rPr>
          <w:rFonts w:cstheme="minorHAnsi"/>
          <w:color w:val="222222"/>
          <w:sz w:val="24"/>
          <w:szCs w:val="24"/>
          <w:shd w:val="clear" w:color="auto" w:fill="FFFFFF"/>
        </w:rPr>
        <w:t>hoto</w:t>
      </w:r>
      <w:r w:rsidR="003239E1" w:rsidRPr="00310421">
        <w:rPr>
          <w:rFonts w:cstheme="minorHAnsi"/>
          <w:color w:val="222222"/>
          <w:sz w:val="24"/>
          <w:szCs w:val="24"/>
          <w:shd w:val="clear" w:color="auto" w:fill="FFFFFF"/>
        </w:rPr>
        <w:t xml:space="preserve"> below. </w:t>
      </w:r>
    </w:p>
    <w:p w14:paraId="54A5B230" w14:textId="604441D2" w:rsidR="003239E1" w:rsidRPr="00310421" w:rsidRDefault="0077785A" w:rsidP="00D56B20">
      <w:pPr>
        <w:rPr>
          <w:noProof/>
          <w:sz w:val="24"/>
          <w:szCs w:val="24"/>
        </w:rPr>
      </w:pPr>
      <w:r w:rsidRPr="00310421">
        <w:rPr>
          <w:noProof/>
          <w:sz w:val="24"/>
          <w:szCs w:val="24"/>
        </w:rPr>
        <w:lastRenderedPageBreak/>
        <w:drawing>
          <wp:inline distT="0" distB="0" distL="0" distR="0" wp14:anchorId="6F658B05" wp14:editId="50296CEB">
            <wp:extent cx="5403048" cy="4580017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F5F3" w14:textId="07F12AE5" w:rsidR="0077785A" w:rsidRPr="00310421" w:rsidRDefault="0077785A" w:rsidP="0077785A">
      <w:pPr>
        <w:rPr>
          <w:sz w:val="24"/>
          <w:szCs w:val="24"/>
        </w:rPr>
      </w:pPr>
    </w:p>
    <w:p w14:paraId="4447212E" w14:textId="0C1CC30A" w:rsidR="0077785A" w:rsidRPr="00310421" w:rsidRDefault="0077785A" w:rsidP="0077785A">
      <w:pPr>
        <w:rPr>
          <w:noProof/>
          <w:sz w:val="24"/>
          <w:szCs w:val="24"/>
        </w:rPr>
      </w:pPr>
      <w:r w:rsidRPr="00310421">
        <w:rPr>
          <w:noProof/>
          <w:sz w:val="24"/>
          <w:szCs w:val="24"/>
        </w:rPr>
        <w:t>Blocks move from the Disk to the Main_Memory one at a time. This is known as the I/O Cost. A database is usually carefully optimized to minimize the I/O Cost. There are two main organization methods for records, Ordered and Unordered organization</w:t>
      </w:r>
      <w:r w:rsidR="00310421" w:rsidRPr="00310421">
        <w:rPr>
          <w:noProof/>
          <w:sz w:val="24"/>
          <w:szCs w:val="24"/>
        </w:rPr>
        <w:t xml:space="preserve">. </w:t>
      </w:r>
      <w:r w:rsidR="00AE3C68" w:rsidRPr="00310421">
        <w:rPr>
          <w:noProof/>
          <w:sz w:val="24"/>
          <w:szCs w:val="24"/>
        </w:rPr>
        <w:t xml:space="preserve">Example </w:t>
      </w:r>
      <w:r w:rsidR="00310421" w:rsidRPr="00310421">
        <w:rPr>
          <w:noProof/>
          <w:sz w:val="24"/>
          <w:szCs w:val="24"/>
        </w:rPr>
        <w:t>photo</w:t>
      </w:r>
      <w:r w:rsidR="00AE3C68" w:rsidRPr="00310421">
        <w:rPr>
          <w:noProof/>
          <w:sz w:val="24"/>
          <w:szCs w:val="24"/>
        </w:rPr>
        <w:t xml:space="preserve"> below.</w:t>
      </w:r>
    </w:p>
    <w:p w14:paraId="69AFD0A3" w14:textId="0FBAEF42" w:rsidR="00AE3C68" w:rsidRPr="00310421" w:rsidRDefault="00AE3C68" w:rsidP="0077785A">
      <w:pPr>
        <w:rPr>
          <w:noProof/>
          <w:sz w:val="24"/>
          <w:szCs w:val="24"/>
        </w:rPr>
      </w:pPr>
      <w:r w:rsidRPr="00310421">
        <w:rPr>
          <w:noProof/>
          <w:sz w:val="24"/>
          <w:szCs w:val="24"/>
        </w:rPr>
        <w:lastRenderedPageBreak/>
        <w:drawing>
          <wp:inline distT="0" distB="0" distL="0" distR="0" wp14:anchorId="3B94940D" wp14:editId="2891F02D">
            <wp:extent cx="3871295" cy="435139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BEAD" w14:textId="2C575965" w:rsidR="00E129FD" w:rsidRPr="00310421" w:rsidRDefault="00AE3C68" w:rsidP="00B679F6">
      <w:pPr>
        <w:rPr>
          <w:noProof/>
          <w:sz w:val="24"/>
          <w:szCs w:val="24"/>
        </w:rPr>
      </w:pPr>
      <w:r w:rsidRPr="00310421">
        <w:rPr>
          <w:noProof/>
          <w:sz w:val="24"/>
          <w:szCs w:val="24"/>
        </w:rPr>
        <w:t>A further example: Employees file(a.k.a._table) has 1,000 blocks, and user needs to search a record with the phone number(key): X(value_variable). It would be difficult in an unordered type, and easier in an ordered type.</w:t>
      </w:r>
      <w:r w:rsidR="009830AF" w:rsidRPr="00310421">
        <w:rPr>
          <w:noProof/>
          <w:sz w:val="24"/>
          <w:szCs w:val="24"/>
        </w:rPr>
        <w:t xml:space="preserve"> </w:t>
      </w:r>
      <w:r w:rsidR="00CE0708" w:rsidRPr="00310421">
        <w:rPr>
          <w:noProof/>
          <w:sz w:val="24"/>
          <w:szCs w:val="24"/>
        </w:rPr>
        <w:t xml:space="preserve"> Alternatively, (using a different query example) i</w:t>
      </w:r>
      <w:r w:rsidR="009830AF" w:rsidRPr="00310421">
        <w:rPr>
          <w:noProof/>
          <w:sz w:val="24"/>
          <w:szCs w:val="24"/>
        </w:rPr>
        <w:t>f searching for employee ID</w:t>
      </w:r>
      <w:r w:rsidR="00CE0708" w:rsidRPr="00310421">
        <w:rPr>
          <w:noProof/>
          <w:sz w:val="24"/>
          <w:szCs w:val="24"/>
        </w:rPr>
        <w:t>:</w:t>
      </w:r>
      <w:r w:rsidR="009830AF" w:rsidRPr="00310421">
        <w:rPr>
          <w:noProof/>
          <w:sz w:val="24"/>
          <w:szCs w:val="24"/>
        </w:rPr>
        <w:t xml:space="preserve"> Y the number of blocks accessed w</w:t>
      </w:r>
      <w:r w:rsidR="00CE0708" w:rsidRPr="00310421">
        <w:rPr>
          <w:noProof/>
          <w:sz w:val="24"/>
          <w:szCs w:val="24"/>
        </w:rPr>
        <w:t>ould</w:t>
      </w:r>
      <w:r w:rsidR="009830AF" w:rsidRPr="00310421">
        <w:rPr>
          <w:noProof/>
          <w:sz w:val="24"/>
          <w:szCs w:val="24"/>
        </w:rPr>
        <w:t xml:space="preserve"> be log</w:t>
      </w:r>
      <w:r w:rsidR="00B679F6" w:rsidRPr="00310421">
        <w:rPr>
          <w:noProof/>
          <w:sz w:val="24"/>
          <w:szCs w:val="24"/>
          <w:vertAlign w:val="subscript"/>
        </w:rPr>
        <w:t>2</w:t>
      </w:r>
      <w:r w:rsidR="00B679F6" w:rsidRPr="00310421">
        <w:rPr>
          <w:noProof/>
          <w:sz w:val="24"/>
          <w:szCs w:val="24"/>
        </w:rPr>
        <w:t xml:space="preserve">1,000. </w:t>
      </w:r>
      <w:r w:rsidR="00CE0708" w:rsidRPr="00310421">
        <w:rPr>
          <w:noProof/>
          <w:sz w:val="24"/>
          <w:szCs w:val="24"/>
        </w:rPr>
        <w:t>E</w:t>
      </w:r>
      <w:r w:rsidR="00B679F6" w:rsidRPr="00310421">
        <w:rPr>
          <w:noProof/>
          <w:sz w:val="24"/>
          <w:szCs w:val="24"/>
        </w:rPr>
        <w:t>xample given is when reading a Biology textbook and you want access to the Photosynthesis chapter</w:t>
      </w:r>
      <w:r w:rsidR="00CE0708" w:rsidRPr="00310421">
        <w:rPr>
          <w:noProof/>
          <w:sz w:val="24"/>
          <w:szCs w:val="24"/>
        </w:rPr>
        <w:t>, t</w:t>
      </w:r>
      <w:r w:rsidR="00B679F6" w:rsidRPr="00310421">
        <w:rPr>
          <w:noProof/>
          <w:sz w:val="24"/>
          <w:szCs w:val="24"/>
        </w:rPr>
        <w:t>he binary equivilant is to open the book in the exact mathimatical middle and flip right or left based on the chapter number you landed in</w:t>
      </w:r>
      <w:r w:rsidR="00CE0708" w:rsidRPr="00310421">
        <w:rPr>
          <w:noProof/>
          <w:sz w:val="24"/>
          <w:szCs w:val="24"/>
        </w:rPr>
        <w:t>,</w:t>
      </w:r>
      <w:r w:rsidR="00B679F6" w:rsidRPr="00310421">
        <w:rPr>
          <w:noProof/>
          <w:sz w:val="24"/>
          <w:szCs w:val="24"/>
        </w:rPr>
        <w:t xml:space="preserve"> compared to the chapter number you are quering. It would</w:t>
      </w:r>
      <w:r w:rsidR="00CE0708" w:rsidRPr="00310421">
        <w:rPr>
          <w:noProof/>
          <w:sz w:val="24"/>
          <w:szCs w:val="24"/>
        </w:rPr>
        <w:t xml:space="preserve"> be faster, but still</w:t>
      </w:r>
      <w:r w:rsidR="00B679F6" w:rsidRPr="00310421">
        <w:rPr>
          <w:noProof/>
          <w:sz w:val="24"/>
          <w:szCs w:val="24"/>
        </w:rPr>
        <w:t xml:space="preserve"> take a bit of time to find the chapter. </w:t>
      </w:r>
      <w:r w:rsidR="00CE0708" w:rsidRPr="00310421">
        <w:rPr>
          <w:noProof/>
          <w:sz w:val="24"/>
          <w:szCs w:val="24"/>
        </w:rPr>
        <w:t xml:space="preserve">With an index </w:t>
      </w:r>
      <w:r w:rsidR="00E129FD" w:rsidRPr="00310421">
        <w:rPr>
          <w:noProof/>
          <w:sz w:val="24"/>
          <w:szCs w:val="24"/>
        </w:rPr>
        <w:t xml:space="preserve">(bookmark[added page]) </w:t>
      </w:r>
      <w:r w:rsidR="00B679F6" w:rsidRPr="00310421">
        <w:rPr>
          <w:noProof/>
          <w:sz w:val="24"/>
          <w:szCs w:val="24"/>
        </w:rPr>
        <w:t xml:space="preserve">of the </w:t>
      </w:r>
      <w:r w:rsidR="00E129FD" w:rsidRPr="00310421">
        <w:rPr>
          <w:noProof/>
          <w:sz w:val="24"/>
          <w:szCs w:val="24"/>
        </w:rPr>
        <w:t xml:space="preserve">Photosynthesis </w:t>
      </w:r>
      <w:r w:rsidR="00B679F6" w:rsidRPr="00310421">
        <w:rPr>
          <w:noProof/>
          <w:sz w:val="24"/>
          <w:szCs w:val="24"/>
        </w:rPr>
        <w:t>chapter</w:t>
      </w:r>
      <w:r w:rsidR="00E129FD" w:rsidRPr="00310421">
        <w:rPr>
          <w:noProof/>
          <w:sz w:val="24"/>
          <w:szCs w:val="24"/>
        </w:rPr>
        <w:t xml:space="preserve"> it would be a single step to find it. </w:t>
      </w:r>
    </w:p>
    <w:p w14:paraId="59475E37" w14:textId="7E9B0864" w:rsidR="0077785A" w:rsidRPr="00310421" w:rsidRDefault="00E129FD" w:rsidP="00B679F6">
      <w:pPr>
        <w:rPr>
          <w:noProof/>
          <w:sz w:val="24"/>
          <w:szCs w:val="24"/>
        </w:rPr>
      </w:pPr>
      <w:r w:rsidRPr="00310421">
        <w:rPr>
          <w:noProof/>
          <w:sz w:val="24"/>
          <w:szCs w:val="24"/>
        </w:rPr>
        <w:t>There are multiple types of indexes for a database, below I have added a photo description of each to save reading.</w:t>
      </w:r>
    </w:p>
    <w:p w14:paraId="4D5CFE57" w14:textId="48BA5209" w:rsidR="00CE0708" w:rsidRPr="00310421" w:rsidRDefault="00CE0708" w:rsidP="00B679F6">
      <w:pPr>
        <w:rPr>
          <w:sz w:val="24"/>
          <w:szCs w:val="24"/>
        </w:rPr>
      </w:pPr>
      <w:r w:rsidRPr="00310421">
        <w:rPr>
          <w:noProof/>
          <w:sz w:val="24"/>
          <w:szCs w:val="24"/>
        </w:rPr>
        <w:lastRenderedPageBreak/>
        <w:drawing>
          <wp:inline distT="0" distB="0" distL="0" distR="0" wp14:anchorId="65678DFF" wp14:editId="7954E94B">
            <wp:extent cx="5873750" cy="27127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EECC" w14:textId="7B52FC74" w:rsidR="00CE0708" w:rsidRPr="00310421" w:rsidRDefault="00E728FC" w:rsidP="00B679F6">
      <w:pPr>
        <w:rPr>
          <w:sz w:val="24"/>
          <w:szCs w:val="24"/>
        </w:rPr>
      </w:pPr>
      <w:r w:rsidRPr="00310421">
        <w:rPr>
          <w:sz w:val="24"/>
          <w:szCs w:val="24"/>
        </w:rPr>
        <w:t xml:space="preserve">Now to the actual matter of this discussion post, Dense and Sparce indices. </w:t>
      </w:r>
    </w:p>
    <w:p w14:paraId="39ABF77C" w14:textId="19CFE7B8" w:rsidR="00E728FC" w:rsidRPr="00310421" w:rsidRDefault="00E728FC" w:rsidP="00B679F6">
      <w:pPr>
        <w:rPr>
          <w:sz w:val="24"/>
          <w:szCs w:val="24"/>
        </w:rPr>
      </w:pPr>
      <w:r w:rsidRPr="00310421">
        <w:rPr>
          <w:b/>
          <w:bCs/>
          <w:sz w:val="24"/>
          <w:szCs w:val="24"/>
        </w:rPr>
        <w:t xml:space="preserve">Dense </w:t>
      </w:r>
      <w:r w:rsidR="00F32E9D">
        <w:rPr>
          <w:b/>
          <w:bCs/>
          <w:sz w:val="24"/>
          <w:szCs w:val="24"/>
        </w:rPr>
        <w:t>I</w:t>
      </w:r>
      <w:r w:rsidRPr="00310421">
        <w:rPr>
          <w:b/>
          <w:bCs/>
          <w:sz w:val="24"/>
          <w:szCs w:val="24"/>
        </w:rPr>
        <w:t>ndex</w:t>
      </w:r>
      <w:r w:rsidRPr="00310421">
        <w:rPr>
          <w:sz w:val="24"/>
          <w:szCs w:val="24"/>
        </w:rPr>
        <w:t xml:space="preserve"> has entries for every search key and record in the database</w:t>
      </w:r>
      <w:r w:rsidR="0071205A" w:rsidRPr="00310421">
        <w:rPr>
          <w:sz w:val="24"/>
          <w:szCs w:val="24"/>
        </w:rPr>
        <w:t>’s file. Dense index can apply to ordered and unordered databases. Example photo below.</w:t>
      </w:r>
    </w:p>
    <w:p w14:paraId="24D9CE63" w14:textId="01B7BAB4" w:rsidR="0071205A" w:rsidRPr="00310421" w:rsidRDefault="0071205A" w:rsidP="00B679F6">
      <w:pPr>
        <w:rPr>
          <w:sz w:val="24"/>
          <w:szCs w:val="24"/>
        </w:rPr>
      </w:pPr>
      <w:r w:rsidRPr="00310421">
        <w:rPr>
          <w:noProof/>
          <w:sz w:val="24"/>
          <w:szCs w:val="24"/>
        </w:rPr>
        <w:drawing>
          <wp:inline distT="0" distB="0" distL="0" distR="0" wp14:anchorId="741264F0" wp14:editId="147B60EE">
            <wp:extent cx="5810250" cy="4528185"/>
            <wp:effectExtent l="0" t="0" r="0" b="5715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90" cy="45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4264" w14:textId="2A1A4FEE" w:rsidR="0071205A" w:rsidRPr="00310421" w:rsidRDefault="0071205A" w:rsidP="00B679F6">
      <w:pPr>
        <w:rPr>
          <w:sz w:val="24"/>
          <w:szCs w:val="24"/>
        </w:rPr>
      </w:pPr>
      <w:r w:rsidRPr="00310421">
        <w:rPr>
          <w:b/>
          <w:bCs/>
          <w:sz w:val="24"/>
          <w:szCs w:val="24"/>
        </w:rPr>
        <w:lastRenderedPageBreak/>
        <w:t xml:space="preserve">Sparce </w:t>
      </w:r>
      <w:r w:rsidR="00F32E9D">
        <w:rPr>
          <w:b/>
          <w:bCs/>
          <w:sz w:val="24"/>
          <w:szCs w:val="24"/>
        </w:rPr>
        <w:t>I</w:t>
      </w:r>
      <w:r w:rsidRPr="00310421">
        <w:rPr>
          <w:b/>
          <w:bCs/>
          <w:sz w:val="24"/>
          <w:szCs w:val="24"/>
        </w:rPr>
        <w:t>nde</w:t>
      </w:r>
      <w:r w:rsidR="00310421" w:rsidRPr="00310421">
        <w:rPr>
          <w:b/>
          <w:bCs/>
          <w:sz w:val="24"/>
          <w:szCs w:val="24"/>
        </w:rPr>
        <w:t>x</w:t>
      </w:r>
      <w:r w:rsidRPr="00310421">
        <w:rPr>
          <w:sz w:val="24"/>
          <w:szCs w:val="24"/>
        </w:rPr>
        <w:t xml:space="preserve"> has entries for only some of the search key and records in the database’s file. Sparce index can </w:t>
      </w:r>
      <w:r w:rsidRPr="00310421">
        <w:rPr>
          <w:b/>
          <w:bCs/>
          <w:sz w:val="24"/>
          <w:szCs w:val="24"/>
        </w:rPr>
        <w:t>only</w:t>
      </w:r>
      <w:r w:rsidRPr="00310421">
        <w:rPr>
          <w:sz w:val="24"/>
          <w:szCs w:val="24"/>
        </w:rPr>
        <w:t xml:space="preserve"> be built on the </w:t>
      </w:r>
      <w:r w:rsidRPr="00310421">
        <w:rPr>
          <w:b/>
          <w:bCs/>
          <w:sz w:val="24"/>
          <w:szCs w:val="24"/>
        </w:rPr>
        <w:t>ordered</w:t>
      </w:r>
      <w:r w:rsidRPr="00310421">
        <w:rPr>
          <w:sz w:val="24"/>
          <w:szCs w:val="24"/>
        </w:rPr>
        <w:t xml:space="preserve"> </w:t>
      </w:r>
      <w:r w:rsidR="00310421" w:rsidRPr="00310421">
        <w:rPr>
          <w:sz w:val="24"/>
          <w:szCs w:val="24"/>
        </w:rPr>
        <w:t>field of the database’s file. It is noted the first record of the block is called the Anchor Record. Example photo below.</w:t>
      </w:r>
    </w:p>
    <w:p w14:paraId="675673BB" w14:textId="3D991C73" w:rsidR="00310421" w:rsidRDefault="00310421" w:rsidP="00B679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1A8AF" wp14:editId="20537AC2">
            <wp:extent cx="5943600" cy="2623820"/>
            <wp:effectExtent l="0" t="0" r="0" b="508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358E" w14:textId="354450E5" w:rsidR="00310421" w:rsidRDefault="00310421" w:rsidP="00B679F6">
      <w:pPr>
        <w:rPr>
          <w:sz w:val="24"/>
          <w:szCs w:val="24"/>
        </w:rPr>
      </w:pPr>
    </w:p>
    <w:p w14:paraId="18E01F89" w14:textId="57F937C3" w:rsidR="00310421" w:rsidRDefault="00310421" w:rsidP="00B679F6">
      <w:pPr>
        <w:rPr>
          <w:sz w:val="24"/>
          <w:szCs w:val="24"/>
        </w:rPr>
      </w:pPr>
      <w:r>
        <w:rPr>
          <w:sz w:val="24"/>
          <w:szCs w:val="24"/>
        </w:rPr>
        <w:t xml:space="preserve">Unrelated to Sparce and Dense indices, I have also </w:t>
      </w:r>
      <w:r w:rsidR="00F32E9D">
        <w:rPr>
          <w:sz w:val="24"/>
          <w:szCs w:val="24"/>
        </w:rPr>
        <w:t xml:space="preserve">seen examples of Primary Indexing and Cluster Indexing. Example photos below. </w:t>
      </w:r>
    </w:p>
    <w:p w14:paraId="0EDD1D58" w14:textId="4A4D840C" w:rsidR="00F32E9D" w:rsidRDefault="00F32E9D" w:rsidP="00B679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Primary:</w:t>
      </w:r>
    </w:p>
    <w:p w14:paraId="10EB51F2" w14:textId="2C04A98D" w:rsidR="00F32E9D" w:rsidRDefault="00F32E9D" w:rsidP="00B679F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9E94E01" wp14:editId="4B774453">
            <wp:extent cx="5943600" cy="473837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1DDD" w14:textId="39850808" w:rsidR="00F32E9D" w:rsidRDefault="00F32E9D" w:rsidP="00B679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Cluster:</w:t>
      </w:r>
    </w:p>
    <w:p w14:paraId="3F91F99E" w14:textId="21FE7C01" w:rsidR="00F32E9D" w:rsidRDefault="00F32E9D" w:rsidP="00B679F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0843573" wp14:editId="306CA3E8">
            <wp:extent cx="5943600" cy="465201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F80C" w14:textId="4DE9D212" w:rsidR="009D773C" w:rsidRDefault="009D773C" w:rsidP="00B679F6">
      <w:pPr>
        <w:rPr>
          <w:b/>
          <w:bCs/>
          <w:sz w:val="24"/>
          <w:szCs w:val="24"/>
        </w:rPr>
      </w:pPr>
    </w:p>
    <w:p w14:paraId="1E2CE2E5" w14:textId="3B092350" w:rsidR="009D773C" w:rsidRDefault="009D773C" w:rsidP="00B679F6">
      <w:pPr>
        <w:rPr>
          <w:b/>
          <w:bCs/>
          <w:sz w:val="24"/>
          <w:szCs w:val="24"/>
        </w:rPr>
      </w:pPr>
    </w:p>
    <w:p w14:paraId="689C8FC6" w14:textId="75140E1A" w:rsidR="009D773C" w:rsidRDefault="009D773C" w:rsidP="009D773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 Cited:</w:t>
      </w:r>
    </w:p>
    <w:p w14:paraId="1D6DF38F" w14:textId="352043E8" w:rsidR="009D773C" w:rsidRDefault="009D773C" w:rsidP="009D773C">
      <w:pPr>
        <w:jc w:val="center"/>
        <w:rPr>
          <w:sz w:val="24"/>
          <w:szCs w:val="24"/>
          <w:u w:val="single"/>
        </w:rPr>
      </w:pPr>
      <w:hyperlink r:id="rId13" w:history="1">
        <w:r w:rsidRPr="00DC1383">
          <w:rPr>
            <w:rStyle w:val="Hyperlink"/>
            <w:sz w:val="24"/>
            <w:szCs w:val="24"/>
          </w:rPr>
          <w:t>https://www.analyticsvidhya.com/blog/2021/06/understand-the-concept-of-indexing-in-depth/#:~:text=Dense%20Index%3A%20It%20has%20index,fields%20of%20the%20database%20files.&amp;text=Sparse%20Index%3A%20It%20has%20index,records%20in%20the%20database%20file</w:t>
        </w:r>
      </w:hyperlink>
      <w:r w:rsidRPr="009D773C">
        <w:rPr>
          <w:sz w:val="24"/>
          <w:szCs w:val="24"/>
          <w:u w:val="single"/>
        </w:rPr>
        <w:t>.</w:t>
      </w:r>
    </w:p>
    <w:p w14:paraId="768FFF92" w14:textId="1CD09CDA" w:rsidR="009D773C" w:rsidRDefault="009D773C" w:rsidP="009D773C">
      <w:pPr>
        <w:jc w:val="center"/>
        <w:rPr>
          <w:sz w:val="24"/>
          <w:szCs w:val="24"/>
          <w:u w:val="single"/>
        </w:rPr>
      </w:pPr>
      <w:hyperlink r:id="rId14" w:history="1">
        <w:r w:rsidRPr="00DC1383">
          <w:rPr>
            <w:rStyle w:val="Hyperlink"/>
            <w:sz w:val="24"/>
            <w:szCs w:val="24"/>
          </w:rPr>
          <w:t>http://codinginterviewquestionsans.blogspot.com/2018/01/difference-between-sparse-index-and.html</w:t>
        </w:r>
      </w:hyperlink>
    </w:p>
    <w:p w14:paraId="40C3EDAC" w14:textId="77777777" w:rsidR="009D773C" w:rsidRPr="009D773C" w:rsidRDefault="009D773C" w:rsidP="009D773C">
      <w:pPr>
        <w:jc w:val="center"/>
        <w:rPr>
          <w:sz w:val="24"/>
          <w:szCs w:val="24"/>
          <w:u w:val="single"/>
        </w:rPr>
      </w:pPr>
    </w:p>
    <w:sectPr w:rsidR="009D773C" w:rsidRPr="009D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55A92"/>
    <w:multiLevelType w:val="multilevel"/>
    <w:tmpl w:val="CD8C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8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2E"/>
    <w:rsid w:val="00310421"/>
    <w:rsid w:val="003239E1"/>
    <w:rsid w:val="005D6BA8"/>
    <w:rsid w:val="00602CFB"/>
    <w:rsid w:val="0071205A"/>
    <w:rsid w:val="0077785A"/>
    <w:rsid w:val="007D25FB"/>
    <w:rsid w:val="009455F5"/>
    <w:rsid w:val="009830AF"/>
    <w:rsid w:val="009D773C"/>
    <w:rsid w:val="00A30745"/>
    <w:rsid w:val="00AE3C68"/>
    <w:rsid w:val="00B679F6"/>
    <w:rsid w:val="00C664C5"/>
    <w:rsid w:val="00CE0708"/>
    <w:rsid w:val="00D56B20"/>
    <w:rsid w:val="00E129FD"/>
    <w:rsid w:val="00E728FC"/>
    <w:rsid w:val="00ED052E"/>
    <w:rsid w:val="00F3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DA16"/>
  <w15:chartTrackingRefBased/>
  <w15:docId w15:val="{8D325320-E3E6-40C5-A3A5-9D4567C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2CFB"/>
    <w:rPr>
      <w:b/>
      <w:bCs/>
    </w:rPr>
  </w:style>
  <w:style w:type="character" w:styleId="Hyperlink">
    <w:name w:val="Hyperlink"/>
    <w:basedOn w:val="DefaultParagraphFont"/>
    <w:uiPriority w:val="99"/>
    <w:unhideWhenUsed/>
    <w:rsid w:val="009D7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nalyticsvidhya.com/blog/2021/06/understand-the-concept-of-indexing-in-depth/#:~:text=Dense%20Index%3A%20It%20has%20index,fields%20of%20the%20database%20files.&amp;text=Sparse%20Index%3A%20It%20has%20index,records%20in%20the%20database%20fi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codinginterviewquestionsans.blogspot.com/2018/01/difference-between-sparse-index-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2022-06-22T21:45:00Z</dcterms:created>
  <dcterms:modified xsi:type="dcterms:W3CDTF">2022-06-23T01:12:00Z</dcterms:modified>
</cp:coreProperties>
</file>