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z w:val="36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z w:val="36"/>
          <w:shd w:val="clear" w:color="auto" w:fill="FFFFFF"/>
        </w:rPr>
        <w:t>Consigna TP Integrador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Se necesita una aplicación para la gestión de artículos de un catálogo de un comercio. La aplicación debe ser genérica, es decir, aplicar para cualquier tipo de comercio; y la información que en ella se cargue será consumida luego desde distintos servicios</w:t>
      </w: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para ser mostradas ya sea en webs, e-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commerces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, apps 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mobile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, revistas, etc. Esto no es parte del desarrollo, pero sí del contexto en el cual se utilizará la aplicación a desarrollar.</w:t>
      </w:r>
    </w:p>
    <w:p w:rsidR="00134B87" w:rsidRDefault="00134B87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Deberá ser una aplicación de escritorio que contemple la administración</w:t>
      </w: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de artículos. Las funcionalidades que deberá tener la aplicación serán:</w:t>
      </w:r>
    </w:p>
    <w:p w:rsidR="00134B87" w:rsidRDefault="00134B87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 w:rsidRPr="003B66AE"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  <w:t>Listado de artículos.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Búsqueda de artículos por distintos criterios.</w:t>
      </w:r>
    </w:p>
    <w:p w:rsidR="00134B87" w:rsidRPr="003B66AE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</w:pPr>
      <w:r w:rsidRPr="003B66AE"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  <w:t>Agregar artículos.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 w:rsidRPr="003B66AE"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  <w:t>Modificar artículos.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Eliminar artículos.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 w:rsidRPr="003B66AE"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  <w:t>Ver detalle de un artículo.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Toda </w:t>
      </w:r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ésta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información deb</w:t>
      </w: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erá ser persistida en una base de datos ya existente (la cual se adjunta).</w:t>
      </w:r>
    </w:p>
    <w:p w:rsidR="00134B87" w:rsidRDefault="00134B87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 w:rsidRPr="003B66AE"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  <w:t>Los datos mínimos con los que deberá contar el artículo son los siguientes:</w:t>
      </w:r>
    </w:p>
    <w:p w:rsidR="00134B87" w:rsidRDefault="00134B87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</w:p>
    <w:p w:rsidR="00134B87" w:rsidRPr="003B66AE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</w:pPr>
      <w:r w:rsidRPr="003B66AE"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  <w:t>Código de artículo.</w:t>
      </w:r>
    </w:p>
    <w:p w:rsidR="00134B87" w:rsidRPr="003B66AE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</w:pPr>
      <w:r w:rsidRPr="003B66AE"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  <w:t>Nombre.</w:t>
      </w:r>
    </w:p>
    <w:p w:rsidR="00134B87" w:rsidRPr="003B66AE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</w:pPr>
      <w:r w:rsidRPr="003B66AE"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  <w:t>Descripción.</w:t>
      </w:r>
    </w:p>
    <w:p w:rsidR="00134B87" w:rsidRPr="003B66AE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</w:pPr>
      <w:r w:rsidRPr="003B66AE"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  <w:t>Marca (seleccionable de una lista desplegable).</w:t>
      </w:r>
    </w:p>
    <w:p w:rsidR="00134B87" w:rsidRPr="003B66AE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</w:pPr>
      <w:r w:rsidRPr="003B66AE"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  <w:t>Categoría (sel</w:t>
      </w:r>
      <w:r w:rsidRPr="003B66AE"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  <w:t>eccionable de una lista desplegable.</w:t>
      </w:r>
    </w:p>
    <w:p w:rsidR="00134B87" w:rsidRPr="003B66AE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</w:pPr>
      <w:r w:rsidRPr="003B66AE"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  <w:t>Imagen.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 w:rsidRPr="003B66AE"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  <w:t>Precio.</w:t>
      </w:r>
    </w:p>
    <w:p w:rsidR="00134B87" w:rsidRDefault="00134B87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</w:p>
    <w:p w:rsidR="00134B87" w:rsidRDefault="00134B87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 w:rsidRPr="003B66AE">
        <w:rPr>
          <w:rFonts w:ascii="Helvetica Neue" w:eastAsia="Helvetica Neue" w:hAnsi="Helvetica Neue" w:cs="Helvetica Neue"/>
          <w:color w:val="212529"/>
          <w:highlight w:val="yellow"/>
          <w:shd w:val="clear" w:color="auto" w:fill="FFFFFF"/>
        </w:rPr>
        <w:t>Etapa 1: Construir las clases necesarias para el modelo de dicha aplicación junto a las ventanas con las que contará y su navegación.</w:t>
      </w:r>
    </w:p>
    <w:p w:rsidR="00134B87" w:rsidRDefault="00134B87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bookmarkStart w:id="0" w:name="_GoBack"/>
      <w:bookmarkEnd w:id="0"/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Etapa 2: Construir la interacción con la base de datos y validacio</w:t>
      </w: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nes correspondiente para dar vida a la funcionalidad.</w:t>
      </w:r>
    </w:p>
    <w:p w:rsidR="00134B87" w:rsidRDefault="00134B87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Consideraciones: la app debe manejar arquitectura en capas, manejo de excepciones y validaciones cuando corresponda.</w:t>
      </w:r>
    </w:p>
    <w:p w:rsidR="00134B87" w:rsidRDefault="00134B87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Modo de entrega:</w:t>
      </w:r>
    </w:p>
    <w:p w:rsidR="00134B87" w:rsidRDefault="00134B87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No deben realizar modificaciones en la DB, ante cualquier duda, me consultan.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Deben entregar un zip con la solución dentro con el nombre TPFinalNivel2_Apellido, por ejemplo: TPFinalNivel2_SarFernandez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Pueden eliminar las carpetas "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bin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" para achicar el tama</w:t>
      </w: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ño del archivo final, esto es opcional.</w:t>
      </w:r>
    </w:p>
    <w:p w:rsidR="00134B87" w:rsidRDefault="00134B87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Script de generación de Base de Datos:</w:t>
      </w:r>
    </w:p>
    <w:p w:rsidR="00134B87" w:rsidRDefault="00134B87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</w:p>
    <w:p w:rsidR="00134B87" w:rsidRDefault="00134B87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use master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  <w:proofErr w:type="spellEnd"/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create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database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CATALOGO_DB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lastRenderedPageBreak/>
        <w:t>go</w:t>
      </w:r>
      <w:proofErr w:type="spellEnd"/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use CATALOGO_DB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  <w:proofErr w:type="spellEnd"/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USE [CATALOGO_DB]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SET ANSI_NULLS ON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SET QUOTED_IDENTIFIER ON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SET ANSI_PADDING ON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CREATE TABLE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dbo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].[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MARCAS](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[Id]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int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] </w:t>
      </w:r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IDENTITY(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1,1) NOT NULL,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Descripcion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varchar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](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50) NULL,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CONSTRAINT [PK_MARCAS] PRIMARY KEY CLUSTERED 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(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[Id] ASC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)WITH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(PAD_INDEX = OFF, STATISTICS_NORECOMPUTE = OFF, IGNORE_DUP_KEY = OFF, ALLOW_ROW_LOCKS = ON, ALLOW_PAGE_LOCKS = ON) ON [PRIMARY]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) ON [PRIMARY]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SET ANSI_PADDING OFF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USE [CATALOGO_DB]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/****** 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Object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:  Table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dbo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].[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CATEGORIAS]    Script Date: 0</w:t>
      </w: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8/09/2019 10:32:14 a.m. ******/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SET ANSI_NULLS ON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SET QUOTED_IDENTIFIER ON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SET ANSI_PADDING ON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CREATE TABLE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dbo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].[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CATEGORIAS](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[Id]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int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] </w:t>
      </w:r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IDENTITY(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1,1) NOT NULL,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Descripcion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varchar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](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50) NULL,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CONSTRAINT [PK_CATEGORIAS] PRIMARY KEY CLUSTERE</w:t>
      </w: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D 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(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[Id] ASC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)WITH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(PAD_INDEX = OFF, STATISTICS_NORECOMPUTE = OFF, IGNORE_DUP_KEY = OFF, ALLOW_ROW_LOCKS = ON, ALLOW_PAGE_LOCKS = ON) ON [PRIMARY]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) ON [PRIMARY]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SET ANSI_PADDING OFF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USE [CATALOGO_DB]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/****** 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Object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:  Table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dbo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].[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ARTICULOS]    Script Date: 08/09/2019 10:32:24 a.m. ******/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SET ANSI_NULLS ON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SET QUOTED_IDENTIFIER ON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lastRenderedPageBreak/>
        <w:t>SET ANSI_PADDING ON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CREATE TABLE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dbo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].[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ARTICULOS](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[Id]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int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] </w:t>
      </w:r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IDENTITY(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1,1) NOT NULL,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Codigo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varchar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](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50) NU</w:t>
      </w: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LL,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[Nombre]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varchar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](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50) NULL,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Descripcion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varchar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](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150) NULL,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IdMarca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int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 NULL,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IdCategoria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int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 NULL,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ImagenUrl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varchar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](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1000) NULL,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[Precio] [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money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] NULL,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CONSTRAINT [PK_ARTICULOS] PRIMARY KEY CLUSTERED 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(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ab/>
        <w:t>[Id] ASC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)WITH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(PAD_INDE</w:t>
      </w: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X = OFF, STATISTICS_NORECOMPUTE = OFF, IGNORE_DUP_KEY = OFF, ALLOW_ROW_LOCKS = ON, ALLOW_PAGE_LOCKS = ON) ON [PRIMARY]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) ON [PRIMARY]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SET ANSI_PADDING OFF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GO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insert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into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MARCAS 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values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('Samsung'), ('Apple'), ('Sony'), ('Huawei'), ('Motorola')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insert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int</w:t>
      </w: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o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CATEGORIAS 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values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('Celulares'</w:t>
      </w:r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),(</w:t>
      </w:r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'Televisores'), ('Media'), ('Audio')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insert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into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ARTICULOS 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values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('S01', 'Galaxy S10', 'Una canoa cara', 1, 1, '</w:t>
      </w:r>
      <w:hyperlink r:id="rId4">
        <w:r>
          <w:rPr>
            <w:rFonts w:ascii="Helvetica Neue" w:eastAsia="Helvetica Neue" w:hAnsi="Helvetica Neue" w:cs="Helvetica Neue"/>
            <w:color w:val="212529"/>
            <w:u w:val="single"/>
            <w:shd w:val="clear" w:color="auto" w:fill="FFFFFF"/>
          </w:rPr>
          <w:t>https://images.samsung.com/is/image/samsung/assets/ar/p6_gro2/p6_</w:t>
        </w:r>
        <w:r>
          <w:rPr>
            <w:rFonts w:ascii="Helvetica Neue" w:eastAsia="Helvetica Neue" w:hAnsi="Helvetica Neue" w:cs="Helvetica Neue"/>
            <w:color w:val="212529"/>
            <w:u w:val="single"/>
            <w:shd w:val="clear" w:color="auto" w:fill="FFFFFF"/>
          </w:rPr>
          <w:t>initial_mktpd/smartphones/galaxy-s10/specs/galaxy-s10-plus_specs_design_colors_prism_black.jpg?$163_346_PNG$</w:t>
        </w:r>
      </w:hyperlink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', 69.999),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('M03', 'Moto G Play 7ma Gen', 'Ya siete de estos?', 5, 1, '</w:t>
      </w:r>
      <w:hyperlink r:id="rId5">
        <w:r>
          <w:rPr>
            <w:rFonts w:ascii="Helvetica Neue" w:eastAsia="Helvetica Neue" w:hAnsi="Helvetica Neue" w:cs="Helvetica Neue"/>
            <w:color w:val="212529"/>
            <w:u w:val="single"/>
            <w:shd w:val="clear" w:color="auto" w:fill="FFFFFF"/>
          </w:rPr>
          <w:t>https://www.motorola.cl/arquivos/moto-g7-play-img-product.png?v=636862863804700000</w:t>
        </w:r>
      </w:hyperlink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', 15699),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('S99', 'Play 4', 'Ya no 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se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cuantas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versiones hay', 3, 3, '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sin_imagen_para_que_de_</w:t>
      </w:r>
      <w:proofErr w:type="gram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error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....</w:t>
      </w:r>
      <w:proofErr w:type="spellStart"/>
      <w:proofErr w:type="gram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muejeje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', 35000),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('S56', '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Bravia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55', 'Alta tele', 3, 2, '</w:t>
      </w:r>
      <w:hyperlink r:id="rId6">
        <w:r>
          <w:rPr>
            <w:rFonts w:ascii="Helvetica Neue" w:eastAsia="Helvetica Neue" w:hAnsi="Helvetica Neue" w:cs="Helvetica Neue"/>
            <w:color w:val="212529"/>
            <w:u w:val="single"/>
            <w:shd w:val="clear" w:color="auto" w:fill="FFFFFF"/>
          </w:rPr>
          <w:t>https://intercompras.com/product_thumb_keepratio_2.php?img=images/product/SONY_KDL-55W950</w:t>
        </w:r>
        <w:r>
          <w:rPr>
            <w:rFonts w:ascii="Helvetica Neue" w:eastAsia="Helvetica Neue" w:hAnsi="Helvetica Neue" w:cs="Helvetica Neue"/>
            <w:color w:val="212529"/>
            <w:u w:val="single"/>
            <w:shd w:val="clear" w:color="auto" w:fill="FFFFFF"/>
          </w:rPr>
          <w:t>A.jpg&amp;w=650&amp;h=450</w:t>
        </w:r>
      </w:hyperlink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', 49500),</w:t>
      </w:r>
    </w:p>
    <w:p w:rsidR="00134B87" w:rsidRDefault="003B66AE">
      <w:pPr>
        <w:spacing w:after="0" w:line="240" w:lineRule="auto"/>
        <w:rPr>
          <w:rFonts w:ascii="Helvetica Neue" w:eastAsia="Helvetica Neue" w:hAnsi="Helvetica Neue" w:cs="Helvetica Neue"/>
          <w:color w:val="212529"/>
          <w:shd w:val="clear" w:color="auto" w:fill="FFFFFF"/>
        </w:rPr>
      </w:pPr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('A23', 'Apple TV', 'lindo loro', 2, 3, '</w:t>
      </w:r>
      <w:hyperlink r:id="rId7">
        <w:r>
          <w:rPr>
            <w:rFonts w:ascii="Helvetica Neue" w:eastAsia="Helvetica Neue" w:hAnsi="Helvetica Neue" w:cs="Helvetica Neue"/>
            <w:color w:val="212529"/>
            <w:u w:val="single"/>
            <w:shd w:val="clear" w:color="auto" w:fill="FFFFFF"/>
          </w:rPr>
          <w:t>https://store.storeimages.cdn-app</w:t>
        </w:r>
        <w:r>
          <w:rPr>
            <w:rFonts w:ascii="Helvetica Neue" w:eastAsia="Helvetica Neue" w:hAnsi="Helvetica Neue" w:cs="Helvetica Neue"/>
            <w:color w:val="212529"/>
            <w:u w:val="single"/>
            <w:shd w:val="clear" w:color="auto" w:fill="FFFFFF"/>
          </w:rPr>
          <w:t>le.com/4668/as-images.apple.com/is/rfb-apple-tv-4k?wid=1144&amp;hei=1144&amp;fmt=jpeg&amp;qlt=80&amp;.v=1513897159574</w:t>
        </w:r>
      </w:hyperlink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', 7850)</w:t>
      </w:r>
    </w:p>
    <w:p w:rsidR="00134B87" w:rsidRDefault="003B66AE">
      <w:pPr>
        <w:spacing w:after="0" w:line="240" w:lineRule="auto"/>
        <w:rPr>
          <w:rFonts w:ascii="Cambria" w:eastAsia="Cambria" w:hAnsi="Cambria" w:cs="Cambria"/>
        </w:rPr>
      </w:pP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select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* </w:t>
      </w:r>
      <w:proofErr w:type="spellStart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>from</w:t>
      </w:r>
      <w:proofErr w:type="spellEnd"/>
      <w:r>
        <w:rPr>
          <w:rFonts w:ascii="Helvetica Neue" w:eastAsia="Helvetica Neue" w:hAnsi="Helvetica Neue" w:cs="Helvetica Neue"/>
          <w:color w:val="212529"/>
          <w:shd w:val="clear" w:color="auto" w:fill="FFFFFF"/>
        </w:rPr>
        <w:t xml:space="preserve"> ARTICULOS</w:t>
      </w:r>
    </w:p>
    <w:sectPr w:rsidR="00134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B87"/>
    <w:rsid w:val="00134B87"/>
    <w:rsid w:val="003B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7092924-B078-43B4-9C56-987BB48C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ore.storeimages.cdn-apple.com/4668/as-images.apple.com/is/rfb-apple-tv-4k?wid=1144&amp;hei=1144&amp;fmt=jpeg&amp;qlt=80&amp;.v=15138971595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ercompras.com/product_thumb_keepratio_2.php?img=images/product/SONY_KDL-55W950A.jpg&amp;w=650&amp;h=450" TargetMode="External"/><Relationship Id="rId5" Type="http://schemas.openxmlformats.org/officeDocument/2006/relationships/hyperlink" Target="https://www.motorola.cl/arquivos/moto-g7-play-img-product.png?v=636862863804700000" TargetMode="External"/><Relationship Id="rId4" Type="http://schemas.openxmlformats.org/officeDocument/2006/relationships/hyperlink" Target="https://images.samsung.com/is/image/samsung/assets/ar/p6_gro2/p6_initial_mktpd/smartphones/galaxy-s10/specs/galaxy-s10-plus_specs_design_colors_prism_black.jpg?$163_346_PNG$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796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Bianchi</cp:lastModifiedBy>
  <cp:revision>3</cp:revision>
  <dcterms:created xsi:type="dcterms:W3CDTF">2023-02-28T02:44:00Z</dcterms:created>
  <dcterms:modified xsi:type="dcterms:W3CDTF">2023-02-28T02:50:00Z</dcterms:modified>
</cp:coreProperties>
</file>