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E7A2C" w14:textId="370201A2" w:rsidR="00141E6A" w:rsidRDefault="000F509B" w:rsidP="00141E6A">
      <w:pPr>
        <w:pStyle w:val="Corpodetexto"/>
        <w:spacing w:before="3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Fabricio Pisni, Julia Peres, Marco Antonio</w:t>
      </w:r>
    </w:p>
    <w:p w14:paraId="63056B1B" w14:textId="77777777" w:rsidR="000F509B" w:rsidRDefault="000F509B" w:rsidP="00141E6A">
      <w:pPr>
        <w:pStyle w:val="Corpodetexto"/>
        <w:spacing w:before="3"/>
        <w:jc w:val="center"/>
        <w:rPr>
          <w:b/>
          <w:sz w:val="22"/>
          <w:szCs w:val="22"/>
        </w:rPr>
      </w:pPr>
    </w:p>
    <w:p w14:paraId="61F04808" w14:textId="1B8B177A" w:rsidR="000F509B" w:rsidRDefault="000F509B" w:rsidP="00141E6A">
      <w:pPr>
        <w:pStyle w:val="Corpodetexto"/>
        <w:spacing w:before="3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2ºDB</w:t>
      </w:r>
    </w:p>
    <w:p w14:paraId="42105C01" w14:textId="77777777" w:rsidR="000F509B" w:rsidRPr="00F653AD" w:rsidRDefault="000F509B" w:rsidP="00141E6A">
      <w:pPr>
        <w:pStyle w:val="Corpodetexto"/>
        <w:spacing w:before="3"/>
        <w:jc w:val="center"/>
        <w:rPr>
          <w:b/>
          <w:sz w:val="22"/>
          <w:szCs w:val="22"/>
        </w:rPr>
      </w:pPr>
    </w:p>
    <w:p w14:paraId="39C1E88A" w14:textId="77777777" w:rsidR="00141E6A" w:rsidRPr="004C5F06" w:rsidRDefault="00141E6A" w:rsidP="00141E6A">
      <w:pPr>
        <w:spacing w:line="360" w:lineRule="auto"/>
        <w:ind w:right="103"/>
        <w:jc w:val="center"/>
        <w:rPr>
          <w:b/>
        </w:rPr>
      </w:pPr>
      <w:r w:rsidRPr="004C5F06">
        <w:rPr>
          <w:b/>
        </w:rPr>
        <w:t>ATIVIDADE DE GEOGRAFIA</w:t>
      </w:r>
    </w:p>
    <w:p w14:paraId="5F02C807" w14:textId="77777777" w:rsidR="002D3B5A" w:rsidRDefault="002D3B5A"/>
    <w:p w14:paraId="08C0A2D7" w14:textId="0900ECBE" w:rsidR="00141E6A" w:rsidRDefault="00141E6A" w:rsidP="00141E6A">
      <w:pPr>
        <w:pStyle w:val="PargrafodaLista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jc w:val="both"/>
        <w:rPr>
          <w:sz w:val="24"/>
          <w:szCs w:val="24"/>
        </w:rPr>
      </w:pPr>
      <w:r w:rsidRPr="00C04BBE">
        <w:rPr>
          <w:sz w:val="24"/>
          <w:szCs w:val="24"/>
        </w:rPr>
        <w:t>Aborde os principais conceitos da Geografia Urbana a seguir:</w:t>
      </w:r>
    </w:p>
    <w:p w14:paraId="0386DBB1" w14:textId="77777777" w:rsidR="00083A6F" w:rsidRPr="00083A6F" w:rsidRDefault="00083A6F" w:rsidP="00083A6F">
      <w:pPr>
        <w:widowControl/>
        <w:autoSpaceDE/>
        <w:autoSpaceDN/>
        <w:spacing w:after="160" w:line="259" w:lineRule="auto"/>
        <w:ind w:left="360"/>
        <w:contextualSpacing/>
        <w:jc w:val="both"/>
        <w:rPr>
          <w:sz w:val="24"/>
          <w:szCs w:val="24"/>
        </w:rPr>
      </w:pPr>
    </w:p>
    <w:p w14:paraId="36031230" w14:textId="77777777" w:rsidR="00626542" w:rsidRDefault="00141E6A" w:rsidP="00626542">
      <w:pPr>
        <w:pStyle w:val="PargrafodaLista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color w:val="FF0000"/>
          <w:sz w:val="24"/>
          <w:szCs w:val="24"/>
        </w:rPr>
      </w:pPr>
      <w:r w:rsidRPr="00C04BBE">
        <w:rPr>
          <w:sz w:val="24"/>
          <w:szCs w:val="24"/>
        </w:rPr>
        <w:t>Rede urbana:</w:t>
      </w:r>
    </w:p>
    <w:p w14:paraId="5727B90D" w14:textId="18E44A3E" w:rsidR="00DE3B7F" w:rsidRDefault="00DE3B7F" w:rsidP="00626542">
      <w:pPr>
        <w:pStyle w:val="PargrafodaLista"/>
        <w:widowControl/>
        <w:autoSpaceDE/>
        <w:autoSpaceDN/>
        <w:spacing w:after="160" w:line="259" w:lineRule="auto"/>
        <w:ind w:left="720" w:firstLine="0"/>
        <w:contextualSpacing/>
        <w:jc w:val="both"/>
        <w:rPr>
          <w:color w:val="FF0000"/>
          <w:sz w:val="24"/>
          <w:szCs w:val="24"/>
        </w:rPr>
      </w:pPr>
    </w:p>
    <w:p w14:paraId="19923412" w14:textId="7292454B" w:rsidR="00083A6F" w:rsidRPr="00083A6F" w:rsidRDefault="00083A6F" w:rsidP="00083A6F">
      <w:pPr>
        <w:pStyle w:val="PargrafodaLista"/>
        <w:widowControl/>
        <w:tabs>
          <w:tab w:val="left" w:pos="2460"/>
        </w:tabs>
        <w:autoSpaceDE/>
        <w:autoSpaceDN/>
        <w:spacing w:after="160" w:line="259" w:lineRule="auto"/>
        <w:ind w:left="720" w:firstLine="0"/>
        <w:contextualSpacing/>
        <w:jc w:val="both"/>
        <w:rPr>
          <w:b/>
          <w:color w:val="000000" w:themeColor="text1"/>
          <w:sz w:val="24"/>
          <w:szCs w:val="24"/>
        </w:rPr>
      </w:pPr>
      <w:r w:rsidRPr="00083A6F">
        <w:rPr>
          <w:b/>
          <w:color w:val="000000" w:themeColor="text1"/>
          <w:sz w:val="24"/>
          <w:szCs w:val="24"/>
        </w:rPr>
        <w:t>Trata-se da interligação entre as cidades de um país ou do mundo, que estabelecem relações entre si de acordo com o papel exercido por cada cidade.</w:t>
      </w:r>
    </w:p>
    <w:p w14:paraId="1C579DF9" w14:textId="77777777" w:rsidR="00141E6A" w:rsidRPr="00C04BBE" w:rsidRDefault="00141E6A" w:rsidP="00141E6A">
      <w:pPr>
        <w:pStyle w:val="PargrafodaLista"/>
        <w:widowControl/>
        <w:autoSpaceDE/>
        <w:autoSpaceDN/>
        <w:spacing w:after="160" w:line="259" w:lineRule="auto"/>
        <w:ind w:left="720" w:firstLine="0"/>
        <w:contextualSpacing/>
        <w:jc w:val="both"/>
        <w:rPr>
          <w:sz w:val="24"/>
          <w:szCs w:val="24"/>
        </w:rPr>
      </w:pPr>
    </w:p>
    <w:p w14:paraId="68541ADE" w14:textId="77777777" w:rsidR="00141E6A" w:rsidRDefault="00141E6A" w:rsidP="00141E6A">
      <w:pPr>
        <w:pStyle w:val="PargrafodaLista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sz w:val="24"/>
          <w:szCs w:val="24"/>
        </w:rPr>
      </w:pPr>
      <w:r w:rsidRPr="00C04BBE">
        <w:rPr>
          <w:sz w:val="24"/>
          <w:szCs w:val="24"/>
        </w:rPr>
        <w:t>Hierarquia urbana:</w:t>
      </w:r>
    </w:p>
    <w:p w14:paraId="7D97A670" w14:textId="77777777" w:rsidR="00141E6A" w:rsidRPr="00141E6A" w:rsidRDefault="00141E6A" w:rsidP="00141E6A">
      <w:pPr>
        <w:pStyle w:val="PargrafodaLista"/>
        <w:rPr>
          <w:sz w:val="24"/>
          <w:szCs w:val="24"/>
        </w:rPr>
      </w:pPr>
    </w:p>
    <w:p w14:paraId="3DD91731" w14:textId="63BD960A" w:rsidR="00141E6A" w:rsidRPr="00083A6F" w:rsidRDefault="00083A6F" w:rsidP="00083A6F">
      <w:pPr>
        <w:pStyle w:val="PargrafodaLista"/>
        <w:widowControl/>
        <w:tabs>
          <w:tab w:val="left" w:pos="2460"/>
        </w:tabs>
        <w:autoSpaceDE/>
        <w:autoSpaceDN/>
        <w:spacing w:after="160" w:line="259" w:lineRule="auto"/>
        <w:ind w:left="720" w:firstLine="0"/>
        <w:contextualSpacing/>
        <w:jc w:val="both"/>
        <w:rPr>
          <w:b/>
          <w:color w:val="000000" w:themeColor="text1"/>
          <w:sz w:val="24"/>
          <w:szCs w:val="24"/>
        </w:rPr>
      </w:pPr>
      <w:r w:rsidRPr="00083A6F">
        <w:rPr>
          <w:b/>
          <w:color w:val="000000" w:themeColor="text1"/>
          <w:sz w:val="24"/>
          <w:szCs w:val="24"/>
        </w:rPr>
        <w:t>Esse conceito está ligado ao grau de influência ou subordinação entre os centros urbanos</w:t>
      </w:r>
      <w:r w:rsidRPr="00083A6F">
        <w:rPr>
          <w:b/>
          <w:color w:val="000000" w:themeColor="text1"/>
          <w:sz w:val="24"/>
          <w:szCs w:val="24"/>
        </w:rPr>
        <w:t>.</w:t>
      </w:r>
    </w:p>
    <w:p w14:paraId="0A1A16E9" w14:textId="77777777" w:rsidR="00083A6F" w:rsidRPr="00C04BBE" w:rsidRDefault="00083A6F" w:rsidP="00141E6A">
      <w:pPr>
        <w:pStyle w:val="PargrafodaLista"/>
        <w:widowControl/>
        <w:autoSpaceDE/>
        <w:autoSpaceDN/>
        <w:spacing w:after="160" w:line="259" w:lineRule="auto"/>
        <w:ind w:left="720" w:firstLine="0"/>
        <w:contextualSpacing/>
        <w:jc w:val="both"/>
        <w:rPr>
          <w:sz w:val="24"/>
          <w:szCs w:val="24"/>
        </w:rPr>
      </w:pPr>
    </w:p>
    <w:p w14:paraId="4C5B7A0F" w14:textId="77777777" w:rsidR="00141E6A" w:rsidRDefault="00141E6A" w:rsidP="00141E6A">
      <w:pPr>
        <w:pStyle w:val="PargrafodaLista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sz w:val="24"/>
          <w:szCs w:val="24"/>
        </w:rPr>
      </w:pPr>
      <w:r w:rsidRPr="00C04BBE">
        <w:rPr>
          <w:sz w:val="24"/>
          <w:szCs w:val="24"/>
        </w:rPr>
        <w:t>Segregação socioespacial:</w:t>
      </w:r>
    </w:p>
    <w:p w14:paraId="6C666152" w14:textId="4F6DBDB9" w:rsidR="00141E6A" w:rsidRDefault="00141E6A" w:rsidP="00141E6A">
      <w:pPr>
        <w:pStyle w:val="PargrafodaLista"/>
        <w:widowControl/>
        <w:autoSpaceDE/>
        <w:autoSpaceDN/>
        <w:spacing w:after="160" w:line="259" w:lineRule="auto"/>
        <w:ind w:left="720" w:firstLine="0"/>
        <w:contextualSpacing/>
        <w:jc w:val="both"/>
        <w:rPr>
          <w:sz w:val="24"/>
          <w:szCs w:val="24"/>
        </w:rPr>
      </w:pPr>
    </w:p>
    <w:p w14:paraId="401441BE" w14:textId="11D34D94" w:rsidR="00CD3ADF" w:rsidRPr="00083A6F" w:rsidRDefault="00CD3ADF" w:rsidP="00141E6A">
      <w:pPr>
        <w:pStyle w:val="PargrafodaLista"/>
        <w:widowControl/>
        <w:autoSpaceDE/>
        <w:autoSpaceDN/>
        <w:spacing w:after="160" w:line="259" w:lineRule="auto"/>
        <w:ind w:left="720" w:firstLine="0"/>
        <w:contextualSpacing/>
        <w:jc w:val="both"/>
        <w:rPr>
          <w:b/>
          <w:sz w:val="24"/>
          <w:szCs w:val="24"/>
        </w:rPr>
      </w:pPr>
      <w:r w:rsidRPr="00083A6F">
        <w:rPr>
          <w:b/>
          <w:sz w:val="24"/>
          <w:szCs w:val="24"/>
        </w:rPr>
        <w:t>Separação de grupos sociais em diferentes áreas urbanas, resultando na desigualdade no acesso à saúde, serviços e qualidade de vida.</w:t>
      </w:r>
    </w:p>
    <w:p w14:paraId="2EB078C2" w14:textId="77777777" w:rsidR="00141E6A" w:rsidRPr="00C04BBE" w:rsidRDefault="00141E6A" w:rsidP="00141E6A">
      <w:pPr>
        <w:pStyle w:val="PargrafodaLista"/>
        <w:widowControl/>
        <w:autoSpaceDE/>
        <w:autoSpaceDN/>
        <w:spacing w:after="160" w:line="259" w:lineRule="auto"/>
        <w:ind w:left="720" w:firstLine="0"/>
        <w:contextualSpacing/>
        <w:jc w:val="both"/>
        <w:rPr>
          <w:sz w:val="24"/>
          <w:szCs w:val="24"/>
        </w:rPr>
      </w:pPr>
    </w:p>
    <w:p w14:paraId="43156898" w14:textId="77777777" w:rsidR="00141E6A" w:rsidRDefault="00141E6A" w:rsidP="00141E6A">
      <w:pPr>
        <w:pStyle w:val="PargrafodaLista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sz w:val="24"/>
          <w:szCs w:val="24"/>
        </w:rPr>
      </w:pPr>
      <w:r w:rsidRPr="00C04BBE">
        <w:rPr>
          <w:sz w:val="24"/>
          <w:szCs w:val="24"/>
        </w:rPr>
        <w:t>Conurbação:</w:t>
      </w:r>
    </w:p>
    <w:p w14:paraId="275A58F3" w14:textId="77777777" w:rsidR="00141E6A" w:rsidRDefault="00141E6A" w:rsidP="00141E6A">
      <w:pPr>
        <w:pStyle w:val="PargrafodaLista"/>
        <w:widowControl/>
        <w:autoSpaceDE/>
        <w:autoSpaceDN/>
        <w:spacing w:after="160" w:line="259" w:lineRule="auto"/>
        <w:ind w:left="720" w:firstLine="0"/>
        <w:contextualSpacing/>
        <w:jc w:val="both"/>
        <w:rPr>
          <w:sz w:val="24"/>
          <w:szCs w:val="24"/>
        </w:rPr>
      </w:pPr>
    </w:p>
    <w:p w14:paraId="501331ED" w14:textId="7AB81D3C" w:rsidR="00141E6A" w:rsidRPr="00083A6F" w:rsidRDefault="00083A6F" w:rsidP="00083A6F">
      <w:pPr>
        <w:widowControl/>
        <w:autoSpaceDE/>
        <w:autoSpaceDN/>
        <w:spacing w:after="160" w:line="259" w:lineRule="auto"/>
        <w:ind w:left="708"/>
        <w:contextualSpacing/>
        <w:jc w:val="both"/>
        <w:rPr>
          <w:b/>
          <w:sz w:val="24"/>
          <w:szCs w:val="24"/>
        </w:rPr>
      </w:pPr>
      <w:r w:rsidRPr="00083A6F">
        <w:rPr>
          <w:b/>
          <w:sz w:val="24"/>
          <w:szCs w:val="24"/>
        </w:rPr>
        <w:t>Fenômeno urbano que ocorre quando duas cidades vizinhas se expandem ao ponto de se encontrarem, compondo um único núcleo urbano.</w:t>
      </w:r>
    </w:p>
    <w:p w14:paraId="1988CFED" w14:textId="77777777" w:rsidR="00CD3ADF" w:rsidRPr="00C04BBE" w:rsidRDefault="00CD3ADF" w:rsidP="00141E6A">
      <w:pPr>
        <w:pStyle w:val="PargrafodaLista"/>
        <w:widowControl/>
        <w:autoSpaceDE/>
        <w:autoSpaceDN/>
        <w:spacing w:after="160" w:line="259" w:lineRule="auto"/>
        <w:ind w:left="720" w:firstLine="0"/>
        <w:contextualSpacing/>
        <w:jc w:val="both"/>
        <w:rPr>
          <w:sz w:val="24"/>
          <w:szCs w:val="24"/>
        </w:rPr>
      </w:pPr>
    </w:p>
    <w:p w14:paraId="0B6F2E2A" w14:textId="77777777" w:rsidR="00141E6A" w:rsidRDefault="00141E6A" w:rsidP="00141E6A">
      <w:pPr>
        <w:pStyle w:val="PargrafodaLista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sz w:val="24"/>
          <w:szCs w:val="24"/>
        </w:rPr>
      </w:pPr>
      <w:r w:rsidRPr="00C04BBE">
        <w:rPr>
          <w:sz w:val="24"/>
          <w:szCs w:val="24"/>
        </w:rPr>
        <w:t>Malha urbana:</w:t>
      </w:r>
    </w:p>
    <w:p w14:paraId="434AA54C" w14:textId="0446923E" w:rsidR="00141E6A" w:rsidRDefault="00141E6A" w:rsidP="00141E6A">
      <w:pPr>
        <w:pStyle w:val="PargrafodaLista"/>
        <w:rPr>
          <w:sz w:val="24"/>
          <w:szCs w:val="24"/>
        </w:rPr>
      </w:pPr>
    </w:p>
    <w:p w14:paraId="2265095A" w14:textId="1FC46D3A" w:rsidR="00083A6F" w:rsidRPr="00083A6F" w:rsidRDefault="00083A6F" w:rsidP="00083A6F">
      <w:pPr>
        <w:pStyle w:val="PargrafodaLista"/>
        <w:ind w:left="720" w:firstLine="0"/>
        <w:rPr>
          <w:b/>
          <w:sz w:val="24"/>
          <w:szCs w:val="24"/>
        </w:rPr>
      </w:pPr>
      <w:r w:rsidRPr="00083A6F">
        <w:rPr>
          <w:b/>
          <w:sz w:val="24"/>
          <w:szCs w:val="24"/>
        </w:rPr>
        <w:t>São as áreas ocupadas por cidades, isto é, o perímetro urbano de um município.</w:t>
      </w:r>
    </w:p>
    <w:p w14:paraId="21B43C9D" w14:textId="77777777" w:rsidR="00141E6A" w:rsidRPr="00141E6A" w:rsidRDefault="00141E6A" w:rsidP="00141E6A">
      <w:pPr>
        <w:pStyle w:val="PargrafodaLista"/>
        <w:widowControl/>
        <w:autoSpaceDE/>
        <w:autoSpaceDN/>
        <w:spacing w:after="160" w:line="259" w:lineRule="auto"/>
        <w:ind w:left="720" w:firstLine="0"/>
        <w:contextualSpacing/>
        <w:jc w:val="both"/>
        <w:rPr>
          <w:sz w:val="24"/>
          <w:szCs w:val="24"/>
        </w:rPr>
      </w:pPr>
    </w:p>
    <w:p w14:paraId="1A860B02" w14:textId="77777777" w:rsidR="00141E6A" w:rsidRDefault="00141E6A" w:rsidP="00141E6A">
      <w:pPr>
        <w:pStyle w:val="PargrafodaLista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sz w:val="24"/>
          <w:szCs w:val="24"/>
        </w:rPr>
      </w:pPr>
      <w:r w:rsidRPr="00C04BBE">
        <w:rPr>
          <w:sz w:val="24"/>
          <w:szCs w:val="24"/>
        </w:rPr>
        <w:t>Gentrificação:</w:t>
      </w:r>
    </w:p>
    <w:p w14:paraId="23611981" w14:textId="309D8480" w:rsidR="00141E6A" w:rsidRDefault="00141E6A" w:rsidP="00141E6A">
      <w:pPr>
        <w:pStyle w:val="PargrafodaLista"/>
        <w:widowControl/>
        <w:autoSpaceDE/>
        <w:autoSpaceDN/>
        <w:spacing w:after="160" w:line="259" w:lineRule="auto"/>
        <w:ind w:left="720" w:firstLine="0"/>
        <w:contextualSpacing/>
        <w:jc w:val="both"/>
        <w:rPr>
          <w:sz w:val="24"/>
          <w:szCs w:val="24"/>
        </w:rPr>
      </w:pPr>
    </w:p>
    <w:p w14:paraId="25F0EE54" w14:textId="767839B3" w:rsidR="00CD3ADF" w:rsidRPr="00083A6F" w:rsidRDefault="00083A6F" w:rsidP="00141E6A">
      <w:pPr>
        <w:pStyle w:val="PargrafodaLista"/>
        <w:widowControl/>
        <w:autoSpaceDE/>
        <w:autoSpaceDN/>
        <w:spacing w:after="160" w:line="259" w:lineRule="auto"/>
        <w:ind w:left="720" w:firstLine="0"/>
        <w:contextualSpacing/>
        <w:jc w:val="both"/>
        <w:rPr>
          <w:b/>
          <w:sz w:val="24"/>
          <w:szCs w:val="24"/>
        </w:rPr>
      </w:pPr>
      <w:r w:rsidRPr="00083A6F">
        <w:rPr>
          <w:b/>
          <w:sz w:val="24"/>
          <w:szCs w:val="24"/>
        </w:rPr>
        <w:t>É um processo de transformação de áreas urbanas que leva ao encarecimento do custo de vida e aprofunda a segregação socioespacial nas cidades.</w:t>
      </w:r>
    </w:p>
    <w:p w14:paraId="5F1C322B" w14:textId="77777777" w:rsidR="00141E6A" w:rsidRPr="00C04BBE" w:rsidRDefault="00141E6A" w:rsidP="00141E6A">
      <w:pPr>
        <w:pStyle w:val="PargrafodaLista"/>
        <w:widowControl/>
        <w:autoSpaceDE/>
        <w:autoSpaceDN/>
        <w:spacing w:after="160" w:line="259" w:lineRule="auto"/>
        <w:ind w:left="720" w:firstLine="0"/>
        <w:contextualSpacing/>
        <w:jc w:val="both"/>
        <w:rPr>
          <w:sz w:val="24"/>
          <w:szCs w:val="24"/>
        </w:rPr>
      </w:pPr>
    </w:p>
    <w:p w14:paraId="57BD8053" w14:textId="77777777" w:rsidR="00141E6A" w:rsidRPr="00C04BBE" w:rsidRDefault="00141E6A" w:rsidP="00141E6A">
      <w:pPr>
        <w:pStyle w:val="PargrafodaLista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sz w:val="24"/>
          <w:szCs w:val="24"/>
        </w:rPr>
      </w:pPr>
      <w:r w:rsidRPr="00C04BBE">
        <w:rPr>
          <w:sz w:val="24"/>
          <w:szCs w:val="24"/>
        </w:rPr>
        <w:t>Fragmentação do território:</w:t>
      </w:r>
    </w:p>
    <w:p w14:paraId="1BF0CECA" w14:textId="7F0530F3" w:rsidR="00141E6A" w:rsidRPr="000F509B" w:rsidRDefault="000F509B" w:rsidP="000F509B">
      <w:pPr>
        <w:ind w:left="708"/>
        <w:jc w:val="both"/>
        <w:rPr>
          <w:b/>
        </w:rPr>
      </w:pPr>
      <w:r w:rsidRPr="000F509B">
        <w:rPr>
          <w:b/>
        </w:rPr>
        <w:t>Trata-se de um processo no qual um habitat contínuo é dividido em manchas, ou fragmentos, mais ou menos isolados.</w:t>
      </w:r>
    </w:p>
    <w:p w14:paraId="0039DEAC" w14:textId="77777777" w:rsidR="00141E6A" w:rsidRDefault="00141E6A" w:rsidP="00083A6F">
      <w:pPr>
        <w:ind w:left="708"/>
        <w:jc w:val="both"/>
      </w:pPr>
    </w:p>
    <w:p w14:paraId="4720244E" w14:textId="77777777" w:rsidR="00141E6A" w:rsidRPr="00141E6A" w:rsidRDefault="00141E6A" w:rsidP="00141E6A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141E6A">
        <w:rPr>
          <w:lang w:val="pt-BR"/>
        </w:rPr>
        <w:lastRenderedPageBreak/>
        <w:t>Discuta sobre a integração regional do Mercosul e suas relações internacionais de acordo com a visão socioeconômica brasileira, bem como o futuro da cooperação econômica do BRICS.</w:t>
      </w:r>
    </w:p>
    <w:p w14:paraId="371DAA8A" w14:textId="77777777" w:rsidR="00141E6A" w:rsidRDefault="00141E6A" w:rsidP="00141E6A">
      <w:pPr>
        <w:ind w:left="360"/>
        <w:rPr>
          <w:lang w:val="pt-BR"/>
        </w:rPr>
      </w:pPr>
    </w:p>
    <w:p w14:paraId="3EFAA0BF" w14:textId="165695EB" w:rsidR="00CD3ADF" w:rsidRDefault="000F509B" w:rsidP="000F509B">
      <w:pPr>
        <w:ind w:left="708"/>
        <w:jc w:val="both"/>
        <w:rPr>
          <w:b/>
          <w:lang w:val="pt-BR"/>
        </w:rPr>
      </w:pPr>
      <w:r w:rsidRPr="000F509B">
        <w:rPr>
          <w:b/>
          <w:lang w:val="pt-BR"/>
        </w:rPr>
        <w:t xml:space="preserve">A integração regional do Mercosul promove a cooperação econômica entre os países membros, facilitando o comércio e circulação de bens e serviços. Devido a economia robusta, o Brasil desempenha um papel central nessa integração. O futuro da cooperação econômica do BRICS depende </w:t>
      </w:r>
      <w:proofErr w:type="gramStart"/>
      <w:r w:rsidRPr="000F509B">
        <w:rPr>
          <w:b/>
          <w:lang w:val="pt-BR"/>
        </w:rPr>
        <w:t>da</w:t>
      </w:r>
      <w:proofErr w:type="gramEnd"/>
      <w:r w:rsidRPr="000F509B">
        <w:rPr>
          <w:b/>
          <w:lang w:val="pt-BR"/>
        </w:rPr>
        <w:t xml:space="preserve"> capacidade desses países trabalharem juntos em questões como desenvolvimento e comércio sustentável.</w:t>
      </w:r>
    </w:p>
    <w:p w14:paraId="12C20628" w14:textId="77777777" w:rsidR="000F509B" w:rsidRPr="000F509B" w:rsidRDefault="000F509B" w:rsidP="000F509B">
      <w:pPr>
        <w:ind w:left="708"/>
        <w:jc w:val="both"/>
        <w:rPr>
          <w:b/>
          <w:lang w:val="pt-BR"/>
        </w:rPr>
      </w:pPr>
    </w:p>
    <w:p w14:paraId="7D74072F" w14:textId="77777777" w:rsidR="00CD3ADF" w:rsidRDefault="00CD3ADF" w:rsidP="00B70793">
      <w:pPr>
        <w:ind w:left="360"/>
        <w:jc w:val="both"/>
        <w:rPr>
          <w:lang w:val="pt-BR"/>
        </w:rPr>
      </w:pPr>
    </w:p>
    <w:p w14:paraId="5D2D8353" w14:textId="2FF5A2D1" w:rsidR="00141E6A" w:rsidRPr="00141E6A" w:rsidRDefault="00141E6A" w:rsidP="00B70793">
      <w:pPr>
        <w:ind w:left="360"/>
        <w:jc w:val="both"/>
        <w:rPr>
          <w:lang w:val="pt-BR"/>
        </w:rPr>
      </w:pPr>
      <w:r w:rsidRPr="00141E6A">
        <w:rPr>
          <w:lang w:val="pt-BR"/>
        </w:rPr>
        <w:t>3-Exemplifique os problemas urbanos na região metropolitana de São Paulo (ondas de calor, inversão térmica, chuva ácida, alagamentos).</w:t>
      </w:r>
    </w:p>
    <w:p w14:paraId="3613F6F2" w14:textId="77777777" w:rsidR="00141E6A" w:rsidRDefault="00141E6A" w:rsidP="00B70793">
      <w:pPr>
        <w:ind w:left="720"/>
        <w:jc w:val="both"/>
        <w:rPr>
          <w:lang w:val="pt-BR"/>
        </w:rPr>
      </w:pPr>
      <w:r w:rsidRPr="00141E6A">
        <w:rPr>
          <w:lang w:val="pt-BR"/>
        </w:rPr>
        <w:t> </w:t>
      </w:r>
    </w:p>
    <w:p w14:paraId="441B253E" w14:textId="77777777" w:rsidR="00CD3ADF" w:rsidRPr="00CD3ADF" w:rsidRDefault="00CD3ADF" w:rsidP="00141E6A">
      <w:pPr>
        <w:ind w:left="720"/>
        <w:rPr>
          <w:b/>
          <w:color w:val="000000" w:themeColor="text1"/>
          <w:lang w:val="pt-BR"/>
        </w:rPr>
      </w:pPr>
      <w:r w:rsidRPr="00CD3ADF">
        <w:rPr>
          <w:b/>
          <w:color w:val="000000" w:themeColor="text1"/>
          <w:lang w:val="pt-BR"/>
        </w:rPr>
        <w:t>Ondas de calor: a urbanização intensifica o efeito por conta das ilhas de calor.</w:t>
      </w:r>
    </w:p>
    <w:p w14:paraId="501CF97E" w14:textId="77777777" w:rsidR="00CD3ADF" w:rsidRPr="00CD3ADF" w:rsidRDefault="00CD3ADF" w:rsidP="00CD3ADF">
      <w:pPr>
        <w:ind w:left="720"/>
        <w:rPr>
          <w:b/>
          <w:color w:val="000000" w:themeColor="text1"/>
          <w:lang w:val="pt-BR"/>
        </w:rPr>
      </w:pPr>
      <w:r w:rsidRPr="00CD3ADF">
        <w:rPr>
          <w:b/>
          <w:color w:val="000000" w:themeColor="text1"/>
          <w:lang w:val="pt-BR"/>
        </w:rPr>
        <w:t>Inversão térmica: fenômeno que impede a dispersão de poluentes na atmosfera.</w:t>
      </w:r>
    </w:p>
    <w:p w14:paraId="0ED66128" w14:textId="77777777" w:rsidR="00CD3ADF" w:rsidRPr="00CD3ADF" w:rsidRDefault="00CD3ADF" w:rsidP="00CD3ADF">
      <w:pPr>
        <w:ind w:left="720"/>
        <w:rPr>
          <w:b/>
          <w:color w:val="000000" w:themeColor="text1"/>
          <w:lang w:val="pt-BR"/>
        </w:rPr>
      </w:pPr>
      <w:r w:rsidRPr="00CD3ADF">
        <w:rPr>
          <w:b/>
          <w:color w:val="000000" w:themeColor="text1"/>
          <w:lang w:val="pt-BR"/>
        </w:rPr>
        <w:t>Chuva ácida: resultado da poluição atmosférica.</w:t>
      </w:r>
    </w:p>
    <w:p w14:paraId="4AEBAF2F" w14:textId="0ED7FCB0" w:rsidR="00141E6A" w:rsidRPr="000F509B" w:rsidRDefault="00CD3ADF" w:rsidP="000F509B">
      <w:pPr>
        <w:ind w:left="720"/>
        <w:rPr>
          <w:b/>
          <w:color w:val="000000" w:themeColor="text1"/>
          <w:lang w:val="pt-BR"/>
        </w:rPr>
      </w:pPr>
      <w:r w:rsidRPr="00CD3ADF">
        <w:rPr>
          <w:b/>
          <w:color w:val="000000" w:themeColor="text1"/>
          <w:lang w:val="pt-BR"/>
        </w:rPr>
        <w:t xml:space="preserve">Alagamentos: causada pela impermeabilização dos solos. </w:t>
      </w:r>
    </w:p>
    <w:p w14:paraId="31B7F910" w14:textId="77777777" w:rsidR="00CD3ADF" w:rsidRDefault="00CD3ADF" w:rsidP="00141E6A">
      <w:pPr>
        <w:rPr>
          <w:lang w:val="pt-BR"/>
        </w:rPr>
      </w:pPr>
      <w:r>
        <w:rPr>
          <w:lang w:val="pt-BR"/>
        </w:rPr>
        <w:t xml:space="preserve">      </w:t>
      </w:r>
    </w:p>
    <w:p w14:paraId="562BDE05" w14:textId="77777777" w:rsidR="00CD3ADF" w:rsidRDefault="00CD3ADF" w:rsidP="00141E6A">
      <w:pPr>
        <w:rPr>
          <w:lang w:val="pt-BR"/>
        </w:rPr>
      </w:pPr>
    </w:p>
    <w:p w14:paraId="7709AEF7" w14:textId="79DAB3AD" w:rsidR="00141E6A" w:rsidRPr="00141E6A" w:rsidRDefault="00141E6A" w:rsidP="00141E6A">
      <w:pPr>
        <w:rPr>
          <w:lang w:val="pt-BR"/>
        </w:rPr>
      </w:pPr>
      <w:r w:rsidRPr="00141E6A">
        <w:rPr>
          <w:lang w:val="pt-BR"/>
        </w:rPr>
        <w:t xml:space="preserve"> 4- Defina os termos a seguir de acordo com a dinâmica fluvial e análise geomorfológica:</w:t>
      </w:r>
    </w:p>
    <w:p w14:paraId="498A2255" w14:textId="34A19AAC" w:rsidR="00141E6A" w:rsidRDefault="00141E6A" w:rsidP="00141E6A">
      <w:pPr>
        <w:pStyle w:val="PargrafodaLista"/>
        <w:numPr>
          <w:ilvl w:val="0"/>
          <w:numId w:val="3"/>
        </w:numPr>
        <w:rPr>
          <w:lang w:val="pt-BR"/>
        </w:rPr>
      </w:pPr>
      <w:r w:rsidRPr="00141E6A">
        <w:rPr>
          <w:lang w:val="pt-BR"/>
        </w:rPr>
        <w:t>Leito fluvial:</w:t>
      </w:r>
    </w:p>
    <w:p w14:paraId="36B7843D" w14:textId="77777777" w:rsidR="00CD3ADF" w:rsidRDefault="00CD3ADF" w:rsidP="00CD3ADF">
      <w:pPr>
        <w:pStyle w:val="PargrafodaLista"/>
        <w:ind w:left="720" w:firstLine="0"/>
        <w:rPr>
          <w:lang w:val="pt-BR"/>
        </w:rPr>
      </w:pPr>
    </w:p>
    <w:p w14:paraId="3608430F" w14:textId="1F668E45" w:rsidR="00626542" w:rsidRPr="00CD3ADF" w:rsidRDefault="00626542" w:rsidP="00626542">
      <w:pPr>
        <w:pStyle w:val="PargrafodaLista"/>
        <w:ind w:left="720" w:firstLine="0"/>
        <w:rPr>
          <w:b/>
          <w:lang w:val="pt-BR"/>
        </w:rPr>
      </w:pPr>
      <w:r w:rsidRPr="00CD3ADF">
        <w:rPr>
          <w:b/>
          <w:lang w:val="pt-BR"/>
        </w:rPr>
        <w:t>Espaço que podem ser ocupados pelo escoamento das águas</w:t>
      </w:r>
      <w:r w:rsidR="00B311A9" w:rsidRPr="00CD3ADF">
        <w:rPr>
          <w:b/>
          <w:lang w:val="pt-BR"/>
        </w:rPr>
        <w:t>, ponto mais profundo do rio.</w:t>
      </w:r>
    </w:p>
    <w:p w14:paraId="5353E03C" w14:textId="77777777" w:rsidR="00141E6A" w:rsidRPr="00141E6A" w:rsidRDefault="00141E6A" w:rsidP="00141E6A">
      <w:pPr>
        <w:pStyle w:val="PargrafodaLista"/>
        <w:ind w:left="720" w:firstLine="0"/>
        <w:rPr>
          <w:lang w:val="pt-BR"/>
        </w:rPr>
      </w:pPr>
    </w:p>
    <w:p w14:paraId="53CE30F7" w14:textId="3C6CAD21" w:rsidR="00141E6A" w:rsidRDefault="00141E6A" w:rsidP="00141E6A">
      <w:pPr>
        <w:pStyle w:val="PargrafodaLista"/>
        <w:numPr>
          <w:ilvl w:val="0"/>
          <w:numId w:val="3"/>
        </w:numPr>
        <w:rPr>
          <w:lang w:val="pt-BR"/>
        </w:rPr>
      </w:pPr>
      <w:r w:rsidRPr="00141E6A">
        <w:rPr>
          <w:lang w:val="pt-BR"/>
        </w:rPr>
        <w:t>Planície de inundação:</w:t>
      </w:r>
    </w:p>
    <w:p w14:paraId="303AB071" w14:textId="1F2DB8E5" w:rsidR="00B311A9" w:rsidRDefault="00B311A9" w:rsidP="00B311A9">
      <w:pPr>
        <w:rPr>
          <w:lang w:val="pt-BR"/>
        </w:rPr>
      </w:pPr>
    </w:p>
    <w:p w14:paraId="28396566" w14:textId="6EDD2356" w:rsidR="00141E6A" w:rsidRPr="00CD3ADF" w:rsidRDefault="00CD3ADF" w:rsidP="00CD3ADF">
      <w:pPr>
        <w:ind w:left="708"/>
        <w:rPr>
          <w:b/>
          <w:lang w:val="pt-BR"/>
        </w:rPr>
      </w:pPr>
      <w:r w:rsidRPr="00CD3ADF">
        <w:rPr>
          <w:b/>
          <w:lang w:val="pt-BR"/>
        </w:rPr>
        <w:t>Área próxima ao leito do rio que é inundado durante cheias.</w:t>
      </w:r>
    </w:p>
    <w:p w14:paraId="3CF3C296" w14:textId="77777777" w:rsidR="00141E6A" w:rsidRPr="00141E6A" w:rsidRDefault="00141E6A" w:rsidP="00141E6A">
      <w:pPr>
        <w:pStyle w:val="PargrafodaLista"/>
        <w:ind w:left="720" w:firstLine="0"/>
        <w:rPr>
          <w:lang w:val="pt-BR"/>
        </w:rPr>
      </w:pPr>
    </w:p>
    <w:p w14:paraId="6E7CC7BC" w14:textId="77777777" w:rsidR="00141E6A" w:rsidRDefault="00141E6A" w:rsidP="00141E6A">
      <w:pPr>
        <w:pStyle w:val="PargrafodaLista"/>
        <w:numPr>
          <w:ilvl w:val="0"/>
          <w:numId w:val="3"/>
        </w:numPr>
        <w:rPr>
          <w:lang w:val="pt-BR"/>
        </w:rPr>
      </w:pPr>
      <w:r w:rsidRPr="00141E6A">
        <w:rPr>
          <w:lang w:val="pt-BR"/>
        </w:rPr>
        <w:t>Intemperismo físico-químico:</w:t>
      </w:r>
    </w:p>
    <w:p w14:paraId="44076FEE" w14:textId="07E953E6" w:rsidR="00141E6A" w:rsidRDefault="00141E6A" w:rsidP="00141E6A">
      <w:pPr>
        <w:pStyle w:val="PargrafodaLista"/>
        <w:ind w:left="720" w:firstLine="0"/>
        <w:rPr>
          <w:lang w:val="pt-BR"/>
        </w:rPr>
      </w:pPr>
    </w:p>
    <w:p w14:paraId="06D730F2" w14:textId="6F328A44" w:rsidR="00B311A9" w:rsidRPr="00CD3ADF" w:rsidRDefault="00B311A9" w:rsidP="00B311A9">
      <w:pPr>
        <w:pStyle w:val="PargrafodaLista"/>
        <w:ind w:left="720" w:firstLine="0"/>
        <w:rPr>
          <w:b/>
          <w:lang w:val="pt-BR"/>
        </w:rPr>
      </w:pPr>
      <w:r w:rsidRPr="00CD3ADF">
        <w:rPr>
          <w:b/>
          <w:lang w:val="pt-BR"/>
        </w:rPr>
        <w:t>Intemperismo físico: chuva, calor, vento, entre outros.</w:t>
      </w:r>
    </w:p>
    <w:p w14:paraId="00EF50F6" w14:textId="2BB93AB4" w:rsidR="00B311A9" w:rsidRPr="00CD3ADF" w:rsidRDefault="00B311A9" w:rsidP="00B311A9">
      <w:pPr>
        <w:pStyle w:val="PargrafodaLista"/>
        <w:ind w:left="720" w:firstLine="0"/>
        <w:rPr>
          <w:b/>
          <w:lang w:val="pt-BR"/>
        </w:rPr>
      </w:pPr>
      <w:r w:rsidRPr="00CD3ADF">
        <w:rPr>
          <w:b/>
          <w:lang w:val="pt-BR"/>
        </w:rPr>
        <w:t>Intemperismo químico: água</w:t>
      </w:r>
      <w:r w:rsidR="00CD3ADF">
        <w:rPr>
          <w:b/>
          <w:lang w:val="pt-BR"/>
        </w:rPr>
        <w:t>.</w:t>
      </w:r>
    </w:p>
    <w:p w14:paraId="6C5DE862" w14:textId="77777777" w:rsidR="00141E6A" w:rsidRPr="00141E6A" w:rsidRDefault="00141E6A" w:rsidP="00141E6A">
      <w:pPr>
        <w:pStyle w:val="PargrafodaLista"/>
        <w:ind w:left="720" w:firstLine="0"/>
        <w:rPr>
          <w:lang w:val="pt-BR"/>
        </w:rPr>
      </w:pPr>
    </w:p>
    <w:p w14:paraId="69A8D928" w14:textId="77777777" w:rsidR="00141E6A" w:rsidRDefault="00141E6A" w:rsidP="00141E6A">
      <w:pPr>
        <w:pStyle w:val="PargrafodaLista"/>
        <w:numPr>
          <w:ilvl w:val="0"/>
          <w:numId w:val="3"/>
        </w:numPr>
        <w:rPr>
          <w:lang w:val="pt-BR"/>
        </w:rPr>
      </w:pPr>
      <w:r w:rsidRPr="00141E6A">
        <w:rPr>
          <w:lang w:val="pt-BR"/>
        </w:rPr>
        <w:t>Terraços:</w:t>
      </w:r>
    </w:p>
    <w:p w14:paraId="0D9FC08E" w14:textId="26773F47" w:rsidR="00141E6A" w:rsidRDefault="00141E6A" w:rsidP="00141E6A">
      <w:pPr>
        <w:pStyle w:val="PargrafodaLista"/>
        <w:rPr>
          <w:lang w:val="pt-BR"/>
        </w:rPr>
      </w:pPr>
    </w:p>
    <w:p w14:paraId="68A9CABD" w14:textId="39B56243" w:rsidR="00B311A9" w:rsidRPr="00CD3ADF" w:rsidRDefault="00B311A9" w:rsidP="00B311A9">
      <w:pPr>
        <w:pStyle w:val="PargrafodaLista"/>
        <w:ind w:left="720" w:hanging="12"/>
        <w:rPr>
          <w:b/>
          <w:lang w:val="pt-BR"/>
        </w:rPr>
      </w:pPr>
      <w:r w:rsidRPr="00CD3ADF">
        <w:rPr>
          <w:b/>
          <w:lang w:val="pt-BR"/>
        </w:rPr>
        <w:t>Formações resultantes da erosão fluvial, criando níveis diferentes nas encostas resultando no acúmulo de sedimentos.</w:t>
      </w:r>
    </w:p>
    <w:p w14:paraId="44AAC614" w14:textId="77777777" w:rsidR="00141E6A" w:rsidRPr="00141E6A" w:rsidRDefault="00141E6A" w:rsidP="00141E6A">
      <w:pPr>
        <w:pStyle w:val="PargrafodaLista"/>
        <w:ind w:left="720" w:firstLine="0"/>
        <w:rPr>
          <w:lang w:val="pt-BR"/>
        </w:rPr>
      </w:pPr>
    </w:p>
    <w:p w14:paraId="667DB379" w14:textId="7E876B4B" w:rsidR="00141E6A" w:rsidRDefault="00141E6A" w:rsidP="00141E6A">
      <w:pPr>
        <w:pStyle w:val="PargrafodaLista"/>
        <w:numPr>
          <w:ilvl w:val="0"/>
          <w:numId w:val="3"/>
        </w:numPr>
        <w:rPr>
          <w:lang w:val="pt-BR"/>
        </w:rPr>
      </w:pPr>
      <w:r w:rsidRPr="00141E6A">
        <w:rPr>
          <w:lang w:val="pt-BR"/>
        </w:rPr>
        <w:t>Cabeceiras de drenagem:</w:t>
      </w:r>
    </w:p>
    <w:p w14:paraId="2C2C1CF9" w14:textId="2D5C065F" w:rsidR="00B311A9" w:rsidRDefault="00B311A9" w:rsidP="00B311A9">
      <w:pPr>
        <w:rPr>
          <w:lang w:val="pt-BR"/>
        </w:rPr>
      </w:pPr>
    </w:p>
    <w:p w14:paraId="3E6D3A9C" w14:textId="498C9128" w:rsidR="00B311A9" w:rsidRPr="00CD3ADF" w:rsidRDefault="00B311A9" w:rsidP="00B311A9">
      <w:pPr>
        <w:ind w:left="708"/>
        <w:rPr>
          <w:b/>
          <w:lang w:val="pt-BR"/>
        </w:rPr>
      </w:pPr>
      <w:r w:rsidRPr="00CD3ADF">
        <w:rPr>
          <w:b/>
          <w:lang w:val="pt-BR"/>
        </w:rPr>
        <w:t>Áreas onde os rios se originam, são importantes para a formação da rede hídrica.</w:t>
      </w:r>
    </w:p>
    <w:p w14:paraId="7F5B0A5C" w14:textId="77777777" w:rsidR="00141E6A" w:rsidRDefault="00141E6A" w:rsidP="00141E6A">
      <w:pPr>
        <w:pStyle w:val="PargrafodaLista"/>
        <w:ind w:left="720" w:firstLine="0"/>
        <w:rPr>
          <w:lang w:val="pt-BR"/>
        </w:rPr>
      </w:pPr>
    </w:p>
    <w:p w14:paraId="62A970B8" w14:textId="77777777" w:rsidR="00141E6A" w:rsidRPr="00141E6A" w:rsidRDefault="00141E6A" w:rsidP="00141E6A">
      <w:pPr>
        <w:pStyle w:val="PargrafodaLista"/>
        <w:ind w:left="720" w:firstLine="0"/>
        <w:rPr>
          <w:lang w:val="pt-BR"/>
        </w:rPr>
      </w:pPr>
    </w:p>
    <w:p w14:paraId="19562215" w14:textId="77777777" w:rsidR="00141E6A" w:rsidRDefault="00141E6A" w:rsidP="00141E6A">
      <w:pPr>
        <w:pStyle w:val="PargrafodaLista"/>
        <w:numPr>
          <w:ilvl w:val="0"/>
          <w:numId w:val="3"/>
        </w:numPr>
        <w:rPr>
          <w:lang w:val="pt-BR"/>
        </w:rPr>
      </w:pPr>
      <w:r w:rsidRPr="00141E6A">
        <w:rPr>
          <w:lang w:val="pt-BR"/>
        </w:rPr>
        <w:t>Nascente/foz:</w:t>
      </w:r>
    </w:p>
    <w:p w14:paraId="18662DF0" w14:textId="77777777" w:rsidR="00141E6A" w:rsidRPr="00141E6A" w:rsidRDefault="00141E6A" w:rsidP="00141E6A">
      <w:pPr>
        <w:pStyle w:val="PargrafodaLista"/>
        <w:rPr>
          <w:lang w:val="pt-BR"/>
        </w:rPr>
      </w:pPr>
    </w:p>
    <w:p w14:paraId="22FD0D68" w14:textId="6E0033D3" w:rsidR="00141E6A" w:rsidRPr="00CD3ADF" w:rsidRDefault="00B311A9" w:rsidP="00141E6A">
      <w:pPr>
        <w:pStyle w:val="PargrafodaLista"/>
        <w:ind w:left="720" w:firstLine="0"/>
        <w:rPr>
          <w:b/>
          <w:lang w:val="pt-BR"/>
        </w:rPr>
      </w:pPr>
      <w:r w:rsidRPr="00CD3ADF">
        <w:rPr>
          <w:b/>
          <w:lang w:val="pt-BR"/>
        </w:rPr>
        <w:t>Nascente: Onde o rio nasce/começa</w:t>
      </w:r>
    </w:p>
    <w:p w14:paraId="18D12748" w14:textId="55B1F0FF" w:rsidR="00B311A9" w:rsidRPr="00CD3ADF" w:rsidRDefault="00B311A9" w:rsidP="00141E6A">
      <w:pPr>
        <w:pStyle w:val="PargrafodaLista"/>
        <w:ind w:left="720" w:firstLine="0"/>
        <w:rPr>
          <w:b/>
          <w:lang w:val="pt-BR"/>
        </w:rPr>
      </w:pPr>
      <w:r w:rsidRPr="00CD3ADF">
        <w:rPr>
          <w:b/>
          <w:lang w:val="pt-BR"/>
        </w:rPr>
        <w:t>Foz: Onde o rio desagua</w:t>
      </w:r>
    </w:p>
    <w:p w14:paraId="60F8119E" w14:textId="3872DF55" w:rsidR="00141E6A" w:rsidRDefault="00141E6A" w:rsidP="00141E6A">
      <w:pPr>
        <w:pStyle w:val="PargrafodaLista"/>
        <w:ind w:left="720" w:firstLine="0"/>
        <w:rPr>
          <w:lang w:val="pt-BR"/>
        </w:rPr>
      </w:pPr>
    </w:p>
    <w:p w14:paraId="29EE9F90" w14:textId="77777777" w:rsidR="000F509B" w:rsidRPr="00141E6A" w:rsidRDefault="000F509B" w:rsidP="00141E6A">
      <w:pPr>
        <w:pStyle w:val="PargrafodaLista"/>
        <w:ind w:left="720" w:firstLine="0"/>
        <w:rPr>
          <w:lang w:val="pt-BR"/>
        </w:rPr>
      </w:pPr>
      <w:bookmarkStart w:id="0" w:name="_GoBack"/>
      <w:bookmarkEnd w:id="0"/>
    </w:p>
    <w:p w14:paraId="154B1076" w14:textId="062D9A20" w:rsidR="00141E6A" w:rsidRDefault="00141E6A" w:rsidP="00B311A9">
      <w:pPr>
        <w:pStyle w:val="PargrafodaLista"/>
        <w:numPr>
          <w:ilvl w:val="0"/>
          <w:numId w:val="3"/>
        </w:numPr>
        <w:rPr>
          <w:lang w:val="pt-BR"/>
        </w:rPr>
      </w:pPr>
      <w:r w:rsidRPr="00141E6A">
        <w:rPr>
          <w:lang w:val="pt-BR"/>
        </w:rPr>
        <w:lastRenderedPageBreak/>
        <w:t>Aquífero:</w:t>
      </w:r>
    </w:p>
    <w:p w14:paraId="1E7E8496" w14:textId="60F2B79C" w:rsidR="00B311A9" w:rsidRDefault="00B311A9" w:rsidP="00B311A9">
      <w:pPr>
        <w:rPr>
          <w:lang w:val="pt-BR"/>
        </w:rPr>
      </w:pPr>
    </w:p>
    <w:p w14:paraId="5A7ABE20" w14:textId="7F797973" w:rsidR="00B311A9" w:rsidRPr="00CD3ADF" w:rsidRDefault="00B311A9" w:rsidP="00B311A9">
      <w:pPr>
        <w:ind w:left="708"/>
        <w:rPr>
          <w:b/>
          <w:lang w:val="pt-BR"/>
        </w:rPr>
      </w:pPr>
      <w:r w:rsidRPr="00CD3ADF">
        <w:rPr>
          <w:b/>
          <w:lang w:val="pt-BR"/>
        </w:rPr>
        <w:t>Camada subterrânea que armazena água.</w:t>
      </w:r>
    </w:p>
    <w:p w14:paraId="7D8D5927" w14:textId="77777777" w:rsidR="00B311A9" w:rsidRPr="00B311A9" w:rsidRDefault="00B311A9" w:rsidP="00B311A9">
      <w:pPr>
        <w:rPr>
          <w:lang w:val="pt-BR"/>
        </w:rPr>
      </w:pPr>
    </w:p>
    <w:p w14:paraId="7BC32B39" w14:textId="77777777" w:rsidR="00141E6A" w:rsidRPr="00141E6A" w:rsidRDefault="00141E6A" w:rsidP="00141E6A">
      <w:pPr>
        <w:pStyle w:val="PargrafodaLista"/>
        <w:numPr>
          <w:ilvl w:val="0"/>
          <w:numId w:val="3"/>
        </w:numPr>
        <w:rPr>
          <w:lang w:val="pt-BR"/>
        </w:rPr>
      </w:pPr>
      <w:r w:rsidRPr="00141E6A">
        <w:rPr>
          <w:lang w:val="pt-BR"/>
        </w:rPr>
        <w:t>Lençol freático:</w:t>
      </w:r>
    </w:p>
    <w:p w14:paraId="095E17EE" w14:textId="5F5650B8" w:rsidR="00141E6A" w:rsidRDefault="00141E6A"/>
    <w:p w14:paraId="0D637D36" w14:textId="2886E3E1" w:rsidR="00B311A9" w:rsidRPr="00CD3ADF" w:rsidRDefault="00B311A9" w:rsidP="00B311A9">
      <w:pPr>
        <w:ind w:left="708"/>
        <w:rPr>
          <w:b/>
        </w:rPr>
      </w:pPr>
      <w:r w:rsidRPr="00CD3ADF">
        <w:rPr>
          <w:b/>
        </w:rPr>
        <w:t xml:space="preserve">Superfície superior da </w:t>
      </w:r>
      <w:r w:rsidR="00CD3ADF" w:rsidRPr="00CD3ADF">
        <w:rPr>
          <w:b/>
        </w:rPr>
        <w:t>água subterrânea.</w:t>
      </w:r>
    </w:p>
    <w:p w14:paraId="20B6499F" w14:textId="77777777" w:rsidR="00CD3ADF" w:rsidRDefault="00CD3ADF"/>
    <w:p w14:paraId="79C8C06D" w14:textId="77777777" w:rsidR="00BF4A22" w:rsidRDefault="00BF4A22"/>
    <w:p w14:paraId="258B13EE" w14:textId="77777777" w:rsidR="00BF4A22" w:rsidRDefault="00BF4A22" w:rsidP="00BF4A22">
      <w:pPr>
        <w:jc w:val="both"/>
      </w:pPr>
      <w:r>
        <w:t xml:space="preserve">5 - </w:t>
      </w:r>
      <w:r w:rsidRPr="00BF4A22">
        <w:t>Como se forma o El Niño e La Ninã? Discuta sobre os fenômenos naturais desses processos e quais consequências ele provoca no Brasil com base nos sistemas climáticos.</w:t>
      </w:r>
    </w:p>
    <w:p w14:paraId="63884E87" w14:textId="77777777" w:rsidR="00BF4A22" w:rsidRDefault="00BF4A22" w:rsidP="00BF4A22">
      <w:pPr>
        <w:jc w:val="both"/>
      </w:pPr>
    </w:p>
    <w:p w14:paraId="7F396C4D" w14:textId="756C898D" w:rsidR="00BF4A22" w:rsidRPr="00CD3ADF" w:rsidRDefault="00CD3ADF" w:rsidP="00BF4A22">
      <w:pPr>
        <w:jc w:val="both"/>
        <w:rPr>
          <w:b/>
        </w:rPr>
      </w:pPr>
      <w:r w:rsidRPr="00CD3ADF">
        <w:rPr>
          <w:b/>
        </w:rPr>
        <w:t>O El Niño é caracterizado pelo aquecimento das águas do Oceano Pacíficio Equatorial, enquanto a La Niña envolve seu resfriamento. Afetam padroes climáticos causando secas ou chuvas intensas em diversas regiões do Brasil, impactando na agricultura e recursos hídricos.</w:t>
      </w:r>
    </w:p>
    <w:p w14:paraId="58FCCF51" w14:textId="77777777" w:rsidR="00BF4A22" w:rsidRDefault="00BF4A22" w:rsidP="00BF4A22">
      <w:pPr>
        <w:jc w:val="both"/>
      </w:pPr>
    </w:p>
    <w:p w14:paraId="75AA2E50" w14:textId="77777777" w:rsidR="00BF4A22" w:rsidRDefault="00BF4A22" w:rsidP="00BF4A22">
      <w:pPr>
        <w:jc w:val="both"/>
      </w:pPr>
    </w:p>
    <w:p w14:paraId="3A8127A8" w14:textId="0C9AE2A3" w:rsidR="00BF4A22" w:rsidRDefault="00BF4A22" w:rsidP="00BF4A22">
      <w:pPr>
        <w:jc w:val="both"/>
      </w:pPr>
      <w:r>
        <w:t>6- Quais os tipos de massas de ar no território brasileiro? Discuta sobre os fatores climáticos e sua relação no índice pluviométrico.</w:t>
      </w:r>
    </w:p>
    <w:p w14:paraId="2CF53EAA" w14:textId="77777777" w:rsidR="00CD3ADF" w:rsidRDefault="00CD3ADF" w:rsidP="00BF4A22">
      <w:pPr>
        <w:jc w:val="both"/>
      </w:pPr>
    </w:p>
    <w:p w14:paraId="07DB32A0" w14:textId="0F312DA4" w:rsidR="00BF4A22" w:rsidRPr="00083A6F" w:rsidRDefault="00CD3ADF" w:rsidP="00BF4A22">
      <w:pPr>
        <w:jc w:val="both"/>
        <w:rPr>
          <w:b/>
        </w:rPr>
      </w:pPr>
      <w:r w:rsidRPr="00083A6F">
        <w:rPr>
          <w:b/>
        </w:rPr>
        <w:t>mEc (Massa Equatorial Continental) – Quente e úmida, influenciando o Norte do Brasil.</w:t>
      </w:r>
    </w:p>
    <w:p w14:paraId="6CB093C3" w14:textId="105017AE" w:rsidR="00CD3ADF" w:rsidRPr="00083A6F" w:rsidRDefault="00083A6F" w:rsidP="00BF4A22">
      <w:pPr>
        <w:jc w:val="both"/>
        <w:rPr>
          <w:b/>
        </w:rPr>
      </w:pPr>
      <w:r w:rsidRPr="00083A6F">
        <w:rPr>
          <w:b/>
        </w:rPr>
        <w:t>mTc (Massa Tropical Continental) – Quente e seca, predomina no Centro-Oeste.</w:t>
      </w:r>
    </w:p>
    <w:p w14:paraId="6BA92ECC" w14:textId="14F79C36" w:rsidR="00083A6F" w:rsidRPr="00083A6F" w:rsidRDefault="00083A6F" w:rsidP="00BF4A22">
      <w:pPr>
        <w:jc w:val="both"/>
        <w:rPr>
          <w:b/>
        </w:rPr>
      </w:pPr>
      <w:r w:rsidRPr="00083A6F">
        <w:rPr>
          <w:b/>
        </w:rPr>
        <w:t>mPa (Massa Polar Atlântica) – Fria e úmida, afeta o Sul.</w:t>
      </w:r>
    </w:p>
    <w:p w14:paraId="0F6450C4" w14:textId="77777777" w:rsidR="00CD3ADF" w:rsidRDefault="00CD3ADF" w:rsidP="00BF4A22">
      <w:pPr>
        <w:jc w:val="both"/>
      </w:pPr>
    </w:p>
    <w:p w14:paraId="7F31DF64" w14:textId="77777777" w:rsidR="00BF4A22" w:rsidRDefault="00BF4A22" w:rsidP="00BF4A22">
      <w:pPr>
        <w:jc w:val="both"/>
      </w:pPr>
    </w:p>
    <w:p w14:paraId="3753F32B" w14:textId="6D464CFD" w:rsidR="00BF4A22" w:rsidRDefault="00BF4A22" w:rsidP="00BF4A22">
      <w:pPr>
        <w:jc w:val="both"/>
      </w:pPr>
      <w:r>
        <w:t>7- De acordo com os domínios morfoclimáticos presente no território nacional faça uma reflexão a respeito do clima, vegetação, solo e relevo e suas disparidades em cada região brasileira.</w:t>
      </w:r>
      <w:r w:rsidR="00626542">
        <w:t xml:space="preserve">   </w:t>
      </w:r>
    </w:p>
    <w:p w14:paraId="3D0478ED" w14:textId="6F9FEF0A" w:rsidR="00626542" w:rsidRDefault="00626542" w:rsidP="00BF4A22">
      <w:pPr>
        <w:jc w:val="both"/>
      </w:pPr>
    </w:p>
    <w:p w14:paraId="65A255C1" w14:textId="1FC0C886" w:rsidR="00626542" w:rsidRDefault="00626542" w:rsidP="00BF4A22">
      <w:pPr>
        <w:jc w:val="both"/>
      </w:pPr>
    </w:p>
    <w:p w14:paraId="41D97660" w14:textId="5F0DBE7C" w:rsidR="00626542" w:rsidRPr="000F509B" w:rsidRDefault="000F509B" w:rsidP="00BF4A22">
      <w:pPr>
        <w:jc w:val="both"/>
        <w:rPr>
          <w:b/>
        </w:rPr>
      </w:pPr>
      <w:r w:rsidRPr="000F509B">
        <w:rPr>
          <w:b/>
        </w:rPr>
        <w:t>Clima: tropical no Norte e temperado no Sul;</w:t>
      </w:r>
    </w:p>
    <w:p w14:paraId="2D519183" w14:textId="24773F91" w:rsidR="000F509B" w:rsidRPr="000F509B" w:rsidRDefault="000F509B" w:rsidP="00BF4A22">
      <w:pPr>
        <w:jc w:val="both"/>
        <w:rPr>
          <w:b/>
        </w:rPr>
      </w:pPr>
      <w:r w:rsidRPr="000F509B">
        <w:rPr>
          <w:b/>
        </w:rPr>
        <w:t>Vegetação: florestas tropicais na Amazônia e campos no Sul;</w:t>
      </w:r>
    </w:p>
    <w:p w14:paraId="0DCE6144" w14:textId="0A46DE2B" w:rsidR="000F509B" w:rsidRPr="000F509B" w:rsidRDefault="000F509B" w:rsidP="00BF4A22">
      <w:pPr>
        <w:jc w:val="both"/>
        <w:rPr>
          <w:b/>
        </w:rPr>
      </w:pPr>
      <w:r w:rsidRPr="000F509B">
        <w:rPr>
          <w:b/>
        </w:rPr>
        <w:t>Solo: solos férteis nas planícies e solos áridos no semiárido;</w:t>
      </w:r>
    </w:p>
    <w:p w14:paraId="1693CA85" w14:textId="1135CE6B" w:rsidR="000F509B" w:rsidRPr="000F509B" w:rsidRDefault="000F509B" w:rsidP="00BF4A22">
      <w:pPr>
        <w:jc w:val="both"/>
        <w:rPr>
          <w:b/>
        </w:rPr>
      </w:pPr>
      <w:r w:rsidRPr="000F509B">
        <w:rPr>
          <w:b/>
        </w:rPr>
        <w:t>Relevo: planaltos no Sudeste e planícies no Centro-Oeste</w:t>
      </w:r>
      <w:r>
        <w:rPr>
          <w:b/>
        </w:rPr>
        <w:t>.</w:t>
      </w:r>
    </w:p>
    <w:p w14:paraId="0A728ECE" w14:textId="7A308121" w:rsidR="00626542" w:rsidRDefault="00626542" w:rsidP="00626542">
      <w:pPr>
        <w:jc w:val="both"/>
      </w:pPr>
    </w:p>
    <w:sectPr w:rsidR="0062654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78DB2" w14:textId="77777777" w:rsidR="00B6644B" w:rsidRDefault="00B6644B" w:rsidP="00141E6A">
      <w:r>
        <w:separator/>
      </w:r>
    </w:p>
  </w:endnote>
  <w:endnote w:type="continuationSeparator" w:id="0">
    <w:p w14:paraId="3291B653" w14:textId="77777777" w:rsidR="00B6644B" w:rsidRDefault="00B6644B" w:rsidP="00141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E9CC4" w14:textId="77777777" w:rsidR="00B6644B" w:rsidRDefault="00B6644B" w:rsidP="00141E6A">
      <w:r>
        <w:separator/>
      </w:r>
    </w:p>
  </w:footnote>
  <w:footnote w:type="continuationSeparator" w:id="0">
    <w:p w14:paraId="0ED77F49" w14:textId="77777777" w:rsidR="00B6644B" w:rsidRDefault="00B6644B" w:rsidP="00141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D71BD" w14:textId="77777777" w:rsidR="00141E6A" w:rsidRPr="004C5F06" w:rsidRDefault="00141E6A" w:rsidP="00141E6A">
    <w:pPr>
      <w:pStyle w:val="Cabealho"/>
      <w:jc w:val="center"/>
    </w:pPr>
    <w:r w:rsidRPr="00312D52">
      <w:rPr>
        <w:noProof/>
      </w:rPr>
      <w:drawing>
        <wp:inline distT="0" distB="0" distL="0" distR="0" wp14:anchorId="3242AEDD" wp14:editId="433B19AB">
          <wp:extent cx="1486894" cy="910167"/>
          <wp:effectExtent l="0" t="0" r="0" b="4445"/>
          <wp:docPr id="7" name="Imagem 6" descr="Text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60CF27EE-E920-FD7C-0107-3242FE9FD6D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 descr="Texto&#10;&#10;Descrição gerada automaticamente">
                    <a:extLst>
                      <a:ext uri="{FF2B5EF4-FFF2-40B4-BE49-F238E27FC236}">
                        <a16:creationId xmlns:a16="http://schemas.microsoft.com/office/drawing/2014/main" id="{60CF27EE-E920-FD7C-0107-3242FE9FD6D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799" t="988" r="42003" b="80527"/>
                  <a:stretch/>
                </pic:blipFill>
                <pic:spPr bwMode="auto">
                  <a:xfrm>
                    <a:off x="0" y="0"/>
                    <a:ext cx="1515222" cy="927507"/>
                  </a:xfrm>
                  <a:custGeom>
                    <a:avLst/>
                    <a:gdLst/>
                    <a:ahLst/>
                    <a:cxnLst/>
                    <a:rect l="l" t="t" r="r" b="b"/>
                    <a:pathLst>
                      <a:path w="1964763" h="1856167">
                        <a:moveTo>
                          <a:pt x="34265" y="0"/>
                        </a:moveTo>
                        <a:lnTo>
                          <a:pt x="1930498" y="0"/>
                        </a:lnTo>
                        <a:cubicBezTo>
                          <a:pt x="1949422" y="0"/>
                          <a:pt x="1964763" y="15341"/>
                          <a:pt x="1964763" y="34265"/>
                        </a:cubicBezTo>
                        <a:lnTo>
                          <a:pt x="1964763" y="1821902"/>
                        </a:lnTo>
                        <a:cubicBezTo>
                          <a:pt x="1964763" y="1840826"/>
                          <a:pt x="1949422" y="1856167"/>
                          <a:pt x="1930498" y="1856167"/>
                        </a:cubicBezTo>
                        <a:lnTo>
                          <a:pt x="34265" y="1856167"/>
                        </a:lnTo>
                        <a:cubicBezTo>
                          <a:pt x="15341" y="1856167"/>
                          <a:pt x="0" y="1840826"/>
                          <a:pt x="0" y="1821902"/>
                        </a:cubicBezTo>
                        <a:lnTo>
                          <a:pt x="0" y="34265"/>
                        </a:lnTo>
                        <a:cubicBezTo>
                          <a:pt x="0" y="15341"/>
                          <a:pt x="15341" y="0"/>
                          <a:pt x="34265" y="0"/>
                        </a:cubicBezTo>
                        <a:close/>
                      </a:path>
                    </a:pathLst>
                  </a:custGeom>
                  <a:noFill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312D52">
      <w:t xml:space="preserve">               </w:t>
    </w:r>
    <w:r w:rsidRPr="00312D52">
      <w:rPr>
        <w:noProof/>
        <w:lang w:eastAsia="pt-BR"/>
      </w:rPr>
      <w:t xml:space="preserve">                                 </w:t>
    </w:r>
    <w:r w:rsidRPr="00312D52">
      <w:t xml:space="preserve"> </w:t>
    </w:r>
    <w:r w:rsidRPr="00312D52">
      <w:rPr>
        <w:noProof/>
        <w:lang w:eastAsia="pt-BR"/>
      </w:rPr>
      <w:drawing>
        <wp:inline distT="0" distB="0" distL="0" distR="0" wp14:anchorId="4D54969A" wp14:editId="412277D9">
          <wp:extent cx="1439186" cy="790244"/>
          <wp:effectExtent l="0" t="0" r="8890" b="0"/>
          <wp:docPr id="2" name="Imagem 2" descr="Interface gráfica do usuári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Interface gráfica do usuário, Aplicativo&#10;&#10;Descrição gerada automaticamente"/>
                  <pic:cNvPicPr/>
                </pic:nvPicPr>
                <pic:blipFill rotWithShape="1">
                  <a:blip r:embed="rId2"/>
                  <a:srcRect l="29744" t="27800" r="29759" b="36621"/>
                  <a:stretch/>
                </pic:blipFill>
                <pic:spPr bwMode="auto">
                  <a:xfrm>
                    <a:off x="0" y="0"/>
                    <a:ext cx="1445054" cy="79346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5D12F15" w14:textId="77777777" w:rsidR="00141E6A" w:rsidRDefault="00141E6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03E1"/>
    <w:multiLevelType w:val="multilevel"/>
    <w:tmpl w:val="F1E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566B0"/>
    <w:multiLevelType w:val="hybridMultilevel"/>
    <w:tmpl w:val="6A70C7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E5271"/>
    <w:multiLevelType w:val="multilevel"/>
    <w:tmpl w:val="FC4A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500036"/>
    <w:multiLevelType w:val="hybridMultilevel"/>
    <w:tmpl w:val="DC462478"/>
    <w:lvl w:ilvl="0" w:tplc="7CB6D23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568B8"/>
    <w:multiLevelType w:val="multilevel"/>
    <w:tmpl w:val="4EE8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E15CED"/>
    <w:multiLevelType w:val="hybridMultilevel"/>
    <w:tmpl w:val="1C30B6AC"/>
    <w:lvl w:ilvl="0" w:tplc="6A14E1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6A"/>
    <w:rsid w:val="00083A6F"/>
    <w:rsid w:val="000F509B"/>
    <w:rsid w:val="00141E6A"/>
    <w:rsid w:val="002D3B5A"/>
    <w:rsid w:val="006111EF"/>
    <w:rsid w:val="00626542"/>
    <w:rsid w:val="00870A18"/>
    <w:rsid w:val="00B311A9"/>
    <w:rsid w:val="00B6644B"/>
    <w:rsid w:val="00B70793"/>
    <w:rsid w:val="00BF4A22"/>
    <w:rsid w:val="00CD3ADF"/>
    <w:rsid w:val="00DE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2B17"/>
  <w15:chartTrackingRefBased/>
  <w15:docId w15:val="{41093681-7EA6-4527-B355-34E5BB89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E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paragraph" w:styleId="Ttulo2">
    <w:name w:val="heading 2"/>
    <w:basedOn w:val="Normal"/>
    <w:link w:val="Ttulo2Char"/>
    <w:uiPriority w:val="9"/>
    <w:qFormat/>
    <w:rsid w:val="00626542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141E6A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141E6A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141E6A"/>
    <w:pPr>
      <w:ind w:left="1400" w:hanging="361"/>
    </w:pPr>
  </w:style>
  <w:style w:type="paragraph" w:styleId="Cabealho">
    <w:name w:val="header"/>
    <w:basedOn w:val="Normal"/>
    <w:link w:val="CabealhoChar"/>
    <w:uiPriority w:val="99"/>
    <w:unhideWhenUsed/>
    <w:rsid w:val="00141E6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41E6A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141E6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41E6A"/>
    <w:rPr>
      <w:rFonts w:ascii="Times New Roman" w:eastAsia="Times New Roman" w:hAnsi="Times New Roman" w:cs="Times New Roman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62654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6265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643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Lab08-MicroProf</dc:creator>
  <cp:keywords/>
  <dc:description/>
  <cp:lastModifiedBy>CAMARGO</cp:lastModifiedBy>
  <cp:revision>2</cp:revision>
  <cp:lastPrinted>2024-11-28T16:28:00Z</cp:lastPrinted>
  <dcterms:created xsi:type="dcterms:W3CDTF">2024-11-28T18:02:00Z</dcterms:created>
  <dcterms:modified xsi:type="dcterms:W3CDTF">2024-11-28T18:02:00Z</dcterms:modified>
</cp:coreProperties>
</file>