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283" w:rsidRPr="00F70283" w:rsidRDefault="00F70283" w:rsidP="00F70283">
      <w:pPr>
        <w:spacing w:after="120" w:line="360" w:lineRule="auto"/>
        <w:jc w:val="center"/>
        <w:outlineLvl w:val="0"/>
        <w:rPr>
          <w:rFonts w:ascii="Inter" w:eastAsia="Times New Roman" w:hAnsi="Inter" w:cs="Arial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</w:pPr>
      <w:r w:rsidRPr="00F70283">
        <w:rPr>
          <w:rFonts w:ascii="Apple Color Emoji" w:eastAsia="Times New Roman" w:hAnsi="Apple Color Emoji" w:cs="Apple Color Emoji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  <w:t>✅</w:t>
      </w:r>
      <w:r w:rsidRPr="00F70283">
        <w:rPr>
          <w:rFonts w:ascii="Inter" w:eastAsia="Times New Roman" w:hAnsi="Inter" w:cs="Arial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  <w:t xml:space="preserve"> Seguimiento de Compromisos</w:t>
      </w:r>
    </w:p>
    <w:p w:rsidR="00F70283" w:rsidRPr="00F70283" w:rsidRDefault="00F70283" w:rsidP="00F70283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1. ¿Qué es y para qué sirve?</w:t>
      </w:r>
    </w:p>
    <w:p w:rsidR="00F70283" w:rsidRPr="00F70283" w:rsidRDefault="00F70283" w:rsidP="00F70283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Seguimiento de Compromisos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es una herramienta de gestión de </w:t>
      </w:r>
      <w:r w:rsidRPr="00F70283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accountability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(rendición de cuentas). Muchas veces, los proyectos se estancan no por falta de capacidad, sino porque las personas no cumplen lo que prometen y el líder no sabe cómo cobrar esos pendientes sin parecer "molesto" o agresivo.</w:t>
      </w:r>
    </w:p>
    <w:p w:rsidR="00F70283" w:rsidRPr="00F70283" w:rsidRDefault="00F70283" w:rsidP="00F70283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Su objetivo: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Generar mensajes de reclamo o recordatorio que sean </w:t>
      </w: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asertivos, claros y orientados a la solución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 Te ayuda a graduar la intensidad del mensaje dependiendo de la urgencia y de cuántas veces ya has pedido lo mismo.</w:t>
      </w:r>
    </w:p>
    <w:p w:rsidR="00F70283" w:rsidRPr="00F70283" w:rsidRDefault="00F70283" w:rsidP="00F70283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F70283" w:rsidRPr="00F70283" w:rsidRDefault="00F70283" w:rsidP="00F70283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2. La Metodología (Cómo piensa la App)</w:t>
      </w:r>
    </w:p>
    <w:p w:rsidR="00F70283" w:rsidRPr="00F70283" w:rsidRDefault="00F70283" w:rsidP="00F70283">
      <w:pPr>
        <w:spacing w:after="24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La aplicación entiende que no todos los incumplimientos son iguales. No le hablas igual a un proveedor que te falla por primera vez que a un colega que lleva tres semanas ignorándote.</w:t>
      </w:r>
    </w:p>
    <w:p w:rsidR="00F70283" w:rsidRPr="00F70283" w:rsidRDefault="00F70283" w:rsidP="00F70283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La IA genera tres niveles de intensidad simultáneamente:</w:t>
      </w:r>
    </w:p>
    <w:p w:rsidR="00F70283" w:rsidRPr="00F70283" w:rsidRDefault="00F70283" w:rsidP="00F70283">
      <w:pPr>
        <w:numPr>
          <w:ilvl w:val="0"/>
          <w:numId w:val="54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Versión Suave: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Ideal para el primer recordatorio. Asume buena fe y olvido involuntario.</w:t>
      </w:r>
    </w:p>
    <w:p w:rsidR="00F70283" w:rsidRPr="00F70283" w:rsidRDefault="00F70283" w:rsidP="00F70283">
      <w:pPr>
        <w:numPr>
          <w:ilvl w:val="0"/>
          <w:numId w:val="54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Versión Firme: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Directa y profesional. Se usa cuando ya hubo intentos previos fallidos. Elimina el "ruido" emocional y se centra en el hecho.</w:t>
      </w:r>
    </w:p>
    <w:p w:rsidR="00F70283" w:rsidRPr="00F70283" w:rsidRDefault="00F70283" w:rsidP="00F70283">
      <w:pPr>
        <w:numPr>
          <w:ilvl w:val="0"/>
          <w:numId w:val="54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Versión Formal: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Seria e institucional. Menciona las consecuencias negativas del incumplimiento. Es el paso previo a escalar el conflicto.</w:t>
      </w:r>
    </w:p>
    <w:p w:rsidR="00F70283" w:rsidRPr="00F70283" w:rsidRDefault="00F70283" w:rsidP="00F70283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F70283" w:rsidRPr="00F70283" w:rsidRDefault="00F70283" w:rsidP="00F70283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3. Instrucciones de Uso (Paso a Paso)</w:t>
      </w:r>
    </w:p>
    <w:p w:rsidR="00F70283" w:rsidRPr="00F70283" w:rsidRDefault="00F70283" w:rsidP="00F70283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1: Definir el Contexto Relacional</w:t>
      </w:r>
    </w:p>
    <w:p w:rsidR="00F70283" w:rsidRPr="00F70283" w:rsidRDefault="00F70283" w:rsidP="00F70283">
      <w:pPr>
        <w:numPr>
          <w:ilvl w:val="0"/>
          <w:numId w:val="5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Persona: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Escribe quién incumplió (Ej: "María, de Finanzas").</w:t>
      </w:r>
    </w:p>
    <w:p w:rsidR="00F70283" w:rsidRPr="00F70283" w:rsidRDefault="00F70283" w:rsidP="00F70283">
      <w:pPr>
        <w:numPr>
          <w:ilvl w:val="0"/>
          <w:numId w:val="5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Relación: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Selecciona tu vínculo jerárquico. La app ajustará el respeto y la autoridad del tono (no es lo mismo cobrarle a un </w:t>
      </w:r>
      <w:r w:rsidRPr="00F70283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Jefe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que a un </w:t>
      </w:r>
      <w:r w:rsidRPr="00F70283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Proveedor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).</w:t>
      </w:r>
    </w:p>
    <w:p w:rsidR="00F70283" w:rsidRPr="00F70283" w:rsidRDefault="00F70283" w:rsidP="00F70283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2: Diagnóstico de la Situación</w:t>
      </w:r>
    </w:p>
    <w:p w:rsidR="00F70283" w:rsidRPr="00F70283" w:rsidRDefault="00F70283" w:rsidP="00F70283">
      <w:pPr>
        <w:numPr>
          <w:ilvl w:val="0"/>
          <w:numId w:val="5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Nivel de Urgencia: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¿Esto puede esperar o es crítico? (Baja, Media, Alta, Crítica).</w:t>
      </w:r>
    </w:p>
    <w:p w:rsidR="00F70283" w:rsidRPr="00F70283" w:rsidRDefault="00F70283" w:rsidP="00F70283">
      <w:pPr>
        <w:numPr>
          <w:ilvl w:val="0"/>
          <w:numId w:val="5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Intentos Previos: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¿Es la primera vez que preguntas o ya has insistido? (La IA endurecerá el tono si seleccionas "Más de 3 veces").</w:t>
      </w:r>
    </w:p>
    <w:p w:rsidR="00F70283" w:rsidRPr="00F70283" w:rsidRDefault="00F70283" w:rsidP="00F70283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3: El Compromiso y las Consecuencias</w:t>
      </w:r>
    </w:p>
    <w:p w:rsidR="00F70283" w:rsidRPr="00F70283" w:rsidRDefault="00F70283" w:rsidP="00F70283">
      <w:pPr>
        <w:numPr>
          <w:ilvl w:val="0"/>
          <w:numId w:val="5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Compromiso: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Describe qué fue lo que prometieron. Sé específico (Ej: "Enviar el reporte Q4 el viernes pasado").</w:t>
      </w:r>
    </w:p>
    <w:p w:rsidR="00F70283" w:rsidRPr="00F70283" w:rsidRDefault="00F70283" w:rsidP="00F70283">
      <w:pPr>
        <w:numPr>
          <w:ilvl w:val="0"/>
          <w:numId w:val="5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lastRenderedPageBreak/>
        <w:t>Consecuencias (Opcional):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Explica qué impacto negativo tiene este retraso. Esto es vital para la "Versión Formal", ya que justifica tu insistencia (Ej: "No podemos cerrar la nómina a tiempo").</w:t>
      </w:r>
    </w:p>
    <w:p w:rsidR="00F70283" w:rsidRPr="00F70283" w:rsidRDefault="00F70283" w:rsidP="00F70283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4: Generar</w:t>
      </w:r>
    </w:p>
    <w:p w:rsidR="00F70283" w:rsidRPr="00F70283" w:rsidRDefault="00F70283" w:rsidP="00F70283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Haz clic en </w:t>
      </w: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</w:t>
      </w:r>
      <w:r w:rsidRPr="00F70283">
        <w:rPr>
          <w:rFonts w:ascii="Apple Color Emoji" w:eastAsia="Times New Roman" w:hAnsi="Apple Color Emoji" w:cs="Apple Color Emoji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✨</w:t>
      </w: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 xml:space="preserve"> Generar Mensaje de Seguimiento"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</w:t>
      </w:r>
    </w:p>
    <w:p w:rsidR="00F70283" w:rsidRPr="00F70283" w:rsidRDefault="00F70283" w:rsidP="00F70283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F70283" w:rsidRPr="00F70283" w:rsidRDefault="00F70283" w:rsidP="00F70283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4. Interpretación de Resultados</w:t>
      </w:r>
    </w:p>
    <w:p w:rsidR="00F70283" w:rsidRPr="00F70283" w:rsidRDefault="00F70283" w:rsidP="00F70283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La herramienta te entregará tres estrategias de comunicación listas para usar:</w:t>
      </w:r>
    </w:p>
    <w:p w:rsidR="00F70283" w:rsidRPr="00F70283" w:rsidRDefault="00F70283" w:rsidP="00F70283">
      <w:pPr>
        <w:numPr>
          <w:ilvl w:val="0"/>
          <w:numId w:val="5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Caja 1 (Suave):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Utiliza un lenguaje colaborativo ("¿Cómo vas con...?", "Quedo atento").</w:t>
      </w:r>
    </w:p>
    <w:p w:rsidR="00F70283" w:rsidRPr="00F70283" w:rsidRDefault="00F70283" w:rsidP="00F70283">
      <w:pPr>
        <w:numPr>
          <w:ilvl w:val="0"/>
          <w:numId w:val="5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Caja 2 (Firme):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Utiliza un lenguaje declarativo ("Necesito recibir esto hoy", "Estamos retrasados").</w:t>
      </w:r>
    </w:p>
    <w:p w:rsidR="00F70283" w:rsidRPr="00F70283" w:rsidRDefault="00F70283" w:rsidP="00F70283">
      <w:pPr>
        <w:numPr>
          <w:ilvl w:val="0"/>
          <w:numId w:val="5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Caja 3 (Formal):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Utiliza un lenguaje de advertencia o cierre ("De no recibirlo, tendremos que...", "Esto impacta gravemente en...").</w:t>
      </w:r>
    </w:p>
    <w:p w:rsidR="00F70283" w:rsidRPr="00F70283" w:rsidRDefault="00F70283" w:rsidP="00F70283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Nota: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Todos los textos son editables. Puedes mezclar frases de una versión con otra antes de enviarlo.</w:t>
      </w:r>
    </w:p>
    <w:p w:rsidR="00F70283" w:rsidRPr="00F70283" w:rsidRDefault="00F70283" w:rsidP="00F70283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F70283" w:rsidRPr="00F70283" w:rsidRDefault="00F70283" w:rsidP="00F70283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5. Historial y Rescate</w:t>
      </w:r>
    </w:p>
    <w:p w:rsidR="00F70283" w:rsidRPr="00F70283" w:rsidRDefault="00F70283" w:rsidP="00F70283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Si gestionas múltiples compromisos a la vez, la aplicación guarda automáticamente los últimos 5 seguimientos en la sección inferior </w:t>
      </w: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</w:t>
      </w:r>
      <w:r w:rsidRPr="00F70283">
        <w:rPr>
          <w:rFonts w:ascii="Apple Color Emoji" w:eastAsia="Times New Roman" w:hAnsi="Apple Color Emoji" w:cs="Apple Color Emoji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📜</w:t>
      </w: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 xml:space="preserve"> Historial de seguimientos"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 Puedes recargarlos con un clic para no perder el contexto de lo que cobraste anteriormente.</w:t>
      </w:r>
    </w:p>
    <w:p w:rsidR="00F70283" w:rsidRPr="00F70283" w:rsidRDefault="00F70283" w:rsidP="00F70283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F70283" w:rsidRPr="00F70283" w:rsidRDefault="00F70283" w:rsidP="00F70283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6. Exportar y Guardar</w:t>
      </w:r>
    </w:p>
    <w:p w:rsidR="00F70283" w:rsidRPr="00F70283" w:rsidRDefault="00F70283" w:rsidP="00F70283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Para documentar tu gestión de seguimiento (especialmente útil si necesitas dejar evidencia de que intentaste resolver el problema):</w:t>
      </w:r>
    </w:p>
    <w:p w:rsidR="00F70283" w:rsidRPr="00F70283" w:rsidRDefault="00F70283" w:rsidP="00F70283">
      <w:pPr>
        <w:numPr>
          <w:ilvl w:val="0"/>
          <w:numId w:val="5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Copiar Texto: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Botones individuales para llevar el mensaje a WhatsApp o Email.</w:t>
      </w:r>
    </w:p>
    <w:p w:rsidR="00F70283" w:rsidRPr="00F70283" w:rsidRDefault="00F70283" w:rsidP="00F70283">
      <w:pPr>
        <w:numPr>
          <w:ilvl w:val="0"/>
          <w:numId w:val="5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Descargar Archivo:</w:t>
      </w:r>
    </w:p>
    <w:p w:rsidR="00F70283" w:rsidRPr="00F70283" w:rsidRDefault="00F70283" w:rsidP="00F70283">
      <w:pPr>
        <w:numPr>
          <w:ilvl w:val="1"/>
          <w:numId w:val="5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Word (.docx):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Para guardar bitácoras de seguimiento de proyectos.</w:t>
      </w:r>
    </w:p>
    <w:p w:rsidR="00F70283" w:rsidRPr="00F70283" w:rsidRDefault="00F70283" w:rsidP="00F70283">
      <w:pPr>
        <w:numPr>
          <w:ilvl w:val="1"/>
          <w:numId w:val="5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PDF (.pdf):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Para enviar reportes de estado o bloqueos.</w:t>
      </w:r>
    </w:p>
    <w:p w:rsidR="00F70283" w:rsidRPr="00F70283" w:rsidRDefault="00F70283" w:rsidP="00F70283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F70283" w:rsidRPr="00F70283" w:rsidRDefault="00F70283" w:rsidP="00F70283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7. Ejemplo Práctico</w:t>
      </w:r>
    </w:p>
    <w:p w:rsidR="00F70283" w:rsidRPr="00F70283" w:rsidRDefault="00F70283" w:rsidP="00F70283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Input del Usuario:</w:t>
      </w:r>
    </w:p>
    <w:p w:rsidR="00F70283" w:rsidRPr="00F70283" w:rsidRDefault="00F70283" w:rsidP="00F70283">
      <w:pPr>
        <w:numPr>
          <w:ilvl w:val="0"/>
          <w:numId w:val="6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Persona: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"Proveedor de Catering"</w:t>
      </w:r>
    </w:p>
    <w:p w:rsidR="00F70283" w:rsidRPr="00F70283" w:rsidRDefault="00F70283" w:rsidP="00F70283">
      <w:pPr>
        <w:numPr>
          <w:ilvl w:val="0"/>
          <w:numId w:val="6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Relación: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"Proveedor externo"</w:t>
      </w:r>
    </w:p>
    <w:p w:rsidR="00F70283" w:rsidRPr="00F70283" w:rsidRDefault="00F70283" w:rsidP="00F70283">
      <w:pPr>
        <w:numPr>
          <w:ilvl w:val="0"/>
          <w:numId w:val="6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lastRenderedPageBreak/>
        <w:t>Intentos Previos: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"2-3 veces, respuestas vagas"</w:t>
      </w:r>
    </w:p>
    <w:p w:rsidR="00F70283" w:rsidRPr="00F70283" w:rsidRDefault="00F70283" w:rsidP="00F70283">
      <w:pPr>
        <w:numPr>
          <w:ilvl w:val="0"/>
          <w:numId w:val="6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Compromiso: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"Enviar el menú final para el evento del viernes."</w:t>
      </w:r>
    </w:p>
    <w:p w:rsidR="00F70283" w:rsidRPr="00F70283" w:rsidRDefault="00F70283" w:rsidP="00F70283">
      <w:pPr>
        <w:numPr>
          <w:ilvl w:val="0"/>
          <w:numId w:val="6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Consecuencias:</w:t>
      </w: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"No podemos imprimir las cartas del menú para los invitados."</w:t>
      </w:r>
    </w:p>
    <w:p w:rsidR="00F70283" w:rsidRPr="00F70283" w:rsidRDefault="00F70283" w:rsidP="00F70283">
      <w:pPr>
        <w:spacing w:after="100" w:afterAutospacing="1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Output (Versión Firme Generada):</w:t>
      </w:r>
    </w:p>
    <w:p w:rsidR="00F70283" w:rsidRPr="00F70283" w:rsidRDefault="00F70283" w:rsidP="00F70283">
      <w:pPr>
        <w:spacing w:after="100" w:afterAutospacing="1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F70283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"Estimados, les escribo porque aún no hemos recibido el menú final acordado para el evento de este viernes, a pesar de nuestros correos anteriores. Necesitamos esta información hoy antes de las 14:00 hrs indefectiblemente, ya que el retraso nos está impidiendo la impresión de la papelería para los invitados. Quedo a la espera de su envío inmediato."</w:t>
      </w:r>
    </w:p>
    <w:p w:rsidR="00464893" w:rsidRPr="00F70283" w:rsidRDefault="00464893" w:rsidP="00F70283">
      <w:pPr>
        <w:spacing w:line="360" w:lineRule="auto"/>
        <w:jc w:val="both"/>
        <w:rPr>
          <w:rFonts w:ascii="Inter" w:hAnsi="Inter"/>
          <w:sz w:val="21"/>
          <w:szCs w:val="21"/>
        </w:rPr>
      </w:pPr>
    </w:p>
    <w:sectPr w:rsidR="00464893" w:rsidRPr="00F70283" w:rsidSect="00C42DF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3EC"/>
    <w:multiLevelType w:val="multilevel"/>
    <w:tmpl w:val="D870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92872"/>
    <w:multiLevelType w:val="multilevel"/>
    <w:tmpl w:val="A086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86A69"/>
    <w:multiLevelType w:val="multilevel"/>
    <w:tmpl w:val="289C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E758C"/>
    <w:multiLevelType w:val="multilevel"/>
    <w:tmpl w:val="BAFC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B5CBF"/>
    <w:multiLevelType w:val="multilevel"/>
    <w:tmpl w:val="8A52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F2CE8"/>
    <w:multiLevelType w:val="multilevel"/>
    <w:tmpl w:val="D8E44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DC4298"/>
    <w:multiLevelType w:val="multilevel"/>
    <w:tmpl w:val="F7D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E737C"/>
    <w:multiLevelType w:val="multilevel"/>
    <w:tmpl w:val="673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0492F"/>
    <w:multiLevelType w:val="multilevel"/>
    <w:tmpl w:val="AB42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133741"/>
    <w:multiLevelType w:val="multilevel"/>
    <w:tmpl w:val="DD76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205D6"/>
    <w:multiLevelType w:val="multilevel"/>
    <w:tmpl w:val="453E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60592"/>
    <w:multiLevelType w:val="multilevel"/>
    <w:tmpl w:val="AF66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649C7"/>
    <w:multiLevelType w:val="multilevel"/>
    <w:tmpl w:val="5D8C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574918"/>
    <w:multiLevelType w:val="multilevel"/>
    <w:tmpl w:val="D80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DB02A7"/>
    <w:multiLevelType w:val="multilevel"/>
    <w:tmpl w:val="F92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B7645"/>
    <w:multiLevelType w:val="multilevel"/>
    <w:tmpl w:val="034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84F55"/>
    <w:multiLevelType w:val="multilevel"/>
    <w:tmpl w:val="7858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57CCD"/>
    <w:multiLevelType w:val="multilevel"/>
    <w:tmpl w:val="0B2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7655A"/>
    <w:multiLevelType w:val="multilevel"/>
    <w:tmpl w:val="E4DA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4536B"/>
    <w:multiLevelType w:val="multilevel"/>
    <w:tmpl w:val="0714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DA4EEF"/>
    <w:multiLevelType w:val="multilevel"/>
    <w:tmpl w:val="E32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7172E3"/>
    <w:multiLevelType w:val="multilevel"/>
    <w:tmpl w:val="89B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618ED"/>
    <w:multiLevelType w:val="multilevel"/>
    <w:tmpl w:val="FF32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0F1892"/>
    <w:multiLevelType w:val="multilevel"/>
    <w:tmpl w:val="8B60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A203D0"/>
    <w:multiLevelType w:val="multilevel"/>
    <w:tmpl w:val="D866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745742"/>
    <w:multiLevelType w:val="multilevel"/>
    <w:tmpl w:val="837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CD5670"/>
    <w:multiLevelType w:val="multilevel"/>
    <w:tmpl w:val="A14A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E14E86"/>
    <w:multiLevelType w:val="multilevel"/>
    <w:tmpl w:val="820E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DB34D0"/>
    <w:multiLevelType w:val="multilevel"/>
    <w:tmpl w:val="8F66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5435F8"/>
    <w:multiLevelType w:val="multilevel"/>
    <w:tmpl w:val="4176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E15604"/>
    <w:multiLevelType w:val="multilevel"/>
    <w:tmpl w:val="3FC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6026FC"/>
    <w:multiLevelType w:val="multilevel"/>
    <w:tmpl w:val="752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3D0610"/>
    <w:multiLevelType w:val="multilevel"/>
    <w:tmpl w:val="9BCC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897D04"/>
    <w:multiLevelType w:val="multilevel"/>
    <w:tmpl w:val="ADE4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F1730A"/>
    <w:multiLevelType w:val="multilevel"/>
    <w:tmpl w:val="1E9C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4D165A"/>
    <w:multiLevelType w:val="multilevel"/>
    <w:tmpl w:val="3CAA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A860C9"/>
    <w:multiLevelType w:val="multilevel"/>
    <w:tmpl w:val="9812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1D32A1"/>
    <w:multiLevelType w:val="multilevel"/>
    <w:tmpl w:val="088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3F33AD"/>
    <w:multiLevelType w:val="multilevel"/>
    <w:tmpl w:val="780E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99486F"/>
    <w:multiLevelType w:val="multilevel"/>
    <w:tmpl w:val="01A8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A9338F"/>
    <w:multiLevelType w:val="multilevel"/>
    <w:tmpl w:val="5678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4A576C"/>
    <w:multiLevelType w:val="multilevel"/>
    <w:tmpl w:val="3C4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B1D4F"/>
    <w:multiLevelType w:val="multilevel"/>
    <w:tmpl w:val="0C7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430CAF"/>
    <w:multiLevelType w:val="multilevel"/>
    <w:tmpl w:val="7160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CB6BCE"/>
    <w:multiLevelType w:val="multilevel"/>
    <w:tmpl w:val="0B08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6F4BC3"/>
    <w:multiLevelType w:val="multilevel"/>
    <w:tmpl w:val="7F0A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BD1A74"/>
    <w:multiLevelType w:val="multilevel"/>
    <w:tmpl w:val="1D4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7017AA"/>
    <w:multiLevelType w:val="multilevel"/>
    <w:tmpl w:val="133A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E60D04"/>
    <w:multiLevelType w:val="multilevel"/>
    <w:tmpl w:val="EB5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EB568A"/>
    <w:multiLevelType w:val="multilevel"/>
    <w:tmpl w:val="4B0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8C7E06"/>
    <w:multiLevelType w:val="multilevel"/>
    <w:tmpl w:val="F9A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520BEE"/>
    <w:multiLevelType w:val="multilevel"/>
    <w:tmpl w:val="C32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7670A4"/>
    <w:multiLevelType w:val="multilevel"/>
    <w:tmpl w:val="119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E922ED"/>
    <w:multiLevelType w:val="multilevel"/>
    <w:tmpl w:val="40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2E291C"/>
    <w:multiLevelType w:val="multilevel"/>
    <w:tmpl w:val="8B5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F23129"/>
    <w:multiLevelType w:val="multilevel"/>
    <w:tmpl w:val="80E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A61D57"/>
    <w:multiLevelType w:val="multilevel"/>
    <w:tmpl w:val="ADD4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A02166"/>
    <w:multiLevelType w:val="multilevel"/>
    <w:tmpl w:val="048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ED665A"/>
    <w:multiLevelType w:val="multilevel"/>
    <w:tmpl w:val="CCC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6060A3"/>
    <w:multiLevelType w:val="multilevel"/>
    <w:tmpl w:val="37541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6128EB"/>
    <w:multiLevelType w:val="multilevel"/>
    <w:tmpl w:val="EA88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8C4DA4"/>
    <w:multiLevelType w:val="multilevel"/>
    <w:tmpl w:val="ACF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B75415"/>
    <w:multiLevelType w:val="multilevel"/>
    <w:tmpl w:val="DE6C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BF459FB"/>
    <w:multiLevelType w:val="multilevel"/>
    <w:tmpl w:val="7E5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305841"/>
    <w:multiLevelType w:val="multilevel"/>
    <w:tmpl w:val="ED98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4C7C56"/>
    <w:multiLevelType w:val="multilevel"/>
    <w:tmpl w:val="782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9C603B"/>
    <w:multiLevelType w:val="multilevel"/>
    <w:tmpl w:val="EBBE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F643F05"/>
    <w:multiLevelType w:val="multilevel"/>
    <w:tmpl w:val="CBA2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3A6EDE"/>
    <w:multiLevelType w:val="multilevel"/>
    <w:tmpl w:val="F7B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FD000C"/>
    <w:multiLevelType w:val="multilevel"/>
    <w:tmpl w:val="18F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51776A"/>
    <w:multiLevelType w:val="multilevel"/>
    <w:tmpl w:val="C30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137D3D"/>
    <w:multiLevelType w:val="multilevel"/>
    <w:tmpl w:val="BD8A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53C760F"/>
    <w:multiLevelType w:val="multilevel"/>
    <w:tmpl w:val="DFDC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13371E"/>
    <w:multiLevelType w:val="multilevel"/>
    <w:tmpl w:val="8344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3A04EC"/>
    <w:multiLevelType w:val="multilevel"/>
    <w:tmpl w:val="DF7C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854392"/>
    <w:multiLevelType w:val="multilevel"/>
    <w:tmpl w:val="0FD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57321A"/>
    <w:multiLevelType w:val="multilevel"/>
    <w:tmpl w:val="8980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B7772D4"/>
    <w:multiLevelType w:val="multilevel"/>
    <w:tmpl w:val="E36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FF7633"/>
    <w:multiLevelType w:val="multilevel"/>
    <w:tmpl w:val="A63C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58752D"/>
    <w:multiLevelType w:val="multilevel"/>
    <w:tmpl w:val="26F6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1825998"/>
    <w:multiLevelType w:val="multilevel"/>
    <w:tmpl w:val="DF1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950D2D"/>
    <w:multiLevelType w:val="multilevel"/>
    <w:tmpl w:val="4B5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87611B"/>
    <w:multiLevelType w:val="multilevel"/>
    <w:tmpl w:val="0E0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9F210B"/>
    <w:multiLevelType w:val="multilevel"/>
    <w:tmpl w:val="9158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71B291F"/>
    <w:multiLevelType w:val="multilevel"/>
    <w:tmpl w:val="6652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B87A50"/>
    <w:multiLevelType w:val="multilevel"/>
    <w:tmpl w:val="55E6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E00275"/>
    <w:multiLevelType w:val="multilevel"/>
    <w:tmpl w:val="E4DA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431935"/>
    <w:multiLevelType w:val="multilevel"/>
    <w:tmpl w:val="52B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B433A1"/>
    <w:multiLevelType w:val="multilevel"/>
    <w:tmpl w:val="D952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391253"/>
    <w:multiLevelType w:val="multilevel"/>
    <w:tmpl w:val="4E6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E62285"/>
    <w:multiLevelType w:val="multilevel"/>
    <w:tmpl w:val="1EF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79095E"/>
    <w:multiLevelType w:val="multilevel"/>
    <w:tmpl w:val="3EA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08396">
    <w:abstractNumId w:val="13"/>
  </w:num>
  <w:num w:numId="2" w16cid:durableId="1912888332">
    <w:abstractNumId w:val="82"/>
  </w:num>
  <w:num w:numId="3" w16cid:durableId="2128696243">
    <w:abstractNumId w:val="89"/>
  </w:num>
  <w:num w:numId="4" w16cid:durableId="47190126">
    <w:abstractNumId w:val="40"/>
  </w:num>
  <w:num w:numId="5" w16cid:durableId="254096632">
    <w:abstractNumId w:val="49"/>
  </w:num>
  <w:num w:numId="6" w16cid:durableId="1265067701">
    <w:abstractNumId w:val="61"/>
  </w:num>
  <w:num w:numId="7" w16cid:durableId="979699156">
    <w:abstractNumId w:val="91"/>
  </w:num>
  <w:num w:numId="8" w16cid:durableId="871070022">
    <w:abstractNumId w:val="44"/>
  </w:num>
  <w:num w:numId="9" w16cid:durableId="349331764">
    <w:abstractNumId w:val="66"/>
  </w:num>
  <w:num w:numId="10" w16cid:durableId="691536199">
    <w:abstractNumId w:val="53"/>
  </w:num>
  <w:num w:numId="11" w16cid:durableId="364916309">
    <w:abstractNumId w:val="25"/>
  </w:num>
  <w:num w:numId="12" w16cid:durableId="979190011">
    <w:abstractNumId w:val="37"/>
  </w:num>
  <w:num w:numId="13" w16cid:durableId="30888682">
    <w:abstractNumId w:val="19"/>
  </w:num>
  <w:num w:numId="14" w16cid:durableId="685061876">
    <w:abstractNumId w:val="33"/>
  </w:num>
  <w:num w:numId="15" w16cid:durableId="977035781">
    <w:abstractNumId w:val="63"/>
  </w:num>
  <w:num w:numId="16" w16cid:durableId="724451949">
    <w:abstractNumId w:val="34"/>
  </w:num>
  <w:num w:numId="17" w16cid:durableId="524561353">
    <w:abstractNumId w:val="17"/>
  </w:num>
  <w:num w:numId="18" w16cid:durableId="1505048048">
    <w:abstractNumId w:val="80"/>
  </w:num>
  <w:num w:numId="19" w16cid:durableId="1096829372">
    <w:abstractNumId w:val="3"/>
  </w:num>
  <w:num w:numId="20" w16cid:durableId="1957373990">
    <w:abstractNumId w:val="8"/>
  </w:num>
  <w:num w:numId="21" w16cid:durableId="405306434">
    <w:abstractNumId w:val="90"/>
  </w:num>
  <w:num w:numId="22" w16cid:durableId="50463228">
    <w:abstractNumId w:val="48"/>
  </w:num>
  <w:num w:numId="23" w16cid:durableId="2051762431">
    <w:abstractNumId w:val="84"/>
  </w:num>
  <w:num w:numId="24" w16cid:durableId="961495362">
    <w:abstractNumId w:val="50"/>
  </w:num>
  <w:num w:numId="25" w16cid:durableId="1688169049">
    <w:abstractNumId w:val="43"/>
  </w:num>
  <w:num w:numId="26" w16cid:durableId="725373521">
    <w:abstractNumId w:val="38"/>
  </w:num>
  <w:num w:numId="27" w16cid:durableId="584537051">
    <w:abstractNumId w:val="29"/>
  </w:num>
  <w:num w:numId="28" w16cid:durableId="28527527">
    <w:abstractNumId w:val="39"/>
  </w:num>
  <w:num w:numId="29" w16cid:durableId="505633556">
    <w:abstractNumId w:val="86"/>
  </w:num>
  <w:num w:numId="30" w16cid:durableId="1439061532">
    <w:abstractNumId w:val="70"/>
  </w:num>
  <w:num w:numId="31" w16cid:durableId="1413039790">
    <w:abstractNumId w:val="76"/>
  </w:num>
  <w:num w:numId="32" w16cid:durableId="1908950084">
    <w:abstractNumId w:val="54"/>
  </w:num>
  <w:num w:numId="33" w16cid:durableId="758526292">
    <w:abstractNumId w:val="18"/>
  </w:num>
  <w:num w:numId="34" w16cid:durableId="583610387">
    <w:abstractNumId w:val="41"/>
  </w:num>
  <w:num w:numId="35" w16cid:durableId="424762201">
    <w:abstractNumId w:val="6"/>
  </w:num>
  <w:num w:numId="36" w16cid:durableId="1301888579">
    <w:abstractNumId w:val="45"/>
  </w:num>
  <w:num w:numId="37" w16cid:durableId="1697079095">
    <w:abstractNumId w:val="71"/>
  </w:num>
  <w:num w:numId="38" w16cid:durableId="976031174">
    <w:abstractNumId w:val="11"/>
  </w:num>
  <w:num w:numId="39" w16cid:durableId="491800013">
    <w:abstractNumId w:val="0"/>
  </w:num>
  <w:num w:numId="40" w16cid:durableId="177814751">
    <w:abstractNumId w:val="9"/>
  </w:num>
  <w:num w:numId="41" w16cid:durableId="224264409">
    <w:abstractNumId w:val="75"/>
  </w:num>
  <w:num w:numId="42" w16cid:durableId="404651807">
    <w:abstractNumId w:val="42"/>
  </w:num>
  <w:num w:numId="43" w16cid:durableId="1841890523">
    <w:abstractNumId w:val="14"/>
  </w:num>
  <w:num w:numId="44" w16cid:durableId="835917954">
    <w:abstractNumId w:val="2"/>
  </w:num>
  <w:num w:numId="45" w16cid:durableId="611404471">
    <w:abstractNumId w:val="85"/>
  </w:num>
  <w:num w:numId="46" w16cid:durableId="1755010626">
    <w:abstractNumId w:val="4"/>
  </w:num>
  <w:num w:numId="47" w16cid:durableId="2031685592">
    <w:abstractNumId w:val="81"/>
  </w:num>
  <w:num w:numId="48" w16cid:durableId="829642940">
    <w:abstractNumId w:val="83"/>
  </w:num>
  <w:num w:numId="49" w16cid:durableId="1935892542">
    <w:abstractNumId w:val="72"/>
  </w:num>
  <w:num w:numId="50" w16cid:durableId="827281572">
    <w:abstractNumId w:val="88"/>
  </w:num>
  <w:num w:numId="51" w16cid:durableId="305815064">
    <w:abstractNumId w:val="67"/>
  </w:num>
  <w:num w:numId="52" w16cid:durableId="441919416">
    <w:abstractNumId w:val="1"/>
  </w:num>
  <w:num w:numId="53" w16cid:durableId="1439643695">
    <w:abstractNumId w:val="87"/>
  </w:num>
  <w:num w:numId="54" w16cid:durableId="2090808974">
    <w:abstractNumId w:val="62"/>
  </w:num>
  <w:num w:numId="55" w16cid:durableId="1460681837">
    <w:abstractNumId w:val="30"/>
  </w:num>
  <w:num w:numId="56" w16cid:durableId="1286352749">
    <w:abstractNumId w:val="68"/>
  </w:num>
  <w:num w:numId="57" w16cid:durableId="1147749504">
    <w:abstractNumId w:val="24"/>
  </w:num>
  <w:num w:numId="58" w16cid:durableId="851995494">
    <w:abstractNumId w:val="28"/>
  </w:num>
  <w:num w:numId="59" w16cid:durableId="2002073745">
    <w:abstractNumId w:val="5"/>
  </w:num>
  <w:num w:numId="60" w16cid:durableId="1136801152">
    <w:abstractNumId w:val="58"/>
  </w:num>
  <w:num w:numId="61" w16cid:durableId="597443595">
    <w:abstractNumId w:val="32"/>
  </w:num>
  <w:num w:numId="62" w16cid:durableId="2104716994">
    <w:abstractNumId w:val="20"/>
  </w:num>
  <w:num w:numId="63" w16cid:durableId="771630083">
    <w:abstractNumId w:val="73"/>
  </w:num>
  <w:num w:numId="64" w16cid:durableId="571163998">
    <w:abstractNumId w:val="55"/>
  </w:num>
  <w:num w:numId="65" w16cid:durableId="1263145684">
    <w:abstractNumId w:val="12"/>
  </w:num>
  <w:num w:numId="66" w16cid:durableId="990794029">
    <w:abstractNumId w:val="16"/>
  </w:num>
  <w:num w:numId="67" w16cid:durableId="409623073">
    <w:abstractNumId w:val="79"/>
  </w:num>
  <w:num w:numId="68" w16cid:durableId="250889901">
    <w:abstractNumId w:val="64"/>
  </w:num>
  <w:num w:numId="69" w16cid:durableId="937954405">
    <w:abstractNumId w:val="10"/>
  </w:num>
  <w:num w:numId="70" w16cid:durableId="1099325688">
    <w:abstractNumId w:val="56"/>
  </w:num>
  <w:num w:numId="71" w16cid:durableId="2103067404">
    <w:abstractNumId w:val="69"/>
  </w:num>
  <w:num w:numId="72" w16cid:durableId="878008304">
    <w:abstractNumId w:val="65"/>
  </w:num>
  <w:num w:numId="73" w16cid:durableId="1908566078">
    <w:abstractNumId w:val="77"/>
  </w:num>
  <w:num w:numId="74" w16cid:durableId="885142845">
    <w:abstractNumId w:val="74"/>
  </w:num>
  <w:num w:numId="75" w16cid:durableId="1237280388">
    <w:abstractNumId w:val="23"/>
  </w:num>
  <w:num w:numId="76" w16cid:durableId="53743084">
    <w:abstractNumId w:val="27"/>
  </w:num>
  <w:num w:numId="77" w16cid:durableId="379784591">
    <w:abstractNumId w:val="57"/>
  </w:num>
  <w:num w:numId="78" w16cid:durableId="236676548">
    <w:abstractNumId w:val="52"/>
  </w:num>
  <w:num w:numId="79" w16cid:durableId="1227378868">
    <w:abstractNumId w:val="35"/>
  </w:num>
  <w:num w:numId="80" w16cid:durableId="234166807">
    <w:abstractNumId w:val="47"/>
  </w:num>
  <w:num w:numId="81" w16cid:durableId="1797795511">
    <w:abstractNumId w:val="15"/>
  </w:num>
  <w:num w:numId="82" w16cid:durableId="1482039315">
    <w:abstractNumId w:val="59"/>
  </w:num>
  <w:num w:numId="83" w16cid:durableId="1952278171">
    <w:abstractNumId w:val="26"/>
  </w:num>
  <w:num w:numId="84" w16cid:durableId="1543786125">
    <w:abstractNumId w:val="21"/>
  </w:num>
  <w:num w:numId="85" w16cid:durableId="9111623">
    <w:abstractNumId w:val="51"/>
  </w:num>
  <w:num w:numId="86" w16cid:durableId="2083794162">
    <w:abstractNumId w:val="36"/>
  </w:num>
  <w:num w:numId="87" w16cid:durableId="791554337">
    <w:abstractNumId w:val="78"/>
  </w:num>
  <w:num w:numId="88" w16cid:durableId="926158064">
    <w:abstractNumId w:val="31"/>
  </w:num>
  <w:num w:numId="89" w16cid:durableId="1989824065">
    <w:abstractNumId w:val="22"/>
  </w:num>
  <w:num w:numId="90" w16cid:durableId="1858536876">
    <w:abstractNumId w:val="60"/>
  </w:num>
  <w:num w:numId="91" w16cid:durableId="1125849746">
    <w:abstractNumId w:val="46"/>
  </w:num>
  <w:num w:numId="92" w16cid:durableId="20347632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F1"/>
    <w:rsid w:val="0002090D"/>
    <w:rsid w:val="00086920"/>
    <w:rsid w:val="00113830"/>
    <w:rsid w:val="001472BF"/>
    <w:rsid w:val="00147D55"/>
    <w:rsid w:val="00173E32"/>
    <w:rsid w:val="001E0BFF"/>
    <w:rsid w:val="00233FF6"/>
    <w:rsid w:val="002361BB"/>
    <w:rsid w:val="00464893"/>
    <w:rsid w:val="004A33B3"/>
    <w:rsid w:val="005A2A31"/>
    <w:rsid w:val="00623F62"/>
    <w:rsid w:val="00710077"/>
    <w:rsid w:val="00751F07"/>
    <w:rsid w:val="00763B03"/>
    <w:rsid w:val="008106C8"/>
    <w:rsid w:val="008419E1"/>
    <w:rsid w:val="00850FCA"/>
    <w:rsid w:val="008722C2"/>
    <w:rsid w:val="008A3B56"/>
    <w:rsid w:val="00912308"/>
    <w:rsid w:val="00A56D48"/>
    <w:rsid w:val="00A96198"/>
    <w:rsid w:val="00AF6F52"/>
    <w:rsid w:val="00BB0CA8"/>
    <w:rsid w:val="00BE781C"/>
    <w:rsid w:val="00C41329"/>
    <w:rsid w:val="00C42DF1"/>
    <w:rsid w:val="00D32F99"/>
    <w:rsid w:val="00DC2A86"/>
    <w:rsid w:val="00F7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214508"/>
  <w15:chartTrackingRefBased/>
  <w15:docId w15:val="{6CAA30FD-4D3B-7C44-BD2D-D159645A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2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2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42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42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2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2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2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2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2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2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42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42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42D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2D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2D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2D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2D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2D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2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2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2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2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2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2D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2D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2D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2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2D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2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2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C42DF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C2A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622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Caamaño Valdés</dc:creator>
  <cp:keywords/>
  <dc:description/>
  <cp:lastModifiedBy>Juan Pablo Caamaño Valdés</cp:lastModifiedBy>
  <cp:revision>3</cp:revision>
  <cp:lastPrinted>2026-01-24T21:23:00Z</cp:lastPrinted>
  <dcterms:created xsi:type="dcterms:W3CDTF">2026-01-24T21:23:00Z</dcterms:created>
  <dcterms:modified xsi:type="dcterms:W3CDTF">2026-01-24T21:23:00Z</dcterms:modified>
</cp:coreProperties>
</file>