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6"/>
        <w:gridCol w:w="4482"/>
        <w:gridCol w:w="2132"/>
      </w:tblGrid>
      <w:tr w:rsidR="00C969D2" w:rsidRPr="000A0922" w:rsidTr="005D7EED">
        <w:tc>
          <w:tcPr>
            <w:tcW w:w="2106" w:type="dxa"/>
          </w:tcPr>
          <w:p w:rsidR="00C969D2" w:rsidRPr="000A0922" w:rsidRDefault="004231CD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7D6F93D5" wp14:editId="3C873E21">
                  <wp:extent cx="1177925" cy="1254125"/>
                  <wp:effectExtent l="19050" t="0" r="317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25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2" w:type="dxa"/>
          </w:tcPr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UNIVERSIDAD DE LOS ANDES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Pr="000A092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FACULTAD DE INGENIERÍA</w:t>
            </w:r>
          </w:p>
          <w:p w:rsidR="001D2AA8" w:rsidRDefault="001D2AA8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C969D2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DEPARTAMENTO DE SISTEMAS Y COMPUTACIÓN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520EDA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520EDA">
              <w:rPr>
                <w:rFonts w:ascii="Arial" w:hAnsi="Arial" w:cs="Arial"/>
                <w:b/>
                <w:sz w:val="22"/>
                <w:szCs w:val="22"/>
              </w:rPr>
              <w:t>Modelado, Simulación y Optimización</w:t>
            </w:r>
          </w:p>
          <w:p w:rsidR="00667E86" w:rsidRPr="000A0922" w:rsidRDefault="00667E86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969D2" w:rsidRDefault="007B4AA0" w:rsidP="00C969D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sz w:val="22"/>
                <w:szCs w:val="22"/>
              </w:rPr>
              <w:t>Profesor</w:t>
            </w:r>
          </w:p>
          <w:p w:rsidR="00143721" w:rsidRDefault="00143721" w:rsidP="00D924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43721" w:rsidRDefault="00143721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Germán Montoya</w:t>
            </w:r>
            <w:r w:rsidR="003A4597">
              <w:rPr>
                <w:rFonts w:ascii="Arial" w:hAnsi="Arial" w:cs="Arial"/>
                <w:b/>
                <w:sz w:val="22"/>
                <w:szCs w:val="22"/>
              </w:rPr>
              <w:t xml:space="preserve"> O.</w:t>
            </w:r>
          </w:p>
          <w:p w:rsidR="00143721" w:rsidRDefault="00103FD4" w:rsidP="0014372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hyperlink r:id="rId9" w:history="1">
              <w:r w:rsidR="00143721" w:rsidRPr="00EC4C18">
                <w:rPr>
                  <w:rStyle w:val="Hipervnculo"/>
                  <w:rFonts w:ascii="Arial" w:hAnsi="Arial" w:cs="Arial"/>
                  <w:b/>
                  <w:sz w:val="22"/>
                  <w:szCs w:val="22"/>
                </w:rPr>
                <w:t>ga.montoya44@uniandes.edu.co</w:t>
              </w:r>
            </w:hyperlink>
          </w:p>
          <w:p w:rsidR="00C969D2" w:rsidRPr="000A0922" w:rsidRDefault="00C969D2" w:rsidP="0014372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32" w:type="dxa"/>
          </w:tcPr>
          <w:p w:rsidR="00C969D2" w:rsidRPr="000A0922" w:rsidRDefault="004231CD" w:rsidP="00C969D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A0922">
              <w:rPr>
                <w:rFonts w:ascii="Arial" w:hAnsi="Arial" w:cs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 wp14:anchorId="2B674A30" wp14:editId="3495D0E1">
                  <wp:extent cx="1177925" cy="1254125"/>
                  <wp:effectExtent l="19050" t="0" r="317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925" cy="1254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C969D2" w:rsidRPr="000A0922" w:rsidRDefault="00C969D2" w:rsidP="00C969D2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tbl>
      <w:tblPr>
        <w:tblW w:w="0" w:type="auto"/>
        <w:jc w:val="center"/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9909"/>
      </w:tblGrid>
      <w:tr w:rsidR="00C969D2" w:rsidRPr="000A0922">
        <w:trPr>
          <w:trHeight w:val="296"/>
          <w:jc w:val="center"/>
        </w:trPr>
        <w:tc>
          <w:tcPr>
            <w:tcW w:w="9909" w:type="dxa"/>
            <w:shd w:val="clear" w:color="auto" w:fill="C0C0C0"/>
          </w:tcPr>
          <w:p w:rsidR="007B4AA0" w:rsidRDefault="00F90703" w:rsidP="007B4AA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9866E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Examen </w:t>
            </w:r>
            <w:r w:rsidR="00D92473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2</w:t>
            </w:r>
            <w:r w:rsidR="00520EDA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  <w:p w:rsidR="00BD0FFF" w:rsidRPr="00BD0FFF" w:rsidRDefault="00BD0FFF" w:rsidP="00D9247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C969D2" w:rsidRPr="000A0922" w:rsidRDefault="00C969D2" w:rsidP="00520EDA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</w:p>
    <w:p w:rsidR="00CB60D1" w:rsidRDefault="00CB60D1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B60D1" w:rsidRDefault="00CB60D1" w:rsidP="00237C98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CB60D1">
        <w:rPr>
          <w:rFonts w:ascii="Arial" w:hAnsi="Arial" w:cs="Arial"/>
          <w:b/>
          <w:sz w:val="22"/>
          <w:szCs w:val="22"/>
          <w:lang w:val="es-CO"/>
        </w:rPr>
        <w:t>Problema 1:</w:t>
      </w:r>
      <w:r>
        <w:rPr>
          <w:rFonts w:ascii="Arial" w:hAnsi="Arial" w:cs="Arial"/>
          <w:b/>
          <w:sz w:val="22"/>
          <w:szCs w:val="22"/>
          <w:lang w:val="es-CO"/>
        </w:rPr>
        <w:t xml:space="preserve"> Mínima potencia total disipada (20%)</w:t>
      </w:r>
    </w:p>
    <w:p w:rsidR="00CB60D1" w:rsidRPr="00CB60D1" w:rsidRDefault="00CB60D1" w:rsidP="00237C98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CB60D1" w:rsidRDefault="00CB60D1" w:rsidP="00CB60D1">
      <w:pPr>
        <w:jc w:val="both"/>
        <w:rPr>
          <w:rFonts w:ascii="Arial" w:hAnsi="Arial" w:cs="Arial"/>
          <w:lang w:val="es-CO"/>
        </w:rPr>
      </w:pPr>
      <w:r w:rsidRPr="00400B9F">
        <w:rPr>
          <w:rFonts w:ascii="Arial" w:hAnsi="Arial" w:cs="Arial"/>
          <w:lang w:val="es-CO"/>
        </w:rPr>
        <w:t xml:space="preserve">En el circuito de la figura, cada corriente </w:t>
      </w:r>
      <w:r w:rsidRPr="008A0EE4">
        <w:rPr>
          <w:rFonts w:ascii="Arial" w:hAnsi="Arial" w:cs="Arial"/>
          <w:i/>
          <w:lang w:val="es-CO"/>
        </w:rPr>
        <w:t>I</w:t>
      </w:r>
      <w:r w:rsidRPr="008A0EE4">
        <w:rPr>
          <w:rFonts w:ascii="Arial" w:hAnsi="Arial" w:cs="Arial"/>
          <w:i/>
          <w:vertAlign w:val="subscript"/>
          <w:lang w:val="es-CO"/>
        </w:rPr>
        <w:t>n</w:t>
      </w:r>
      <w:r w:rsidRPr="00400B9F">
        <w:rPr>
          <w:rFonts w:ascii="Arial" w:hAnsi="Arial" w:cs="Arial"/>
          <w:lang w:val="es-CO"/>
        </w:rPr>
        <w:t xml:space="preserve"> (en Amperios) fluye a través de </w:t>
      </w:r>
      <w:r>
        <w:rPr>
          <w:rFonts w:ascii="Arial" w:hAnsi="Arial" w:cs="Arial"/>
          <w:lang w:val="es-CO"/>
        </w:rPr>
        <w:t>una</w:t>
      </w:r>
      <w:r w:rsidRPr="00400B9F">
        <w:rPr>
          <w:rFonts w:ascii="Arial" w:hAnsi="Arial" w:cs="Arial"/>
          <w:lang w:val="es-CO"/>
        </w:rPr>
        <w:t xml:space="preserve"> Resistencia </w:t>
      </w:r>
      <w:r w:rsidRPr="008A0EE4">
        <w:rPr>
          <w:rFonts w:ascii="Arial" w:hAnsi="Arial" w:cs="Arial"/>
          <w:i/>
          <w:lang w:val="es-CO"/>
        </w:rPr>
        <w:t>R</w:t>
      </w:r>
      <w:r w:rsidRPr="008A0EE4">
        <w:rPr>
          <w:rFonts w:ascii="Arial" w:hAnsi="Arial" w:cs="Arial"/>
          <w:i/>
          <w:vertAlign w:val="subscript"/>
          <w:lang w:val="es-CO"/>
        </w:rPr>
        <w:t>n</w:t>
      </w:r>
      <w:r w:rsidRPr="00400B9F">
        <w:rPr>
          <w:rFonts w:ascii="Arial" w:hAnsi="Arial" w:cs="Arial"/>
          <w:lang w:val="es-CO"/>
        </w:rPr>
        <w:t xml:space="preserve"> (en </w:t>
      </w:r>
      <w:proofErr w:type="spellStart"/>
      <w:r w:rsidRPr="00400B9F">
        <w:rPr>
          <w:rFonts w:ascii="Arial" w:hAnsi="Arial" w:cs="Arial"/>
          <w:lang w:val="es-CO"/>
        </w:rPr>
        <w:t>Ohmnios</w:t>
      </w:r>
      <w:proofErr w:type="spellEnd"/>
      <w:r w:rsidRPr="00400B9F">
        <w:rPr>
          <w:rFonts w:ascii="Arial" w:hAnsi="Arial" w:cs="Arial"/>
          <w:lang w:val="es-CO"/>
        </w:rPr>
        <w:t xml:space="preserve">) para determinar un voltaje </w:t>
      </w:r>
      <w:proofErr w:type="spellStart"/>
      <w:r w:rsidRPr="008A0EE4">
        <w:rPr>
          <w:rFonts w:ascii="Arial" w:hAnsi="Arial" w:cs="Arial"/>
          <w:i/>
          <w:lang w:val="es-CO"/>
        </w:rPr>
        <w:t>V</w:t>
      </w:r>
      <w:r w:rsidRPr="008A0EE4">
        <w:rPr>
          <w:rFonts w:ascii="Arial" w:hAnsi="Arial" w:cs="Arial"/>
          <w:i/>
          <w:vertAlign w:val="subscript"/>
          <w:lang w:val="es-CO"/>
        </w:rPr>
        <w:t>n</w:t>
      </w:r>
      <w:proofErr w:type="spellEnd"/>
      <w:r w:rsidRPr="00400B9F">
        <w:rPr>
          <w:rFonts w:ascii="Arial" w:hAnsi="Arial" w:cs="Arial"/>
          <w:lang w:val="es-CO"/>
        </w:rPr>
        <w:t xml:space="preserve"> (en voltios), es decir, </w:t>
      </w:r>
      <w:proofErr w:type="spellStart"/>
      <w:r w:rsidRPr="008A0EE4">
        <w:rPr>
          <w:rFonts w:ascii="Arial" w:hAnsi="Arial" w:cs="Arial"/>
          <w:i/>
          <w:lang w:val="es-CO"/>
        </w:rPr>
        <w:t>V</w:t>
      </w:r>
      <w:r w:rsidRPr="008A0EE4">
        <w:rPr>
          <w:rFonts w:ascii="Arial" w:hAnsi="Arial" w:cs="Arial"/>
          <w:i/>
          <w:vertAlign w:val="subscript"/>
          <w:lang w:val="es-CO"/>
        </w:rPr>
        <w:t>n</w:t>
      </w:r>
      <w:proofErr w:type="spellEnd"/>
      <w:r w:rsidRPr="008A0EE4">
        <w:rPr>
          <w:rFonts w:ascii="Arial" w:hAnsi="Arial" w:cs="Arial"/>
          <w:i/>
          <w:lang w:val="es-CO"/>
        </w:rPr>
        <w:t>=I</w:t>
      </w:r>
      <w:r w:rsidRPr="008A0EE4">
        <w:rPr>
          <w:rFonts w:ascii="Arial" w:hAnsi="Arial" w:cs="Arial"/>
          <w:i/>
          <w:vertAlign w:val="subscript"/>
          <w:lang w:val="es-CO"/>
        </w:rPr>
        <w:t>n</w:t>
      </w:r>
      <w:r w:rsidRPr="008A0EE4">
        <w:rPr>
          <w:rFonts w:ascii="Arial" w:hAnsi="Arial" w:cs="Arial"/>
          <w:i/>
          <w:lang w:val="es-CO"/>
        </w:rPr>
        <w:t>*R</w:t>
      </w:r>
      <w:r w:rsidRPr="008A0EE4">
        <w:rPr>
          <w:rFonts w:ascii="Arial" w:hAnsi="Arial" w:cs="Arial"/>
          <w:i/>
          <w:vertAlign w:val="subscript"/>
          <w:lang w:val="es-CO"/>
        </w:rPr>
        <w:t>n</w:t>
      </w:r>
      <w:r w:rsidRPr="00400B9F">
        <w:rPr>
          <w:rFonts w:ascii="Arial" w:hAnsi="Arial" w:cs="Arial"/>
          <w:lang w:val="es-CO"/>
        </w:rPr>
        <w:t xml:space="preserve">. </w:t>
      </w:r>
    </w:p>
    <w:p w:rsidR="00CB60D1" w:rsidRDefault="00CB60D1" w:rsidP="00CB60D1">
      <w:pPr>
        <w:jc w:val="both"/>
        <w:rPr>
          <w:rFonts w:ascii="Arial" w:hAnsi="Arial" w:cs="Arial"/>
          <w:lang w:val="es-CO"/>
        </w:rPr>
      </w:pPr>
    </w:p>
    <w:p w:rsidR="00CB60D1" w:rsidRDefault="00CB60D1" w:rsidP="00CB60D1">
      <w:pPr>
        <w:jc w:val="both"/>
        <w:rPr>
          <w:rFonts w:ascii="Arial" w:hAnsi="Arial" w:cs="Arial"/>
          <w:lang w:val="es-CO"/>
        </w:rPr>
      </w:pPr>
      <w:r w:rsidRPr="00400B9F">
        <w:rPr>
          <w:rFonts w:ascii="Arial" w:hAnsi="Arial" w:cs="Arial"/>
          <w:lang w:val="es-CO"/>
        </w:rPr>
        <w:t xml:space="preserve">De acuerdo a las leyes de Kirchoff, se tiene que </w:t>
      </w:r>
      <w:r w:rsidRPr="008A0EE4">
        <w:rPr>
          <w:rFonts w:ascii="Arial" w:hAnsi="Arial" w:cs="Arial"/>
          <w:i/>
          <w:lang w:val="es-CO"/>
        </w:rPr>
        <w:t>V</w:t>
      </w:r>
      <w:r w:rsidRPr="008A0EE4">
        <w:rPr>
          <w:rFonts w:ascii="Arial" w:hAnsi="Arial" w:cs="Arial"/>
          <w:i/>
          <w:vertAlign w:val="subscript"/>
          <w:lang w:val="es-CO"/>
        </w:rPr>
        <w:t>1</w:t>
      </w:r>
      <w:r w:rsidRPr="008A0EE4">
        <w:rPr>
          <w:rFonts w:ascii="Arial" w:hAnsi="Arial" w:cs="Arial"/>
          <w:i/>
          <w:lang w:val="es-CO"/>
        </w:rPr>
        <w:t>= V</w:t>
      </w:r>
      <w:r w:rsidRPr="008A0EE4">
        <w:rPr>
          <w:rFonts w:ascii="Arial" w:hAnsi="Arial" w:cs="Arial"/>
          <w:i/>
          <w:vertAlign w:val="subscript"/>
          <w:lang w:val="es-CO"/>
        </w:rPr>
        <w:t>2</w:t>
      </w:r>
      <w:r w:rsidRPr="008A0EE4">
        <w:rPr>
          <w:rFonts w:ascii="Arial" w:hAnsi="Arial" w:cs="Arial"/>
          <w:i/>
          <w:lang w:val="es-CO"/>
        </w:rPr>
        <w:t>= V</w:t>
      </w:r>
      <w:r w:rsidRPr="008A0EE4">
        <w:rPr>
          <w:rFonts w:ascii="Arial" w:hAnsi="Arial" w:cs="Arial"/>
          <w:i/>
          <w:vertAlign w:val="subscript"/>
          <w:lang w:val="es-CO"/>
        </w:rPr>
        <w:t>3</w:t>
      </w:r>
      <w:r w:rsidRPr="00400B9F">
        <w:rPr>
          <w:rFonts w:ascii="Arial" w:hAnsi="Arial" w:cs="Arial"/>
          <w:lang w:val="es-CO"/>
        </w:rPr>
        <w:t xml:space="preserve"> y </w:t>
      </w:r>
      <w:r w:rsidRPr="008A0EE4">
        <w:rPr>
          <w:rFonts w:ascii="Arial" w:hAnsi="Arial" w:cs="Arial"/>
          <w:i/>
          <w:lang w:val="es-CO"/>
        </w:rPr>
        <w:t>I</w:t>
      </w:r>
      <w:r w:rsidRPr="008A0EE4">
        <w:rPr>
          <w:rFonts w:ascii="Arial" w:hAnsi="Arial" w:cs="Arial"/>
          <w:i/>
          <w:vertAlign w:val="subscript"/>
          <w:lang w:val="es-CO"/>
        </w:rPr>
        <w:t>1</w:t>
      </w:r>
      <w:r w:rsidRPr="008A0EE4">
        <w:rPr>
          <w:rFonts w:ascii="Arial" w:hAnsi="Arial" w:cs="Arial"/>
          <w:i/>
          <w:lang w:val="es-CO"/>
        </w:rPr>
        <w:t xml:space="preserve"> + I</w:t>
      </w:r>
      <w:r w:rsidRPr="008A0EE4">
        <w:rPr>
          <w:rFonts w:ascii="Arial" w:hAnsi="Arial" w:cs="Arial"/>
          <w:i/>
          <w:vertAlign w:val="subscript"/>
          <w:lang w:val="es-CO"/>
        </w:rPr>
        <w:t>2</w:t>
      </w:r>
      <w:r w:rsidRPr="008A0EE4">
        <w:rPr>
          <w:rFonts w:ascii="Arial" w:hAnsi="Arial" w:cs="Arial"/>
          <w:i/>
          <w:lang w:val="es-CO"/>
        </w:rPr>
        <w:t xml:space="preserve"> + I</w:t>
      </w:r>
      <w:r w:rsidRPr="008A0EE4">
        <w:rPr>
          <w:rFonts w:ascii="Arial" w:hAnsi="Arial" w:cs="Arial"/>
          <w:i/>
          <w:vertAlign w:val="subscript"/>
          <w:lang w:val="es-CO"/>
        </w:rPr>
        <w:t>3</w:t>
      </w:r>
      <w:r w:rsidRPr="008A0EE4">
        <w:rPr>
          <w:rFonts w:ascii="Arial" w:hAnsi="Arial" w:cs="Arial"/>
          <w:i/>
          <w:lang w:val="es-CO"/>
        </w:rPr>
        <w:t>= I</w:t>
      </w:r>
      <w:r w:rsidRPr="008A0EE4">
        <w:rPr>
          <w:rFonts w:ascii="Arial" w:hAnsi="Arial" w:cs="Arial"/>
          <w:i/>
          <w:vertAlign w:val="subscript"/>
          <w:lang w:val="es-CO"/>
        </w:rPr>
        <w:t>4</w:t>
      </w:r>
      <w:r w:rsidRPr="00400B9F">
        <w:rPr>
          <w:rFonts w:ascii="Arial" w:hAnsi="Arial" w:cs="Arial"/>
          <w:lang w:val="es-CO"/>
        </w:rPr>
        <w:t xml:space="preserve">. La potencia disipada por la corriente que fluye a través de una resistencia es </w:t>
      </w:r>
      <m:oMath>
        <m:sSubSup>
          <m:sSubSupPr>
            <m:ctrlPr>
              <w:rPr>
                <w:rFonts w:ascii="Cambria Math" w:hAnsi="Cambria Math" w:cs="Arial"/>
                <w:lang w:val="es-CO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2</m:t>
            </m:r>
          </m:sup>
        </m:sSubSup>
        <m:sSub>
          <m:sSubPr>
            <m:ctrlPr>
              <w:rPr>
                <w:rFonts w:ascii="Cambria Math" w:hAnsi="Cambria Math" w:cs="Arial"/>
                <w:lang w:val="es-CO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lang w:val="es-CO"/>
              </w:rPr>
              <m:t>n</m:t>
            </m:r>
          </m:sub>
        </m:sSub>
      </m:oMath>
      <w:r w:rsidRPr="00400B9F">
        <w:rPr>
          <w:rFonts w:ascii="Arial" w:hAnsi="Arial" w:cs="Arial"/>
          <w:lang w:val="es-CO"/>
        </w:rPr>
        <w:t xml:space="preserve">. Suponga que </w:t>
      </w:r>
      <w:r w:rsidRPr="008A0EE4">
        <w:rPr>
          <w:rFonts w:ascii="Arial" w:hAnsi="Arial" w:cs="Arial"/>
          <w:i/>
          <w:lang w:val="es-CO"/>
        </w:rPr>
        <w:t>I</w:t>
      </w:r>
      <w:r w:rsidRPr="008A0EE4">
        <w:rPr>
          <w:rFonts w:ascii="Arial" w:hAnsi="Arial" w:cs="Arial"/>
          <w:i/>
          <w:vertAlign w:val="subscript"/>
          <w:lang w:val="es-CO"/>
        </w:rPr>
        <w:t>1</w:t>
      </w:r>
      <w:r w:rsidRPr="008A0EE4">
        <w:rPr>
          <w:rFonts w:ascii="Arial" w:hAnsi="Arial" w:cs="Arial"/>
          <w:i/>
          <w:lang w:val="es-CO"/>
        </w:rPr>
        <w:t>=4</w:t>
      </w:r>
      <w:r w:rsidRPr="00400B9F">
        <w:rPr>
          <w:rFonts w:ascii="Arial" w:hAnsi="Arial" w:cs="Arial"/>
          <w:lang w:val="es-CO"/>
        </w:rPr>
        <w:t xml:space="preserve">, </w:t>
      </w:r>
      <w:r w:rsidRPr="008A0EE4">
        <w:rPr>
          <w:rFonts w:ascii="Arial" w:hAnsi="Arial" w:cs="Arial"/>
          <w:i/>
          <w:lang w:val="es-CO"/>
        </w:rPr>
        <w:t>I</w:t>
      </w:r>
      <w:r w:rsidRPr="008A0EE4">
        <w:rPr>
          <w:rFonts w:ascii="Arial" w:hAnsi="Arial" w:cs="Arial"/>
          <w:i/>
          <w:vertAlign w:val="subscript"/>
          <w:lang w:val="es-CO"/>
        </w:rPr>
        <w:t>2</w:t>
      </w:r>
      <w:r w:rsidRPr="008A0EE4">
        <w:rPr>
          <w:rFonts w:ascii="Arial" w:hAnsi="Arial" w:cs="Arial"/>
          <w:i/>
          <w:lang w:val="es-CO"/>
        </w:rPr>
        <w:t>=6</w:t>
      </w:r>
      <w:r w:rsidRPr="00400B9F">
        <w:rPr>
          <w:rFonts w:ascii="Arial" w:hAnsi="Arial" w:cs="Arial"/>
          <w:lang w:val="es-CO"/>
        </w:rPr>
        <w:t xml:space="preserve">, </w:t>
      </w:r>
      <w:r w:rsidRPr="008A0EE4">
        <w:rPr>
          <w:rFonts w:ascii="Arial" w:hAnsi="Arial" w:cs="Arial"/>
          <w:i/>
          <w:lang w:val="es-CO"/>
        </w:rPr>
        <w:t>I</w:t>
      </w:r>
      <w:r w:rsidRPr="008A0EE4">
        <w:rPr>
          <w:rFonts w:ascii="Arial" w:hAnsi="Arial" w:cs="Arial"/>
          <w:i/>
          <w:vertAlign w:val="subscript"/>
          <w:lang w:val="es-CO"/>
        </w:rPr>
        <w:t>3</w:t>
      </w:r>
      <w:r w:rsidRPr="008A0EE4">
        <w:rPr>
          <w:rFonts w:ascii="Arial" w:hAnsi="Arial" w:cs="Arial"/>
          <w:i/>
          <w:lang w:val="es-CO"/>
        </w:rPr>
        <w:t>=8</w:t>
      </w:r>
      <w:r w:rsidRPr="00400B9F">
        <w:rPr>
          <w:rFonts w:ascii="Arial" w:hAnsi="Arial" w:cs="Arial"/>
          <w:lang w:val="es-CO"/>
        </w:rPr>
        <w:t xml:space="preserve"> y </w:t>
      </w:r>
      <w:r w:rsidRPr="008A0EE4">
        <w:rPr>
          <w:rFonts w:ascii="Arial" w:hAnsi="Arial" w:cs="Arial"/>
          <w:i/>
          <w:lang w:val="es-CO"/>
        </w:rPr>
        <w:t>I</w:t>
      </w:r>
      <w:r w:rsidRPr="008A0EE4">
        <w:rPr>
          <w:rFonts w:ascii="Arial" w:hAnsi="Arial" w:cs="Arial"/>
          <w:i/>
          <w:vertAlign w:val="subscript"/>
          <w:lang w:val="es-CO"/>
        </w:rPr>
        <w:t>4</w:t>
      </w:r>
      <w:r w:rsidRPr="008A0EE4">
        <w:rPr>
          <w:rFonts w:ascii="Arial" w:hAnsi="Arial" w:cs="Arial"/>
          <w:i/>
          <w:lang w:val="es-CO"/>
        </w:rPr>
        <w:t>=18</w:t>
      </w:r>
      <w:r w:rsidRPr="00400B9F">
        <w:rPr>
          <w:rFonts w:ascii="Arial" w:hAnsi="Arial" w:cs="Arial"/>
          <w:lang w:val="es-CO"/>
        </w:rPr>
        <w:t xml:space="preserve"> son corrientes requeridas por el circuito</w:t>
      </w:r>
      <w:r>
        <w:rPr>
          <w:rFonts w:ascii="Arial" w:hAnsi="Arial" w:cs="Arial"/>
          <w:lang w:val="es-CO"/>
        </w:rPr>
        <w:t xml:space="preserve"> </w:t>
      </w:r>
      <w:proofErr w:type="gramStart"/>
      <w:r>
        <w:rPr>
          <w:rFonts w:ascii="Arial" w:hAnsi="Arial" w:cs="Arial"/>
          <w:lang w:val="es-CO"/>
        </w:rPr>
        <w:t>y</w:t>
      </w:r>
      <w:proofErr w:type="gramEnd"/>
      <w:r>
        <w:rPr>
          <w:rFonts w:ascii="Arial" w:hAnsi="Arial" w:cs="Arial"/>
          <w:lang w:val="es-CO"/>
        </w:rPr>
        <w:t xml:space="preserve"> además</w:t>
      </w:r>
      <w:r w:rsidRPr="00400B9F">
        <w:rPr>
          <w:rFonts w:ascii="Arial" w:hAnsi="Arial" w:cs="Arial"/>
          <w:lang w:val="es-CO"/>
        </w:rPr>
        <w:t xml:space="preserve">, el voltaje en cada resistencia debe estar entre 2 y 10 voltios. Formule un modelo </w:t>
      </w:r>
      <w:r>
        <w:rPr>
          <w:rFonts w:ascii="Arial" w:hAnsi="Arial" w:cs="Arial"/>
          <w:lang w:val="es-CO"/>
        </w:rPr>
        <w:t>matemático</w:t>
      </w:r>
      <w:r w:rsidR="00B64EFF">
        <w:rPr>
          <w:rFonts w:ascii="Arial" w:hAnsi="Arial" w:cs="Arial"/>
          <w:lang w:val="es-CO"/>
        </w:rPr>
        <w:t xml:space="preserve"> (específico o genérico)</w:t>
      </w:r>
      <w:r>
        <w:rPr>
          <w:rFonts w:ascii="Arial" w:hAnsi="Arial" w:cs="Arial"/>
          <w:lang w:val="es-CO"/>
        </w:rPr>
        <w:t xml:space="preserve"> de optimización </w:t>
      </w:r>
      <w:r w:rsidRPr="00400B9F">
        <w:rPr>
          <w:rFonts w:ascii="Arial" w:hAnsi="Arial" w:cs="Arial"/>
          <w:lang w:val="es-CO"/>
        </w:rPr>
        <w:t xml:space="preserve">que halle las resistencias que </w:t>
      </w:r>
      <w:r>
        <w:rPr>
          <w:rFonts w:ascii="Arial" w:hAnsi="Arial" w:cs="Arial"/>
          <w:lang w:val="es-CO"/>
        </w:rPr>
        <w:t xml:space="preserve">permitan minimizar </w:t>
      </w:r>
      <w:r w:rsidRPr="00400B9F">
        <w:rPr>
          <w:rFonts w:ascii="Arial" w:hAnsi="Arial" w:cs="Arial"/>
          <w:lang w:val="es-CO"/>
        </w:rPr>
        <w:t>la potencia total disipada</w:t>
      </w:r>
      <w:r>
        <w:rPr>
          <w:rFonts w:ascii="Arial" w:hAnsi="Arial" w:cs="Arial"/>
          <w:lang w:val="es-CO"/>
        </w:rPr>
        <w:t xml:space="preserve"> en todo el circuito</w:t>
      </w:r>
      <w:r w:rsidRPr="00400B9F">
        <w:rPr>
          <w:rFonts w:ascii="Arial" w:hAnsi="Arial" w:cs="Arial"/>
          <w:lang w:val="es-CO"/>
        </w:rPr>
        <w:t>.</w:t>
      </w:r>
      <w:r>
        <w:rPr>
          <w:rFonts w:ascii="Arial" w:hAnsi="Arial" w:cs="Arial"/>
          <w:lang w:val="es-CO"/>
        </w:rPr>
        <w:t xml:space="preserve"> Entiéndase la potencia total disipada como la sumatoria de las potencias disipadas en cada resistencia.</w:t>
      </w:r>
    </w:p>
    <w:p w:rsidR="00CB60D1" w:rsidRDefault="00CB60D1" w:rsidP="00CB60D1">
      <w:pPr>
        <w:jc w:val="both"/>
        <w:rPr>
          <w:rFonts w:ascii="Arial" w:hAnsi="Arial" w:cs="Arial"/>
          <w:lang w:val="es-CO"/>
        </w:rPr>
      </w:pPr>
    </w:p>
    <w:p w:rsidR="00CB60D1" w:rsidRPr="00400B9F" w:rsidRDefault="00CB60D1" w:rsidP="00CB60D1">
      <w:pPr>
        <w:jc w:val="center"/>
        <w:rPr>
          <w:rFonts w:ascii="Arial" w:hAnsi="Arial" w:cs="Arial"/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1A4D5352" wp14:editId="238234E7">
            <wp:extent cx="2943225" cy="120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FF" w:rsidRPr="00E91335" w:rsidRDefault="00B64EFF" w:rsidP="00B64EFF">
      <w:pPr>
        <w:rPr>
          <w:rFonts w:ascii="Arial" w:hAnsi="Arial" w:cs="Arial"/>
          <w:b/>
          <w:sz w:val="22"/>
          <w:szCs w:val="22"/>
        </w:rPr>
      </w:pPr>
      <w:r w:rsidRPr="00E91335">
        <w:rPr>
          <w:rFonts w:ascii="Arial" w:hAnsi="Arial" w:cs="Arial"/>
          <w:b/>
          <w:sz w:val="22"/>
          <w:szCs w:val="22"/>
        </w:rPr>
        <w:t>Entregable:</w:t>
      </w:r>
    </w:p>
    <w:p w:rsidR="00CB60D1" w:rsidRPr="00B64EFF" w:rsidRDefault="00B64EFF" w:rsidP="00B64E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-Un archivo *.</w:t>
      </w:r>
      <w:proofErr w:type="spellStart"/>
      <w:r>
        <w:rPr>
          <w:rFonts w:ascii="Arial" w:hAnsi="Arial" w:cs="Arial"/>
          <w:sz w:val="22"/>
          <w:szCs w:val="22"/>
        </w:rPr>
        <w:t>gms</w:t>
      </w:r>
      <w:proofErr w:type="spellEnd"/>
      <w:r>
        <w:rPr>
          <w:rFonts w:ascii="Arial" w:hAnsi="Arial" w:cs="Arial"/>
          <w:sz w:val="22"/>
          <w:szCs w:val="22"/>
        </w:rPr>
        <w:t xml:space="preserve"> o *.</w:t>
      </w:r>
      <w:proofErr w:type="spellStart"/>
      <w:r>
        <w:rPr>
          <w:rFonts w:ascii="Arial" w:hAnsi="Arial" w:cs="Arial"/>
          <w:sz w:val="22"/>
          <w:szCs w:val="22"/>
        </w:rPr>
        <w:t>py</w:t>
      </w:r>
      <w:proofErr w:type="spellEnd"/>
      <w:r>
        <w:rPr>
          <w:rFonts w:ascii="Arial" w:hAnsi="Arial" w:cs="Arial"/>
          <w:sz w:val="22"/>
          <w:szCs w:val="22"/>
        </w:rPr>
        <w:t xml:space="preserve"> con la implementación del problema.</w:t>
      </w:r>
    </w:p>
    <w:p w:rsidR="00CB60D1" w:rsidRDefault="00CB60D1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64EFF" w:rsidRDefault="00B64EFF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64EFF" w:rsidRDefault="00B64EFF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64EFF" w:rsidRDefault="00B64EFF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64EFF" w:rsidRDefault="00B64EFF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B64EFF" w:rsidRDefault="00B64EFF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B60D1" w:rsidRDefault="00CB60D1" w:rsidP="00237C98">
      <w:pPr>
        <w:jc w:val="both"/>
        <w:rPr>
          <w:rFonts w:ascii="Arial" w:hAnsi="Arial" w:cs="Arial"/>
          <w:sz w:val="22"/>
          <w:szCs w:val="22"/>
          <w:lang w:val="es-CO"/>
        </w:rPr>
      </w:pPr>
    </w:p>
    <w:p w:rsidR="00CB60D1" w:rsidRDefault="00CB60D1" w:rsidP="00237C98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CB60D1">
        <w:rPr>
          <w:rFonts w:ascii="Arial" w:hAnsi="Arial" w:cs="Arial"/>
          <w:b/>
          <w:sz w:val="22"/>
          <w:szCs w:val="22"/>
          <w:lang w:val="es-CO"/>
        </w:rPr>
        <w:lastRenderedPageBreak/>
        <w:t>Problema 2: Conformación de un equipo de natación</w:t>
      </w:r>
      <w:r>
        <w:rPr>
          <w:rFonts w:ascii="Arial" w:hAnsi="Arial" w:cs="Arial"/>
          <w:b/>
          <w:sz w:val="22"/>
          <w:szCs w:val="22"/>
          <w:lang w:val="es-CO"/>
        </w:rPr>
        <w:t xml:space="preserve"> (</w:t>
      </w:r>
      <w:r w:rsidR="0085322E">
        <w:rPr>
          <w:rFonts w:ascii="Arial" w:hAnsi="Arial" w:cs="Arial"/>
          <w:b/>
          <w:sz w:val="22"/>
          <w:szCs w:val="22"/>
          <w:lang w:val="es-CO"/>
        </w:rPr>
        <w:t>3</w:t>
      </w:r>
      <w:r>
        <w:rPr>
          <w:rFonts w:ascii="Arial" w:hAnsi="Arial" w:cs="Arial"/>
          <w:b/>
          <w:sz w:val="22"/>
          <w:szCs w:val="22"/>
          <w:lang w:val="es-CO"/>
        </w:rPr>
        <w:t>0%)</w:t>
      </w:r>
    </w:p>
    <w:p w:rsidR="00CB60D1" w:rsidRPr="00CB60D1" w:rsidRDefault="00CB60D1" w:rsidP="00237C98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237C98" w:rsidRDefault="0090243C" w:rsidP="00237C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CO"/>
        </w:rPr>
        <w:t>Para los juegos olímpicos un entrenador de</w:t>
      </w:r>
      <w:r w:rsidR="002F7965">
        <w:rPr>
          <w:rFonts w:ascii="Arial" w:hAnsi="Arial" w:cs="Arial"/>
          <w:sz w:val="22"/>
          <w:szCs w:val="22"/>
          <w:lang w:val="es-CO"/>
        </w:rPr>
        <w:t>l equipo de</w:t>
      </w:r>
      <w:r>
        <w:rPr>
          <w:rFonts w:ascii="Arial" w:hAnsi="Arial" w:cs="Arial"/>
          <w:sz w:val="22"/>
          <w:szCs w:val="22"/>
          <w:lang w:val="es-CO"/>
        </w:rPr>
        <w:t xml:space="preserve"> natación debe </w:t>
      </w:r>
      <w:r w:rsidR="00FB0E2C">
        <w:rPr>
          <w:rFonts w:ascii="Arial" w:hAnsi="Arial" w:cs="Arial"/>
          <w:sz w:val="22"/>
          <w:szCs w:val="22"/>
          <w:lang w:val="es-CO"/>
        </w:rPr>
        <w:t>llevar</w:t>
      </w:r>
      <w:r>
        <w:rPr>
          <w:rFonts w:ascii="Arial" w:hAnsi="Arial" w:cs="Arial"/>
          <w:sz w:val="22"/>
          <w:szCs w:val="22"/>
          <w:lang w:val="es-CO"/>
        </w:rPr>
        <w:t xml:space="preserve"> a sus 4 mejores nadadores, el mejor por cada tipo de nado. Sin embargo, el </w:t>
      </w:r>
      <w:r w:rsidR="00B66582">
        <w:rPr>
          <w:rFonts w:ascii="Arial" w:hAnsi="Arial" w:cs="Arial"/>
          <w:sz w:val="22"/>
          <w:szCs w:val="22"/>
          <w:lang w:val="es-CO"/>
        </w:rPr>
        <w:t>entrenador</w:t>
      </w:r>
      <w:r>
        <w:rPr>
          <w:rFonts w:ascii="Arial" w:hAnsi="Arial" w:cs="Arial"/>
          <w:sz w:val="22"/>
          <w:szCs w:val="22"/>
          <w:lang w:val="es-CO"/>
        </w:rPr>
        <w:t xml:space="preserve"> cuenta con 6 candidatos</w:t>
      </w:r>
      <w:r w:rsidR="00B66582">
        <w:rPr>
          <w:rFonts w:ascii="Arial" w:hAnsi="Arial" w:cs="Arial"/>
          <w:sz w:val="22"/>
          <w:szCs w:val="22"/>
          <w:lang w:val="es-CO"/>
        </w:rPr>
        <w:t xml:space="preserve">. </w:t>
      </w:r>
      <w:r w:rsidR="002F7965">
        <w:rPr>
          <w:rFonts w:ascii="Arial" w:hAnsi="Arial" w:cs="Arial"/>
          <w:sz w:val="22"/>
          <w:szCs w:val="22"/>
        </w:rPr>
        <w:t>Los</w:t>
      </w:r>
      <w:r w:rsidR="00237C98" w:rsidRPr="007241B8">
        <w:rPr>
          <w:rFonts w:ascii="Arial" w:hAnsi="Arial" w:cs="Arial"/>
          <w:sz w:val="22"/>
          <w:szCs w:val="22"/>
        </w:rPr>
        <w:t xml:space="preserve"> tiempo</w:t>
      </w:r>
      <w:r w:rsidR="002F7965">
        <w:rPr>
          <w:rFonts w:ascii="Arial" w:hAnsi="Arial" w:cs="Arial"/>
          <w:sz w:val="22"/>
          <w:szCs w:val="22"/>
        </w:rPr>
        <w:t>s</w:t>
      </w:r>
      <w:r w:rsidR="00237C98" w:rsidRPr="007241B8">
        <w:rPr>
          <w:rFonts w:ascii="Arial" w:hAnsi="Arial" w:cs="Arial"/>
          <w:sz w:val="22"/>
          <w:szCs w:val="22"/>
        </w:rPr>
        <w:t xml:space="preserve"> de </w:t>
      </w:r>
      <w:r w:rsidR="002F7965">
        <w:rPr>
          <w:rFonts w:ascii="Arial" w:hAnsi="Arial" w:cs="Arial"/>
          <w:sz w:val="22"/>
          <w:szCs w:val="22"/>
        </w:rPr>
        <w:t>todos los candidatos</w:t>
      </w:r>
      <w:r w:rsidR="00237C98" w:rsidRPr="007241B8">
        <w:rPr>
          <w:rFonts w:ascii="Arial" w:hAnsi="Arial" w:cs="Arial"/>
          <w:sz w:val="22"/>
          <w:szCs w:val="22"/>
        </w:rPr>
        <w:t xml:space="preserve"> por cada tipo de nado se </w:t>
      </w:r>
      <w:r w:rsidR="002F7965">
        <w:rPr>
          <w:rFonts w:ascii="Arial" w:hAnsi="Arial" w:cs="Arial"/>
          <w:sz w:val="22"/>
          <w:szCs w:val="22"/>
        </w:rPr>
        <w:t>resumen en la siguiente tabla:</w:t>
      </w:r>
    </w:p>
    <w:p w:rsidR="00CB60D1" w:rsidRDefault="00CB60D1" w:rsidP="00237C98">
      <w:pPr>
        <w:jc w:val="both"/>
        <w:rPr>
          <w:rFonts w:ascii="Arial" w:hAnsi="Arial" w:cs="Arial"/>
          <w:sz w:val="22"/>
          <w:szCs w:val="22"/>
        </w:rPr>
      </w:pPr>
    </w:p>
    <w:p w:rsidR="002F7965" w:rsidRDefault="002F7965" w:rsidP="00237C98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237C98" w:rsidTr="004764EE">
        <w:tc>
          <w:tcPr>
            <w:tcW w:w="1234" w:type="dxa"/>
          </w:tcPr>
          <w:p w:rsidR="00237C98" w:rsidRPr="004C23BA" w:rsidRDefault="004C23BA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4C23BA">
              <w:rPr>
                <w:rFonts w:ascii="Arial" w:hAnsi="Arial" w:cs="Arial"/>
                <w:b/>
                <w:sz w:val="22"/>
                <w:szCs w:val="22"/>
              </w:rPr>
              <w:t>Tipo de Nado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1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2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3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4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5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Nadador 6</w:t>
            </w:r>
          </w:p>
        </w:tc>
      </w:tr>
      <w:tr w:rsidR="00237C98" w:rsidTr="004764EE">
        <w:tc>
          <w:tcPr>
            <w:tcW w:w="1234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Espalda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85</w:t>
            </w:r>
            <w:r w:rsidRPr="00C33657">
              <w:rPr>
                <w:sz w:val="22"/>
                <w:szCs w:val="22"/>
              </w:rPr>
              <w:t> 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88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87</w:t>
            </w:r>
            <w:r w:rsidRPr="00C33657">
              <w:rPr>
                <w:sz w:val="22"/>
                <w:szCs w:val="22"/>
              </w:rPr>
              <w:t> 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82</w:t>
            </w:r>
            <w:r w:rsidRPr="00C33657">
              <w:rPr>
                <w:sz w:val="22"/>
                <w:szCs w:val="22"/>
              </w:rPr>
              <w:t> 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89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86</w:t>
            </w:r>
          </w:p>
        </w:tc>
      </w:tr>
      <w:tr w:rsidR="00237C98" w:rsidTr="004764EE">
        <w:tc>
          <w:tcPr>
            <w:tcW w:w="1234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Pecho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78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77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77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76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79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78</w:t>
            </w:r>
          </w:p>
        </w:tc>
      </w:tr>
      <w:tr w:rsidR="00237C98" w:rsidTr="004764EE">
        <w:tc>
          <w:tcPr>
            <w:tcW w:w="1234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Mariposa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82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81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82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80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83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81</w:t>
            </w:r>
          </w:p>
        </w:tc>
      </w:tr>
      <w:tr w:rsidR="00237C98" w:rsidTr="004764EE">
        <w:tc>
          <w:tcPr>
            <w:tcW w:w="1234" w:type="dxa"/>
          </w:tcPr>
          <w:p w:rsidR="00237C98" w:rsidRPr="00C33657" w:rsidRDefault="00237C98" w:rsidP="004764EE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C33657">
              <w:rPr>
                <w:rFonts w:ascii="Arial" w:hAnsi="Arial" w:cs="Arial"/>
                <w:b/>
                <w:sz w:val="22"/>
                <w:szCs w:val="22"/>
              </w:rPr>
              <w:t>Libre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84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84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86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83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 w:rsidRPr="00C33657">
              <w:rPr>
                <w:rFonts w:ascii="Arial" w:hAnsi="Arial" w:cs="Arial"/>
                <w:sz w:val="22"/>
                <w:szCs w:val="22"/>
              </w:rPr>
              <w:t> 84</w:t>
            </w:r>
          </w:p>
        </w:tc>
        <w:tc>
          <w:tcPr>
            <w:tcW w:w="1235" w:type="dxa"/>
          </w:tcPr>
          <w:p w:rsidR="00237C98" w:rsidRPr="00C33657" w:rsidRDefault="00237C98" w:rsidP="004764EE">
            <w:pPr>
              <w:spacing w:line="256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 </w:t>
            </w:r>
            <w:r w:rsidRPr="00C33657">
              <w:rPr>
                <w:rFonts w:ascii="Arial" w:hAnsi="Arial" w:cs="Arial"/>
                <w:sz w:val="22"/>
                <w:szCs w:val="22"/>
              </w:rPr>
              <w:t>85</w:t>
            </w:r>
          </w:p>
        </w:tc>
      </w:tr>
    </w:tbl>
    <w:p w:rsidR="00237C98" w:rsidRDefault="00237C98" w:rsidP="00237C98">
      <w:pPr>
        <w:jc w:val="both"/>
        <w:rPr>
          <w:rFonts w:ascii="Arial" w:hAnsi="Arial" w:cs="Arial"/>
          <w:sz w:val="22"/>
          <w:szCs w:val="22"/>
        </w:rPr>
      </w:pPr>
    </w:p>
    <w:p w:rsidR="002F7965" w:rsidRDefault="002F7965" w:rsidP="002F7965">
      <w:pPr>
        <w:jc w:val="both"/>
        <w:rPr>
          <w:rFonts w:ascii="Arial" w:hAnsi="Arial" w:cs="Arial"/>
          <w:sz w:val="22"/>
          <w:szCs w:val="22"/>
          <w:lang w:val="es-CO"/>
        </w:rPr>
      </w:pPr>
      <w:proofErr w:type="gramStart"/>
      <w:r>
        <w:rPr>
          <w:rFonts w:ascii="Arial" w:hAnsi="Arial" w:cs="Arial"/>
          <w:sz w:val="22"/>
          <w:szCs w:val="22"/>
          <w:lang w:val="es-CO"/>
        </w:rPr>
        <w:t>Cuales deberían ser los 4 nadadores que</w:t>
      </w:r>
      <w:r w:rsidR="00265E97">
        <w:rPr>
          <w:rFonts w:ascii="Arial" w:hAnsi="Arial" w:cs="Arial"/>
          <w:sz w:val="22"/>
          <w:szCs w:val="22"/>
          <w:lang w:val="es-CO"/>
        </w:rPr>
        <w:t xml:space="preserve"> el entrenador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265E97">
        <w:rPr>
          <w:rFonts w:ascii="Arial" w:hAnsi="Arial" w:cs="Arial"/>
          <w:sz w:val="22"/>
          <w:szCs w:val="22"/>
          <w:lang w:val="es-CO"/>
        </w:rPr>
        <w:t>debería</w:t>
      </w:r>
      <w:r>
        <w:rPr>
          <w:rFonts w:ascii="Arial" w:hAnsi="Arial" w:cs="Arial"/>
          <w:sz w:val="22"/>
          <w:szCs w:val="22"/>
          <w:lang w:val="es-CO"/>
        </w:rPr>
        <w:t xml:space="preserve"> llevar a los olímpicos?</w:t>
      </w:r>
      <w:proofErr w:type="gramEnd"/>
    </w:p>
    <w:p w:rsidR="002F7965" w:rsidRDefault="002F7965" w:rsidP="00237C98">
      <w:pPr>
        <w:jc w:val="both"/>
        <w:rPr>
          <w:rFonts w:ascii="Arial" w:hAnsi="Arial" w:cs="Arial"/>
          <w:sz w:val="22"/>
          <w:szCs w:val="22"/>
        </w:rPr>
      </w:pPr>
    </w:p>
    <w:p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Aclaraciones</w:t>
      </w:r>
      <w:r>
        <w:rPr>
          <w:rFonts w:ascii="Arial" w:hAnsi="Arial" w:cs="Arial"/>
          <w:sz w:val="22"/>
          <w:szCs w:val="22"/>
        </w:rPr>
        <w:t>:</w:t>
      </w:r>
    </w:p>
    <w:p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-Tienen que ser obligatoriamente 4 jugadores. No pueden ser menos ni más.</w:t>
      </w:r>
    </w:p>
    <w:p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-Todos los tipos de nados deben ser cubiertos por un nadador.</w:t>
      </w:r>
    </w:p>
    <w:p w:rsidR="002E3217" w:rsidRDefault="002E3217" w:rsidP="002E321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-Un nadador seleccionado no </w:t>
      </w:r>
      <w:r w:rsidR="00C40E18">
        <w:rPr>
          <w:rFonts w:ascii="Arial" w:hAnsi="Arial" w:cs="Arial"/>
          <w:sz w:val="22"/>
          <w:szCs w:val="22"/>
        </w:rPr>
        <w:t>podría desempeñarse en los olímpicos en dos estilos distintos, es decir, un nadador seleccionado solo se desempeñaría en un único tipo de nado.</w:t>
      </w:r>
    </w:p>
    <w:p w:rsidR="002E3217" w:rsidRDefault="002E3217" w:rsidP="00237C98">
      <w:pPr>
        <w:jc w:val="both"/>
        <w:rPr>
          <w:rFonts w:ascii="Arial" w:hAnsi="Arial" w:cs="Arial"/>
          <w:sz w:val="22"/>
          <w:szCs w:val="22"/>
        </w:rPr>
      </w:pPr>
    </w:p>
    <w:p w:rsidR="00237C98" w:rsidRDefault="00F927C2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Implemente</w:t>
      </w:r>
      <w:r w:rsidR="00237C98">
        <w:rPr>
          <w:rFonts w:ascii="Arial" w:hAnsi="Arial" w:cs="Arial"/>
          <w:sz w:val="22"/>
          <w:szCs w:val="22"/>
        </w:rPr>
        <w:t xml:space="preserve"> un modelo matemático</w:t>
      </w:r>
      <w:r w:rsidR="002E3217">
        <w:rPr>
          <w:rFonts w:ascii="Arial" w:hAnsi="Arial" w:cs="Arial"/>
          <w:sz w:val="22"/>
          <w:szCs w:val="22"/>
        </w:rPr>
        <w:t xml:space="preserve"> (genérico)</w:t>
      </w:r>
      <w:r w:rsidR="00237C98">
        <w:rPr>
          <w:rFonts w:ascii="Arial" w:hAnsi="Arial" w:cs="Arial"/>
          <w:sz w:val="22"/>
          <w:szCs w:val="22"/>
        </w:rPr>
        <w:t xml:space="preserve"> que permita </w:t>
      </w:r>
      <w:r>
        <w:rPr>
          <w:rFonts w:ascii="Arial" w:hAnsi="Arial" w:cs="Arial"/>
          <w:sz w:val="22"/>
          <w:szCs w:val="22"/>
        </w:rPr>
        <w:t>determinar los 4 jugadores que debería seleccionar el entrenador.</w:t>
      </w:r>
    </w:p>
    <w:p w:rsidR="00E91335" w:rsidRDefault="00E91335" w:rsidP="00237C98">
      <w:pPr>
        <w:rPr>
          <w:rFonts w:ascii="Arial" w:hAnsi="Arial" w:cs="Arial"/>
          <w:sz w:val="22"/>
          <w:szCs w:val="22"/>
        </w:rPr>
      </w:pPr>
    </w:p>
    <w:p w:rsidR="00E91335" w:rsidRPr="00E91335" w:rsidRDefault="00E91335" w:rsidP="00237C98">
      <w:pPr>
        <w:rPr>
          <w:rFonts w:ascii="Arial" w:hAnsi="Arial" w:cs="Arial"/>
          <w:b/>
          <w:sz w:val="22"/>
          <w:szCs w:val="22"/>
        </w:rPr>
      </w:pPr>
      <w:r w:rsidRPr="00E91335">
        <w:rPr>
          <w:rFonts w:ascii="Arial" w:hAnsi="Arial" w:cs="Arial"/>
          <w:b/>
          <w:sz w:val="22"/>
          <w:szCs w:val="22"/>
        </w:rPr>
        <w:t>Entregable:</w:t>
      </w:r>
    </w:p>
    <w:p w:rsidR="00E91335" w:rsidRDefault="00E91335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-Un archivo *.</w:t>
      </w:r>
      <w:proofErr w:type="spellStart"/>
      <w:r>
        <w:rPr>
          <w:rFonts w:ascii="Arial" w:hAnsi="Arial" w:cs="Arial"/>
          <w:sz w:val="22"/>
          <w:szCs w:val="22"/>
        </w:rPr>
        <w:t>gms</w:t>
      </w:r>
      <w:proofErr w:type="spellEnd"/>
      <w:r>
        <w:rPr>
          <w:rFonts w:ascii="Arial" w:hAnsi="Arial" w:cs="Arial"/>
          <w:sz w:val="22"/>
          <w:szCs w:val="22"/>
        </w:rPr>
        <w:t xml:space="preserve"> o *.</w:t>
      </w:r>
      <w:proofErr w:type="spellStart"/>
      <w:r w:rsidR="00F9177E">
        <w:rPr>
          <w:rFonts w:ascii="Arial" w:hAnsi="Arial" w:cs="Arial"/>
          <w:sz w:val="22"/>
          <w:szCs w:val="22"/>
        </w:rPr>
        <w:t>py</w:t>
      </w:r>
      <w:proofErr w:type="spellEnd"/>
      <w:r>
        <w:rPr>
          <w:rFonts w:ascii="Arial" w:hAnsi="Arial" w:cs="Arial"/>
          <w:sz w:val="22"/>
          <w:szCs w:val="22"/>
        </w:rPr>
        <w:t xml:space="preserve"> con la implementación del problema.</w:t>
      </w:r>
    </w:p>
    <w:p w:rsidR="00B64EFF" w:rsidRDefault="00B64EFF" w:rsidP="00237C98">
      <w:pPr>
        <w:rPr>
          <w:rFonts w:ascii="Arial" w:hAnsi="Arial" w:cs="Arial"/>
          <w:sz w:val="22"/>
          <w:szCs w:val="22"/>
        </w:rPr>
      </w:pPr>
    </w:p>
    <w:p w:rsidR="00B64EFF" w:rsidRDefault="00B64EFF" w:rsidP="00B64EFF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64EFF" w:rsidRDefault="00B64EFF" w:rsidP="00B64EFF">
      <w:pPr>
        <w:jc w:val="both"/>
        <w:rPr>
          <w:rFonts w:ascii="Arial" w:hAnsi="Arial" w:cs="Arial"/>
          <w:b/>
          <w:sz w:val="22"/>
          <w:szCs w:val="22"/>
          <w:lang w:val="es-CO"/>
        </w:rPr>
      </w:pPr>
      <w:r w:rsidRPr="00CB60D1">
        <w:rPr>
          <w:rFonts w:ascii="Arial" w:hAnsi="Arial" w:cs="Arial"/>
          <w:b/>
          <w:sz w:val="22"/>
          <w:szCs w:val="22"/>
          <w:lang w:val="es-CO"/>
        </w:rPr>
        <w:t xml:space="preserve">Problema </w:t>
      </w:r>
      <w:r>
        <w:rPr>
          <w:rFonts w:ascii="Arial" w:hAnsi="Arial" w:cs="Arial"/>
          <w:b/>
          <w:sz w:val="22"/>
          <w:szCs w:val="22"/>
          <w:lang w:val="es-CO"/>
        </w:rPr>
        <w:t>3</w:t>
      </w:r>
      <w:r w:rsidRPr="00CB60D1">
        <w:rPr>
          <w:rFonts w:ascii="Arial" w:hAnsi="Arial" w:cs="Arial"/>
          <w:b/>
          <w:sz w:val="22"/>
          <w:szCs w:val="22"/>
          <w:lang w:val="es-CO"/>
        </w:rPr>
        <w:t xml:space="preserve">: </w:t>
      </w:r>
      <w:r>
        <w:rPr>
          <w:rFonts w:ascii="Arial" w:hAnsi="Arial" w:cs="Arial"/>
          <w:b/>
          <w:sz w:val="22"/>
          <w:szCs w:val="22"/>
          <w:lang w:val="es-CO"/>
        </w:rPr>
        <w:t xml:space="preserve">Rutas de mínimo costo de 2 </w:t>
      </w:r>
      <w:r w:rsidR="00793D41">
        <w:rPr>
          <w:rFonts w:ascii="Arial" w:hAnsi="Arial" w:cs="Arial"/>
          <w:b/>
          <w:sz w:val="22"/>
          <w:szCs w:val="22"/>
          <w:lang w:val="es-CO"/>
        </w:rPr>
        <w:t>domiciliarios</w:t>
      </w:r>
      <w:r>
        <w:rPr>
          <w:rFonts w:ascii="Arial" w:hAnsi="Arial" w:cs="Arial"/>
          <w:b/>
          <w:sz w:val="22"/>
          <w:szCs w:val="22"/>
          <w:lang w:val="es-CO"/>
        </w:rPr>
        <w:t xml:space="preserve"> (</w:t>
      </w:r>
      <w:r w:rsidR="0085322E">
        <w:rPr>
          <w:rFonts w:ascii="Arial" w:hAnsi="Arial" w:cs="Arial"/>
          <w:b/>
          <w:sz w:val="22"/>
          <w:szCs w:val="22"/>
          <w:lang w:val="es-CO"/>
        </w:rPr>
        <w:t>5</w:t>
      </w:r>
      <w:r>
        <w:rPr>
          <w:rFonts w:ascii="Arial" w:hAnsi="Arial" w:cs="Arial"/>
          <w:b/>
          <w:sz w:val="22"/>
          <w:szCs w:val="22"/>
          <w:lang w:val="es-CO"/>
        </w:rPr>
        <w:t>0%)</w:t>
      </w:r>
    </w:p>
    <w:p w:rsidR="00B64EFF" w:rsidRPr="00CB60D1" w:rsidRDefault="00B64EFF" w:rsidP="00B64EFF">
      <w:pPr>
        <w:jc w:val="both"/>
        <w:rPr>
          <w:rFonts w:ascii="Arial" w:hAnsi="Arial" w:cs="Arial"/>
          <w:b/>
          <w:sz w:val="22"/>
          <w:szCs w:val="22"/>
          <w:lang w:val="es-CO"/>
        </w:rPr>
      </w:pPr>
    </w:p>
    <w:p w:rsidR="00B64EFF" w:rsidRDefault="008F1801" w:rsidP="00237C98">
      <w:pPr>
        <w:rPr>
          <w:rFonts w:ascii="Arial" w:hAnsi="Arial" w:cs="Arial"/>
          <w:sz w:val="22"/>
          <w:szCs w:val="22"/>
          <w:lang w:val="es-CO"/>
        </w:rPr>
      </w:pPr>
      <w:r>
        <w:rPr>
          <w:rFonts w:ascii="Arial" w:hAnsi="Arial" w:cs="Arial"/>
          <w:sz w:val="22"/>
          <w:szCs w:val="22"/>
          <w:lang w:val="es-CO"/>
        </w:rPr>
        <w:t>Una empresa de domicilios necesita determinar las rutas que d</w:t>
      </w:r>
      <w:r w:rsidR="00EE1D17">
        <w:rPr>
          <w:rFonts w:ascii="Arial" w:hAnsi="Arial" w:cs="Arial"/>
          <w:sz w:val="22"/>
          <w:szCs w:val="22"/>
          <w:lang w:val="es-CO"/>
        </w:rPr>
        <w:t xml:space="preserve">os </w:t>
      </w:r>
      <w:r>
        <w:rPr>
          <w:rFonts w:ascii="Arial" w:hAnsi="Arial" w:cs="Arial"/>
          <w:sz w:val="22"/>
          <w:szCs w:val="22"/>
          <w:lang w:val="es-CO"/>
        </w:rPr>
        <w:t>domiciliarios</w:t>
      </w:r>
      <w:r w:rsidR="00EE1D17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>deben realizar</w:t>
      </w:r>
      <w:r w:rsidR="00EE1D17">
        <w:rPr>
          <w:rFonts w:ascii="Arial" w:hAnsi="Arial" w:cs="Arial"/>
          <w:sz w:val="22"/>
          <w:szCs w:val="22"/>
          <w:lang w:val="es-CO"/>
        </w:rPr>
        <w:t xml:space="preserve"> </w:t>
      </w:r>
      <w:r>
        <w:rPr>
          <w:rFonts w:ascii="Arial" w:hAnsi="Arial" w:cs="Arial"/>
          <w:sz w:val="22"/>
          <w:szCs w:val="22"/>
          <w:lang w:val="es-CO"/>
        </w:rPr>
        <w:t xml:space="preserve">con el fin de </w:t>
      </w:r>
      <w:r w:rsidR="00EE1D17">
        <w:rPr>
          <w:rFonts w:ascii="Arial" w:hAnsi="Arial" w:cs="Arial"/>
          <w:sz w:val="22"/>
          <w:szCs w:val="22"/>
          <w:lang w:val="es-CO"/>
        </w:rPr>
        <w:t>cumplir con todas las ordenes solicitadas a la empresa</w:t>
      </w:r>
      <w:r>
        <w:rPr>
          <w:rFonts w:ascii="Arial" w:hAnsi="Arial" w:cs="Arial"/>
          <w:sz w:val="22"/>
          <w:szCs w:val="22"/>
          <w:lang w:val="es-CO"/>
        </w:rPr>
        <w:t xml:space="preserve"> </w:t>
      </w:r>
      <w:r w:rsidR="00793D41">
        <w:rPr>
          <w:rFonts w:ascii="Arial" w:hAnsi="Arial" w:cs="Arial"/>
          <w:sz w:val="22"/>
          <w:szCs w:val="22"/>
          <w:lang w:val="es-CO"/>
        </w:rPr>
        <w:t>en el menor tiempo posible</w:t>
      </w:r>
      <w:r w:rsidR="00EE1D17">
        <w:rPr>
          <w:rFonts w:ascii="Arial" w:hAnsi="Arial" w:cs="Arial"/>
          <w:sz w:val="22"/>
          <w:szCs w:val="22"/>
          <w:lang w:val="es-CO"/>
        </w:rPr>
        <w:t>.</w:t>
      </w:r>
      <w:r>
        <w:rPr>
          <w:rFonts w:ascii="Arial" w:hAnsi="Arial" w:cs="Arial"/>
          <w:sz w:val="22"/>
          <w:szCs w:val="22"/>
          <w:lang w:val="es-CO"/>
        </w:rPr>
        <w:t xml:space="preserve"> A continuación</w:t>
      </w:r>
      <w:r w:rsidR="00793D41">
        <w:rPr>
          <w:rFonts w:ascii="Arial" w:hAnsi="Arial" w:cs="Arial"/>
          <w:sz w:val="22"/>
          <w:szCs w:val="22"/>
          <w:lang w:val="es-CO"/>
        </w:rPr>
        <w:t>, la empresa presenta</w:t>
      </w:r>
      <w:r>
        <w:rPr>
          <w:rFonts w:ascii="Arial" w:hAnsi="Arial" w:cs="Arial"/>
          <w:sz w:val="22"/>
          <w:szCs w:val="22"/>
          <w:lang w:val="es-CO"/>
        </w:rPr>
        <w:t xml:space="preserve"> los detalles</w:t>
      </w:r>
      <w:r w:rsidR="00793D41">
        <w:rPr>
          <w:rFonts w:ascii="Arial" w:hAnsi="Arial" w:cs="Arial"/>
          <w:sz w:val="22"/>
          <w:szCs w:val="22"/>
          <w:lang w:val="es-CO"/>
        </w:rPr>
        <w:t xml:space="preserve"> del caso:</w:t>
      </w:r>
    </w:p>
    <w:p w:rsidR="00793D41" w:rsidRDefault="00793D41" w:rsidP="00237C98">
      <w:pPr>
        <w:rPr>
          <w:rFonts w:ascii="Arial" w:hAnsi="Arial" w:cs="Arial"/>
          <w:sz w:val="22"/>
          <w:szCs w:val="22"/>
        </w:rPr>
      </w:pPr>
    </w:p>
    <w:p w:rsidR="00793D41" w:rsidRDefault="00793D41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-Se cuenta con la siguiente red, la cual representa la ubicación geográfica de los domiciliarios y las ordenes, y donde una conexión representa que hay una calle </w:t>
      </w:r>
      <w:r w:rsidR="00185206">
        <w:rPr>
          <w:rFonts w:ascii="Arial" w:hAnsi="Arial" w:cs="Arial"/>
          <w:sz w:val="22"/>
          <w:szCs w:val="22"/>
        </w:rPr>
        <w:t xml:space="preserve">que permite </w:t>
      </w:r>
      <w:r>
        <w:rPr>
          <w:rFonts w:ascii="Arial" w:hAnsi="Arial" w:cs="Arial"/>
          <w:sz w:val="22"/>
          <w:szCs w:val="22"/>
        </w:rPr>
        <w:t>ir de un punto geográfico i a un punto geográfico j.</w:t>
      </w:r>
    </w:p>
    <w:p w:rsidR="00793D41" w:rsidRDefault="00793D41" w:rsidP="00793D41">
      <w:pPr>
        <w:jc w:val="center"/>
        <w:rPr>
          <w:rFonts w:ascii="Arial" w:hAnsi="Arial" w:cs="Arial"/>
          <w:sz w:val="22"/>
          <w:szCs w:val="22"/>
        </w:rPr>
      </w:pPr>
      <w:r w:rsidRPr="00793D41">
        <w:rPr>
          <w:rFonts w:ascii="Arial" w:hAnsi="Arial" w:cs="Arial"/>
          <w:sz w:val="22"/>
          <w:szCs w:val="22"/>
        </w:rPr>
        <w:drawing>
          <wp:inline distT="0" distB="0" distL="0" distR="0" wp14:anchorId="136088A7" wp14:editId="5C95F057">
            <wp:extent cx="3620005" cy="237205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41" w:rsidRDefault="00687BE5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Además, asuma que </w:t>
      </w:r>
      <w:r w:rsidR="00793D41">
        <w:rPr>
          <w:rFonts w:ascii="Arial" w:hAnsi="Arial" w:cs="Arial"/>
          <w:sz w:val="22"/>
          <w:szCs w:val="22"/>
        </w:rPr>
        <w:t>el domiciliario 1 parte del nodo 1, mientras que el domiciliario 2 parte del nodo 4.</w:t>
      </w: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</w:p>
    <w:p w:rsidR="00793D41" w:rsidRDefault="00793D41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-Las </w:t>
      </w:r>
      <w:r w:rsidR="00185206">
        <w:rPr>
          <w:rFonts w:ascii="Arial" w:hAnsi="Arial" w:cs="Arial"/>
          <w:sz w:val="22"/>
          <w:szCs w:val="22"/>
        </w:rPr>
        <w:t>órdenes</w:t>
      </w:r>
      <w:r>
        <w:rPr>
          <w:rFonts w:ascii="Arial" w:hAnsi="Arial" w:cs="Arial"/>
          <w:sz w:val="22"/>
          <w:szCs w:val="22"/>
        </w:rPr>
        <w:t xml:space="preserve"> a cumplir serían las ordenes ubicadas en los nodos 2, 3, 5 y 6. De esta manera, se deben establecer las rutas que deben realizar los domiciliarios con tal de cumplir con todas las </w:t>
      </w:r>
      <w:r w:rsidR="00185206">
        <w:rPr>
          <w:rFonts w:ascii="Arial" w:hAnsi="Arial" w:cs="Arial"/>
          <w:sz w:val="22"/>
          <w:szCs w:val="22"/>
        </w:rPr>
        <w:t>órdenes</w:t>
      </w:r>
      <w:r>
        <w:rPr>
          <w:rFonts w:ascii="Arial" w:hAnsi="Arial" w:cs="Arial"/>
          <w:sz w:val="22"/>
          <w:szCs w:val="22"/>
        </w:rPr>
        <w:t>.</w:t>
      </w: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-Ningún domiciliario debe quedar sin ordenes por atender. Por lo tanto, cada domiciliario debe cumplir con al menos una orden. </w:t>
      </w: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Dependiendo de los tiempos</w:t>
      </w:r>
      <w:r w:rsidR="00687BE5">
        <w:rPr>
          <w:rFonts w:ascii="Arial" w:hAnsi="Arial" w:cs="Arial"/>
          <w:sz w:val="22"/>
          <w:szCs w:val="22"/>
        </w:rPr>
        <w:t xml:space="preserve"> que se asignen</w:t>
      </w:r>
      <w:r>
        <w:rPr>
          <w:rFonts w:ascii="Arial" w:hAnsi="Arial" w:cs="Arial"/>
          <w:sz w:val="22"/>
          <w:szCs w:val="22"/>
        </w:rPr>
        <w:t xml:space="preserve"> para ir de un punto a otro</w:t>
      </w:r>
      <w:r w:rsidR="00687BE5">
        <w:rPr>
          <w:rFonts w:ascii="Arial" w:hAnsi="Arial" w:cs="Arial"/>
          <w:sz w:val="22"/>
          <w:szCs w:val="22"/>
        </w:rPr>
        <w:t xml:space="preserve"> (el costo en tiempo de los enlaces)</w:t>
      </w:r>
      <w:r>
        <w:rPr>
          <w:rFonts w:ascii="Arial" w:hAnsi="Arial" w:cs="Arial"/>
          <w:sz w:val="22"/>
          <w:szCs w:val="22"/>
        </w:rPr>
        <w:t>, la empresa requiere soluciones de este estilo:</w:t>
      </w: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</w:p>
    <w:p w:rsidR="00185206" w:rsidRDefault="00185206" w:rsidP="00185206">
      <w:pPr>
        <w:jc w:val="center"/>
        <w:rPr>
          <w:rFonts w:ascii="Arial" w:hAnsi="Arial" w:cs="Arial"/>
          <w:sz w:val="22"/>
          <w:szCs w:val="22"/>
        </w:rPr>
      </w:pPr>
      <w:r w:rsidRPr="00185206">
        <w:rPr>
          <w:rFonts w:ascii="Arial" w:hAnsi="Arial" w:cs="Arial"/>
          <w:sz w:val="22"/>
          <w:szCs w:val="22"/>
        </w:rPr>
        <w:drawing>
          <wp:inline distT="0" distB="0" distL="0" distR="0" wp14:anchorId="3083097E" wp14:editId="5F52300A">
            <wp:extent cx="3629532" cy="234347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06" w:rsidRDefault="00185206" w:rsidP="001852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solución de la gráfica anterior, el domiciliario 1 partió del punto 1 y realizó la ruta 1-2-3 para cumplir con las órdenes 2 y 3, mientras que el domiciliario 2 partió del punto 4 para cumplir con las órdenes 5 y 6 haciendo la ruta 4-5-6.</w:t>
      </w:r>
    </w:p>
    <w:p w:rsidR="00185206" w:rsidRDefault="00185206" w:rsidP="00185206">
      <w:pPr>
        <w:rPr>
          <w:rFonts w:ascii="Arial" w:hAnsi="Arial" w:cs="Arial"/>
          <w:sz w:val="22"/>
          <w:szCs w:val="22"/>
        </w:rPr>
      </w:pPr>
    </w:p>
    <w:p w:rsidR="00185206" w:rsidRDefault="00215B2D" w:rsidP="00215B2D">
      <w:pPr>
        <w:jc w:val="center"/>
        <w:rPr>
          <w:rFonts w:ascii="Arial" w:hAnsi="Arial" w:cs="Arial"/>
          <w:sz w:val="22"/>
          <w:szCs w:val="22"/>
        </w:rPr>
      </w:pPr>
      <w:r w:rsidRPr="00215B2D">
        <w:rPr>
          <w:rFonts w:ascii="Arial" w:hAnsi="Arial" w:cs="Arial"/>
          <w:sz w:val="22"/>
          <w:szCs w:val="22"/>
        </w:rPr>
        <w:drawing>
          <wp:inline distT="0" distB="0" distL="0" distR="0" wp14:anchorId="3A3C1D1A" wp14:editId="270F4DA1">
            <wp:extent cx="3581900" cy="2438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2D" w:rsidRDefault="00215B2D" w:rsidP="00215B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solución de la gráfica anterior, el domiciliario 1 partió del punto 1 y realizó la ruta 1-2-3</w:t>
      </w:r>
      <w:r>
        <w:rPr>
          <w:rFonts w:ascii="Arial" w:hAnsi="Arial" w:cs="Arial"/>
          <w:sz w:val="22"/>
          <w:szCs w:val="22"/>
        </w:rPr>
        <w:t>-6</w:t>
      </w:r>
      <w:r>
        <w:rPr>
          <w:rFonts w:ascii="Arial" w:hAnsi="Arial" w:cs="Arial"/>
          <w:sz w:val="22"/>
          <w:szCs w:val="22"/>
        </w:rPr>
        <w:t xml:space="preserve"> para cumplir con las órdenes 2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3</w:t>
      </w:r>
      <w:r>
        <w:rPr>
          <w:rFonts w:ascii="Arial" w:hAnsi="Arial" w:cs="Arial"/>
          <w:sz w:val="22"/>
          <w:szCs w:val="22"/>
        </w:rPr>
        <w:t xml:space="preserve"> y 6</w:t>
      </w:r>
      <w:r>
        <w:rPr>
          <w:rFonts w:ascii="Arial" w:hAnsi="Arial" w:cs="Arial"/>
          <w:sz w:val="22"/>
          <w:szCs w:val="22"/>
        </w:rPr>
        <w:t xml:space="preserve">, mientras que el domiciliario 2 partió del punto 4 para cumplir con la </w:t>
      </w:r>
      <w:r>
        <w:rPr>
          <w:rFonts w:ascii="Arial" w:hAnsi="Arial" w:cs="Arial"/>
          <w:sz w:val="22"/>
          <w:szCs w:val="22"/>
        </w:rPr>
        <w:t>orden</w:t>
      </w:r>
      <w:r>
        <w:rPr>
          <w:rFonts w:ascii="Arial" w:hAnsi="Arial" w:cs="Arial"/>
          <w:sz w:val="22"/>
          <w:szCs w:val="22"/>
        </w:rPr>
        <w:t xml:space="preserve"> 5 haciendo la ruta 4-5.</w:t>
      </w:r>
    </w:p>
    <w:p w:rsidR="007C0FAF" w:rsidRDefault="007C0FAF" w:rsidP="00215B2D">
      <w:pPr>
        <w:rPr>
          <w:rFonts w:ascii="Arial" w:hAnsi="Arial" w:cs="Arial"/>
          <w:sz w:val="22"/>
          <w:szCs w:val="22"/>
        </w:rPr>
      </w:pPr>
    </w:p>
    <w:p w:rsidR="007C0FAF" w:rsidRDefault="007C0FAF" w:rsidP="007C0FAF">
      <w:pPr>
        <w:jc w:val="center"/>
        <w:rPr>
          <w:rFonts w:ascii="Arial" w:hAnsi="Arial" w:cs="Arial"/>
          <w:sz w:val="22"/>
          <w:szCs w:val="22"/>
        </w:rPr>
      </w:pPr>
      <w:r w:rsidRPr="007C0FAF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5009EA9F" wp14:editId="29649079">
            <wp:extent cx="3600953" cy="235300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FAF" w:rsidRDefault="007C0FAF" w:rsidP="007C0FAF">
      <w:pPr>
        <w:rPr>
          <w:rFonts w:ascii="Arial" w:hAnsi="Arial" w:cs="Arial"/>
          <w:sz w:val="22"/>
          <w:szCs w:val="22"/>
        </w:rPr>
      </w:pPr>
    </w:p>
    <w:p w:rsidR="00F948BB" w:rsidRDefault="00F948BB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solución de la gráfica anterior, el domiciliario 1 partió del punto 1 y realizó la ruta 1-2 para cumplir con la </w:t>
      </w:r>
      <w:r w:rsidR="00FC7730">
        <w:rPr>
          <w:rFonts w:ascii="Arial" w:hAnsi="Arial" w:cs="Arial"/>
          <w:sz w:val="22"/>
          <w:szCs w:val="22"/>
        </w:rPr>
        <w:t>orden</w:t>
      </w:r>
      <w:r>
        <w:rPr>
          <w:rFonts w:ascii="Arial" w:hAnsi="Arial" w:cs="Arial"/>
          <w:sz w:val="22"/>
          <w:szCs w:val="22"/>
        </w:rPr>
        <w:t xml:space="preserve"> 2, mientras que el domiciliario 2 partió del punto 4 para cumplir con las órdenes 5</w:t>
      </w:r>
      <w:r w:rsidR="00FC7730">
        <w:rPr>
          <w:rFonts w:ascii="Arial" w:hAnsi="Arial" w:cs="Arial"/>
          <w:sz w:val="22"/>
          <w:szCs w:val="22"/>
        </w:rPr>
        <w:t>, 6</w:t>
      </w:r>
      <w:r>
        <w:rPr>
          <w:rFonts w:ascii="Arial" w:hAnsi="Arial" w:cs="Arial"/>
          <w:sz w:val="22"/>
          <w:szCs w:val="22"/>
        </w:rPr>
        <w:t xml:space="preserve"> y </w:t>
      </w:r>
      <w:r w:rsidR="00FC7730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 haciendo la ruta 4-5-6</w:t>
      </w:r>
      <w:r w:rsidR="00FC7730">
        <w:rPr>
          <w:rFonts w:ascii="Arial" w:hAnsi="Arial" w:cs="Arial"/>
          <w:sz w:val="22"/>
          <w:szCs w:val="22"/>
        </w:rPr>
        <w:t>-3</w:t>
      </w:r>
      <w:r>
        <w:rPr>
          <w:rFonts w:ascii="Arial" w:hAnsi="Arial" w:cs="Arial"/>
          <w:sz w:val="22"/>
          <w:szCs w:val="22"/>
        </w:rPr>
        <w:t>.</w:t>
      </w:r>
    </w:p>
    <w:p w:rsidR="00B7200B" w:rsidRDefault="00B7200B" w:rsidP="00F948BB">
      <w:pPr>
        <w:rPr>
          <w:rFonts w:ascii="Arial" w:hAnsi="Arial" w:cs="Arial"/>
          <w:sz w:val="22"/>
          <w:szCs w:val="22"/>
        </w:rPr>
      </w:pPr>
    </w:p>
    <w:p w:rsidR="00B7200B" w:rsidRDefault="00B7200B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acuerdo a los ejemplos anteriores, la empresa lo ha contratado a usted para saber si es posible realizar un modelo matemático </w:t>
      </w:r>
      <w:r w:rsidR="005E4E39">
        <w:rPr>
          <w:rFonts w:ascii="Arial" w:hAnsi="Arial" w:cs="Arial"/>
          <w:sz w:val="22"/>
          <w:szCs w:val="22"/>
        </w:rPr>
        <w:t xml:space="preserve">que solucione el problema minimizando los tiempos de las rutas asignadas a los domiciliarios. </w:t>
      </w:r>
      <w:r w:rsidR="008F5C25">
        <w:rPr>
          <w:rFonts w:ascii="Arial" w:hAnsi="Arial" w:cs="Arial"/>
          <w:sz w:val="22"/>
          <w:szCs w:val="22"/>
        </w:rPr>
        <w:t xml:space="preserve">La idea de la empresa es aplicar </w:t>
      </w:r>
      <w:bookmarkStart w:id="0" w:name="_GoBack"/>
      <w:bookmarkEnd w:id="0"/>
      <w:r w:rsidR="008F5C25">
        <w:rPr>
          <w:rFonts w:ascii="Arial" w:hAnsi="Arial" w:cs="Arial"/>
          <w:sz w:val="22"/>
          <w:szCs w:val="22"/>
        </w:rPr>
        <w:t>el modelo matemático a casos con más puntos geográficos, más órdenes y más domiciliarios, de manera que el modelo a construir debe ser lo más genérico posible.</w:t>
      </w:r>
    </w:p>
    <w:p w:rsidR="001A0155" w:rsidRDefault="001A0155" w:rsidP="00F948BB">
      <w:pPr>
        <w:rPr>
          <w:rFonts w:ascii="Arial" w:hAnsi="Arial" w:cs="Arial"/>
          <w:sz w:val="22"/>
          <w:szCs w:val="22"/>
        </w:rPr>
      </w:pPr>
    </w:p>
    <w:p w:rsidR="001A0155" w:rsidRPr="00DC48AC" w:rsidRDefault="001A0155" w:rsidP="00F948BB">
      <w:pPr>
        <w:rPr>
          <w:rFonts w:ascii="Arial" w:hAnsi="Arial" w:cs="Arial"/>
          <w:b/>
          <w:sz w:val="22"/>
          <w:szCs w:val="22"/>
        </w:rPr>
      </w:pPr>
      <w:r w:rsidRPr="00DC48AC">
        <w:rPr>
          <w:rFonts w:ascii="Arial" w:hAnsi="Arial" w:cs="Arial"/>
          <w:b/>
          <w:sz w:val="22"/>
          <w:szCs w:val="22"/>
        </w:rPr>
        <w:t>Recomendaciones:</w:t>
      </w:r>
    </w:p>
    <w:p w:rsidR="001A0155" w:rsidRDefault="001A0155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-El costo de los enlaces sería el tiempo requerido para ir de un punto a otro. Este tiempo lo puede calcular </w:t>
      </w:r>
      <w:r w:rsidR="00DC48AC">
        <w:rPr>
          <w:rFonts w:ascii="Arial" w:hAnsi="Arial" w:cs="Arial"/>
          <w:sz w:val="22"/>
          <w:szCs w:val="22"/>
        </w:rPr>
        <w:t>basado en la distancia entre los dos puntos o simplemente puede asignarle un tiempo cualquiera de manera “manual”.</w:t>
      </w:r>
    </w:p>
    <w:p w:rsidR="00DC48AC" w:rsidRDefault="00DC48AC" w:rsidP="00F94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-Para resolver el problema puede empezar planteando como sería la solución si contáramos con un solo domiciliario que debe atender todas las órdenes.</w:t>
      </w: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</w:p>
    <w:p w:rsidR="00185206" w:rsidRDefault="00185206" w:rsidP="00237C98">
      <w:pPr>
        <w:rPr>
          <w:rFonts w:ascii="Arial" w:hAnsi="Arial" w:cs="Arial"/>
          <w:sz w:val="22"/>
          <w:szCs w:val="22"/>
        </w:rPr>
      </w:pPr>
    </w:p>
    <w:p w:rsidR="00823A49" w:rsidRPr="00E91335" w:rsidRDefault="00823A49" w:rsidP="00823A49">
      <w:pPr>
        <w:rPr>
          <w:rFonts w:ascii="Arial" w:hAnsi="Arial" w:cs="Arial"/>
          <w:b/>
          <w:sz w:val="22"/>
          <w:szCs w:val="22"/>
        </w:rPr>
      </w:pPr>
      <w:r w:rsidRPr="00E91335">
        <w:rPr>
          <w:rFonts w:ascii="Arial" w:hAnsi="Arial" w:cs="Arial"/>
          <w:b/>
          <w:sz w:val="22"/>
          <w:szCs w:val="22"/>
        </w:rPr>
        <w:t>Entregable:</w:t>
      </w:r>
    </w:p>
    <w:p w:rsidR="00823A49" w:rsidRDefault="00823A49" w:rsidP="00823A4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-Un archivo *.</w:t>
      </w:r>
      <w:proofErr w:type="spellStart"/>
      <w:r>
        <w:rPr>
          <w:rFonts w:ascii="Arial" w:hAnsi="Arial" w:cs="Arial"/>
          <w:sz w:val="22"/>
          <w:szCs w:val="22"/>
        </w:rPr>
        <w:t>gms</w:t>
      </w:r>
      <w:proofErr w:type="spellEnd"/>
      <w:r>
        <w:rPr>
          <w:rFonts w:ascii="Arial" w:hAnsi="Arial" w:cs="Arial"/>
          <w:sz w:val="22"/>
          <w:szCs w:val="22"/>
        </w:rPr>
        <w:t xml:space="preserve"> o *.</w:t>
      </w:r>
      <w:proofErr w:type="spellStart"/>
      <w:r>
        <w:rPr>
          <w:rFonts w:ascii="Arial" w:hAnsi="Arial" w:cs="Arial"/>
          <w:sz w:val="22"/>
          <w:szCs w:val="22"/>
        </w:rPr>
        <w:t>py</w:t>
      </w:r>
      <w:proofErr w:type="spellEnd"/>
      <w:r>
        <w:rPr>
          <w:rFonts w:ascii="Arial" w:hAnsi="Arial" w:cs="Arial"/>
          <w:sz w:val="22"/>
          <w:szCs w:val="22"/>
        </w:rPr>
        <w:t xml:space="preserve"> con la implementación del problema.</w:t>
      </w:r>
    </w:p>
    <w:p w:rsidR="00823A49" w:rsidRDefault="00823A49" w:rsidP="00237C98">
      <w:pPr>
        <w:rPr>
          <w:rFonts w:ascii="Arial" w:hAnsi="Arial" w:cs="Arial"/>
          <w:sz w:val="22"/>
          <w:szCs w:val="22"/>
        </w:rPr>
      </w:pPr>
    </w:p>
    <w:p w:rsidR="002E3217" w:rsidRDefault="002E3217" w:rsidP="00237C98">
      <w:pPr>
        <w:rPr>
          <w:rFonts w:ascii="Arial" w:hAnsi="Arial" w:cs="Arial"/>
          <w:sz w:val="22"/>
          <w:szCs w:val="22"/>
        </w:rPr>
      </w:pPr>
    </w:p>
    <w:p w:rsidR="002E3217" w:rsidRDefault="002E3217" w:rsidP="00237C98">
      <w:pPr>
        <w:rPr>
          <w:rFonts w:ascii="Arial" w:hAnsi="Arial" w:cs="Arial"/>
          <w:sz w:val="22"/>
          <w:szCs w:val="22"/>
        </w:rPr>
      </w:pPr>
    </w:p>
    <w:sectPr w:rsidR="002E3217" w:rsidSect="00187596">
      <w:footerReference w:type="even" r:id="rId15"/>
      <w:footerReference w:type="default" r:id="rId16"/>
      <w:pgSz w:w="11906" w:h="16838"/>
      <w:pgMar w:top="1417" w:right="1701" w:bottom="1417" w:left="1701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FD4" w:rsidRDefault="00103FD4">
      <w:r>
        <w:separator/>
      </w:r>
    </w:p>
  </w:endnote>
  <w:endnote w:type="continuationSeparator" w:id="0">
    <w:p w:rsidR="00103FD4" w:rsidRDefault="00103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 w:rsidP="00B16B4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B351E" w:rsidRDefault="005B351E" w:rsidP="001875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51E" w:rsidRDefault="005B351E">
    <w:pPr>
      <w:pStyle w:val="Piedepgina"/>
    </w:pPr>
  </w:p>
  <w:p w:rsidR="005B351E" w:rsidRPr="00187596" w:rsidRDefault="005B351E" w:rsidP="00187596">
    <w:pPr>
      <w:pStyle w:val="Piedepgina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FD4" w:rsidRDefault="00103FD4">
      <w:r>
        <w:separator/>
      </w:r>
    </w:p>
  </w:footnote>
  <w:footnote w:type="continuationSeparator" w:id="0">
    <w:p w:rsidR="00103FD4" w:rsidRDefault="00103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239B1"/>
    <w:multiLevelType w:val="hybridMultilevel"/>
    <w:tmpl w:val="035659CE"/>
    <w:lvl w:ilvl="0" w:tplc="240A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" w15:restartNumberingAfterBreak="0">
    <w:nsid w:val="041969A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711A04"/>
    <w:multiLevelType w:val="hybridMultilevel"/>
    <w:tmpl w:val="581A52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7959BF"/>
    <w:multiLevelType w:val="hybridMultilevel"/>
    <w:tmpl w:val="640CB0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D45F2A"/>
    <w:multiLevelType w:val="hybridMultilevel"/>
    <w:tmpl w:val="C57EF9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E56F11"/>
    <w:multiLevelType w:val="hybridMultilevel"/>
    <w:tmpl w:val="80E2C58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410DDE"/>
    <w:multiLevelType w:val="hybridMultilevel"/>
    <w:tmpl w:val="96CCB99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A593D"/>
    <w:multiLevelType w:val="hybridMultilevel"/>
    <w:tmpl w:val="C8005DE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A2115B"/>
    <w:multiLevelType w:val="hybridMultilevel"/>
    <w:tmpl w:val="7A2686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D054D"/>
    <w:multiLevelType w:val="hybridMultilevel"/>
    <w:tmpl w:val="57DAE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E846397"/>
    <w:multiLevelType w:val="hybridMultilevel"/>
    <w:tmpl w:val="B10CC61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13C8E"/>
    <w:multiLevelType w:val="hybridMultilevel"/>
    <w:tmpl w:val="6770AF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4883928"/>
    <w:multiLevelType w:val="hybridMultilevel"/>
    <w:tmpl w:val="EF6492BE"/>
    <w:lvl w:ilvl="0" w:tplc="DF9C21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26B05"/>
    <w:multiLevelType w:val="multilevel"/>
    <w:tmpl w:val="166C9D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53F7353"/>
    <w:multiLevelType w:val="hybridMultilevel"/>
    <w:tmpl w:val="2E5AC14C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D2334AF"/>
    <w:multiLevelType w:val="multilevel"/>
    <w:tmpl w:val="E518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6" w15:restartNumberingAfterBreak="0">
    <w:nsid w:val="43AB4914"/>
    <w:multiLevelType w:val="hybridMultilevel"/>
    <w:tmpl w:val="27CE8E5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9D06AC"/>
    <w:multiLevelType w:val="hybridMultilevel"/>
    <w:tmpl w:val="5C5C98C4"/>
    <w:lvl w:ilvl="0" w:tplc="240A0019">
      <w:start w:val="1"/>
      <w:numFmt w:val="lowerLetter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E02186"/>
    <w:multiLevelType w:val="hybridMultilevel"/>
    <w:tmpl w:val="BA3649F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95A3EB2"/>
    <w:multiLevelType w:val="hybridMultilevel"/>
    <w:tmpl w:val="DF6CBB6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0000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53A38"/>
    <w:multiLevelType w:val="hybridMultilevel"/>
    <w:tmpl w:val="E3EC57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9D3D82"/>
    <w:multiLevelType w:val="hybridMultilevel"/>
    <w:tmpl w:val="14F2048C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17ABA"/>
    <w:multiLevelType w:val="hybridMultilevel"/>
    <w:tmpl w:val="FB92B3C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CD0B72"/>
    <w:multiLevelType w:val="hybridMultilevel"/>
    <w:tmpl w:val="E4F2DD4C"/>
    <w:lvl w:ilvl="0" w:tplc="811A67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97530"/>
    <w:multiLevelType w:val="hybridMultilevel"/>
    <w:tmpl w:val="B5DC476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353B81"/>
    <w:multiLevelType w:val="hybridMultilevel"/>
    <w:tmpl w:val="218414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243C09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A7831"/>
    <w:multiLevelType w:val="hybridMultilevel"/>
    <w:tmpl w:val="4FC47F08"/>
    <w:lvl w:ilvl="0" w:tplc="7C5EBCCC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DE0282"/>
    <w:multiLevelType w:val="hybridMultilevel"/>
    <w:tmpl w:val="B70013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A19E1"/>
    <w:multiLevelType w:val="hybridMultilevel"/>
    <w:tmpl w:val="1D76BC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50133E2"/>
    <w:multiLevelType w:val="hybridMultilevel"/>
    <w:tmpl w:val="523E7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F046C5"/>
    <w:multiLevelType w:val="hybridMultilevel"/>
    <w:tmpl w:val="B9C66FAC"/>
    <w:lvl w:ilvl="0" w:tplc="9D1499E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AC58325C">
      <w:start w:val="1"/>
      <w:numFmt w:val="bullet"/>
      <w:lvlText w:val=""/>
      <w:lvlJc w:val="left"/>
      <w:pPr>
        <w:tabs>
          <w:tab w:val="num" w:pos="284"/>
        </w:tabs>
        <w:ind w:left="567" w:hanging="283"/>
      </w:pPr>
      <w:rPr>
        <w:rFonts w:ascii="Symbol" w:hAnsi="Symbol" w:hint="default"/>
      </w:rPr>
    </w:lvl>
    <w:lvl w:ilvl="2" w:tplc="4D6810AA">
      <w:start w:val="1"/>
      <w:numFmt w:val="bullet"/>
      <w:lvlText w:val="o"/>
      <w:lvlJc w:val="left"/>
      <w:pPr>
        <w:tabs>
          <w:tab w:val="num" w:pos="0"/>
        </w:tabs>
        <w:ind w:left="284" w:hanging="284"/>
      </w:pPr>
      <w:rPr>
        <w:rFonts w:ascii="Courier New" w:hAnsi="Courier New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F74BE"/>
    <w:multiLevelType w:val="hybridMultilevel"/>
    <w:tmpl w:val="C97AC9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8FB4412"/>
    <w:multiLevelType w:val="hybridMultilevel"/>
    <w:tmpl w:val="63B6C2C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D60A1F"/>
    <w:multiLevelType w:val="hybridMultilevel"/>
    <w:tmpl w:val="ACB2BC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2A7EE7"/>
    <w:multiLevelType w:val="hybridMultilevel"/>
    <w:tmpl w:val="D88C31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8373D4"/>
    <w:multiLevelType w:val="hybridMultilevel"/>
    <w:tmpl w:val="B448A2D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5C13D23"/>
    <w:multiLevelType w:val="hybridMultilevel"/>
    <w:tmpl w:val="04E88A4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F5F368D"/>
    <w:multiLevelType w:val="hybridMultilevel"/>
    <w:tmpl w:val="544E8B7C"/>
    <w:lvl w:ilvl="0" w:tplc="93E2C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15"/>
  </w:num>
  <w:num w:numId="4">
    <w:abstractNumId w:val="20"/>
  </w:num>
  <w:num w:numId="5">
    <w:abstractNumId w:val="2"/>
  </w:num>
  <w:num w:numId="6">
    <w:abstractNumId w:val="23"/>
  </w:num>
  <w:num w:numId="7">
    <w:abstractNumId w:val="5"/>
  </w:num>
  <w:num w:numId="8">
    <w:abstractNumId w:val="37"/>
  </w:num>
  <w:num w:numId="9">
    <w:abstractNumId w:val="9"/>
  </w:num>
  <w:num w:numId="10">
    <w:abstractNumId w:val="11"/>
  </w:num>
  <w:num w:numId="11">
    <w:abstractNumId w:val="3"/>
  </w:num>
  <w:num w:numId="12">
    <w:abstractNumId w:val="4"/>
  </w:num>
  <w:num w:numId="13">
    <w:abstractNumId w:val="34"/>
  </w:num>
  <w:num w:numId="14">
    <w:abstractNumId w:val="13"/>
  </w:num>
  <w:num w:numId="15">
    <w:abstractNumId w:val="28"/>
  </w:num>
  <w:num w:numId="16">
    <w:abstractNumId w:val="36"/>
  </w:num>
  <w:num w:numId="17">
    <w:abstractNumId w:val="30"/>
  </w:num>
  <w:num w:numId="18">
    <w:abstractNumId w:val="8"/>
  </w:num>
  <w:num w:numId="19">
    <w:abstractNumId w:val="31"/>
  </w:num>
  <w:num w:numId="20">
    <w:abstractNumId w:val="16"/>
  </w:num>
  <w:num w:numId="21">
    <w:abstractNumId w:val="6"/>
  </w:num>
  <w:num w:numId="22">
    <w:abstractNumId w:val="19"/>
  </w:num>
  <w:num w:numId="23">
    <w:abstractNumId w:val="25"/>
  </w:num>
  <w:num w:numId="24">
    <w:abstractNumId w:val="12"/>
  </w:num>
  <w:num w:numId="25">
    <w:abstractNumId w:val="0"/>
  </w:num>
  <w:num w:numId="26">
    <w:abstractNumId w:val="29"/>
  </w:num>
  <w:num w:numId="27">
    <w:abstractNumId w:val="17"/>
  </w:num>
  <w:num w:numId="28">
    <w:abstractNumId w:val="1"/>
  </w:num>
  <w:num w:numId="29">
    <w:abstractNumId w:val="22"/>
  </w:num>
  <w:num w:numId="30">
    <w:abstractNumId w:val="7"/>
  </w:num>
  <w:num w:numId="31">
    <w:abstractNumId w:val="35"/>
  </w:num>
  <w:num w:numId="32">
    <w:abstractNumId w:val="27"/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2"/>
  </w:num>
  <w:num w:numId="35">
    <w:abstractNumId w:val="21"/>
  </w:num>
  <w:num w:numId="36">
    <w:abstractNumId w:val="14"/>
  </w:num>
  <w:num w:numId="37">
    <w:abstractNumId w:val="32"/>
  </w:num>
  <w:num w:numId="38">
    <w:abstractNumId w:val="26"/>
  </w:num>
  <w:num w:numId="39">
    <w:abstractNumId w:val="33"/>
  </w:num>
  <w:num w:numId="40">
    <w:abstractNumId w:val="10"/>
  </w:num>
  <w:num w:numId="41">
    <w:abstractNumId w:val="1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AD8"/>
    <w:rsid w:val="000017ED"/>
    <w:rsid w:val="000032F1"/>
    <w:rsid w:val="000075C3"/>
    <w:rsid w:val="00010D69"/>
    <w:rsid w:val="00012CE3"/>
    <w:rsid w:val="00013A28"/>
    <w:rsid w:val="00021035"/>
    <w:rsid w:val="00023DA4"/>
    <w:rsid w:val="000262EC"/>
    <w:rsid w:val="00034DEF"/>
    <w:rsid w:val="00035746"/>
    <w:rsid w:val="00036D39"/>
    <w:rsid w:val="00037B3E"/>
    <w:rsid w:val="00043CB7"/>
    <w:rsid w:val="00043D90"/>
    <w:rsid w:val="00045E1D"/>
    <w:rsid w:val="00052B49"/>
    <w:rsid w:val="00055182"/>
    <w:rsid w:val="00055A22"/>
    <w:rsid w:val="00055F72"/>
    <w:rsid w:val="0006004D"/>
    <w:rsid w:val="00062D7D"/>
    <w:rsid w:val="00064CDB"/>
    <w:rsid w:val="000655AD"/>
    <w:rsid w:val="00070098"/>
    <w:rsid w:val="00071225"/>
    <w:rsid w:val="000740FB"/>
    <w:rsid w:val="0007437C"/>
    <w:rsid w:val="00075A8F"/>
    <w:rsid w:val="0007670A"/>
    <w:rsid w:val="00082CE9"/>
    <w:rsid w:val="0009285B"/>
    <w:rsid w:val="00093858"/>
    <w:rsid w:val="00093D59"/>
    <w:rsid w:val="000943A7"/>
    <w:rsid w:val="00094FF8"/>
    <w:rsid w:val="000A0922"/>
    <w:rsid w:val="000A3ED2"/>
    <w:rsid w:val="000A465E"/>
    <w:rsid w:val="000B2726"/>
    <w:rsid w:val="000C1080"/>
    <w:rsid w:val="000C403A"/>
    <w:rsid w:val="000C553E"/>
    <w:rsid w:val="000C5801"/>
    <w:rsid w:val="000D074D"/>
    <w:rsid w:val="000D0B7E"/>
    <w:rsid w:val="000D1BC0"/>
    <w:rsid w:val="000D7C80"/>
    <w:rsid w:val="000E11E8"/>
    <w:rsid w:val="000E1E7E"/>
    <w:rsid w:val="000E26F9"/>
    <w:rsid w:val="000E2BA9"/>
    <w:rsid w:val="000E386B"/>
    <w:rsid w:val="000E6D43"/>
    <w:rsid w:val="000E7FF0"/>
    <w:rsid w:val="000F1679"/>
    <w:rsid w:val="000F6850"/>
    <w:rsid w:val="00101E6E"/>
    <w:rsid w:val="00102989"/>
    <w:rsid w:val="00102C87"/>
    <w:rsid w:val="00103723"/>
    <w:rsid w:val="00103C90"/>
    <w:rsid w:val="00103FD4"/>
    <w:rsid w:val="001044B6"/>
    <w:rsid w:val="001053D4"/>
    <w:rsid w:val="0010579A"/>
    <w:rsid w:val="00107800"/>
    <w:rsid w:val="00112F07"/>
    <w:rsid w:val="00116252"/>
    <w:rsid w:val="00126C4D"/>
    <w:rsid w:val="001300DE"/>
    <w:rsid w:val="00130DC1"/>
    <w:rsid w:val="001328C7"/>
    <w:rsid w:val="0013334A"/>
    <w:rsid w:val="00143267"/>
    <w:rsid w:val="00143721"/>
    <w:rsid w:val="00143A84"/>
    <w:rsid w:val="00146512"/>
    <w:rsid w:val="001509E5"/>
    <w:rsid w:val="00150F53"/>
    <w:rsid w:val="00152FCD"/>
    <w:rsid w:val="001569E9"/>
    <w:rsid w:val="00163B62"/>
    <w:rsid w:val="00164201"/>
    <w:rsid w:val="0016609C"/>
    <w:rsid w:val="00166FD7"/>
    <w:rsid w:val="00177FAC"/>
    <w:rsid w:val="0018102C"/>
    <w:rsid w:val="00181662"/>
    <w:rsid w:val="001851DE"/>
    <w:rsid w:val="00185206"/>
    <w:rsid w:val="00185547"/>
    <w:rsid w:val="0018710C"/>
    <w:rsid w:val="00187596"/>
    <w:rsid w:val="00187E8B"/>
    <w:rsid w:val="001901D1"/>
    <w:rsid w:val="001916D0"/>
    <w:rsid w:val="00194F65"/>
    <w:rsid w:val="001A0155"/>
    <w:rsid w:val="001A6C20"/>
    <w:rsid w:val="001B0EBA"/>
    <w:rsid w:val="001B1187"/>
    <w:rsid w:val="001B1FBF"/>
    <w:rsid w:val="001B2054"/>
    <w:rsid w:val="001B4033"/>
    <w:rsid w:val="001B4990"/>
    <w:rsid w:val="001B7C97"/>
    <w:rsid w:val="001C328C"/>
    <w:rsid w:val="001C3794"/>
    <w:rsid w:val="001C415A"/>
    <w:rsid w:val="001C493C"/>
    <w:rsid w:val="001C50AE"/>
    <w:rsid w:val="001D2AA8"/>
    <w:rsid w:val="001D64E2"/>
    <w:rsid w:val="001D7753"/>
    <w:rsid w:val="001E49CD"/>
    <w:rsid w:val="001F050F"/>
    <w:rsid w:val="001F134C"/>
    <w:rsid w:val="001F3BF4"/>
    <w:rsid w:val="001F4944"/>
    <w:rsid w:val="001F6C58"/>
    <w:rsid w:val="002023AF"/>
    <w:rsid w:val="00203226"/>
    <w:rsid w:val="002038A7"/>
    <w:rsid w:val="00205D2C"/>
    <w:rsid w:val="00206F3D"/>
    <w:rsid w:val="0021192D"/>
    <w:rsid w:val="00214F50"/>
    <w:rsid w:val="00215B2D"/>
    <w:rsid w:val="00220AC1"/>
    <w:rsid w:val="00221A89"/>
    <w:rsid w:val="00221DBF"/>
    <w:rsid w:val="00221F8D"/>
    <w:rsid w:val="00225C1F"/>
    <w:rsid w:val="002274CD"/>
    <w:rsid w:val="002304BF"/>
    <w:rsid w:val="002326A1"/>
    <w:rsid w:val="00234CE0"/>
    <w:rsid w:val="00237C98"/>
    <w:rsid w:val="0024000C"/>
    <w:rsid w:val="002404E2"/>
    <w:rsid w:val="00245FC4"/>
    <w:rsid w:val="00246AAA"/>
    <w:rsid w:val="00255EC4"/>
    <w:rsid w:val="00264A07"/>
    <w:rsid w:val="00265BA1"/>
    <w:rsid w:val="00265E97"/>
    <w:rsid w:val="00270CEC"/>
    <w:rsid w:val="00272932"/>
    <w:rsid w:val="002749EA"/>
    <w:rsid w:val="002831D5"/>
    <w:rsid w:val="0029076F"/>
    <w:rsid w:val="00293078"/>
    <w:rsid w:val="002A5C5A"/>
    <w:rsid w:val="002B0154"/>
    <w:rsid w:val="002B09D9"/>
    <w:rsid w:val="002B461F"/>
    <w:rsid w:val="002B5141"/>
    <w:rsid w:val="002C038E"/>
    <w:rsid w:val="002C0F1F"/>
    <w:rsid w:val="002C2922"/>
    <w:rsid w:val="002C3FDD"/>
    <w:rsid w:val="002C5C25"/>
    <w:rsid w:val="002C687A"/>
    <w:rsid w:val="002D09C9"/>
    <w:rsid w:val="002D104D"/>
    <w:rsid w:val="002D45B9"/>
    <w:rsid w:val="002D77F7"/>
    <w:rsid w:val="002E03E6"/>
    <w:rsid w:val="002E2BAC"/>
    <w:rsid w:val="002E3217"/>
    <w:rsid w:val="002E6673"/>
    <w:rsid w:val="002F4865"/>
    <w:rsid w:val="002F7965"/>
    <w:rsid w:val="002F7FB1"/>
    <w:rsid w:val="0030093E"/>
    <w:rsid w:val="00301B58"/>
    <w:rsid w:val="003214E4"/>
    <w:rsid w:val="00322913"/>
    <w:rsid w:val="00323CEB"/>
    <w:rsid w:val="00326FB3"/>
    <w:rsid w:val="00335F36"/>
    <w:rsid w:val="00342B41"/>
    <w:rsid w:val="00344226"/>
    <w:rsid w:val="003448B5"/>
    <w:rsid w:val="00346F23"/>
    <w:rsid w:val="00347508"/>
    <w:rsid w:val="00353ABB"/>
    <w:rsid w:val="00361E8F"/>
    <w:rsid w:val="00362E5D"/>
    <w:rsid w:val="0036386D"/>
    <w:rsid w:val="00373B3C"/>
    <w:rsid w:val="00373BC7"/>
    <w:rsid w:val="003771B2"/>
    <w:rsid w:val="0038086E"/>
    <w:rsid w:val="00397F75"/>
    <w:rsid w:val="003A3F24"/>
    <w:rsid w:val="003A4597"/>
    <w:rsid w:val="003A6AC0"/>
    <w:rsid w:val="003A7CFA"/>
    <w:rsid w:val="003A7F39"/>
    <w:rsid w:val="003B39C6"/>
    <w:rsid w:val="003B480C"/>
    <w:rsid w:val="003B500A"/>
    <w:rsid w:val="003B6F37"/>
    <w:rsid w:val="003C1D28"/>
    <w:rsid w:val="003C29D7"/>
    <w:rsid w:val="003D0F49"/>
    <w:rsid w:val="003D1B8B"/>
    <w:rsid w:val="003D794F"/>
    <w:rsid w:val="003E2631"/>
    <w:rsid w:val="003E2A06"/>
    <w:rsid w:val="003E2A26"/>
    <w:rsid w:val="003E2BA9"/>
    <w:rsid w:val="003E4CE3"/>
    <w:rsid w:val="003F4F08"/>
    <w:rsid w:val="00404756"/>
    <w:rsid w:val="00412681"/>
    <w:rsid w:val="00412A6D"/>
    <w:rsid w:val="004153BB"/>
    <w:rsid w:val="00422E82"/>
    <w:rsid w:val="004231CD"/>
    <w:rsid w:val="00423599"/>
    <w:rsid w:val="004260CA"/>
    <w:rsid w:val="0042747D"/>
    <w:rsid w:val="004307B0"/>
    <w:rsid w:val="00431325"/>
    <w:rsid w:val="00433837"/>
    <w:rsid w:val="00434E1E"/>
    <w:rsid w:val="00435078"/>
    <w:rsid w:val="00437FBE"/>
    <w:rsid w:val="00441546"/>
    <w:rsid w:val="004420D5"/>
    <w:rsid w:val="00443265"/>
    <w:rsid w:val="00445F1B"/>
    <w:rsid w:val="00450CB4"/>
    <w:rsid w:val="004540D0"/>
    <w:rsid w:val="0045425F"/>
    <w:rsid w:val="004554FD"/>
    <w:rsid w:val="00461A16"/>
    <w:rsid w:val="00461EAE"/>
    <w:rsid w:val="00463305"/>
    <w:rsid w:val="00463907"/>
    <w:rsid w:val="004652A4"/>
    <w:rsid w:val="00465819"/>
    <w:rsid w:val="00467525"/>
    <w:rsid w:val="0046768F"/>
    <w:rsid w:val="00471895"/>
    <w:rsid w:val="0047392C"/>
    <w:rsid w:val="004741DB"/>
    <w:rsid w:val="004770A3"/>
    <w:rsid w:val="00482213"/>
    <w:rsid w:val="004839C4"/>
    <w:rsid w:val="00483A3C"/>
    <w:rsid w:val="00484173"/>
    <w:rsid w:val="004871A4"/>
    <w:rsid w:val="00492CBF"/>
    <w:rsid w:val="00494AF6"/>
    <w:rsid w:val="004950A2"/>
    <w:rsid w:val="004A19A3"/>
    <w:rsid w:val="004A3E32"/>
    <w:rsid w:val="004A611E"/>
    <w:rsid w:val="004A7161"/>
    <w:rsid w:val="004B20AA"/>
    <w:rsid w:val="004B34B8"/>
    <w:rsid w:val="004B395B"/>
    <w:rsid w:val="004B6147"/>
    <w:rsid w:val="004B7FD1"/>
    <w:rsid w:val="004C0232"/>
    <w:rsid w:val="004C23BA"/>
    <w:rsid w:val="004C60FB"/>
    <w:rsid w:val="004C6E3A"/>
    <w:rsid w:val="004D2F29"/>
    <w:rsid w:val="004D3919"/>
    <w:rsid w:val="004D5E8D"/>
    <w:rsid w:val="004D627C"/>
    <w:rsid w:val="004E4B60"/>
    <w:rsid w:val="004E5A7A"/>
    <w:rsid w:val="004E6C7B"/>
    <w:rsid w:val="004E70B8"/>
    <w:rsid w:val="004F1020"/>
    <w:rsid w:val="004F3B58"/>
    <w:rsid w:val="004F417A"/>
    <w:rsid w:val="004F5C92"/>
    <w:rsid w:val="004F735A"/>
    <w:rsid w:val="004F7D59"/>
    <w:rsid w:val="00500E06"/>
    <w:rsid w:val="00501523"/>
    <w:rsid w:val="00501913"/>
    <w:rsid w:val="005022A7"/>
    <w:rsid w:val="00505A32"/>
    <w:rsid w:val="00505A90"/>
    <w:rsid w:val="00506044"/>
    <w:rsid w:val="00511EA6"/>
    <w:rsid w:val="00512E55"/>
    <w:rsid w:val="00520A4B"/>
    <w:rsid w:val="00520EDA"/>
    <w:rsid w:val="00521737"/>
    <w:rsid w:val="00524886"/>
    <w:rsid w:val="00530DFE"/>
    <w:rsid w:val="005336C4"/>
    <w:rsid w:val="0053471C"/>
    <w:rsid w:val="005348EB"/>
    <w:rsid w:val="005355B8"/>
    <w:rsid w:val="005379C0"/>
    <w:rsid w:val="00537B82"/>
    <w:rsid w:val="005411A7"/>
    <w:rsid w:val="00543C1B"/>
    <w:rsid w:val="005441C1"/>
    <w:rsid w:val="00544971"/>
    <w:rsid w:val="00545789"/>
    <w:rsid w:val="00545C71"/>
    <w:rsid w:val="00555834"/>
    <w:rsid w:val="00556199"/>
    <w:rsid w:val="00556F01"/>
    <w:rsid w:val="00557FD1"/>
    <w:rsid w:val="00561DC6"/>
    <w:rsid w:val="005654A4"/>
    <w:rsid w:val="005656E4"/>
    <w:rsid w:val="00566078"/>
    <w:rsid w:val="00571193"/>
    <w:rsid w:val="00571BDB"/>
    <w:rsid w:val="005729CE"/>
    <w:rsid w:val="005751A1"/>
    <w:rsid w:val="00576F6B"/>
    <w:rsid w:val="00577AE0"/>
    <w:rsid w:val="00577C8F"/>
    <w:rsid w:val="00583366"/>
    <w:rsid w:val="00591988"/>
    <w:rsid w:val="005A48CB"/>
    <w:rsid w:val="005A6EA0"/>
    <w:rsid w:val="005B1210"/>
    <w:rsid w:val="005B2550"/>
    <w:rsid w:val="005B27A8"/>
    <w:rsid w:val="005B351E"/>
    <w:rsid w:val="005B5530"/>
    <w:rsid w:val="005B71CE"/>
    <w:rsid w:val="005B7AF4"/>
    <w:rsid w:val="005C1C80"/>
    <w:rsid w:val="005C298B"/>
    <w:rsid w:val="005C30FF"/>
    <w:rsid w:val="005C64E9"/>
    <w:rsid w:val="005C673E"/>
    <w:rsid w:val="005D2A6F"/>
    <w:rsid w:val="005D3A22"/>
    <w:rsid w:val="005D7529"/>
    <w:rsid w:val="005D7EED"/>
    <w:rsid w:val="005E01A3"/>
    <w:rsid w:val="005E1A92"/>
    <w:rsid w:val="005E4E39"/>
    <w:rsid w:val="005E5DDB"/>
    <w:rsid w:val="005F0531"/>
    <w:rsid w:val="005F10D6"/>
    <w:rsid w:val="005F1BA6"/>
    <w:rsid w:val="005F1ED7"/>
    <w:rsid w:val="005F31AD"/>
    <w:rsid w:val="005F3AE9"/>
    <w:rsid w:val="005F44FE"/>
    <w:rsid w:val="005F6552"/>
    <w:rsid w:val="00604F6F"/>
    <w:rsid w:val="0060542F"/>
    <w:rsid w:val="006075DB"/>
    <w:rsid w:val="00611EB0"/>
    <w:rsid w:val="00617EEC"/>
    <w:rsid w:val="00624599"/>
    <w:rsid w:val="006245B1"/>
    <w:rsid w:val="0062781B"/>
    <w:rsid w:val="00630816"/>
    <w:rsid w:val="006316EA"/>
    <w:rsid w:val="006323C0"/>
    <w:rsid w:val="006345AB"/>
    <w:rsid w:val="00642AD2"/>
    <w:rsid w:val="00642F12"/>
    <w:rsid w:val="006442F8"/>
    <w:rsid w:val="00647FA4"/>
    <w:rsid w:val="00654C45"/>
    <w:rsid w:val="00663218"/>
    <w:rsid w:val="00667E86"/>
    <w:rsid w:val="00670BB9"/>
    <w:rsid w:val="00672150"/>
    <w:rsid w:val="00677792"/>
    <w:rsid w:val="00677CA9"/>
    <w:rsid w:val="0068067E"/>
    <w:rsid w:val="00681181"/>
    <w:rsid w:val="006836EB"/>
    <w:rsid w:val="0068469B"/>
    <w:rsid w:val="006865FF"/>
    <w:rsid w:val="00687484"/>
    <w:rsid w:val="00687BE5"/>
    <w:rsid w:val="006915F5"/>
    <w:rsid w:val="00691E85"/>
    <w:rsid w:val="006929B9"/>
    <w:rsid w:val="00692AC8"/>
    <w:rsid w:val="006A2C40"/>
    <w:rsid w:val="006A360B"/>
    <w:rsid w:val="006B11B4"/>
    <w:rsid w:val="006B1EA9"/>
    <w:rsid w:val="006C2094"/>
    <w:rsid w:val="006C2A54"/>
    <w:rsid w:val="006C46EB"/>
    <w:rsid w:val="006C48E1"/>
    <w:rsid w:val="006D58D2"/>
    <w:rsid w:val="006D7B94"/>
    <w:rsid w:val="006D7D00"/>
    <w:rsid w:val="006D7E79"/>
    <w:rsid w:val="006E1B2F"/>
    <w:rsid w:val="006E25BA"/>
    <w:rsid w:val="006F338A"/>
    <w:rsid w:val="006F4F21"/>
    <w:rsid w:val="006F67A1"/>
    <w:rsid w:val="006F7FB5"/>
    <w:rsid w:val="007002DE"/>
    <w:rsid w:val="00702167"/>
    <w:rsid w:val="00705EB1"/>
    <w:rsid w:val="00706343"/>
    <w:rsid w:val="007065AD"/>
    <w:rsid w:val="007070D3"/>
    <w:rsid w:val="00710645"/>
    <w:rsid w:val="00710DD2"/>
    <w:rsid w:val="00712B77"/>
    <w:rsid w:val="00715AB2"/>
    <w:rsid w:val="00716A9D"/>
    <w:rsid w:val="00716F83"/>
    <w:rsid w:val="00721747"/>
    <w:rsid w:val="00722F8C"/>
    <w:rsid w:val="0072398A"/>
    <w:rsid w:val="007239C3"/>
    <w:rsid w:val="00723F39"/>
    <w:rsid w:val="007241B8"/>
    <w:rsid w:val="007254D7"/>
    <w:rsid w:val="0072625D"/>
    <w:rsid w:val="007313D3"/>
    <w:rsid w:val="00731F4E"/>
    <w:rsid w:val="007323B5"/>
    <w:rsid w:val="00740F17"/>
    <w:rsid w:val="00742336"/>
    <w:rsid w:val="00744AFC"/>
    <w:rsid w:val="00746EDA"/>
    <w:rsid w:val="00747A07"/>
    <w:rsid w:val="00750892"/>
    <w:rsid w:val="007566E0"/>
    <w:rsid w:val="00756F1F"/>
    <w:rsid w:val="00760243"/>
    <w:rsid w:val="00760886"/>
    <w:rsid w:val="007609FF"/>
    <w:rsid w:val="00761142"/>
    <w:rsid w:val="00762A92"/>
    <w:rsid w:val="00763AE9"/>
    <w:rsid w:val="00765B13"/>
    <w:rsid w:val="0077247B"/>
    <w:rsid w:val="0077509C"/>
    <w:rsid w:val="00782360"/>
    <w:rsid w:val="00782DA8"/>
    <w:rsid w:val="00783B7D"/>
    <w:rsid w:val="00792187"/>
    <w:rsid w:val="00792606"/>
    <w:rsid w:val="00793D41"/>
    <w:rsid w:val="0079569F"/>
    <w:rsid w:val="0079701D"/>
    <w:rsid w:val="007A153A"/>
    <w:rsid w:val="007A487F"/>
    <w:rsid w:val="007B0D34"/>
    <w:rsid w:val="007B1D2E"/>
    <w:rsid w:val="007B4AA0"/>
    <w:rsid w:val="007B5870"/>
    <w:rsid w:val="007B6C65"/>
    <w:rsid w:val="007C0FAF"/>
    <w:rsid w:val="007C424F"/>
    <w:rsid w:val="007C4D8D"/>
    <w:rsid w:val="007D43CE"/>
    <w:rsid w:val="007D5F42"/>
    <w:rsid w:val="007E3491"/>
    <w:rsid w:val="007E3DD3"/>
    <w:rsid w:val="007F040C"/>
    <w:rsid w:val="007F1659"/>
    <w:rsid w:val="007F1A29"/>
    <w:rsid w:val="007F515F"/>
    <w:rsid w:val="007F79A8"/>
    <w:rsid w:val="00800BCA"/>
    <w:rsid w:val="00803F3F"/>
    <w:rsid w:val="008053AB"/>
    <w:rsid w:val="00815B04"/>
    <w:rsid w:val="00816934"/>
    <w:rsid w:val="00816991"/>
    <w:rsid w:val="0081739B"/>
    <w:rsid w:val="00821AEA"/>
    <w:rsid w:val="00823A49"/>
    <w:rsid w:val="008275AF"/>
    <w:rsid w:val="008338B5"/>
    <w:rsid w:val="00833FC4"/>
    <w:rsid w:val="00835B12"/>
    <w:rsid w:val="00836993"/>
    <w:rsid w:val="00841132"/>
    <w:rsid w:val="0084277F"/>
    <w:rsid w:val="00851438"/>
    <w:rsid w:val="0085322E"/>
    <w:rsid w:val="0085657A"/>
    <w:rsid w:val="00861343"/>
    <w:rsid w:val="00861502"/>
    <w:rsid w:val="00865FD6"/>
    <w:rsid w:val="0087282F"/>
    <w:rsid w:val="00875505"/>
    <w:rsid w:val="00880EA2"/>
    <w:rsid w:val="00890467"/>
    <w:rsid w:val="008905AD"/>
    <w:rsid w:val="0089060A"/>
    <w:rsid w:val="00891F06"/>
    <w:rsid w:val="00892A86"/>
    <w:rsid w:val="00893F76"/>
    <w:rsid w:val="0089709B"/>
    <w:rsid w:val="008A3FE9"/>
    <w:rsid w:val="008A5848"/>
    <w:rsid w:val="008A72EC"/>
    <w:rsid w:val="008B0E64"/>
    <w:rsid w:val="008B1BAF"/>
    <w:rsid w:val="008B1FB7"/>
    <w:rsid w:val="008B480A"/>
    <w:rsid w:val="008B5248"/>
    <w:rsid w:val="008B5DA4"/>
    <w:rsid w:val="008B64C1"/>
    <w:rsid w:val="008B6B57"/>
    <w:rsid w:val="008C0CE1"/>
    <w:rsid w:val="008C314F"/>
    <w:rsid w:val="008C47F2"/>
    <w:rsid w:val="008C7132"/>
    <w:rsid w:val="008D0CA9"/>
    <w:rsid w:val="008D28A2"/>
    <w:rsid w:val="008D341E"/>
    <w:rsid w:val="008D4236"/>
    <w:rsid w:val="008D5133"/>
    <w:rsid w:val="008D60A4"/>
    <w:rsid w:val="008E0170"/>
    <w:rsid w:val="008E0531"/>
    <w:rsid w:val="008E0576"/>
    <w:rsid w:val="008E0722"/>
    <w:rsid w:val="008E51A0"/>
    <w:rsid w:val="008E656C"/>
    <w:rsid w:val="008F0FCD"/>
    <w:rsid w:val="008F1801"/>
    <w:rsid w:val="008F353F"/>
    <w:rsid w:val="008F5C25"/>
    <w:rsid w:val="008F613D"/>
    <w:rsid w:val="008F71DF"/>
    <w:rsid w:val="0090243C"/>
    <w:rsid w:val="009062E5"/>
    <w:rsid w:val="009068F3"/>
    <w:rsid w:val="00907535"/>
    <w:rsid w:val="00913E24"/>
    <w:rsid w:val="0091487B"/>
    <w:rsid w:val="0092624A"/>
    <w:rsid w:val="00931178"/>
    <w:rsid w:val="00933114"/>
    <w:rsid w:val="00940107"/>
    <w:rsid w:val="00943926"/>
    <w:rsid w:val="00953214"/>
    <w:rsid w:val="00956E76"/>
    <w:rsid w:val="0096148A"/>
    <w:rsid w:val="0096333F"/>
    <w:rsid w:val="00966D28"/>
    <w:rsid w:val="00972CE0"/>
    <w:rsid w:val="00983C7D"/>
    <w:rsid w:val="0098617A"/>
    <w:rsid w:val="009866EA"/>
    <w:rsid w:val="00993787"/>
    <w:rsid w:val="0099599C"/>
    <w:rsid w:val="009A20AA"/>
    <w:rsid w:val="009A7117"/>
    <w:rsid w:val="009B014C"/>
    <w:rsid w:val="009C09D0"/>
    <w:rsid w:val="009C7D07"/>
    <w:rsid w:val="009D5111"/>
    <w:rsid w:val="009D7A5B"/>
    <w:rsid w:val="009E4D17"/>
    <w:rsid w:val="009F1DC3"/>
    <w:rsid w:val="009F35AF"/>
    <w:rsid w:val="009F496D"/>
    <w:rsid w:val="009F51A7"/>
    <w:rsid w:val="009F6748"/>
    <w:rsid w:val="00A006B0"/>
    <w:rsid w:val="00A02B92"/>
    <w:rsid w:val="00A06E8A"/>
    <w:rsid w:val="00A13868"/>
    <w:rsid w:val="00A13AD8"/>
    <w:rsid w:val="00A14B5D"/>
    <w:rsid w:val="00A14F26"/>
    <w:rsid w:val="00A305A8"/>
    <w:rsid w:val="00A31560"/>
    <w:rsid w:val="00A32783"/>
    <w:rsid w:val="00A33016"/>
    <w:rsid w:val="00A33DA5"/>
    <w:rsid w:val="00A400AE"/>
    <w:rsid w:val="00A42DFB"/>
    <w:rsid w:val="00A44BC6"/>
    <w:rsid w:val="00A45014"/>
    <w:rsid w:val="00A45649"/>
    <w:rsid w:val="00A50289"/>
    <w:rsid w:val="00A50C90"/>
    <w:rsid w:val="00A54FFD"/>
    <w:rsid w:val="00A5549F"/>
    <w:rsid w:val="00A575B7"/>
    <w:rsid w:val="00A6410E"/>
    <w:rsid w:val="00A70454"/>
    <w:rsid w:val="00A74597"/>
    <w:rsid w:val="00A7516C"/>
    <w:rsid w:val="00A86079"/>
    <w:rsid w:val="00A95097"/>
    <w:rsid w:val="00A953A8"/>
    <w:rsid w:val="00A96852"/>
    <w:rsid w:val="00AA55DC"/>
    <w:rsid w:val="00AB00D8"/>
    <w:rsid w:val="00AB2E3E"/>
    <w:rsid w:val="00AB6492"/>
    <w:rsid w:val="00AB7A62"/>
    <w:rsid w:val="00AC1382"/>
    <w:rsid w:val="00AC3298"/>
    <w:rsid w:val="00AC39E2"/>
    <w:rsid w:val="00AC3D00"/>
    <w:rsid w:val="00AC3D5B"/>
    <w:rsid w:val="00AC62C3"/>
    <w:rsid w:val="00AD0F48"/>
    <w:rsid w:val="00AD245A"/>
    <w:rsid w:val="00AD2C85"/>
    <w:rsid w:val="00AD4176"/>
    <w:rsid w:val="00AE3FD1"/>
    <w:rsid w:val="00AF11E8"/>
    <w:rsid w:val="00AF17B6"/>
    <w:rsid w:val="00AF3C4D"/>
    <w:rsid w:val="00AF78AA"/>
    <w:rsid w:val="00AF7EAD"/>
    <w:rsid w:val="00B0457D"/>
    <w:rsid w:val="00B0614D"/>
    <w:rsid w:val="00B12F79"/>
    <w:rsid w:val="00B16B49"/>
    <w:rsid w:val="00B1723A"/>
    <w:rsid w:val="00B2189B"/>
    <w:rsid w:val="00B22AA0"/>
    <w:rsid w:val="00B250BB"/>
    <w:rsid w:val="00B2749B"/>
    <w:rsid w:val="00B33428"/>
    <w:rsid w:val="00B35842"/>
    <w:rsid w:val="00B360E3"/>
    <w:rsid w:val="00B37691"/>
    <w:rsid w:val="00B412B7"/>
    <w:rsid w:val="00B455E3"/>
    <w:rsid w:val="00B45874"/>
    <w:rsid w:val="00B465A8"/>
    <w:rsid w:val="00B50886"/>
    <w:rsid w:val="00B533C7"/>
    <w:rsid w:val="00B63E4F"/>
    <w:rsid w:val="00B64181"/>
    <w:rsid w:val="00B64EFF"/>
    <w:rsid w:val="00B66582"/>
    <w:rsid w:val="00B66B2A"/>
    <w:rsid w:val="00B71CBC"/>
    <w:rsid w:val="00B7200B"/>
    <w:rsid w:val="00B74BF3"/>
    <w:rsid w:val="00B76DDA"/>
    <w:rsid w:val="00B77E4D"/>
    <w:rsid w:val="00B80B00"/>
    <w:rsid w:val="00B82FB8"/>
    <w:rsid w:val="00B84209"/>
    <w:rsid w:val="00B87715"/>
    <w:rsid w:val="00B93F00"/>
    <w:rsid w:val="00BA0450"/>
    <w:rsid w:val="00BA39A9"/>
    <w:rsid w:val="00BA4950"/>
    <w:rsid w:val="00BA776B"/>
    <w:rsid w:val="00BB1C33"/>
    <w:rsid w:val="00BB4112"/>
    <w:rsid w:val="00BC253A"/>
    <w:rsid w:val="00BC5D39"/>
    <w:rsid w:val="00BC5F3B"/>
    <w:rsid w:val="00BC7307"/>
    <w:rsid w:val="00BD0FFF"/>
    <w:rsid w:val="00BD3894"/>
    <w:rsid w:val="00BD6DA3"/>
    <w:rsid w:val="00BD7049"/>
    <w:rsid w:val="00BE3B31"/>
    <w:rsid w:val="00BE74DD"/>
    <w:rsid w:val="00BF3891"/>
    <w:rsid w:val="00C019FE"/>
    <w:rsid w:val="00C056D7"/>
    <w:rsid w:val="00C05E48"/>
    <w:rsid w:val="00C06307"/>
    <w:rsid w:val="00C0631A"/>
    <w:rsid w:val="00C111A2"/>
    <w:rsid w:val="00C15AA7"/>
    <w:rsid w:val="00C21709"/>
    <w:rsid w:val="00C21E00"/>
    <w:rsid w:val="00C22A48"/>
    <w:rsid w:val="00C236C4"/>
    <w:rsid w:val="00C27C95"/>
    <w:rsid w:val="00C30217"/>
    <w:rsid w:val="00C32C18"/>
    <w:rsid w:val="00C33657"/>
    <w:rsid w:val="00C33AD9"/>
    <w:rsid w:val="00C364C9"/>
    <w:rsid w:val="00C37B01"/>
    <w:rsid w:val="00C40E18"/>
    <w:rsid w:val="00C4274D"/>
    <w:rsid w:val="00C43DA7"/>
    <w:rsid w:val="00C44735"/>
    <w:rsid w:val="00C46025"/>
    <w:rsid w:val="00C507BE"/>
    <w:rsid w:val="00C66042"/>
    <w:rsid w:val="00C66C6F"/>
    <w:rsid w:val="00C72E64"/>
    <w:rsid w:val="00C732A3"/>
    <w:rsid w:val="00C74B52"/>
    <w:rsid w:val="00C74C13"/>
    <w:rsid w:val="00C76BE8"/>
    <w:rsid w:val="00C8124C"/>
    <w:rsid w:val="00C86426"/>
    <w:rsid w:val="00C926CC"/>
    <w:rsid w:val="00C9434F"/>
    <w:rsid w:val="00C969D2"/>
    <w:rsid w:val="00C97E76"/>
    <w:rsid w:val="00CA067D"/>
    <w:rsid w:val="00CA0CD2"/>
    <w:rsid w:val="00CA28BA"/>
    <w:rsid w:val="00CA47AE"/>
    <w:rsid w:val="00CA57AA"/>
    <w:rsid w:val="00CA65EB"/>
    <w:rsid w:val="00CB4553"/>
    <w:rsid w:val="00CB60D1"/>
    <w:rsid w:val="00CC128F"/>
    <w:rsid w:val="00CD371C"/>
    <w:rsid w:val="00CD43CD"/>
    <w:rsid w:val="00CD50A8"/>
    <w:rsid w:val="00CE0072"/>
    <w:rsid w:val="00CE63C8"/>
    <w:rsid w:val="00CE7D7C"/>
    <w:rsid w:val="00CF08E6"/>
    <w:rsid w:val="00CF67BB"/>
    <w:rsid w:val="00D010F0"/>
    <w:rsid w:val="00D01E80"/>
    <w:rsid w:val="00D02628"/>
    <w:rsid w:val="00D03C05"/>
    <w:rsid w:val="00D04034"/>
    <w:rsid w:val="00D04A98"/>
    <w:rsid w:val="00D06D2F"/>
    <w:rsid w:val="00D072A1"/>
    <w:rsid w:val="00D12518"/>
    <w:rsid w:val="00D13F29"/>
    <w:rsid w:val="00D14532"/>
    <w:rsid w:val="00D1634F"/>
    <w:rsid w:val="00D21B40"/>
    <w:rsid w:val="00D24956"/>
    <w:rsid w:val="00D25CB8"/>
    <w:rsid w:val="00D265F8"/>
    <w:rsid w:val="00D26E69"/>
    <w:rsid w:val="00D30DBD"/>
    <w:rsid w:val="00D30E88"/>
    <w:rsid w:val="00D3560E"/>
    <w:rsid w:val="00D40B96"/>
    <w:rsid w:val="00D41332"/>
    <w:rsid w:val="00D42146"/>
    <w:rsid w:val="00D46EDF"/>
    <w:rsid w:val="00D477BF"/>
    <w:rsid w:val="00D50E1B"/>
    <w:rsid w:val="00D51F0B"/>
    <w:rsid w:val="00D53345"/>
    <w:rsid w:val="00D5364A"/>
    <w:rsid w:val="00D5719B"/>
    <w:rsid w:val="00D666E8"/>
    <w:rsid w:val="00D73138"/>
    <w:rsid w:val="00D74F89"/>
    <w:rsid w:val="00D82E47"/>
    <w:rsid w:val="00D90CDD"/>
    <w:rsid w:val="00D917A7"/>
    <w:rsid w:val="00D91C0D"/>
    <w:rsid w:val="00D92473"/>
    <w:rsid w:val="00D93A9E"/>
    <w:rsid w:val="00D97666"/>
    <w:rsid w:val="00D97F04"/>
    <w:rsid w:val="00DA2FFF"/>
    <w:rsid w:val="00DB4DF4"/>
    <w:rsid w:val="00DB5ECF"/>
    <w:rsid w:val="00DB6C25"/>
    <w:rsid w:val="00DB7458"/>
    <w:rsid w:val="00DC2EAB"/>
    <w:rsid w:val="00DC3AE4"/>
    <w:rsid w:val="00DC3F60"/>
    <w:rsid w:val="00DC48AC"/>
    <w:rsid w:val="00DC4DE6"/>
    <w:rsid w:val="00DC6264"/>
    <w:rsid w:val="00DC7C38"/>
    <w:rsid w:val="00DD436A"/>
    <w:rsid w:val="00DD7D20"/>
    <w:rsid w:val="00DE0161"/>
    <w:rsid w:val="00DE0185"/>
    <w:rsid w:val="00DE18AA"/>
    <w:rsid w:val="00DE5122"/>
    <w:rsid w:val="00DF380E"/>
    <w:rsid w:val="00DF6142"/>
    <w:rsid w:val="00E01F33"/>
    <w:rsid w:val="00E04CA5"/>
    <w:rsid w:val="00E05713"/>
    <w:rsid w:val="00E05EAF"/>
    <w:rsid w:val="00E1229E"/>
    <w:rsid w:val="00E14A37"/>
    <w:rsid w:val="00E14B3D"/>
    <w:rsid w:val="00E15CD7"/>
    <w:rsid w:val="00E21835"/>
    <w:rsid w:val="00E22157"/>
    <w:rsid w:val="00E22483"/>
    <w:rsid w:val="00E22A36"/>
    <w:rsid w:val="00E27CF6"/>
    <w:rsid w:val="00E30508"/>
    <w:rsid w:val="00E425B8"/>
    <w:rsid w:val="00E44217"/>
    <w:rsid w:val="00E448F8"/>
    <w:rsid w:val="00E45B20"/>
    <w:rsid w:val="00E47DD0"/>
    <w:rsid w:val="00E53799"/>
    <w:rsid w:val="00E55B8C"/>
    <w:rsid w:val="00E648EE"/>
    <w:rsid w:val="00E64BD0"/>
    <w:rsid w:val="00E655DA"/>
    <w:rsid w:val="00E666F4"/>
    <w:rsid w:val="00E67F00"/>
    <w:rsid w:val="00E80984"/>
    <w:rsid w:val="00E80A6B"/>
    <w:rsid w:val="00E80EA2"/>
    <w:rsid w:val="00E81B4E"/>
    <w:rsid w:val="00E81F04"/>
    <w:rsid w:val="00E84D80"/>
    <w:rsid w:val="00E8610B"/>
    <w:rsid w:val="00E91335"/>
    <w:rsid w:val="00E91A2E"/>
    <w:rsid w:val="00E9452D"/>
    <w:rsid w:val="00EA0AB6"/>
    <w:rsid w:val="00EA1ED7"/>
    <w:rsid w:val="00EA30FA"/>
    <w:rsid w:val="00EA5DF0"/>
    <w:rsid w:val="00EA6F91"/>
    <w:rsid w:val="00EA7EC9"/>
    <w:rsid w:val="00EB1CE8"/>
    <w:rsid w:val="00EB68AD"/>
    <w:rsid w:val="00EC0247"/>
    <w:rsid w:val="00EC5AA8"/>
    <w:rsid w:val="00EC5F75"/>
    <w:rsid w:val="00EC5FD6"/>
    <w:rsid w:val="00EC64E0"/>
    <w:rsid w:val="00EC76AA"/>
    <w:rsid w:val="00ED2754"/>
    <w:rsid w:val="00ED51F7"/>
    <w:rsid w:val="00ED5A61"/>
    <w:rsid w:val="00ED5DE7"/>
    <w:rsid w:val="00ED5E16"/>
    <w:rsid w:val="00EE0EF8"/>
    <w:rsid w:val="00EE1D17"/>
    <w:rsid w:val="00EE2599"/>
    <w:rsid w:val="00EE7735"/>
    <w:rsid w:val="00EF3B6F"/>
    <w:rsid w:val="00EF4B1F"/>
    <w:rsid w:val="00EF63BE"/>
    <w:rsid w:val="00F00F0A"/>
    <w:rsid w:val="00F02D2A"/>
    <w:rsid w:val="00F04D29"/>
    <w:rsid w:val="00F04FCF"/>
    <w:rsid w:val="00F07051"/>
    <w:rsid w:val="00F103B0"/>
    <w:rsid w:val="00F1299D"/>
    <w:rsid w:val="00F147F6"/>
    <w:rsid w:val="00F14FCB"/>
    <w:rsid w:val="00F26C65"/>
    <w:rsid w:val="00F30045"/>
    <w:rsid w:val="00F421A5"/>
    <w:rsid w:val="00F471CA"/>
    <w:rsid w:val="00F51397"/>
    <w:rsid w:val="00F52F50"/>
    <w:rsid w:val="00F53AA8"/>
    <w:rsid w:val="00F54178"/>
    <w:rsid w:val="00F55BD7"/>
    <w:rsid w:val="00F5630D"/>
    <w:rsid w:val="00F57A2B"/>
    <w:rsid w:val="00F6165F"/>
    <w:rsid w:val="00F65474"/>
    <w:rsid w:val="00F72B97"/>
    <w:rsid w:val="00F755F6"/>
    <w:rsid w:val="00F76580"/>
    <w:rsid w:val="00F77245"/>
    <w:rsid w:val="00F80F90"/>
    <w:rsid w:val="00F81E73"/>
    <w:rsid w:val="00F85926"/>
    <w:rsid w:val="00F86634"/>
    <w:rsid w:val="00F86B2A"/>
    <w:rsid w:val="00F87E83"/>
    <w:rsid w:val="00F90703"/>
    <w:rsid w:val="00F9177E"/>
    <w:rsid w:val="00F927C2"/>
    <w:rsid w:val="00F948BB"/>
    <w:rsid w:val="00F97B97"/>
    <w:rsid w:val="00FA1A9E"/>
    <w:rsid w:val="00FA1F2E"/>
    <w:rsid w:val="00FA4197"/>
    <w:rsid w:val="00FA524C"/>
    <w:rsid w:val="00FA5495"/>
    <w:rsid w:val="00FB0E2C"/>
    <w:rsid w:val="00FB1CF7"/>
    <w:rsid w:val="00FB48E2"/>
    <w:rsid w:val="00FB49DE"/>
    <w:rsid w:val="00FB4AEF"/>
    <w:rsid w:val="00FC45E1"/>
    <w:rsid w:val="00FC7730"/>
    <w:rsid w:val="00FD0B63"/>
    <w:rsid w:val="00FD0EE5"/>
    <w:rsid w:val="00FD4BEE"/>
    <w:rsid w:val="00FE1723"/>
    <w:rsid w:val="00FE6AE2"/>
    <w:rsid w:val="00FE7F18"/>
    <w:rsid w:val="00FF23DC"/>
    <w:rsid w:val="00FF38F3"/>
    <w:rsid w:val="00FF41B1"/>
    <w:rsid w:val="00FF44F3"/>
    <w:rsid w:val="00FF5191"/>
    <w:rsid w:val="00FF5434"/>
    <w:rsid w:val="00FF607F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4623A"/>
  <w15:docId w15:val="{134AFE63-4130-4C4F-BF48-A53B0169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69D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C969D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3">
    <w:name w:val="heading 3"/>
    <w:basedOn w:val="Normal"/>
    <w:next w:val="Normal"/>
    <w:qFormat/>
    <w:rsid w:val="00B465A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C969D2"/>
    <w:rPr>
      <w:color w:val="0000FF"/>
      <w:u w:val="single"/>
    </w:rPr>
  </w:style>
  <w:style w:type="paragraph" w:styleId="Lista">
    <w:name w:val="List"/>
    <w:basedOn w:val="Normal"/>
    <w:rsid w:val="00C969D2"/>
    <w:pPr>
      <w:ind w:left="283" w:hanging="283"/>
    </w:pPr>
  </w:style>
  <w:style w:type="paragraph" w:styleId="Textoindependiente">
    <w:name w:val="Body Text"/>
    <w:basedOn w:val="Normal"/>
    <w:rsid w:val="00C969D2"/>
    <w:pPr>
      <w:spacing w:after="120"/>
    </w:pPr>
  </w:style>
  <w:style w:type="table" w:styleId="Tablaconcuadrcula">
    <w:name w:val="Table Grid"/>
    <w:basedOn w:val="Tablanormal"/>
    <w:uiPriority w:val="59"/>
    <w:rsid w:val="002C3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figurecaption">
    <w:name w:val="figurecaption"/>
    <w:basedOn w:val="Normal"/>
    <w:rsid w:val="00740F17"/>
    <w:pPr>
      <w:spacing w:before="100" w:beforeAutospacing="1" w:after="100" w:afterAutospacing="1"/>
    </w:pPr>
    <w:rPr>
      <w:lang w:val="es-CO" w:eastAsia="es-CO"/>
    </w:rPr>
  </w:style>
  <w:style w:type="paragraph" w:customStyle="1" w:styleId="NormalWeb1">
    <w:name w:val="Normal (Web)1"/>
    <w:basedOn w:val="Normal"/>
    <w:rsid w:val="00B465A8"/>
    <w:pPr>
      <w:spacing w:line="336" w:lineRule="auto"/>
    </w:pPr>
    <w:rPr>
      <w:rFonts w:ascii="Verdana" w:hAnsi="Verdana"/>
      <w:sz w:val="17"/>
      <w:szCs w:val="17"/>
      <w:lang w:val="es-CO" w:eastAsia="es-CO"/>
    </w:rPr>
  </w:style>
  <w:style w:type="paragraph" w:customStyle="1" w:styleId="figurecaption1">
    <w:name w:val="figurecaption1"/>
    <w:basedOn w:val="Normal"/>
    <w:rsid w:val="00B465A8"/>
    <w:pPr>
      <w:spacing w:line="336" w:lineRule="auto"/>
    </w:pPr>
    <w:rPr>
      <w:rFonts w:ascii="Verdana" w:hAnsi="Verdana"/>
      <w:sz w:val="16"/>
      <w:szCs w:val="16"/>
      <w:lang w:val="es-CO" w:eastAsia="es-CO"/>
    </w:rPr>
  </w:style>
  <w:style w:type="paragraph" w:styleId="Encabezado">
    <w:name w:val="header"/>
    <w:basedOn w:val="Normal"/>
    <w:rsid w:val="00AF11E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F11E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8759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231CD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231CD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77F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7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56E76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B52"/>
    <w:rPr>
      <w:sz w:val="24"/>
      <w:szCs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74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4B52"/>
  </w:style>
  <w:style w:type="character" w:styleId="Refdenotaalfinal">
    <w:name w:val="endnote reference"/>
    <w:basedOn w:val="Fuentedeprrafopredeter"/>
    <w:uiPriority w:val="99"/>
    <w:semiHidden/>
    <w:unhideWhenUsed/>
    <w:rsid w:val="00C74B5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4C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4CA5"/>
  </w:style>
  <w:style w:type="character" w:styleId="Refdenotaalpie">
    <w:name w:val="footnote reference"/>
    <w:basedOn w:val="Fuentedeprrafopredeter"/>
    <w:uiPriority w:val="99"/>
    <w:semiHidden/>
    <w:unhideWhenUsed/>
    <w:rsid w:val="00E04CA5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545789"/>
    <w:rPr>
      <w:rFonts w:ascii="Arial" w:hAnsi="Arial" w:cs="Arial"/>
      <w:b/>
      <w:bCs/>
      <w:kern w:val="32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E67F0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C33657"/>
  </w:style>
  <w:style w:type="character" w:styleId="Textodelmarcadordeposicin">
    <w:name w:val="Placeholder Text"/>
    <w:basedOn w:val="Fuentedeprrafopredeter"/>
    <w:uiPriority w:val="99"/>
    <w:semiHidden/>
    <w:rsid w:val="00AC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ga.montoya44@uniandes.edu.c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32BF4-9527-493A-B51F-671B989E7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4</Pages>
  <Words>779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 los Andes</Company>
  <LinksUpToDate>false</LinksUpToDate>
  <CharactersWithSpaces>5056</CharactersWithSpaces>
  <SharedDoc>false</SharedDoc>
  <HLinks>
    <vt:vector size="54" baseType="variant">
      <vt:variant>
        <vt:i4>4784152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http://msdn.microsoft.com/es-es/library/6ws081sa(VS.80).aspx</vt:lpwstr>
      </vt:variant>
      <vt:variant>
        <vt:lpwstr/>
      </vt:variant>
      <vt:variant>
        <vt:i4>7274604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http://msdn.microsoft.com/es-es/library/33487zw6(v=VS.80).aspx</vt:lpwstr>
      </vt:variant>
      <vt:variant>
        <vt:lpwstr/>
      </vt:variant>
      <vt:variant>
        <vt:i4>393246</vt:i4>
      </vt:variant>
      <vt:variant>
        <vt:i4>18</vt:i4>
      </vt:variant>
      <vt:variant>
        <vt:i4>0</vt:i4>
      </vt:variant>
      <vt:variant>
        <vt:i4>5</vt:i4>
      </vt:variant>
      <vt:variant>
        <vt:lpwstr>http://www.microsoft.com/latam/technet/productos/windows/windowsserver2003/domxppro.mspx</vt:lpwstr>
      </vt:variant>
      <vt:variant>
        <vt:lpwstr/>
      </vt:variant>
      <vt:variant>
        <vt:i4>1572866</vt:i4>
      </vt:variant>
      <vt:variant>
        <vt:i4>15</vt:i4>
      </vt:variant>
      <vt:variant>
        <vt:i4>0</vt:i4>
      </vt:variant>
      <vt:variant>
        <vt:i4>5</vt:i4>
      </vt:variant>
      <vt:variant>
        <vt:lpwstr>http://www.microsoft.com/latam/technet/productos/windows/windowsserver2003/domcntrl.mspx</vt:lpwstr>
      </vt:variant>
      <vt:variant>
        <vt:lpwstr/>
      </vt:variant>
      <vt:variant>
        <vt:i4>4456454</vt:i4>
      </vt:variant>
      <vt:variant>
        <vt:i4>12</vt:i4>
      </vt:variant>
      <vt:variant>
        <vt:i4>0</vt:i4>
      </vt:variant>
      <vt:variant>
        <vt:i4>5</vt:i4>
      </vt:variant>
      <vt:variant>
        <vt:lpwstr>http://learn.iis.net/page.aspx/304/using-ftp-over-ssl</vt:lpwstr>
      </vt:variant>
      <vt:variant>
        <vt:lpwstr/>
      </vt:variant>
      <vt:variant>
        <vt:i4>3604590</vt:i4>
      </vt:variant>
      <vt:variant>
        <vt:i4>9</vt:i4>
      </vt:variant>
      <vt:variant>
        <vt:i4>0</vt:i4>
      </vt:variant>
      <vt:variant>
        <vt:i4>5</vt:i4>
      </vt:variant>
      <vt:variant>
        <vt:lpwstr>http://support.microsoft.com/kb/299875</vt:lpwstr>
      </vt:variant>
      <vt:variant>
        <vt:lpwstr/>
      </vt:variant>
      <vt:variant>
        <vt:i4>5111846</vt:i4>
      </vt:variant>
      <vt:variant>
        <vt:i4>6</vt:i4>
      </vt:variant>
      <vt:variant>
        <vt:i4>0</vt:i4>
      </vt:variant>
      <vt:variant>
        <vt:i4>5</vt:i4>
      </vt:variant>
      <vt:variant>
        <vt:lpwstr>mailto:jm.becerra583@uniandes.edu.co</vt:lpwstr>
      </vt:variant>
      <vt:variant>
        <vt:lpwstr/>
      </vt:variant>
      <vt:variant>
        <vt:i4>6815768</vt:i4>
      </vt:variant>
      <vt:variant>
        <vt:i4>3</vt:i4>
      </vt:variant>
      <vt:variant>
        <vt:i4>0</vt:i4>
      </vt:variant>
      <vt:variant>
        <vt:i4>5</vt:i4>
      </vt:variant>
      <vt:variant>
        <vt:lpwstr>mailto:ydonoso@uniandes.edu.co</vt:lpwstr>
      </vt:variant>
      <vt:variant>
        <vt:lpwstr/>
      </vt:variant>
      <vt:variant>
        <vt:i4>7077891</vt:i4>
      </vt:variant>
      <vt:variant>
        <vt:i4>0</vt:i4>
      </vt:variant>
      <vt:variant>
        <vt:i4>0</vt:i4>
      </vt:variant>
      <vt:variant>
        <vt:i4>5</vt:i4>
      </vt:variant>
      <vt:variant>
        <vt:lpwstr>mailto:hcastro@uniandes.edu.co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LAB-ML340;Eliana Bohorquez</dc:creator>
  <cp:lastModifiedBy>Germán</cp:lastModifiedBy>
  <cp:revision>276</cp:revision>
  <cp:lastPrinted>2014-08-06T11:12:00Z</cp:lastPrinted>
  <dcterms:created xsi:type="dcterms:W3CDTF">2014-07-28T20:42:00Z</dcterms:created>
  <dcterms:modified xsi:type="dcterms:W3CDTF">2020-04-23T15:15:00Z</dcterms:modified>
</cp:coreProperties>
</file>