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/>
        <w:rPr>
          <w:rFonts w:ascii="PingFang SC" w:hAnsi="PingFang SC" w:eastAsia="PingFang SC" w:cs="PingFang SC"/>
          <w:b/>
          <w:color w:val="2C3033"/>
          <w:sz w:val="36"/>
          <w:szCs w:val="36"/>
        </w:rPr>
      </w:pPr>
      <w:bookmarkStart w:id="0" w:name="_GoBack"/>
      <w:r>
        <w:rPr>
          <w:rFonts w:hint="default" w:ascii="PingFang SC" w:hAnsi="PingFang SC" w:eastAsia="PingFang SC" w:cs="PingFang SC"/>
          <w:b/>
          <w:color w:val="2C3033"/>
          <w:sz w:val="36"/>
          <w:szCs w:val="36"/>
          <w:bdr w:val="none" w:color="auto" w:sz="0" w:space="0"/>
        </w:rPr>
        <w:t>golang 函数以及函数和方法的区别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6" w:space="0"/>
          <w:right w:val="none" w:color="auto" w:sz="0" w:space="0"/>
        </w:pBdr>
        <w:spacing w:before="0" w:beforeAutospacing="0" w:after="0" w:afterAutospacing="0" w:line="570" w:lineRule="atLeast"/>
        <w:ind w:left="0" w:right="0"/>
        <w:jc w:val="left"/>
        <w:rPr>
          <w:color w:val="888888"/>
          <w:sz w:val="21"/>
          <w:szCs w:val="21"/>
        </w:rPr>
      </w:pPr>
      <w:r>
        <w:rPr>
          <w:rFonts w:ascii="宋体" w:hAnsi="宋体" w:eastAsia="宋体" w:cs="宋体"/>
          <w:color w:val="78909C"/>
          <w:kern w:val="0"/>
          <w:sz w:val="21"/>
          <w:szCs w:val="21"/>
          <w:bdr w:val="single" w:color="E4EBF4" w:sz="6" w:space="0"/>
          <w:lang w:val="en-US" w:eastAsia="zh-CN" w:bidi="ar"/>
        </w:rPr>
        <w:t>原创</w:t>
      </w:r>
      <w:r>
        <w:rPr>
          <w:rFonts w:ascii="宋体" w:hAnsi="宋体" w:eastAsia="宋体" w:cs="宋体"/>
          <w:color w:val="78909C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BBBBBB"/>
          <w:kern w:val="0"/>
          <w:sz w:val="21"/>
          <w:szCs w:val="21"/>
          <w:bdr w:val="none" w:color="auto" w:sz="0" w:space="0"/>
          <w:lang w:val="en-US" w:eastAsia="zh-CN" w:bidi="ar"/>
        </w:rPr>
        <w:t>2016年12月11日 20:12:54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</w:pPr>
      <w:r>
        <w:rPr>
          <w:color w:val="BBBBBB"/>
          <w:sz w:val="21"/>
          <w:szCs w:val="21"/>
          <w:bdr w:val="none" w:color="auto" w:sz="0" w:space="0"/>
        </w:rPr>
        <w:t>5979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9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在接触到go之前，我认为函数和方法只是同一个东西的两个名字而已（在我熟悉的c/c++，python，java中没有明显的区别），但是在golang中者完全是两个不同的东西。官方的解释是，方法是包含了接收者的函数。到底什么意思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9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首先函数的格式是固定的，func＋函数名＋ 参数 ＋ 返回值（可选） ＋ 函数体。例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9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func main（）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9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9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fmt.Println("Hello go")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9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9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在golang中有两个特殊的函数，main函数和init函数，main函数不用介绍在所有语言中都一样，它作为一个程序的入口，只能有一个。init函数在每个package是可选的，可有可无，甚至可以有多个(但是强烈建议一个package中一个init函数)，init函数在你导入该package时程序会自动调用init函数，所以init函数不用我们手动调用,l另外它只会被调用一次，因为当一个package被多次引用时，它只会被导入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"https://blog.csdn.net/d_guco/article/details/53575067" \o "view plain" \t "https://blog.csdn.net/d_guco/article/details/_self"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"https://blog.csdn.net/d_guco/article/details/53575067" \o "copy" \t "https://blog.csdn.net/d_guco/article/details/_self"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mypackage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"fmt"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var I int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 init()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 =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fmt.Println("Call mypackage init1")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func init()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 =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fmt.Println("Call mypackage init2")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"https://blog.csdn.net/d_guco/article/details/53575067" \o "view plain" \t "https://blog.csdn.net/d_guco/article/details/_self"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"https://blog.csdn.net/d_guco/article/details/53575067" \o "copy" \t "https://blog.csdn.net/d_guco/article/details/_self"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main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(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"demo/mypackage"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"fmt"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func main()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fmt.Println("Hello go.... I = ", mypackage.I)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运行结果：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810000" cy="1428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9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我们可以看到，程序为我们自动调用了两个init函数，并且是按照顺序调用的。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9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下面来看方法。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"https://blog.csdn.net/d_guco/article/details/53575067" \o "view plain" \t "https://blog.csdn.net/d_guco/article/details/_self"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"https://blog.csdn.net/d_guco/article/details/53575067" \o "copy" \t "https://blog.csdn.net/d_guco/article/details/_self"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main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"fmt"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type myint int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//乘2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func (p *myint) mydouble() int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*p = *p * 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return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//平方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func (p myint) mysquare() int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 = p * 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fmt.Println("mysquare p = ", p)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return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func main()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var i myint = 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i.mydouble()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fmt.Println("i = ", i)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i.mysquare()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fmt.Println("i = ", i)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运行结果：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810000" cy="14287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可以看到方法和函数的区别，方法在func关键字后是接收者而不是函数名，接收者可以是自己定义的一个类型，这个类型可以是struct，interface，甚至我们可以重定义基本数据类型。我们可以给他一些我们想要的方法来满足我们的实际工程中的需求，就像上面一样我重定义了int并给了它一个乘2和平法的方法，这里我们要注意一个细节，接收者是指针和非指针的区别，我们可以看到当接收者为指针式，我们可以通过方法改变该接收者的属性，但是非指针类型缺做不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里的接收者和c++中的this指针有一些相似，我们可以把接受者当作一个class，而这些方法就是类的成员函数，当接收者为指针类型是就是c++中的非const成员函数，为非指针时就是const成员函数，不能通过此方法改变累的成员变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PingFang SC" w:hAnsi="PingFang SC" w:eastAsia="PingFang SC" w:cs="PingFang SC"/>
          <w:color w:val="454545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AF463"/>
    <w:multiLevelType w:val="multilevel"/>
    <w:tmpl w:val="5ADAF4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DAF46E"/>
    <w:multiLevelType w:val="multilevel"/>
    <w:tmpl w:val="5ADAF4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DAF479"/>
    <w:multiLevelType w:val="multilevel"/>
    <w:tmpl w:val="5ADAF4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DAF484"/>
    <w:multiLevelType w:val="multilevel"/>
    <w:tmpl w:val="5ADAF4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2018-04-21T08:17:11Z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