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85" w:rsidRDefault="00CD5485" w:rsidP="006C15B6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CD5485">
        <w:rPr>
          <w:lang w:val="en-CA"/>
        </w:rPr>
        <w:t>What are three conclusions we can make about Kickstarter campaigns given the provided data?</w:t>
      </w:r>
    </w:p>
    <w:p w:rsidR="00CD5485" w:rsidRDefault="006824E4" w:rsidP="006C15B6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 xml:space="preserve">The number of projects in the </w:t>
      </w:r>
      <w:r w:rsidR="00CD5485">
        <w:rPr>
          <w:lang w:val="en-CA"/>
        </w:rPr>
        <w:t>The</w:t>
      </w:r>
      <w:r>
        <w:rPr>
          <w:lang w:val="en-CA"/>
        </w:rPr>
        <w:t>atre category is almost the double of the number o</w:t>
      </w:r>
      <w:r w:rsidR="009B11F5">
        <w:rPr>
          <w:lang w:val="en-CA"/>
        </w:rPr>
        <w:t>f</w:t>
      </w:r>
      <w:r>
        <w:rPr>
          <w:lang w:val="en-CA"/>
        </w:rPr>
        <w:t xml:space="preserve"> the 2</w:t>
      </w:r>
      <w:r w:rsidRPr="006824E4">
        <w:rPr>
          <w:vertAlign w:val="superscript"/>
          <w:lang w:val="en-CA"/>
        </w:rPr>
        <w:t>nd</w:t>
      </w:r>
      <w:r>
        <w:rPr>
          <w:lang w:val="en-CA"/>
        </w:rPr>
        <w:t xml:space="preserve"> placed category which is Music. Half of the categories could be </w:t>
      </w:r>
      <w:r w:rsidR="009B11F5">
        <w:rPr>
          <w:lang w:val="en-CA"/>
        </w:rPr>
        <w:t>fit together in a larger category named Entertainment what indicates that the majority of the projects in Kickstarter</w:t>
      </w:r>
      <w:r w:rsidR="00A82DF1">
        <w:rPr>
          <w:lang w:val="en-CA"/>
        </w:rPr>
        <w:t xml:space="preserve"> raise capital for that kind of activity</w:t>
      </w:r>
      <w:r w:rsidR="009B11F5">
        <w:rPr>
          <w:lang w:val="en-CA"/>
        </w:rPr>
        <w:t>.</w:t>
      </w:r>
    </w:p>
    <w:p w:rsidR="006824E4" w:rsidRDefault="00A82DF1" w:rsidP="006C15B6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W</w:t>
      </w:r>
      <w:r>
        <w:rPr>
          <w:lang w:val="en-CA"/>
        </w:rPr>
        <w:t>hen we look into the sub-categories</w:t>
      </w:r>
      <w:r>
        <w:rPr>
          <w:lang w:val="en-CA"/>
        </w:rPr>
        <w:t xml:space="preserve"> level</w:t>
      </w:r>
      <w:r>
        <w:rPr>
          <w:lang w:val="en-CA"/>
        </w:rPr>
        <w:t>,</w:t>
      </w:r>
      <w:r>
        <w:rPr>
          <w:lang w:val="en-CA"/>
        </w:rPr>
        <w:t xml:space="preserve"> a</w:t>
      </w:r>
      <w:r w:rsidR="004C480B">
        <w:rPr>
          <w:lang w:val="en-CA"/>
        </w:rPr>
        <w:t xml:space="preserve">lthough </w:t>
      </w:r>
      <w:r>
        <w:rPr>
          <w:lang w:val="en-CA"/>
        </w:rPr>
        <w:t>p</w:t>
      </w:r>
      <w:r w:rsidR="004C480B">
        <w:rPr>
          <w:lang w:val="en-CA"/>
        </w:rPr>
        <w:t xml:space="preserve">lays are </w:t>
      </w:r>
      <w:r w:rsidR="004C480B">
        <w:rPr>
          <w:lang w:val="en-CA"/>
        </w:rPr>
        <w:t>by far</w:t>
      </w:r>
      <w:r w:rsidR="004C480B">
        <w:rPr>
          <w:lang w:val="en-CA"/>
        </w:rPr>
        <w:t xml:space="preserve"> the </w:t>
      </w:r>
      <w:r>
        <w:rPr>
          <w:lang w:val="en-CA"/>
        </w:rPr>
        <w:t>biggest</w:t>
      </w:r>
      <w:r w:rsidR="004C480B">
        <w:rPr>
          <w:lang w:val="en-CA"/>
        </w:rPr>
        <w:t xml:space="preserve"> highlight in the number of projects</w:t>
      </w:r>
      <w:r>
        <w:rPr>
          <w:lang w:val="en-CA"/>
        </w:rPr>
        <w:t>,</w:t>
      </w:r>
      <w:r w:rsidR="004C480B">
        <w:rPr>
          <w:lang w:val="en-CA"/>
        </w:rPr>
        <w:t xml:space="preserve"> it doesn’t</w:t>
      </w:r>
      <w:r>
        <w:rPr>
          <w:lang w:val="en-CA"/>
        </w:rPr>
        <w:t xml:space="preserve"> really</w:t>
      </w:r>
      <w:r w:rsidR="004C480B">
        <w:rPr>
          <w:lang w:val="en-CA"/>
        </w:rPr>
        <w:t xml:space="preserve"> possess one of the best rate of success.</w:t>
      </w:r>
      <w:r>
        <w:rPr>
          <w:lang w:val="en-CA"/>
        </w:rPr>
        <w:t xml:space="preserve"> Documentary, hardware and rock are the three sub-categories that performed very well </w:t>
      </w:r>
      <w:r w:rsidR="000F13FA">
        <w:rPr>
          <w:lang w:val="en-CA"/>
        </w:rPr>
        <w:t>and had a good number of projects to become a reliable indicator.</w:t>
      </w:r>
    </w:p>
    <w:p w:rsidR="004C480B" w:rsidRDefault="00A82DF1" w:rsidP="006C15B6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In terms of creation date, t</w:t>
      </w:r>
      <w:r w:rsidR="006C15B6">
        <w:rPr>
          <w:lang w:val="en-CA"/>
        </w:rPr>
        <w:t xml:space="preserve">he number of successful projects tend to decrease as we </w:t>
      </w:r>
      <w:bookmarkStart w:id="0" w:name="_GoBack"/>
      <w:bookmarkEnd w:id="0"/>
      <w:r w:rsidR="006C15B6">
        <w:rPr>
          <w:lang w:val="en-CA"/>
        </w:rPr>
        <w:t>move into the 2</w:t>
      </w:r>
      <w:r w:rsidR="006C15B6" w:rsidRPr="006C15B6">
        <w:rPr>
          <w:vertAlign w:val="superscript"/>
          <w:lang w:val="en-CA"/>
        </w:rPr>
        <w:t>nd</w:t>
      </w:r>
      <w:r w:rsidR="006C15B6">
        <w:rPr>
          <w:lang w:val="en-CA"/>
        </w:rPr>
        <w:t xml:space="preserve"> half of the year. December stands out as a month to be avoided if you want to create a new project.</w:t>
      </w:r>
      <w:r w:rsidR="001B0427">
        <w:rPr>
          <w:lang w:val="en-CA"/>
        </w:rPr>
        <w:t xml:space="preserve"> February, March and April had the lowest number of failures. The number of cancelations is fairly stable all year around.</w:t>
      </w:r>
    </w:p>
    <w:p w:rsidR="00CD5485" w:rsidRPr="00CD5485" w:rsidRDefault="00CD5485" w:rsidP="006C15B6">
      <w:pPr>
        <w:pStyle w:val="ListParagraph"/>
        <w:jc w:val="both"/>
        <w:rPr>
          <w:lang w:val="en-CA"/>
        </w:rPr>
      </w:pPr>
    </w:p>
    <w:p w:rsidR="00CD5485" w:rsidRDefault="00CD5485" w:rsidP="006C15B6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CD5485">
        <w:rPr>
          <w:lang w:val="en-CA"/>
        </w:rPr>
        <w:t>What are some of the limitations of this dataset?</w:t>
      </w:r>
    </w:p>
    <w:p w:rsidR="00CD5485" w:rsidRDefault="00AA7A2C" w:rsidP="00AA7A2C">
      <w:pPr>
        <w:pStyle w:val="ListParagraph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Some sub-categories do not contain enough number of projects in order to construct solid or reliable indicators for companies on that type of business.</w:t>
      </w:r>
    </w:p>
    <w:p w:rsidR="00CD5485" w:rsidRPr="00CD5485" w:rsidRDefault="00CD5485" w:rsidP="006C15B6">
      <w:pPr>
        <w:pStyle w:val="ListParagraph"/>
        <w:jc w:val="both"/>
        <w:rPr>
          <w:lang w:val="en-CA"/>
        </w:rPr>
      </w:pPr>
    </w:p>
    <w:p w:rsidR="002C560A" w:rsidRDefault="00CD5485" w:rsidP="006C15B6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CD5485">
        <w:rPr>
          <w:lang w:val="en-CA"/>
        </w:rPr>
        <w:t>What are some other possible tables/graphs that we could create?</w:t>
      </w:r>
    </w:p>
    <w:p w:rsidR="00CD5485" w:rsidRDefault="00AA7A2C" w:rsidP="00AA7A2C">
      <w:pPr>
        <w:pStyle w:val="ListParagraph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We could divide the number of successful projects by the total number and find the rate of success for projects. We could then repeat the same process for the other 3 statuses and with that we could do the same three comparisons from the example: per category, sub-category and in a monthly basis.</w:t>
      </w:r>
    </w:p>
    <w:p w:rsidR="00AA7A2C" w:rsidRDefault="00AA7A2C" w:rsidP="00AA7A2C">
      <w:pPr>
        <w:pStyle w:val="ListParagraph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 xml:space="preserve">We could also compare the rates of success, failure, </w:t>
      </w:r>
      <w:proofErr w:type="gramStart"/>
      <w:r>
        <w:rPr>
          <w:lang w:val="en-CA"/>
        </w:rPr>
        <w:t>cancelation</w:t>
      </w:r>
      <w:proofErr w:type="gramEnd"/>
      <w:r>
        <w:rPr>
          <w:lang w:val="en-CA"/>
        </w:rPr>
        <w:t xml:space="preserve"> and still live of projects </w:t>
      </w:r>
      <w:r w:rsidR="00465875">
        <w:rPr>
          <w:lang w:val="en-CA"/>
        </w:rPr>
        <w:t xml:space="preserve">and see how they behave </w:t>
      </w:r>
      <w:r>
        <w:rPr>
          <w:lang w:val="en-CA"/>
        </w:rPr>
        <w:t>throughout the year</w:t>
      </w:r>
      <w:r w:rsidR="00465875">
        <w:rPr>
          <w:lang w:val="en-CA"/>
        </w:rPr>
        <w:t>s of the dataset in order to see if the rate of success for fund raising improved or decreased as the website business got more mature.</w:t>
      </w:r>
    </w:p>
    <w:p w:rsidR="00465875" w:rsidRDefault="00465875" w:rsidP="00AA7A2C">
      <w:pPr>
        <w:pStyle w:val="ListParagraph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We could compare the goal and the success/failure status in order to try to find any correlation to the size of the amount of funds the project was trying to raise and its success in obtaining it</w:t>
      </w:r>
      <w:r w:rsidR="001B0427">
        <w:rPr>
          <w:lang w:val="en-CA"/>
        </w:rPr>
        <w:t>.</w:t>
      </w:r>
    </w:p>
    <w:p w:rsidR="001B0427" w:rsidRDefault="00465875" w:rsidP="00AA7A2C">
      <w:pPr>
        <w:pStyle w:val="ListParagraph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We could compare the average goal amount throughout the years in order to see if it was possible to escalate the</w:t>
      </w:r>
      <w:r w:rsidR="001B0427">
        <w:rPr>
          <w:lang w:val="en-CA"/>
        </w:rPr>
        <w:t xml:space="preserve"> amount of capital being raised, attracting larger projects.</w:t>
      </w:r>
    </w:p>
    <w:p w:rsidR="00465875" w:rsidRPr="00CD5485" w:rsidRDefault="001B0427" w:rsidP="00AA7A2C">
      <w:pPr>
        <w:pStyle w:val="ListParagraph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We could also compare the total number of projects throughout the years in order to identify the growth trend of the website business.</w:t>
      </w:r>
      <w:r w:rsidR="00465875">
        <w:rPr>
          <w:lang w:val="en-CA"/>
        </w:rPr>
        <w:t xml:space="preserve"> </w:t>
      </w:r>
    </w:p>
    <w:sectPr w:rsidR="00465875" w:rsidRPr="00CD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12A"/>
    <w:multiLevelType w:val="hybridMultilevel"/>
    <w:tmpl w:val="0478E5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17C5"/>
    <w:multiLevelType w:val="hybridMultilevel"/>
    <w:tmpl w:val="6DB2E4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470B8"/>
    <w:multiLevelType w:val="hybridMultilevel"/>
    <w:tmpl w:val="2EC0D9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85"/>
    <w:rsid w:val="000F13FA"/>
    <w:rsid w:val="001B0427"/>
    <w:rsid w:val="00292A79"/>
    <w:rsid w:val="002C560A"/>
    <w:rsid w:val="00465875"/>
    <w:rsid w:val="004C480B"/>
    <w:rsid w:val="006824E4"/>
    <w:rsid w:val="006C15B6"/>
    <w:rsid w:val="009B11F5"/>
    <w:rsid w:val="00A82DF1"/>
    <w:rsid w:val="00AA7A2C"/>
    <w:rsid w:val="00C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9BD58-78B7-4FE6-83C2-39AE2425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campos maia pinto</dc:creator>
  <cp:keywords/>
  <dc:description/>
  <cp:lastModifiedBy>joao paulo campos maia pinto</cp:lastModifiedBy>
  <cp:revision>2</cp:revision>
  <dcterms:created xsi:type="dcterms:W3CDTF">2018-10-18T04:48:00Z</dcterms:created>
  <dcterms:modified xsi:type="dcterms:W3CDTF">2018-10-18T04:48:00Z</dcterms:modified>
</cp:coreProperties>
</file>