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b w:val="0"/>
          <w:i w:val="0"/>
          <w:sz w:val="22"/>
        </w:rPr>
        <w:t>ENG4550 — Projeto Integrado em Sistemas Produtivos (PI5)</w:t>
      </w:r>
    </w:p>
    <w:p>
      <w:pPr>
        <w:jc w:val="center"/>
      </w:pPr>
      <w:r>
        <w:rPr>
          <w:b w:val="0"/>
          <w:i w:val="0"/>
          <w:sz w:val="22"/>
        </w:rPr>
        <w:t>Departamento de Engenharia Industrial — PUC-Rio</w:t>
      </w:r>
    </w:p>
    <w:p>
      <w:pPr>
        <w:jc w:val="center"/>
      </w:pPr>
      <w:r>
        <w:rPr>
          <w:b w:val="0"/>
          <w:i w:val="0"/>
          <w:sz w:val="22"/>
        </w:rPr>
        <w:t>Professor: Rodrigo Caiado</w:t>
      </w:r>
    </w:p>
    <w:p/>
    <w:p>
      <w:pPr>
        <w:jc w:val="center"/>
      </w:pPr>
      <w:r>
        <w:rPr>
          <w:b/>
          <w:i w:val="0"/>
          <w:color w:val="1F4E79"/>
          <w:sz w:val="40"/>
        </w:rPr>
        <w:t>Vila Aurora Alimentos &amp; Mercearia S.A.</w:t>
      </w:r>
    </w:p>
    <w:p/>
    <w:p>
      <w:pPr>
        <w:jc w:val="center"/>
      </w:pPr>
      <w:r>
        <w:rPr>
          <w:b w:val="0"/>
          <w:i w:val="0"/>
          <w:color w:val="2E75B6"/>
          <w:sz w:val="26"/>
        </w:rPr>
        <w:t>Do Caos à Orquestração: Transformando Previsão, Estoques e Execução em um Varejo Tradicional</w:t>
      </w:r>
    </w:p>
    <w:p/>
    <w:p>
      <w:pPr>
        <w:jc w:val="center"/>
      </w:pPr>
      <w:r>
        <w:rPr>
          <w:b/>
          <w:i w:val="0"/>
          <w:sz w:val="28"/>
        </w:rPr>
        <w:t>Relatório de Diagnóstico e Plano de Experimentos</w:t>
      </w:r>
    </w:p>
    <w:p>
      <w:pPr>
        <w:jc w:val="center"/>
      </w:pPr>
      <w:r>
        <w:rPr>
          <w:b w:val="0"/>
          <w:i w:val="0"/>
          <w:sz w:val="24"/>
        </w:rPr>
        <w:t>Blocos 1 e 2 — Questões Q1 a Q7</w:t>
      </w:r>
    </w:p>
    <w:p/>
    <w:p>
      <w:pPr>
        <w:jc w:val="center"/>
      </w:pPr>
      <w:r>
        <w:rPr>
          <w:b/>
          <w:i/>
          <w:color w:val="1F4E79"/>
          <w:sz w:val="24"/>
        </w:rPr>
        <w:t>Cenário: Lead Time Instável + Choque de Congelados</w:t>
      </w:r>
    </w:p>
    <w:p/>
    <w:p>
      <w:pPr>
        <w:jc w:val="center"/>
      </w:pPr>
      <w:r>
        <w:rPr>
          <w:b w:val="0"/>
          <w:i w:val="0"/>
        </w:rPr>
        <w:t>João Almeida  •  Lucas Agostinho  •  Gabriel Stadler  •  Felipe Sarmento</w:t>
      </w:r>
    </w:p>
    <w:p/>
    <w:p>
      <w:pPr>
        <w:jc w:val="center"/>
      </w:pPr>
      <w:r>
        <w:rPr>
          <w:b w:val="0"/>
          <w:i w:val="0"/>
        </w:rPr>
        <w:t>Abril de 2026</w:t>
      </w:r>
    </w:p>
    <w:p>
      <w:r>
        <w:br w:type="page"/>
      </w:r>
    </w:p>
    <w:p>
      <w:pPr>
        <w:pStyle w:val="Heading1"/>
      </w:pPr>
      <w:r>
        <w:t>Q1. Visão PCP 5.0</w:t>
      </w:r>
    </w:p>
    <w:p>
      <w:pPr>
        <w:pStyle w:val="Heading2"/>
      </w:pPr>
      <w:r>
        <w:t>1.1 Contexto e Diagnóstico Inicial</w:t>
      </w:r>
    </w:p>
    <w:p>
      <w:pPr>
        <w:ind w:firstLine="425"/>
      </w:pPr>
      <w:r>
        <w:rPr>
          <w:b w:val="0"/>
          <w:i w:val="0"/>
        </w:rPr>
        <w:t>A Vila Aurora encontra-se presa em um ciclo reativo que consome recursos, deteriora o nível de serviço e compromete metas ESG. A previsão de demanda se resume a uma média simples dos últimos três meses em planilhas de Excel, ignorando sazonalidade, eventos promocionais e diferenças entre canais. As políticas de estoque aplicam a mesma regra genérica de duas semanas de cobertura fixa a todas as famílias. E não há rotina estruturada de S&amp;OE.</w:t>
      </w:r>
    </w:p>
    <w:p>
      <w:pPr>
        <w:ind w:firstLine="425"/>
        <w:jc w:val="both"/>
      </w:pPr>
      <w:r>
        <w:rPr>
          <w:rFonts w:ascii="Arial" w:hAnsi="Arial"/>
          <w:sz w:val="22"/>
        </w:rPr>
        <w:t xml:space="preserve">Além disso, a empresa enfrenta um </w:t>
      </w:r>
      <w:r>
        <w:rPr>
          <w:rFonts w:ascii="Arial" w:hAnsi="Arial"/>
          <w:b/>
          <w:sz w:val="22"/>
        </w:rPr>
        <w:t>lead time instável em F4 (Congelados)</w:t>
      </w:r>
      <w:r>
        <w:rPr>
          <w:rFonts w:ascii="Arial" w:hAnsi="Arial"/>
          <w:sz w:val="22"/>
        </w:rPr>
        <w:t xml:space="preserve"> — aumento de 50% durante 8 semanas a partir da semana 30 — e uma </w:t>
      </w:r>
      <w:r>
        <w:rPr>
          <w:rFonts w:ascii="Arial" w:hAnsi="Arial"/>
          <w:b/>
          <w:sz w:val="22"/>
        </w:rPr>
        <w:t>promoção de F2 (Premium) na semana 30 (+55%)</w:t>
      </w:r>
      <w:r>
        <w:rPr>
          <w:rFonts w:ascii="Arial" w:hAnsi="Arial"/>
          <w:sz w:val="22"/>
        </w:rPr>
        <w:t>. O modelo atual de PCP não absorve choques simultâneos.</w:t>
      </w:r>
    </w:p>
    <w:p>
      <w:pPr>
        <w:pStyle w:val="Heading2"/>
      </w:pPr>
      <w:r>
        <w:t>1.2 Hipótese de Transformação: PCP 5.0</w:t>
      </w:r>
    </w:p>
    <w:p>
      <w:pPr>
        <w:ind w:firstLine="425"/>
        <w:jc w:val="both"/>
      </w:pPr>
      <w:r>
        <w:rPr>
          <w:rFonts w:ascii="Arial" w:hAnsi="Arial"/>
          <w:sz w:val="22"/>
        </w:rPr>
        <w:t xml:space="preserve">A evolução deve ocorrer em </w:t>
      </w:r>
      <w:r>
        <w:rPr>
          <w:rFonts w:ascii="Arial" w:hAnsi="Arial"/>
          <w:b/>
          <w:sz w:val="22"/>
        </w:rPr>
        <w:t>três camadas complementares</w:t>
      </w:r>
      <w:r>
        <w:rPr>
          <w:rFonts w:ascii="Arial" w:hAnsi="Arial"/>
          <w:sz w:val="22"/>
        </w:rPr>
        <w:t>:</w:t>
      </w:r>
    </w:p>
    <w:p>
      <w:pPr>
        <w:pStyle w:val="Heading3"/>
      </w:pPr>
      <w:r>
        <w:t>Camada 1 — Digitalização Orientada a Dados</w:t>
      </w:r>
    </w:p>
    <w:p>
      <w:pPr>
        <w:ind w:firstLine="425"/>
      </w:pPr>
      <w:r>
        <w:rPr>
          <w:b w:val="0"/>
          <w:i w:val="0"/>
        </w:rPr>
        <w:t>Corrigir cadastro (12% sem EAN), integrar e-commerce em tempo real, e implementar modelos de previsão diferenciados por família. Para F1 (smooth), SES ou Holt. Para F4 (tendência+sazonalidade), Holt-Winters. Para F2/F5 (intermitente/lumpy), Croston ou ARIMA.</w:t>
      </w:r>
    </w:p>
    <w:p>
      <w:pPr>
        <w:pStyle w:val="Heading3"/>
      </w:pPr>
      <w:r>
        <w:t>Camada 2 — Sustentabilidade Integrada</w:t>
      </w:r>
    </w:p>
    <w:p>
      <w:pPr>
        <w:ind w:firstLine="425"/>
      </w:pPr>
      <w:r>
        <w:rPr>
          <w:b w:val="0"/>
          <w:i w:val="0"/>
        </w:rPr>
        <w:t>Políticas de estoque devem incorporar custos de descarte e emissões de CO₂ na função objetivo. O limite de 15 viagens/mês força proatividade. O descarte crônico de 4,5% em F1 (R$ 38 mil/mês) precisa ser atacado com políticas de lote calibradas pelo shelf life.</w:t>
      </w:r>
    </w:p>
    <w:p>
      <w:pPr>
        <w:pStyle w:val="Heading3"/>
      </w:pPr>
      <w:r>
        <w:t>Camada 3 — Centralidade Humana e Governança Ágil</w:t>
      </w:r>
    </w:p>
    <w:p>
      <w:pPr>
        <w:ind w:firstLine="425"/>
      </w:pPr>
      <w:r>
        <w:rPr>
          <w:b w:val="0"/>
          <w:i w:val="0"/>
        </w:rPr>
        <w:t>Rotina formal de S&amp;OE com cadenciamento semanal, gatilhos quantitativos e decisores nomeados. Dashboard operacional com semáforos. Definir o que é automatizável versus o que exige julgamento humano.</w:t>
      </w:r>
    </w:p>
    <w:p>
      <w:pPr>
        <w:pStyle w:val="Heading2"/>
      </w:pPr>
      <w:r>
        <w:t>1.3 Visão do Estado Futuro</w:t>
      </w:r>
    </w:p>
    <w:p>
      <w:pPr>
        <w:ind w:firstLine="425"/>
        <w:jc w:val="both"/>
      </w:pPr>
      <w:r>
        <w:rPr>
          <w:rFonts w:ascii="Arial" w:hAnsi="Arial"/>
          <w:sz w:val="22"/>
        </w:rPr>
        <w:t xml:space="preserve">O estado alvo é um </w:t>
      </w:r>
      <w:r>
        <w:rPr>
          <w:rFonts w:ascii="Arial" w:hAnsi="Arial"/>
          <w:b/>
          <w:sz w:val="22"/>
        </w:rPr>
        <w:t>sistema de planejamento integrado e adaptável</w:t>
      </w:r>
      <w:r>
        <w:rPr>
          <w:rFonts w:ascii="Arial" w:hAnsi="Arial"/>
          <w:sz w:val="22"/>
        </w:rPr>
        <w:t>, onde previsão alimenta políticas diferenciadas, simulações antecipam choques, e S&amp;OE estruturado resolve trade-offs com critérios explícitos.</w:t>
      </w:r>
    </w:p>
    <w:p>
      <w:r>
        <w:br w:type="page"/>
      </w:r>
    </w:p>
    <w:p>
      <w:pPr>
        <w:pStyle w:val="Heading1"/>
      </w:pPr>
      <w:r>
        <w:t>Q2. KPIs Estratégicos</w:t>
      </w:r>
    </w:p>
    <w:p>
      <w:pPr>
        <w:pStyle w:val="Heading2"/>
      </w:pPr>
      <w:r>
        <w:t>2.1 Síntese</w:t>
      </w:r>
    </w:p>
    <w:p>
      <w:pPr>
        <w:ind w:firstLine="425"/>
      </w:pPr>
      <w:r>
        <w:rPr>
          <w:b w:val="0"/>
          <w:i w:val="0"/>
        </w:rPr>
        <w:t>Três KPIs não negociáveis que formam o triângulo de ferro do planejamento: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KPI</w:t>
            </w:r>
          </w:p>
        </w:tc>
        <w:tc>
          <w:tcPr>
            <w:tcW w:type="dxa" w:w="2160"/>
          </w:tcPr>
          <w:p>
            <w:r>
              <w:t>Dimensão</w:t>
            </w:r>
          </w:p>
        </w:tc>
        <w:tc>
          <w:tcPr>
            <w:tcW w:type="dxa" w:w="2160"/>
          </w:tcPr>
          <w:p>
            <w:r>
              <w:t>Meta</w:t>
            </w:r>
          </w:p>
        </w:tc>
        <w:tc>
          <w:tcPr>
            <w:tcW w:type="dxa" w:w="2160"/>
          </w:tcPr>
          <w:p>
            <w:r>
              <w:t>Baseline</w:t>
            </w:r>
          </w:p>
        </w:tc>
      </w:tr>
      <w:tr>
        <w:tc>
          <w:tcPr>
            <w:tcW w:type="dxa" w:w="2160"/>
          </w:tcPr>
          <w:p>
            <w:r>
              <w:t>Fill Rate Ponderado por Canal</w:t>
            </w:r>
          </w:p>
        </w:tc>
        <w:tc>
          <w:tcPr>
            <w:tcW w:type="dxa" w:w="2160"/>
          </w:tcPr>
          <w:p>
            <w:r>
              <w:t>Serviço</w:t>
            </w:r>
          </w:p>
        </w:tc>
        <w:tc>
          <w:tcPr>
            <w:tcW w:type="dxa" w:w="2160"/>
          </w:tcPr>
          <w:p>
            <w:r>
              <w:t>≥ 97%</w:t>
            </w:r>
          </w:p>
        </w:tc>
        <w:tc>
          <w:tcPr>
            <w:tcW w:type="dxa" w:w="2160"/>
          </w:tcPr>
          <w:p>
            <w:r>
              <w:t>~92%</w:t>
            </w:r>
          </w:p>
        </w:tc>
      </w:tr>
      <w:tr>
        <w:tc>
          <w:tcPr>
            <w:tcW w:type="dxa" w:w="2160"/>
          </w:tcPr>
          <w:p>
            <w:r>
              <w:t>Custo Logístico / Receita</w:t>
            </w:r>
          </w:p>
        </w:tc>
        <w:tc>
          <w:tcPr>
            <w:tcW w:type="dxa" w:w="2160"/>
          </w:tcPr>
          <w:p>
            <w:r>
              <w:t>Custo</w:t>
            </w:r>
          </w:p>
        </w:tc>
        <w:tc>
          <w:tcPr>
            <w:tcW w:type="dxa" w:w="2160"/>
          </w:tcPr>
          <w:p>
            <w:r>
              <w:t>≤ 6,5%</w:t>
            </w:r>
          </w:p>
        </w:tc>
        <w:tc>
          <w:tcPr>
            <w:tcW w:type="dxa" w:w="2160"/>
          </w:tcPr>
          <w:p>
            <w:r>
              <w:t>~8,2%</w:t>
            </w:r>
          </w:p>
        </w:tc>
      </w:tr>
      <w:tr>
        <w:tc>
          <w:tcPr>
            <w:tcW w:type="dxa" w:w="2160"/>
          </w:tcPr>
          <w:p>
            <w:r>
              <w:t>Índice Desperdício Zero</w:t>
            </w:r>
          </w:p>
        </w:tc>
        <w:tc>
          <w:tcPr>
            <w:tcW w:type="dxa" w:w="2160"/>
          </w:tcPr>
          <w:p>
            <w:r>
              <w:t>ESG</w:t>
            </w:r>
          </w:p>
        </w:tc>
        <w:tc>
          <w:tcPr>
            <w:tcW w:type="dxa" w:w="2160"/>
          </w:tcPr>
          <w:p>
            <w:r>
              <w:t>Descarte ≤ 2% + Viagens ≤ 10/mês</w:t>
            </w:r>
          </w:p>
        </w:tc>
        <w:tc>
          <w:tcPr>
            <w:tcW w:type="dxa" w:w="2160"/>
          </w:tcPr>
          <w:p>
            <w:r>
              <w:t>4,5% + 18 viagens</w:t>
            </w:r>
          </w:p>
        </w:tc>
      </w:tr>
    </w:tbl>
    <w:p/>
    <w:p>
      <w:pPr>
        <w:pStyle w:val="Heading2"/>
      </w:pPr>
      <w:r>
        <w:t>2.2 Justificativas</w:t>
      </w:r>
    </w:p>
    <w:p>
      <w:pPr>
        <w:pStyle w:val="Heading3"/>
      </w:pPr>
      <w:r>
        <w:t>KPI 1: Fill Rate Ponderado por Canal (≥ 97%)</w:t>
      </w:r>
    </w:p>
    <w:p>
      <w:pPr>
        <w:ind w:firstLine="425"/>
        <w:jc w:val="both"/>
      </w:pPr>
      <w:r>
        <w:rPr>
          <w:rFonts w:ascii="Arial" w:hAnsi="Arial"/>
          <w:b/>
          <w:sz w:val="22"/>
        </w:rPr>
        <w:t xml:space="preserve">O que mede: </w:t>
      </w:r>
      <w:r>
        <w:rPr>
          <w:rFonts w:ascii="Arial" w:hAnsi="Arial"/>
          <w:sz w:val="22"/>
        </w:rPr>
        <w:t>pedidos atendidos integralmente, ponderados por canal (loja 70%, e-commerce 15%, marketplace 10%, retira 5%). Fill rate simples mascara problemas: loja ~94%, mas e-commerce ~88% (6% cancelamento). Meta baseada em benchmark do varejo premium (95-98%).</w:t>
      </w:r>
    </w:p>
    <w:p>
      <w:pPr>
        <w:pStyle w:val="Heading3"/>
      </w:pPr>
      <w:r>
        <w:t>KPI 2: Custo Logístico / Receita (≤ 6,5%)</w:t>
      </w:r>
    </w:p>
    <w:p>
      <w:pPr>
        <w:ind w:firstLine="425"/>
        <w:jc w:val="both"/>
      </w:pPr>
      <w:r>
        <w:rPr>
          <w:rFonts w:ascii="Arial" w:hAnsi="Arial"/>
          <w:b/>
          <w:sz w:val="22"/>
        </w:rPr>
        <w:t xml:space="preserve">O que mede: </w:t>
      </w:r>
      <w:r>
        <w:rPr>
          <w:rFonts w:ascii="Arial" w:hAnsi="Arial"/>
          <w:sz w:val="22"/>
        </w:rPr>
        <w:t>soma de custos de pedido, armazenagem, ruptura, descarte e viagens extras sobre receita líquida. Normaliza para comparar períodos. Meta: redução de ~20% vs baseline de 8,2%.</w:t>
      </w:r>
    </w:p>
    <w:p>
      <w:pPr>
        <w:pStyle w:val="Heading3"/>
      </w:pPr>
      <w:r>
        <w:t>KPI 3: Índice de Desperdício Zero</w:t>
      </w:r>
    </w:p>
    <w:p>
      <w:pPr>
        <w:ind w:firstLine="425"/>
        <w:jc w:val="both"/>
      </w:pPr>
      <w:r>
        <w:rPr>
          <w:rFonts w:ascii="Arial" w:hAnsi="Arial"/>
          <w:b/>
          <w:sz w:val="22"/>
        </w:rPr>
        <w:t xml:space="preserve">O que mede: </w:t>
      </w:r>
      <w:r>
        <w:rPr>
          <w:rFonts w:ascii="Arial" w:hAnsi="Arial"/>
          <w:sz w:val="22"/>
        </w:rPr>
        <w:t>índice composto de descarte de perecíveis (% valor) e viagens emergenciais (proxy CO₂). Cada viagem = R$ 1.250 + 42 kg CO₂. Combinar evita que redução de descarte gere mais viagens.</w:t>
      </w:r>
    </w:p>
    <w:p>
      <w:pPr>
        <w:pStyle w:val="Heading2"/>
      </w:pPr>
      <w:r>
        <w:t>2.3 Triângulo de Ferro</w:t>
      </w:r>
    </w:p>
    <w:p>
      <w:pPr>
        <w:ind w:firstLine="425"/>
      </w:pPr>
      <w:r>
        <w:rPr>
          <w:b w:val="0"/>
          <w:i w:val="0"/>
        </w:rPr>
        <w:t>Os três KPIs são acoplados. Aumentar fill rate exige mais ES, elevando custo e descarte. Reduzir viagens pode comprometer fill rate. O PCP deve encontrar o equilíbrio — as simulações Monte Carlo mapearão essa fronteira.</w:t>
      </w:r>
    </w:p>
    <w:p>
      <w:r>
        <w:br w:type="page"/>
      </w:r>
    </w:p>
    <w:p>
      <w:pPr>
        <w:pStyle w:val="Heading1"/>
      </w:pPr>
      <w:r>
        <w:t>Q3. Granularidade de Análise</w:t>
      </w:r>
    </w:p>
    <w:p>
      <w:pPr>
        <w:pStyle w:val="Heading2"/>
      </w:pPr>
      <w:r>
        <w:t>3.1 Decisão: Família como Granularidade Principal</w:t>
      </w:r>
    </w:p>
    <w:p>
      <w:pPr>
        <w:ind w:firstLine="425"/>
        <w:jc w:val="both"/>
      </w:pPr>
      <w:r>
        <w:rPr>
          <w:rFonts w:ascii="Arial" w:hAnsi="Arial"/>
          <w:sz w:val="22"/>
        </w:rPr>
        <w:t xml:space="preserve">Adotamos </w:t>
      </w:r>
      <w:r>
        <w:rPr>
          <w:rFonts w:ascii="Arial" w:hAnsi="Arial"/>
          <w:b/>
          <w:sz w:val="22"/>
        </w:rPr>
        <w:t>família de produtos como granularidade principal</w:t>
      </w:r>
      <w:r>
        <w:rPr>
          <w:rFonts w:ascii="Arial" w:hAnsi="Arial"/>
          <w:sz w:val="22"/>
        </w:rPr>
        <w:t>, com abordagem hierárquica:</w:t>
      </w:r>
    </w:p>
    <w:p>
      <w:pPr>
        <w:pStyle w:val="ListBullet"/>
      </w:pPr>
      <w:r>
        <w:rPr>
          <w:rFonts w:ascii="Arial" w:hAnsi="Arial"/>
          <w:b/>
          <w:sz w:val="22"/>
        </w:rPr>
        <w:t xml:space="preserve">Camada 1 (Previsão): </w:t>
      </w:r>
      <w:r>
        <w:rPr>
          <w:rFonts w:ascii="Arial" w:hAnsi="Arial"/>
          <w:sz w:val="22"/>
        </w:rPr>
        <w:t>por família, série agregada de 104 semanas. Robustez e captura de sazonalidade.</w:t>
      </w:r>
    </w:p>
    <w:p>
      <w:pPr>
        <w:pStyle w:val="ListBullet"/>
      </w:pPr>
      <w:r>
        <w:rPr>
          <w:rFonts w:ascii="Arial" w:hAnsi="Arial"/>
          <w:b/>
          <w:sz w:val="22"/>
        </w:rPr>
        <w:t xml:space="preserve">Camada 2 (Desagregação): </w:t>
      </w:r>
      <w:r>
        <w:rPr>
          <w:rFonts w:ascii="Arial" w:hAnsi="Arial"/>
          <w:sz w:val="22"/>
        </w:rPr>
        <w:t>top-down por SKU via shares do Anexo A2. Restrições de lote para shelf life crítico.</w:t>
      </w:r>
    </w:p>
    <w:p>
      <w:pPr>
        <w:pStyle w:val="Heading2"/>
      </w:pPr>
      <w:r>
        <w:t>3.2 Justificativa</w:t>
      </w:r>
    </w:p>
    <w:p>
      <w:pPr>
        <w:ind w:firstLine="425"/>
      </w:pPr>
      <w:r>
        <w:rPr>
          <w:b w:val="0"/>
          <w:i w:val="0"/>
        </w:rPr>
        <w:t>As famílias têm perfis fundamentalmente diferentes: F1 (CV=12%), F2 (CV=47%), F3 (CV=10%), F4 (CV=25%), F5 (CV=55%). Dentro de cada família, cv_rel varia entre 0,7-1,3. Agregação preserva sinal. Análise por canal incorporada como alocação pós-previsão.</w:t>
      </w:r>
    </w:p>
    <w:p>
      <w:r>
        <w:br w:type="page"/>
      </w:r>
    </w:p>
    <w:p>
      <w:pPr>
        <w:pStyle w:val="Heading1"/>
      </w:pPr>
      <w:r>
        <w:t>Q4. Benchmarking Inicial de Modelos</w:t>
      </w:r>
    </w:p>
    <w:p>
      <w:pPr>
        <w:pStyle w:val="Heading2"/>
      </w:pPr>
      <w:r>
        <w:t>4.1 SKUs Contrastantes</w:t>
      </w:r>
    </w:p>
    <w:p>
      <w:pPr>
        <w:pStyle w:val="ListBullet"/>
      </w:pPr>
      <w:r>
        <w:rPr>
          <w:rFonts w:ascii="Arial" w:hAnsi="Arial"/>
          <w:b/>
          <w:sz w:val="22"/>
        </w:rPr>
        <w:t xml:space="preserve">F1-001 (Leite Integral 1L): </w:t>
      </w:r>
      <w:r>
        <w:rPr>
          <w:rFonts w:ascii="Arial" w:hAnsi="Arial"/>
          <w:sz w:val="22"/>
        </w:rPr>
        <w:t>984 un/semana, CV=23,4%, shelf life 7 dias, smooth.</w:t>
      </w:r>
    </w:p>
    <w:p>
      <w:pPr>
        <w:pStyle w:val="ListBullet"/>
      </w:pPr>
      <w:r>
        <w:rPr>
          <w:rFonts w:ascii="Arial" w:hAnsi="Arial"/>
          <w:b/>
          <w:sz w:val="22"/>
        </w:rPr>
        <w:t xml:space="preserve">F2-003 (Vinho Reserva 750ml): </w:t>
      </w:r>
      <w:r>
        <w:rPr>
          <w:rFonts w:ascii="Arial" w:hAnsi="Arial"/>
          <w:sz w:val="22"/>
        </w:rPr>
        <w:t>68 un/semana, CV=62,2%, shelf life 730 dias, intermitente.</w:t>
      </w:r>
    </w:p>
    <w:p>
      <w:pPr>
        <w:pStyle w:val="Heading2"/>
      </w:pPr>
      <w:r>
        <w:t>4.2 Metodologia</w:t>
      </w:r>
    </w:p>
    <w:p>
      <w:pPr>
        <w:ind w:firstLine="425"/>
        <w:jc w:val="both"/>
      </w:pPr>
      <w:r>
        <w:rPr>
          <w:rFonts w:ascii="Arial" w:hAnsi="Arial"/>
          <w:b/>
          <w:sz w:val="22"/>
        </w:rPr>
        <w:t xml:space="preserve">Split temporal: </w:t>
      </w:r>
      <w:r>
        <w:rPr>
          <w:rFonts w:ascii="Arial" w:hAnsi="Arial"/>
          <w:sz w:val="22"/>
        </w:rPr>
        <w:t>80 semanas treino, 24 teste (out-of-sample). Modelos: Naive, SES (α otimizado), Holt (α,β), Holt-Winters Aditivo (α,β,γ, período=52). Grid search no MSE in-sample.</w:t>
      </w:r>
    </w:p>
    <w:p>
      <w:pPr>
        <w:pStyle w:val="Heading2"/>
      </w:pPr>
      <w:r>
        <w:t>4.3 Resultados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t>SKU</w:t>
            </w:r>
          </w:p>
        </w:tc>
        <w:tc>
          <w:tcPr>
            <w:tcW w:type="dxa" w:w="1080"/>
          </w:tcPr>
          <w:p>
            <w:r>
              <w:t>Modelo</w:t>
            </w:r>
          </w:p>
        </w:tc>
        <w:tc>
          <w:tcPr>
            <w:tcW w:type="dxa" w:w="1080"/>
          </w:tcPr>
          <w:p>
            <w:r>
              <w:t>MAE</w:t>
            </w:r>
          </w:p>
        </w:tc>
        <w:tc>
          <w:tcPr>
            <w:tcW w:type="dxa" w:w="1080"/>
          </w:tcPr>
          <w:p>
            <w:r>
              <w:t>RMSE</w:t>
            </w:r>
          </w:p>
        </w:tc>
        <w:tc>
          <w:tcPr>
            <w:tcW w:type="dxa" w:w="1080"/>
          </w:tcPr>
          <w:p>
            <w:r>
              <w:t>MAPE</w:t>
            </w:r>
          </w:p>
        </w:tc>
        <w:tc>
          <w:tcPr>
            <w:tcW w:type="dxa" w:w="1080"/>
          </w:tcPr>
          <w:p>
            <w:r>
              <w:t>σ_erro</w:t>
            </w:r>
          </w:p>
        </w:tc>
        <w:tc>
          <w:tcPr>
            <w:tcW w:type="dxa" w:w="1080"/>
          </w:tcPr>
          <w:p>
            <w:r>
              <w:t>ES(95%)</w:t>
            </w:r>
          </w:p>
        </w:tc>
        <w:tc>
          <w:tcPr>
            <w:tcW w:type="dxa" w:w="1080"/>
          </w:tcPr>
          <w:p>
            <w:r>
              <w:t>R$ ES</w:t>
            </w:r>
          </w:p>
        </w:tc>
      </w:tr>
      <w:tr>
        <w:tc>
          <w:tcPr>
            <w:tcW w:type="dxa" w:w="1080"/>
          </w:tcPr>
          <w:p>
            <w:r>
              <w:t>F1-001</w:t>
            </w:r>
          </w:p>
        </w:tc>
        <w:tc>
          <w:tcPr>
            <w:tcW w:type="dxa" w:w="1080"/>
          </w:tcPr>
          <w:p>
            <w:r>
              <w:t>Naive</w:t>
            </w:r>
          </w:p>
        </w:tc>
        <w:tc>
          <w:tcPr>
            <w:tcW w:type="dxa" w:w="1080"/>
          </w:tcPr>
          <w:p>
            <w:r>
              <w:t>238,3</w:t>
            </w:r>
          </w:p>
        </w:tc>
        <w:tc>
          <w:tcPr>
            <w:tcW w:type="dxa" w:w="1080"/>
          </w:tcPr>
          <w:p>
            <w:r>
              <w:t>288,8</w:t>
            </w:r>
          </w:p>
        </w:tc>
        <w:tc>
          <w:tcPr>
            <w:tcW w:type="dxa" w:w="1080"/>
          </w:tcPr>
          <w:p>
            <w:r>
              <w:t>25,1%</w:t>
            </w:r>
          </w:p>
        </w:tc>
        <w:tc>
          <w:tcPr>
            <w:tcW w:type="dxa" w:w="1080"/>
          </w:tcPr>
          <w:p>
            <w:r>
              <w:t>282,2</w:t>
            </w:r>
          </w:p>
        </w:tc>
        <w:tc>
          <w:tcPr>
            <w:tcW w:type="dxa" w:w="1080"/>
          </w:tcPr>
          <w:p>
            <w:r>
              <w:t>249 un</w:t>
            </w:r>
          </w:p>
        </w:tc>
        <w:tc>
          <w:tcPr>
            <w:tcW w:type="dxa" w:w="1080"/>
          </w:tcPr>
          <w:p>
            <w:r>
              <w:t>R$1.693</w:t>
            </w:r>
          </w:p>
        </w:tc>
      </w:tr>
      <w:tr>
        <w:tc>
          <w:tcPr>
            <w:tcW w:type="dxa" w:w="1080"/>
          </w:tcPr>
          <w:p>
            <w:r>
              <w:t>(Leite)</w:t>
            </w:r>
          </w:p>
        </w:tc>
        <w:tc>
          <w:tcPr>
            <w:tcW w:type="dxa" w:w="1080"/>
          </w:tcPr>
          <w:p>
            <w:r>
              <w:t>SES</w:t>
            </w:r>
          </w:p>
        </w:tc>
        <w:tc>
          <w:tcPr>
            <w:tcW w:type="dxa" w:w="1080"/>
          </w:tcPr>
          <w:p>
            <w:r>
              <w:t>224,7</w:t>
            </w:r>
          </w:p>
        </w:tc>
        <w:tc>
          <w:tcPr>
            <w:tcW w:type="dxa" w:w="1080"/>
          </w:tcPr>
          <w:p>
            <w:r>
              <w:t>303,7</w:t>
            </w:r>
          </w:p>
        </w:tc>
        <w:tc>
          <w:tcPr>
            <w:tcW w:type="dxa" w:w="1080"/>
          </w:tcPr>
          <w:p>
            <w:r>
              <w:t>20,0%</w:t>
            </w:r>
          </w:p>
        </w:tc>
        <w:tc>
          <w:tcPr>
            <w:tcW w:type="dxa" w:w="1080"/>
          </w:tcPr>
          <w:p>
            <w:r>
              <w:t>282,2</w:t>
            </w:r>
          </w:p>
        </w:tc>
        <w:tc>
          <w:tcPr>
            <w:tcW w:type="dxa" w:w="1080"/>
          </w:tcPr>
          <w:p>
            <w:r>
              <w:t>249 un</w:t>
            </w:r>
          </w:p>
        </w:tc>
        <w:tc>
          <w:tcPr>
            <w:tcW w:type="dxa" w:w="1080"/>
          </w:tcPr>
          <w:p>
            <w:r>
              <w:t>R$1.693</w:t>
            </w:r>
          </w:p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Holt</w:t>
            </w:r>
          </w:p>
        </w:tc>
        <w:tc>
          <w:tcPr>
            <w:tcW w:type="dxa" w:w="1080"/>
          </w:tcPr>
          <w:p>
            <w:r>
              <w:t>223,9</w:t>
            </w:r>
          </w:p>
        </w:tc>
        <w:tc>
          <w:tcPr>
            <w:tcW w:type="dxa" w:w="1080"/>
          </w:tcPr>
          <w:p>
            <w:r>
              <w:t>300,2</w:t>
            </w:r>
          </w:p>
        </w:tc>
        <w:tc>
          <w:tcPr>
            <w:tcW w:type="dxa" w:w="1080"/>
          </w:tcPr>
          <w:p>
            <w:r>
              <w:t>20,2%</w:t>
            </w:r>
          </w:p>
        </w:tc>
        <w:tc>
          <w:tcPr>
            <w:tcW w:type="dxa" w:w="1080"/>
          </w:tcPr>
          <w:p>
            <w:r>
              <w:t>282,4</w:t>
            </w:r>
          </w:p>
        </w:tc>
        <w:tc>
          <w:tcPr>
            <w:tcW w:type="dxa" w:w="1080"/>
          </w:tcPr>
          <w:p>
            <w:r>
              <w:t>249 un</w:t>
            </w:r>
          </w:p>
        </w:tc>
        <w:tc>
          <w:tcPr>
            <w:tcW w:type="dxa" w:w="1080"/>
          </w:tcPr>
          <w:p>
            <w:r>
              <w:t>R$1.693</w:t>
            </w:r>
          </w:p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H-Winters</w:t>
            </w:r>
          </w:p>
        </w:tc>
        <w:tc>
          <w:tcPr>
            <w:tcW w:type="dxa" w:w="1080"/>
          </w:tcPr>
          <w:p>
            <w:r>
              <w:t>169,3</w:t>
            </w:r>
          </w:p>
        </w:tc>
        <w:tc>
          <w:tcPr>
            <w:tcW w:type="dxa" w:w="1080"/>
          </w:tcPr>
          <w:p>
            <w:r>
              <w:t>197,9</w:t>
            </w:r>
          </w:p>
        </w:tc>
        <w:tc>
          <w:tcPr>
            <w:tcW w:type="dxa" w:w="1080"/>
          </w:tcPr>
          <w:p>
            <w:r>
              <w:t>18,4%</w:t>
            </w:r>
          </w:p>
        </w:tc>
        <w:tc>
          <w:tcPr>
            <w:tcW w:type="dxa" w:w="1080"/>
          </w:tcPr>
          <w:p>
            <w:r>
              <w:t>183,0</w:t>
            </w:r>
          </w:p>
        </w:tc>
        <w:tc>
          <w:tcPr>
            <w:tcW w:type="dxa" w:w="1080"/>
          </w:tcPr>
          <w:p>
            <w:r>
              <w:t>161 un</w:t>
            </w:r>
          </w:p>
        </w:tc>
        <w:tc>
          <w:tcPr>
            <w:tcW w:type="dxa" w:w="1080"/>
          </w:tcPr>
          <w:p>
            <w:r>
              <w:t>R$1.097</w:t>
            </w:r>
          </w:p>
        </w:tc>
      </w:tr>
      <w:tr>
        <w:tc>
          <w:tcPr>
            <w:tcW w:type="dxa" w:w="1080"/>
          </w:tcPr>
          <w:p>
            <w:r>
              <w:t>F2-003</w:t>
            </w:r>
          </w:p>
        </w:tc>
        <w:tc>
          <w:tcPr>
            <w:tcW w:type="dxa" w:w="1080"/>
          </w:tcPr>
          <w:p>
            <w:r>
              <w:t>Naive</w:t>
            </w:r>
          </w:p>
        </w:tc>
        <w:tc>
          <w:tcPr>
            <w:tcW w:type="dxa" w:w="1080"/>
          </w:tcPr>
          <w:p>
            <w:r>
              <w:t>29,2</w:t>
            </w:r>
          </w:p>
        </w:tc>
        <w:tc>
          <w:tcPr>
            <w:tcW w:type="dxa" w:w="1080"/>
          </w:tcPr>
          <w:p>
            <w:r>
              <w:t>40,0</w:t>
            </w:r>
          </w:p>
        </w:tc>
        <w:tc>
          <w:tcPr>
            <w:tcW w:type="dxa" w:w="1080"/>
          </w:tcPr>
          <w:p>
            <w:r>
              <w:t>58,5%</w:t>
            </w:r>
          </w:p>
        </w:tc>
        <w:tc>
          <w:tcPr>
            <w:tcW w:type="dxa" w:w="1080"/>
          </w:tcPr>
          <w:p>
            <w:r>
              <w:t>37,8</w:t>
            </w:r>
          </w:p>
        </w:tc>
        <w:tc>
          <w:tcPr>
            <w:tcW w:type="dxa" w:w="1080"/>
          </w:tcPr>
          <w:p>
            <w:r>
              <w:t>88 un</w:t>
            </w:r>
          </w:p>
        </w:tc>
        <w:tc>
          <w:tcPr>
            <w:tcW w:type="dxa" w:w="1080"/>
          </w:tcPr>
          <w:p>
            <w:r>
              <w:t>R$4.230</w:t>
            </w:r>
          </w:p>
        </w:tc>
      </w:tr>
      <w:tr>
        <w:tc>
          <w:tcPr>
            <w:tcW w:type="dxa" w:w="1080"/>
          </w:tcPr>
          <w:p>
            <w:r>
              <w:t>(Vinho)</w:t>
            </w:r>
          </w:p>
        </w:tc>
        <w:tc>
          <w:tcPr>
            <w:tcW w:type="dxa" w:w="1080"/>
          </w:tcPr>
          <w:p>
            <w:r>
              <w:t>SES</w:t>
            </w:r>
          </w:p>
        </w:tc>
        <w:tc>
          <w:tcPr>
            <w:tcW w:type="dxa" w:w="1080"/>
          </w:tcPr>
          <w:p>
            <w:r>
              <w:t>27,5</w:t>
            </w:r>
          </w:p>
        </w:tc>
        <w:tc>
          <w:tcPr>
            <w:tcW w:type="dxa" w:w="1080"/>
          </w:tcPr>
          <w:p>
            <w:r>
              <w:t>38,4</w:t>
            </w:r>
          </w:p>
        </w:tc>
        <w:tc>
          <w:tcPr>
            <w:tcW w:type="dxa" w:w="1080"/>
          </w:tcPr>
          <w:p>
            <w:r>
              <w:t>61,1%</w:t>
            </w:r>
          </w:p>
        </w:tc>
        <w:tc>
          <w:tcPr>
            <w:tcW w:type="dxa" w:w="1080"/>
          </w:tcPr>
          <w:p>
            <w:r>
              <w:t>37,8</w:t>
            </w:r>
          </w:p>
        </w:tc>
        <w:tc>
          <w:tcPr>
            <w:tcW w:type="dxa" w:w="1080"/>
          </w:tcPr>
          <w:p>
            <w:r>
              <w:t>88 un</w:t>
            </w:r>
          </w:p>
        </w:tc>
        <w:tc>
          <w:tcPr>
            <w:tcW w:type="dxa" w:w="1080"/>
          </w:tcPr>
          <w:p>
            <w:r>
              <w:t>R$4.230</w:t>
            </w:r>
          </w:p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Holt</w:t>
            </w:r>
          </w:p>
        </w:tc>
        <w:tc>
          <w:tcPr>
            <w:tcW w:type="dxa" w:w="1080"/>
          </w:tcPr>
          <w:p>
            <w:r>
              <w:t>43,6</w:t>
            </w:r>
          </w:p>
        </w:tc>
        <w:tc>
          <w:tcPr>
            <w:tcW w:type="dxa" w:w="1080"/>
          </w:tcPr>
          <w:p>
            <w:r>
              <w:t>51,3</w:t>
            </w:r>
          </w:p>
        </w:tc>
        <w:tc>
          <w:tcPr>
            <w:tcW w:type="dxa" w:w="1080"/>
          </w:tcPr>
          <w:p>
            <w:r>
              <w:t>70,6%</w:t>
            </w:r>
          </w:p>
        </w:tc>
        <w:tc>
          <w:tcPr>
            <w:tcW w:type="dxa" w:w="1080"/>
          </w:tcPr>
          <w:p>
            <w:r>
              <w:t>39,3</w:t>
            </w:r>
          </w:p>
        </w:tc>
        <w:tc>
          <w:tcPr>
            <w:tcW w:type="dxa" w:w="1080"/>
          </w:tcPr>
          <w:p>
            <w:r>
              <w:t>92 un</w:t>
            </w:r>
          </w:p>
        </w:tc>
        <w:tc>
          <w:tcPr>
            <w:tcW w:type="dxa" w:w="1080"/>
          </w:tcPr>
          <w:p>
            <w:r>
              <w:t>R$4.405</w:t>
            </w:r>
          </w:p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H-Winters</w:t>
            </w:r>
          </w:p>
        </w:tc>
        <w:tc>
          <w:tcPr>
            <w:tcW w:type="dxa" w:w="1080"/>
          </w:tcPr>
          <w:p>
            <w:r>
              <w:t>49,1</w:t>
            </w:r>
          </w:p>
        </w:tc>
        <w:tc>
          <w:tcPr>
            <w:tcW w:type="dxa" w:w="1080"/>
          </w:tcPr>
          <w:p>
            <w:r>
              <w:t>63,5</w:t>
            </w:r>
          </w:p>
        </w:tc>
        <w:tc>
          <w:tcPr>
            <w:tcW w:type="dxa" w:w="1080"/>
          </w:tcPr>
          <w:p>
            <w:r>
              <w:t>91,2%</w:t>
            </w:r>
          </w:p>
        </w:tc>
        <w:tc>
          <w:tcPr>
            <w:tcW w:type="dxa" w:w="1080"/>
          </w:tcPr>
          <w:p>
            <w:r>
              <w:t>63,1</w:t>
            </w:r>
          </w:p>
        </w:tc>
        <w:tc>
          <w:tcPr>
            <w:tcW w:type="dxa" w:w="1080"/>
          </w:tcPr>
          <w:p>
            <w:r>
              <w:t>147 un</w:t>
            </w:r>
          </w:p>
        </w:tc>
        <w:tc>
          <w:tcPr>
            <w:tcW w:type="dxa" w:w="1080"/>
          </w:tcPr>
          <w:p>
            <w:r>
              <w:t>R$7.068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469999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4_benchmarking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469999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i/>
          <w:sz w:val="18"/>
        </w:rPr>
        <w:t>Figura 1. Séries temporais, comparação de erros e tabela resumo.</w:t>
      </w:r>
    </w:p>
    <w:p>
      <w:pPr>
        <w:pStyle w:val="Heading2"/>
      </w:pPr>
      <w:r>
        <w:t>4.4 Análise</w:t>
      </w:r>
    </w:p>
    <w:p>
      <w:pPr>
        <w:pStyle w:val="Heading3"/>
      </w:pPr>
      <w:r>
        <w:t>F1-001: Holt-Winters vencedor</w:t>
      </w:r>
    </w:p>
    <w:p>
      <w:pPr>
        <w:ind w:firstLine="425"/>
      </w:pPr>
      <w:r>
        <w:rPr>
          <w:b w:val="0"/>
          <w:i w:val="0"/>
        </w:rPr>
        <w:t>MAE -29%, RMSE -31% vs Naive. Ganho pela captura de sazonalidade intra-anual. SES e Holt ficaram próximos do Naive — componente sazonal é o fator-chave.</w:t>
      </w:r>
    </w:p>
    <w:p>
      <w:pPr>
        <w:pStyle w:val="Heading3"/>
      </w:pPr>
      <w:r>
        <w:t>F2-003: Simplicidade vence</w:t>
      </w:r>
    </w:p>
    <w:p>
      <w:pPr>
        <w:ind w:firstLine="425"/>
      </w:pPr>
      <w:r>
        <w:rPr>
          <w:b w:val="0"/>
          <w:i w:val="0"/>
        </w:rPr>
        <w:t>SES (α=0,01) obteve menor RMSE (38,4); H-W obteve o pior (63,5, overfitting). MAPE &gt; 58% mesmo no melhor modelo. Para F2, previsão pontual será sempre imprecisa.</w:t>
      </w:r>
    </w:p>
    <w:p>
      <w:pPr>
        <w:pStyle w:val="Heading2"/>
      </w:pPr>
      <w:r>
        <w:t>4.5 Impacto no Estoque de Segurança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178976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4_es_custo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7897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i/>
          <w:sz w:val="18"/>
        </w:rPr>
        <w:t>Figura 2. Custo do ES em função do nível de serviço.</w:t>
      </w:r>
    </w:p>
    <w:p>
      <w:pPr>
        <w:ind w:firstLine="425"/>
        <w:jc w:val="both"/>
      </w:pPr>
      <w:r>
        <w:rPr>
          <w:rFonts w:ascii="Arial" w:hAnsi="Arial"/>
          <w:b/>
          <w:sz w:val="22"/>
        </w:rPr>
        <w:t xml:space="preserve">ES = z × σ_erro × √LT: </w:t>
      </w:r>
      <w:r>
        <w:rPr>
          <w:rFonts w:ascii="Arial" w:hAnsi="Arial"/>
          <w:sz w:val="22"/>
        </w:rPr>
        <w:t>modelo mais preciso → menor σ_erro → menor ES → menor capital parado. F1: H-W requer 161 un (R$1.097) vs 249 Naive (R$1.693), -35%. F2: ES custa R$4.230 apesar de demanda menor (LT longo + custo unitário alto).</w:t>
      </w:r>
    </w:p>
    <w:p>
      <w:pPr>
        <w:pStyle w:val="Heading2"/>
      </w:pPr>
      <w:r>
        <w:t>4.6 Conclusões</w:t>
      </w:r>
    </w:p>
    <w:p>
      <w:pPr>
        <w:pStyle w:val="ListBullet"/>
      </w:pPr>
      <w:r>
        <w:rPr>
          <w:rFonts w:ascii="Arial" w:hAnsi="Arial"/>
          <w:b/>
          <w:sz w:val="22"/>
        </w:rPr>
        <w:t xml:space="preserve">Não existe modelo único: </w:t>
      </w:r>
      <w:r>
        <w:rPr>
          <w:rFonts w:ascii="Arial" w:hAnsi="Arial"/>
          <w:sz w:val="22"/>
        </w:rPr>
        <w:t>H-W superior para F1, pior para F2. Seleção por família.</w:t>
      </w:r>
    </w:p>
    <w:p>
      <w:pPr>
        <w:pStyle w:val="ListBullet"/>
      </w:pPr>
      <w:r>
        <w:rPr>
          <w:rFonts w:ascii="Arial" w:hAnsi="Arial"/>
          <w:b/>
          <w:sz w:val="22"/>
        </w:rPr>
        <w:t xml:space="preserve">Erro tem custo real: </w:t>
      </w:r>
      <w:r>
        <w:rPr>
          <w:rFonts w:ascii="Arial" w:hAnsi="Arial"/>
          <w:sz w:val="22"/>
        </w:rPr>
        <w:t>diferença Naive vs H-W em F1 = R$31 mil/ano em um SKU.</w:t>
      </w:r>
    </w:p>
    <w:p>
      <w:pPr>
        <w:pStyle w:val="ListBullet"/>
      </w:pPr>
      <w:r>
        <w:rPr>
          <w:rFonts w:ascii="Arial" w:hAnsi="Arial"/>
          <w:b/>
          <w:sz w:val="22"/>
        </w:rPr>
        <w:t xml:space="preserve">Demandas intermitentes: </w:t>
      </w:r>
      <w:r>
        <w:rPr>
          <w:rFonts w:ascii="Arial" w:hAnsi="Arial"/>
          <w:sz w:val="22"/>
        </w:rPr>
        <w:t>aceitar imprecisão, compensar com políticas robustas de estoque.</w:t>
      </w:r>
    </w:p>
    <w:p>
      <w:r>
        <w:br w:type="page"/>
      </w:r>
    </w:p>
    <w:p>
      <w:pPr>
        <w:pStyle w:val="Heading1"/>
      </w:pPr>
      <w:r>
        <w:t>Q5. Falhas de Dados e Processos</w:t>
      </w:r>
    </w:p>
    <w:p>
      <w:pPr>
        <w:pStyle w:val="Heading2"/>
      </w:pPr>
      <w:r>
        <w:t>Falha 1 — Cadastro incompleto</w:t>
      </w:r>
    </w:p>
    <w:p>
      <w:pPr>
        <w:ind w:firstLine="425"/>
        <w:jc w:val="both"/>
      </w:pPr>
      <w:r>
        <w:rPr>
          <w:rFonts w:ascii="Arial" w:hAnsi="Arial"/>
          <w:b/>
          <w:sz w:val="22"/>
        </w:rPr>
        <w:t xml:space="preserve">Evidência: </w:t>
      </w:r>
      <w:r>
        <w:rPr>
          <w:rFonts w:ascii="Arial" w:hAnsi="Arial"/>
          <w:sz w:val="22"/>
        </w:rPr>
        <w:t>12% dos SKUs sem EAN; hierarquia SKU-família-canal incompleta (P6, Anexo B).</w:t>
      </w:r>
    </w:p>
    <w:p>
      <w:pPr>
        <w:ind w:firstLine="425"/>
        <w:jc w:val="both"/>
      </w:pPr>
      <w:r>
        <w:rPr>
          <w:rFonts w:ascii="Arial" w:hAnsi="Arial"/>
          <w:b/>
          <w:sz w:val="22"/>
        </w:rPr>
        <w:t xml:space="preserve">Na previsão: </w:t>
      </w:r>
      <w:r>
        <w:rPr>
          <w:rFonts w:ascii="Arial" w:hAnsi="Arial"/>
          <w:sz w:val="22"/>
        </w:rPr>
        <w:t>série captura ~88% da demanda real. Para F2 (5 SKUs), um SKU omitido = 20% do volume (~70 un/semana invisíveis). Modelo subestima sistematicamente.</w:t>
      </w:r>
    </w:p>
    <w:p>
      <w:pPr>
        <w:ind w:firstLine="425"/>
        <w:jc w:val="both"/>
      </w:pPr>
      <w:r>
        <w:rPr>
          <w:rFonts w:ascii="Arial" w:hAnsi="Arial"/>
          <w:b/>
          <w:sz w:val="22"/>
        </w:rPr>
        <w:t xml:space="preserve">No estoque: </w:t>
      </w:r>
      <w:r>
        <w:rPr>
          <w:rFonts w:ascii="Arial" w:hAnsi="Arial"/>
          <w:sz w:val="22"/>
        </w:rPr>
        <w:t>impossível classificar ABC/XYZ. Produtos críticos como F1-001 (32% de F1) não priorizados.</w:t>
      </w:r>
    </w:p>
    <w:p>
      <w:pPr>
        <w:pStyle w:val="Heading2"/>
      </w:pPr>
      <w:r>
        <w:t>Falha 2 — WMS com 8% de falhas de baixa</w:t>
      </w:r>
    </w:p>
    <w:p>
      <w:pPr>
        <w:ind w:firstLine="425"/>
        <w:jc w:val="both"/>
      </w:pPr>
      <w:r>
        <w:rPr>
          <w:rFonts w:ascii="Arial" w:hAnsi="Arial"/>
          <w:b/>
          <w:sz w:val="22"/>
        </w:rPr>
        <w:t xml:space="preserve">Evidência: </w:t>
      </w:r>
      <w:r>
        <w:rPr>
          <w:rFonts w:ascii="Arial" w:hAnsi="Arial"/>
          <w:sz w:val="22"/>
        </w:rPr>
        <w:t>8% das operações com saída incorreta. 120 h/mês em recontagens (P6).</w:t>
      </w:r>
    </w:p>
    <w:p>
      <w:pPr>
        <w:ind w:firstLine="425"/>
        <w:jc w:val="both"/>
      </w:pPr>
      <w:r>
        <w:rPr>
          <w:rFonts w:ascii="Arial" w:hAnsi="Arial"/>
          <w:b/>
          <w:sz w:val="22"/>
        </w:rPr>
        <w:t xml:space="preserve">Na previsão: </w:t>
      </w:r>
      <w:r>
        <w:rPr>
          <w:rFonts w:ascii="Arial" w:hAnsi="Arial"/>
          <w:sz w:val="22"/>
        </w:rPr>
        <w:t>histórico contaminado. Viés acumula em 104 semanas, distorcendo nível e variabilidade.</w:t>
      </w:r>
    </w:p>
    <w:p>
      <w:pPr>
        <w:ind w:firstLine="425"/>
        <w:jc w:val="both"/>
      </w:pPr>
      <w:r>
        <w:rPr>
          <w:rFonts w:ascii="Arial" w:hAnsi="Arial"/>
          <w:b/>
          <w:sz w:val="22"/>
        </w:rPr>
        <w:t xml:space="preserve">No estoque: </w:t>
      </w:r>
      <w:r>
        <w:rPr>
          <w:rFonts w:ascii="Arial" w:hAnsi="Arial"/>
          <w:sz w:val="22"/>
        </w:rPr>
        <w:t>saldo sistmico errado → ponto de reposição não acionado → ruptura → viagem emergencial (R$1.250 + 42kg CO₂). Com limite de 15 viagens/mês, cada falha de WMS consome cota para contingências reais.</w:t>
      </w:r>
    </w:p>
    <w:p>
      <w:pPr>
        <w:pStyle w:val="Heading2"/>
      </w:pPr>
      <w:r>
        <w:t>Falha 3 — Delay de 4h e-commerce/ERP</w:t>
      </w:r>
    </w:p>
    <w:p>
      <w:pPr>
        <w:ind w:firstLine="425"/>
        <w:jc w:val="both"/>
      </w:pPr>
      <w:r>
        <w:rPr>
          <w:rFonts w:ascii="Arial" w:hAnsi="Arial"/>
          <w:b/>
          <w:sz w:val="22"/>
        </w:rPr>
        <w:t xml:space="preserve">Evidência: </w:t>
      </w:r>
      <w:r>
        <w:rPr>
          <w:rFonts w:ascii="Arial" w:hAnsi="Arial"/>
          <w:sz w:val="22"/>
        </w:rPr>
        <w:t>6% cancelamento online por indisponibilidade (P5).</w:t>
      </w:r>
    </w:p>
    <w:p>
      <w:pPr>
        <w:ind w:firstLine="425"/>
        <w:jc w:val="both"/>
      </w:pPr>
      <w:r>
        <w:rPr>
          <w:rFonts w:ascii="Arial" w:hAnsi="Arial"/>
          <w:b/>
          <w:sz w:val="22"/>
        </w:rPr>
        <w:t xml:space="preserve">Na previsão: </w:t>
      </w:r>
      <w:r>
        <w:rPr>
          <w:rFonts w:ascii="Arial" w:hAnsi="Arial"/>
          <w:sz w:val="22"/>
        </w:rPr>
        <w:t>demanda fantasma: pedido registrado mas não atendido. E-commerce = 15%, efeito total ~0,9%. Para F1 (2.800 un/sem), ~25 un/semana fictícias → descarte em shelf life de 7 dias.</w:t>
      </w:r>
    </w:p>
    <w:p>
      <w:pPr>
        <w:ind w:firstLine="425"/>
        <w:jc w:val="both"/>
      </w:pPr>
      <w:r>
        <w:rPr>
          <w:rFonts w:ascii="Arial" w:hAnsi="Arial"/>
          <w:b/>
          <w:sz w:val="22"/>
        </w:rPr>
        <w:t xml:space="preserve">No estoque: </w:t>
      </w:r>
      <w:r>
        <w:rPr>
          <w:rFonts w:ascii="Arial" w:hAnsi="Arial"/>
          <w:sz w:val="22"/>
        </w:rPr>
        <w:t>sem reserva no pedido online. First-come-first-served penaliza digital (NPS 32 vs 68 loja).</w:t>
      </w:r>
    </w:p>
    <w:p>
      <w:pPr>
        <w:pStyle w:val="Heading2"/>
      </w:pPr>
      <w:r>
        <w:t>Falha 4 — Canais sem segmentação</w:t>
      </w:r>
    </w:p>
    <w:p>
      <w:pPr>
        <w:ind w:firstLine="425"/>
        <w:jc w:val="both"/>
      </w:pPr>
      <w:r>
        <w:rPr>
          <w:rFonts w:ascii="Arial" w:hAnsi="Arial"/>
          <w:b/>
          <w:sz w:val="22"/>
        </w:rPr>
        <w:t xml:space="preserve">Evidência: </w:t>
      </w:r>
      <w:r>
        <w:rPr>
          <w:rFonts w:ascii="Arial" w:hAnsi="Arial"/>
          <w:sz w:val="22"/>
        </w:rPr>
        <w:t>todos os canais tratados como vendas genéricas (P5).</w:t>
      </w:r>
    </w:p>
    <w:p>
      <w:pPr>
        <w:ind w:firstLine="425"/>
        <w:jc w:val="both"/>
      </w:pPr>
      <w:r>
        <w:rPr>
          <w:rFonts w:ascii="Arial" w:hAnsi="Arial"/>
          <w:b/>
          <w:sz w:val="22"/>
        </w:rPr>
        <w:t xml:space="preserve">Na previsão: </w:t>
      </w:r>
      <w:r>
        <w:rPr>
          <w:rFonts w:ascii="Arial" w:hAnsi="Arial"/>
          <w:sz w:val="22"/>
        </w:rPr>
        <w:t>média ponderada mascara dinâmicas. Marketplace +30% e loja -5% = agregado +1%.</w:t>
      </w:r>
    </w:p>
    <w:p>
      <w:pPr>
        <w:ind w:firstLine="425"/>
        <w:jc w:val="both"/>
      </w:pPr>
      <w:r>
        <w:rPr>
          <w:rFonts w:ascii="Arial" w:hAnsi="Arial"/>
          <w:b/>
          <w:sz w:val="22"/>
        </w:rPr>
        <w:t xml:space="preserve">No estoque: </w:t>
      </w:r>
      <w:r>
        <w:rPr>
          <w:rFonts w:ascii="Arial" w:hAnsi="Arial"/>
          <w:sz w:val="22"/>
        </w:rPr>
        <w:t>e-commerce tem tolerância zero a ruptura visível; loja permite substituição. Mesma política = sub-proteção digital.</w:t>
      </w:r>
    </w:p>
    <w:p>
      <w:pPr>
        <w:pStyle w:val="Heading2"/>
      </w:pPr>
      <w:r>
        <w:t>Falha 5 — Promoções não registradas no histórico</w:t>
      </w:r>
    </w:p>
    <w:p>
      <w:pPr>
        <w:ind w:firstLine="425"/>
        <w:jc w:val="both"/>
      </w:pPr>
      <w:r>
        <w:rPr>
          <w:rFonts w:ascii="Arial" w:hAnsi="Arial"/>
          <w:b/>
          <w:sz w:val="22"/>
        </w:rPr>
        <w:t xml:space="preserve">Evidência: </w:t>
      </w:r>
      <w:r>
        <w:rPr>
          <w:rFonts w:ascii="Arial" w:hAnsi="Arial"/>
          <w:sz w:val="22"/>
        </w:rPr>
        <w:t>promoções sem comunicação prévia; sem campo de flag no ERP (P1/P3).</w:t>
      </w:r>
    </w:p>
    <w:p>
      <w:pPr>
        <w:ind w:firstLine="425"/>
        <w:jc w:val="both"/>
      </w:pPr>
      <w:r>
        <w:rPr>
          <w:rFonts w:ascii="Arial" w:hAnsi="Arial"/>
          <w:b/>
          <w:sz w:val="22"/>
        </w:rPr>
        <w:t xml:space="preserve">Na previsão: </w:t>
      </w:r>
      <w:r>
        <w:rPr>
          <w:rFonts w:ascii="Arial" w:hAnsi="Arial"/>
          <w:sz w:val="22"/>
        </w:rPr>
        <w:t>picos interpretados como variabilidade natural, inflando σ. Como ES = z×σ×√LT, ES fica superdimensionado permanentemente. Promoção de F2 na semana 30 (+55%): se não registrada, modelos futuros tratarão como outlier.</w:t>
      </w:r>
    </w:p>
    <w:p>
      <w:r>
        <w:br w:type="page"/>
      </w:r>
    </w:p>
    <w:p>
      <w:pPr>
        <w:pStyle w:val="Heading1"/>
      </w:pPr>
      <w:r>
        <w:t>Q6. Roteiro de Visita</w:t>
      </w:r>
    </w:p>
    <w:p>
      <w:pPr>
        <w:ind w:firstLine="425"/>
      </w:pPr>
      <w:r>
        <w:rPr>
          <w:b w:val="0"/>
          <w:i w:val="0"/>
        </w:rPr>
        <w:t>Roteiro com 8 perguntas direcionadas a personagens específicos, cada uma com hipótese a validar.</w:t>
      </w:r>
    </w:p>
    <w:p>
      <w:pPr>
        <w:pStyle w:val="Heading2"/>
      </w:pPr>
      <w:r>
        <w:t>Pergunta 1 → Caio Mendonça (Head de S&amp;OP)</w:t>
      </w:r>
    </w:p>
    <w:p>
      <w:pPr>
        <w:ind w:firstLine="425"/>
      </w:pPr>
      <w:r>
        <w:rPr>
          <w:b w:val="0"/>
          <w:i/>
        </w:rPr>
        <w:t>Caio, quando você gera a previsão semanal, qual é o dado bruto — pedidos, vendas faturadas, ou saídas do WMS? Você sinaliza semanas com promoções?</w:t>
      </w:r>
    </w:p>
    <w:p>
      <w:pPr>
        <w:ind w:firstLine="425"/>
        <w:jc w:val="both"/>
      </w:pPr>
      <w:r>
        <w:rPr>
          <w:rFonts w:ascii="Arial" w:hAnsi="Arial"/>
          <w:b/>
          <w:sz w:val="22"/>
        </w:rPr>
        <w:t xml:space="preserve">Hipótese testada: </w:t>
      </w:r>
      <w:r>
        <w:rPr>
          <w:rFonts w:ascii="Arial" w:hAnsi="Arial"/>
          <w:sz w:val="22"/>
        </w:rPr>
        <w:t>Previsão sobre dados contaminados e sem flags de eventos explica MAPE &gt; 25%.</w:t>
      </w:r>
    </w:p>
    <w:p>
      <w:pPr>
        <w:pStyle w:val="Heading2"/>
      </w:pPr>
      <w:r>
        <w:t>Pergunta 2 → Rafaela Pires (Gerente do CD)</w:t>
      </w:r>
    </w:p>
    <w:p>
      <w:pPr>
        <w:ind w:firstLine="425"/>
      </w:pPr>
      <w:r>
        <w:rPr>
          <w:b w:val="0"/>
          <w:i/>
        </w:rPr>
        <w:t>Rafaela, nas recontagens semanais, quais famílias têm maior divergência físico vs. sistêmico? Pode mostrar as últimas 4 recontagens?</w:t>
      </w:r>
    </w:p>
    <w:p>
      <w:pPr>
        <w:ind w:firstLine="425"/>
        <w:jc w:val="both"/>
      </w:pPr>
      <w:r>
        <w:rPr>
          <w:rFonts w:ascii="Arial" w:hAnsi="Arial"/>
          <w:b/>
          <w:sz w:val="22"/>
        </w:rPr>
        <w:t xml:space="preserve">Hipótese testada: </w:t>
      </w:r>
      <w:r>
        <w:rPr>
          <w:rFonts w:ascii="Arial" w:hAnsi="Arial"/>
          <w:sz w:val="22"/>
        </w:rPr>
        <w:t>Falhas de 8% do WMS concentradas em famílias específicas (F1, F5).</w:t>
      </w:r>
    </w:p>
    <w:p>
      <w:pPr>
        <w:pStyle w:val="Heading2"/>
      </w:pPr>
      <w:r>
        <w:t>Pergunta 3 → Rafaela Pires (Gerente do CD)</w:t>
      </w:r>
    </w:p>
    <w:p>
      <w:pPr>
        <w:ind w:firstLine="425"/>
      </w:pPr>
      <w:r>
        <w:rPr>
          <w:b w:val="0"/>
          <w:i/>
        </w:rPr>
        <w:t>Quantas viagens emergenciais nos últimos 3 meses, por semana? Para cada, qual o motivo — ruptura, erro de saldo, promoção não avisada?</w:t>
      </w:r>
    </w:p>
    <w:p>
      <w:pPr>
        <w:ind w:firstLine="425"/>
        <w:jc w:val="both"/>
      </w:pPr>
      <w:r>
        <w:rPr>
          <w:rFonts w:ascii="Arial" w:hAnsi="Arial"/>
          <w:b/>
          <w:sz w:val="22"/>
        </w:rPr>
        <w:t xml:space="preserve">Hipótese testada: </w:t>
      </w:r>
      <w:r>
        <w:rPr>
          <w:rFonts w:ascii="Arial" w:hAnsi="Arial"/>
          <w:sz w:val="22"/>
        </w:rPr>
        <w:t>Maioria das 18 viagens/mês causada por falhas de processo, não demanda imprevisível.</w:t>
      </w:r>
    </w:p>
    <w:p>
      <w:pPr>
        <w:pStyle w:val="Heading2"/>
      </w:pPr>
      <w:r>
        <w:t>Pergunta 4 → Igor Salles (Diretor Comercial)</w:t>
      </w:r>
    </w:p>
    <w:p>
      <w:pPr>
        <w:ind w:firstLine="425"/>
      </w:pPr>
      <w:r>
        <w:rPr>
          <w:b w:val="0"/>
          <w:i/>
        </w:rPr>
        <w:t>Igor, nas últimas 10 promoções, com quantos dias de antecedência Operações foi notificado? Existe registro formal?</w:t>
      </w:r>
    </w:p>
    <w:p>
      <w:pPr>
        <w:ind w:firstLine="425"/>
        <w:jc w:val="both"/>
      </w:pPr>
      <w:r>
        <w:rPr>
          <w:rFonts w:ascii="Arial" w:hAnsi="Arial"/>
          <w:b/>
          <w:sz w:val="22"/>
        </w:rPr>
        <w:t xml:space="preserve">Hipótese testada: </w:t>
      </w:r>
      <w:r>
        <w:rPr>
          <w:rFonts w:ascii="Arial" w:hAnsi="Arial"/>
          <w:sz w:val="22"/>
        </w:rPr>
        <w:t>Lead time de comunicação &lt; 7 dias e ausência de registro rastreável.</w:t>
      </w:r>
    </w:p>
    <w:p>
      <w:pPr>
        <w:pStyle w:val="Heading2"/>
      </w:pPr>
      <w:r>
        <w:t>Pergunta 5 → Helena Duarte (Diretora de Operações)</w:t>
      </w:r>
    </w:p>
    <w:p>
      <w:pPr>
        <w:ind w:firstLine="425"/>
      </w:pPr>
      <w:r>
        <w:rPr>
          <w:b w:val="0"/>
          <w:i/>
        </w:rPr>
        <w:t>Helena, quando uma crise de ruptura acontece, qual o fluxo de decisão? Quem autoriza a viagem extra? Existe protocolo?</w:t>
      </w:r>
    </w:p>
    <w:p>
      <w:pPr>
        <w:ind w:firstLine="425"/>
        <w:jc w:val="both"/>
      </w:pPr>
      <w:r>
        <w:rPr>
          <w:rFonts w:ascii="Arial" w:hAnsi="Arial"/>
          <w:b/>
          <w:sz w:val="22"/>
        </w:rPr>
        <w:t xml:space="preserve">Hipótese testada: </w:t>
      </w:r>
      <w:r>
        <w:rPr>
          <w:rFonts w:ascii="Arial" w:hAnsi="Arial"/>
          <w:sz w:val="22"/>
        </w:rPr>
        <w:t>Sem S&amp;OE formal. Decisões reativas, sem critérios e sem análise post-mortem.</w:t>
      </w:r>
    </w:p>
    <w:p>
      <w:pPr>
        <w:pStyle w:val="Heading2"/>
      </w:pPr>
      <w:r>
        <w:t>Pergunta 6 → Caio Mendonça (Head de S&amp;OP)</w:t>
      </w:r>
    </w:p>
    <w:p>
      <w:pPr>
        <w:ind w:firstLine="425"/>
      </w:pPr>
      <w:r>
        <w:rPr>
          <w:b w:val="0"/>
          <w:i/>
        </w:rPr>
        <w:t>Caio, você tem erro de previsão por família e canal? Em quais semanas o erro foi maior — promoção, sazonalidade, ou normal?</w:t>
      </w:r>
    </w:p>
    <w:p>
      <w:pPr>
        <w:ind w:firstLine="425"/>
        <w:jc w:val="both"/>
      </w:pPr>
      <w:r>
        <w:rPr>
          <w:rFonts w:ascii="Arial" w:hAnsi="Arial"/>
          <w:b/>
          <w:sz w:val="22"/>
        </w:rPr>
        <w:t xml:space="preserve">Hipótese testada: </w:t>
      </w:r>
      <w:r>
        <w:rPr>
          <w:rFonts w:ascii="Arial" w:hAnsi="Arial"/>
          <w:sz w:val="22"/>
        </w:rPr>
        <w:t>Erro concentrado em eventos e famílias de alta variabilidade (F2, F4, F5).</w:t>
      </w:r>
    </w:p>
    <w:p>
      <w:pPr>
        <w:pStyle w:val="Heading2"/>
      </w:pPr>
      <w:r>
        <w:t>Pergunta 7 → Lívia Noronha (Coordenadora de ESG)</w:t>
      </w:r>
    </w:p>
    <w:p>
      <w:pPr>
        <w:ind w:firstLine="425"/>
      </w:pPr>
      <w:r>
        <w:rPr>
          <w:b w:val="0"/>
          <w:i/>
        </w:rPr>
        <w:t>Lívia, qual proporção de emissões vem de viagens programadas vs. emergenciais? O descarte de perecíveis está piorando?</w:t>
      </w:r>
    </w:p>
    <w:p>
      <w:pPr>
        <w:ind w:firstLine="425"/>
        <w:jc w:val="both"/>
      </w:pPr>
      <w:r>
        <w:rPr>
          <w:rFonts w:ascii="Arial" w:hAnsi="Arial"/>
          <w:b/>
          <w:sz w:val="22"/>
        </w:rPr>
        <w:t xml:space="preserve">Hipótese testada: </w:t>
      </w:r>
      <w:r>
        <w:rPr>
          <w:rFonts w:ascii="Arial" w:hAnsi="Arial"/>
          <w:sz w:val="22"/>
        </w:rPr>
        <w:t>Viagens emergenciais são maioria das emissões evitáveis; descarte não melhora.</w:t>
      </w:r>
    </w:p>
    <w:p>
      <w:pPr>
        <w:pStyle w:val="Heading2"/>
      </w:pPr>
      <w:r>
        <w:t>Pergunta 8 → Helena Duarte (Diretora de Operações)</w:t>
      </w:r>
    </w:p>
    <w:p>
      <w:pPr>
        <w:ind w:firstLine="425"/>
      </w:pPr>
      <w:r>
        <w:rPr>
          <w:b w:val="0"/>
          <w:i/>
        </w:rPr>
        <w:t>Helena, se pudesse mudar uma única coisa no planejamento — sem restrição de orçamento — o que seria? E o que te impede hoje?</w:t>
      </w:r>
    </w:p>
    <w:p>
      <w:pPr>
        <w:ind w:firstLine="425"/>
        <w:jc w:val="both"/>
      </w:pPr>
      <w:r>
        <w:rPr>
          <w:rFonts w:ascii="Arial" w:hAnsi="Arial"/>
          <w:b/>
          <w:sz w:val="22"/>
        </w:rPr>
        <w:t xml:space="preserve">Hipótese testada: </w:t>
      </w:r>
      <w:r>
        <w:rPr>
          <w:rFonts w:ascii="Arial" w:hAnsi="Arial"/>
          <w:sz w:val="22"/>
        </w:rPr>
        <w:t>Captura perspectiva human-centric e barreiras culturais que dados não revelam.</w:t>
      </w:r>
    </w:p>
    <w:p>
      <w:r>
        <w:br w:type="page"/>
      </w:r>
    </w:p>
    <w:p>
      <w:pPr>
        <w:pStyle w:val="Heading1"/>
      </w:pPr>
      <w:r>
        <w:t>Q7. Diagnóstico Priorizado</w:t>
      </w:r>
    </w:p>
    <w:p>
      <w:pPr>
        <w:pStyle w:val="Heading2"/>
      </w:pPr>
      <w:r>
        <w:t>Parte A — Diagnóstico Estruturado</w:t>
      </w:r>
    </w:p>
    <w:p>
      <w:pPr>
        <w:pStyle w:val="Heading3"/>
      </w:pPr>
      <w:r>
        <w:t>(a) Problema Central</w:t>
      </w:r>
    </w:p>
    <w:p>
      <w:pPr>
        <w:ind w:firstLine="425"/>
        <w:jc w:val="both"/>
      </w:pPr>
      <w:r>
        <w:rPr>
          <w:rFonts w:ascii="Arial" w:hAnsi="Arial"/>
          <w:sz w:val="22"/>
        </w:rPr>
        <w:t xml:space="preserve">A disfunção mais crítica é a </w:t>
      </w:r>
      <w:r>
        <w:rPr>
          <w:rFonts w:ascii="Arial" w:hAnsi="Arial"/>
          <w:b/>
          <w:sz w:val="22"/>
        </w:rPr>
        <w:t>ausência de planejamento diferenciado por perfil de produto</w:t>
      </w:r>
      <w:r>
        <w:rPr>
          <w:rFonts w:ascii="Arial" w:hAnsi="Arial"/>
          <w:sz w:val="22"/>
        </w:rPr>
        <w:t>: previsão genérica (média simples) e políticas uniformes (2 semanas fixas) para 5 famílias radicalmente diferentes.</w:t>
      </w:r>
    </w:p>
    <w:p>
      <w:pPr>
        <w:ind w:firstLine="425"/>
        <w:jc w:val="both"/>
      </w:pPr>
      <w:r>
        <w:rPr>
          <w:rFonts w:ascii="Arial" w:hAnsi="Arial"/>
          <w:sz w:val="22"/>
        </w:rPr>
        <w:t xml:space="preserve">Ciclo vicioso: </w:t>
      </w:r>
      <w:r>
        <w:rPr>
          <w:rFonts w:ascii="Arial" w:hAnsi="Arial"/>
          <w:i/>
          <w:sz w:val="22"/>
        </w:rPr>
        <w:t>previsão imprecisa → estoque mal dimensionado → rupturas → viagens emergenciais → custo + emissões → equipe exausta → sem tempo para planejar → previsão continua imprecisa.</w:t>
      </w:r>
    </w:p>
    <w:p>
      <w:pPr>
        <w:ind w:firstLine="425"/>
      </w:pPr>
      <w:r>
        <w:rPr>
          <w:b w:val="0"/>
          <w:i w:val="0"/>
        </w:rPr>
        <w:t>No cenário em análise, agravado por lead time de F4 +50% (8 semanas) e promoção F2 +55% na semana 30. Sistema que não diferencia produtos normalmente será incapaz de responder a choques específicos.</w:t>
      </w:r>
    </w:p>
    <w:p>
      <w:pPr>
        <w:pStyle w:val="Heading3"/>
      </w:pPr>
      <w:r>
        <w:t>(b) Sintomas Observáveis (Anexo E, 24 meses)</w:t>
      </w:r>
    </w:p>
    <w:p>
      <w:pPr>
        <w:ind w:firstLine="425"/>
        <w:jc w:val="both"/>
      </w:pPr>
      <w:r>
        <w:rPr>
          <w:rFonts w:ascii="Arial" w:hAnsi="Arial"/>
          <w:b/>
          <w:sz w:val="22"/>
        </w:rPr>
        <w:t xml:space="preserve">Sintoma 1 — Fill rate abaixo da meta: </w:t>
      </w:r>
      <w:r>
        <w:rPr>
          <w:rFonts w:ascii="Arial" w:hAnsi="Arial"/>
          <w:sz w:val="22"/>
        </w:rPr>
        <w:t>média 91,1%, mínima 84,0% (dez/2025). Em 29% dos meses, abaixo de 90%. Meta de 97% nunca atingida. Piores meses: nov-jan.</w:t>
      </w:r>
    </w:p>
    <w:p>
      <w:pPr>
        <w:ind w:firstLine="425"/>
        <w:jc w:val="both"/>
      </w:pPr>
      <w:r>
        <w:rPr>
          <w:rFonts w:ascii="Arial" w:hAnsi="Arial"/>
          <w:b/>
          <w:sz w:val="22"/>
        </w:rPr>
        <w:t xml:space="preserve">Sintoma 2 — Viagens emergenciais: </w:t>
      </w:r>
      <w:r>
        <w:rPr>
          <w:rFonts w:ascii="Arial" w:hAnsi="Arial"/>
          <w:sz w:val="22"/>
        </w:rPr>
        <w:t>média 14,2/mês, pico 21. R$17.750/mês + 597 kg CO₂. Limite ESG (15) já ultrapassado. Correlação com fill rate: r = −0,42 (reativas).</w:t>
      </w:r>
    </w:p>
    <w:p>
      <w:pPr>
        <w:ind w:firstLine="425"/>
        <w:jc w:val="both"/>
      </w:pPr>
      <w:r>
        <w:rPr>
          <w:rFonts w:ascii="Arial" w:hAnsi="Arial"/>
          <w:b/>
          <w:sz w:val="22"/>
        </w:rPr>
        <w:t xml:space="preserve">Sintoma 3 — Descarte crescente: </w:t>
      </w:r>
      <w:r>
        <w:rPr>
          <w:rFonts w:ascii="Arial" w:hAnsi="Arial"/>
          <w:sz w:val="22"/>
        </w:rPr>
        <w:t>média R$31.301/mês, pico R$53.708. Tendência de piora: +6,9% no último semestre. F1 = 4,5% (meta 2%).</w:t>
      </w:r>
    </w:p>
    <w:p>
      <w:pPr>
        <w:ind w:firstLine="425"/>
        <w:jc w:val="both"/>
      </w:pPr>
      <w:r>
        <w:rPr>
          <w:rFonts w:ascii="Arial" w:hAnsi="Arial"/>
          <w:b/>
          <w:sz w:val="22"/>
        </w:rPr>
        <w:t xml:space="preserve">Sintoma 4 — Horas extras crescentes: </w:t>
      </w:r>
      <w:r>
        <w:rPr>
          <w:rFonts w:ascii="Arial" w:hAnsi="Arial"/>
          <w:sz w:val="22"/>
        </w:rPr>
        <w:t>média 122,7 h/mês, +24,4% entre primeiro e último semestre. Operação compensando falhas com esforço humano.</w:t>
      </w:r>
    </w:p>
    <w:p>
      <w:pPr>
        <w:ind w:firstLine="425"/>
        <w:jc w:val="both"/>
      </w:pPr>
      <w:r>
        <w:rPr>
          <w:rFonts w:ascii="Arial" w:hAnsi="Arial"/>
          <w:b/>
          <w:sz w:val="22"/>
        </w:rPr>
        <w:t xml:space="preserve">Sintoma 5 — Cancelamento e-commerce: </w:t>
      </w:r>
      <w:r>
        <w:rPr>
          <w:rFonts w:ascii="Arial" w:hAnsi="Arial"/>
          <w:sz w:val="22"/>
        </w:rPr>
        <w:t>média 6,1%, pico 8,7%. Incompatível com experiência omnichannel.</w:t>
      </w:r>
    </w:p>
    <w:p>
      <w:pPr>
        <w:pStyle w:val="Heading3"/>
      </w:pPr>
      <w:r>
        <w:t>(c) Causas-Raiz</w:t>
      </w:r>
    </w:p>
    <w:p>
      <w:pPr>
        <w:ind w:firstLine="425"/>
        <w:jc w:val="both"/>
      </w:pPr>
      <w:r>
        <w:rPr>
          <w:rFonts w:ascii="Arial" w:hAnsi="Arial"/>
          <w:b/>
          <w:sz w:val="22"/>
        </w:rPr>
        <w:t xml:space="preserve">Camada 1 — Dados imperfeitos: </w:t>
      </w:r>
      <w:r>
        <w:rPr>
          <w:rFonts w:ascii="Arial" w:hAnsi="Arial"/>
          <w:sz w:val="22"/>
        </w:rPr>
        <w:t>cadastro (12% sem EAN), WMS (8% falhas), delay 4h e-commerce. Pré-requisito.</w:t>
      </w:r>
    </w:p>
    <w:p>
      <w:pPr>
        <w:ind w:firstLine="425"/>
        <w:jc w:val="both"/>
      </w:pPr>
      <w:r>
        <w:rPr>
          <w:rFonts w:ascii="Arial" w:hAnsi="Arial"/>
          <w:b/>
          <w:sz w:val="22"/>
        </w:rPr>
        <w:t xml:space="preserve">Camada 2 — Sistemas desintegrados: </w:t>
      </w:r>
      <w:r>
        <w:rPr>
          <w:rFonts w:ascii="Arial" w:hAnsi="Arial"/>
          <w:sz w:val="22"/>
        </w:rPr>
        <w:t>ERP/WMS/TMS/e-commerce como silos. Sem visão unificada. BI com 48h de atraso.</w:t>
      </w:r>
    </w:p>
    <w:p>
      <w:pPr>
        <w:ind w:firstLine="425"/>
        <w:jc w:val="both"/>
      </w:pPr>
      <w:r>
        <w:rPr>
          <w:rFonts w:ascii="Arial" w:hAnsi="Arial"/>
          <w:b/>
          <w:sz w:val="22"/>
        </w:rPr>
        <w:t xml:space="preserve">Camada 3 — Processos informais: </w:t>
      </w:r>
      <w:r>
        <w:rPr>
          <w:rFonts w:ascii="Arial" w:hAnsi="Arial"/>
          <w:sz w:val="22"/>
        </w:rPr>
        <w:t>sem S&amp;OE, decisões por WhatsApp, promoções sem aviso, sem ABC/XYZ.</w:t>
      </w:r>
    </w:p>
    <w:p>
      <w:pPr>
        <w:ind w:firstLine="425"/>
        <w:jc w:val="both"/>
      </w:pPr>
      <w:r>
        <w:rPr>
          <w:rFonts w:ascii="Arial" w:hAnsi="Arial"/>
          <w:b/>
          <w:sz w:val="22"/>
        </w:rPr>
        <w:t xml:space="preserve">Camada 4 — Governança frágil: </w:t>
      </w:r>
      <w:r>
        <w:rPr>
          <w:rFonts w:ascii="Arial" w:hAnsi="Arial"/>
          <w:sz w:val="22"/>
        </w:rPr>
        <w:t>sem fórum de trade-offs. Cada área otimiza isoladamente. Mudança cultural necessária.</w:t>
      </w:r>
    </w:p>
    <w:p>
      <w:pPr>
        <w:ind w:firstLine="425"/>
        <w:jc w:val="both"/>
      </w:pPr>
      <w:r>
        <w:rPr>
          <w:rFonts w:ascii="Arial" w:hAnsi="Arial"/>
          <w:b/>
          <w:sz w:val="22"/>
        </w:rPr>
        <w:t xml:space="preserve">Síntese: </w:t>
      </w:r>
      <w:r>
        <w:rPr>
          <w:rFonts w:ascii="Arial" w:hAnsi="Arial"/>
          <w:sz w:val="22"/>
        </w:rPr>
        <w:t>as 4 camadas se retroalimentam. Atacar simultaneamente, começando pela camada 1 (quick wins de dados).</w:t>
      </w:r>
    </w:p>
    <w:p>
      <w:pPr>
        <w:pStyle w:val="Heading2"/>
      </w:pPr>
      <w:r>
        <w:t>Parte B — Plano de Experimentos de Previsão</w:t>
      </w:r>
    </w:p>
    <w:p>
      <w:pPr>
        <w:pStyle w:val="Heading3"/>
      </w:pPr>
      <w:r>
        <w:t>Dados e Partição</w:t>
      </w:r>
    </w:p>
    <w:p>
      <w:pPr>
        <w:ind w:firstLine="425"/>
        <w:jc w:val="both"/>
      </w:pPr>
      <w:r>
        <w:rPr>
          <w:rFonts w:ascii="Arial" w:hAnsi="Arial"/>
          <w:sz w:val="22"/>
        </w:rPr>
        <w:t xml:space="preserve">Série de 104 semanas (Anexo D1). </w:t>
      </w:r>
      <w:r>
        <w:rPr>
          <w:rFonts w:ascii="Arial" w:hAnsi="Arial"/>
          <w:b/>
          <w:sz w:val="22"/>
        </w:rPr>
        <w:t>Split: treino (sem. 1-80) e teste (sem. 81-104)</w:t>
      </w:r>
      <w:r>
        <w:rPr>
          <w:rFonts w:ascii="Arial" w:hAnsi="Arial"/>
          <w:sz w:val="22"/>
        </w:rPr>
        <w:t>, out-of-sample.</w:t>
      </w:r>
    </w:p>
    <w:p>
      <w:pPr>
        <w:pStyle w:val="Heading3"/>
      </w:pPr>
      <w:r>
        <w:t>Modelos (complexidade crescente)</w:t>
      </w:r>
    </w:p>
    <w:p>
      <w:pPr>
        <w:ind w:firstLine="425"/>
        <w:jc w:val="both"/>
      </w:pPr>
      <w:r>
        <w:rPr>
          <w:rFonts w:ascii="Arial" w:hAnsi="Arial"/>
          <w:b/>
          <w:sz w:val="22"/>
        </w:rPr>
        <w:t xml:space="preserve">Nível 1: </w:t>
      </w:r>
      <w:r>
        <w:rPr>
          <w:rFonts w:ascii="Arial" w:hAnsi="Arial"/>
          <w:sz w:val="22"/>
        </w:rPr>
        <w:t xml:space="preserve">Naive + MA(4). </w:t>
      </w:r>
      <w:r>
        <w:rPr>
          <w:rFonts w:ascii="Arial" w:hAnsi="Arial"/>
          <w:b/>
          <w:sz w:val="22"/>
        </w:rPr>
        <w:t xml:space="preserve">Nível 2: </w:t>
      </w:r>
      <w:r>
        <w:rPr>
          <w:rFonts w:ascii="Arial" w:hAnsi="Arial"/>
          <w:sz w:val="22"/>
        </w:rPr>
        <w:t xml:space="preserve">SES + Holt + Holt-Winters. </w:t>
      </w:r>
      <w:r>
        <w:rPr>
          <w:rFonts w:ascii="Arial" w:hAnsi="Arial"/>
          <w:b/>
          <w:sz w:val="22"/>
        </w:rPr>
        <w:t xml:space="preserve">Nível 3: </w:t>
      </w:r>
      <w:r>
        <w:rPr>
          <w:rFonts w:ascii="Arial" w:hAnsi="Arial"/>
          <w:sz w:val="22"/>
        </w:rPr>
        <w:t>ETS automático + ARIMA/SARIMA.</w:t>
      </w:r>
    </w:p>
    <w:p>
      <w:pPr>
        <w:ind w:firstLine="425"/>
        <w:jc w:val="both"/>
      </w:pPr>
      <w:r>
        <w:rPr>
          <w:rFonts w:ascii="Arial" w:hAnsi="Arial"/>
          <w:b/>
          <w:sz w:val="22"/>
        </w:rPr>
        <w:t xml:space="preserve">Critério de parada: </w:t>
      </w:r>
      <w:r>
        <w:rPr>
          <w:rFonts w:ascii="Arial" w:hAnsi="Arial"/>
          <w:sz w:val="22"/>
        </w:rPr>
        <w:t>MAPE &lt; 15% no Nível 2 dispensa Nível 3.</w:t>
      </w:r>
    </w:p>
    <w:p>
      <w:pPr>
        <w:pStyle w:val="Heading3"/>
      </w:pPr>
      <w:r>
        <w:t>Métricas e Seleção</w:t>
      </w:r>
    </w:p>
    <w:p>
      <w:pPr>
        <w:ind w:firstLine="425"/>
        <w:jc w:val="both"/>
      </w:pPr>
      <w:r>
        <w:rPr>
          <w:rFonts w:ascii="Arial" w:hAnsi="Arial"/>
          <w:sz w:val="22"/>
        </w:rPr>
        <w:t xml:space="preserve">MAE, RMSE, MAPE no teste. Recomendado: </w:t>
      </w:r>
      <w:r>
        <w:rPr>
          <w:rFonts w:ascii="Arial" w:hAnsi="Arial"/>
          <w:b/>
          <w:sz w:val="22"/>
        </w:rPr>
        <w:t>menor RMSE com ganho &gt; 10%</w:t>
      </w:r>
      <w:r>
        <w:rPr>
          <w:rFonts w:ascii="Arial" w:hAnsi="Arial"/>
          <w:sz w:val="22"/>
        </w:rPr>
        <w:t xml:space="preserve"> sobre o mais simples. Empate &lt; 5%: parcimônia.</w:t>
      </w:r>
    </w:p>
    <w:p>
      <w:pPr>
        <w:pStyle w:val="Heading3"/>
      </w:pPr>
      <w:r>
        <w:t>Hipóteses por Família</w:t>
      </w:r>
    </w:p>
    <w:p>
      <w:pPr>
        <w:pStyle w:val="ListBullet"/>
      </w:pPr>
      <w:r>
        <w:rPr>
          <w:rFonts w:ascii="Arial" w:hAnsi="Arial"/>
          <w:b/>
          <w:sz w:val="22"/>
        </w:rPr>
        <w:t xml:space="preserve">F1 (CV=12%): </w:t>
      </w:r>
      <w:r>
        <w:rPr>
          <w:rFonts w:ascii="Arial" w:hAnsi="Arial"/>
          <w:sz w:val="22"/>
        </w:rPr>
        <w:t>SES/Holt suficientes; H-W se houver sazonalidade.</w:t>
      </w:r>
    </w:p>
    <w:p>
      <w:pPr>
        <w:pStyle w:val="ListBullet"/>
      </w:pPr>
      <w:r>
        <w:rPr>
          <w:rFonts w:ascii="Arial" w:hAnsi="Arial"/>
          <w:b/>
          <w:sz w:val="22"/>
        </w:rPr>
        <w:t xml:space="preserve">F2 (CV=47%): </w:t>
      </w:r>
      <w:r>
        <w:rPr>
          <w:rFonts w:ascii="Arial" w:hAnsi="Arial"/>
          <w:sz w:val="22"/>
        </w:rPr>
        <w:t>complexidade = overfitting (confirmado Q4). SES candidato.</w:t>
      </w:r>
    </w:p>
    <w:p>
      <w:pPr>
        <w:pStyle w:val="ListBullet"/>
      </w:pPr>
      <w:r>
        <w:rPr>
          <w:rFonts w:ascii="Arial" w:hAnsi="Arial"/>
          <w:b/>
          <w:sz w:val="22"/>
        </w:rPr>
        <w:t xml:space="preserve">F3 (CV=10%): </w:t>
      </w:r>
      <w:r>
        <w:rPr>
          <w:rFonts w:ascii="Arial" w:hAnsi="Arial"/>
          <w:sz w:val="22"/>
        </w:rPr>
        <w:t>qualquer modelo simples. MA(4) pode bastar.</w:t>
      </w:r>
    </w:p>
    <w:p>
      <w:pPr>
        <w:pStyle w:val="ListBullet"/>
      </w:pPr>
      <w:r>
        <w:rPr>
          <w:rFonts w:ascii="Arial" w:hAnsi="Arial"/>
          <w:b/>
          <w:sz w:val="22"/>
        </w:rPr>
        <w:t xml:space="preserve">F4 (CV=25%): </w:t>
      </w:r>
      <w:r>
        <w:rPr>
          <w:rFonts w:ascii="Arial" w:hAnsi="Arial"/>
          <w:sz w:val="22"/>
        </w:rPr>
        <w:t>H-W candidato natural. Choque de LT afeta estoque, não previsão.</w:t>
      </w:r>
    </w:p>
    <w:p>
      <w:pPr>
        <w:pStyle w:val="ListBullet"/>
      </w:pPr>
      <w:r>
        <w:rPr>
          <w:rFonts w:ascii="Arial" w:hAnsi="Arial"/>
          <w:b/>
          <w:sz w:val="22"/>
        </w:rPr>
        <w:t xml:space="preserve">F5 (CV=55%): </w:t>
      </w:r>
      <w:r>
        <w:rPr>
          <w:rFonts w:ascii="Arial" w:hAnsi="Arial"/>
          <w:sz w:val="22"/>
        </w:rPr>
        <w:t>MAPE &gt; 50% provvel. Considerar Croston/bootstrapping.</w:t>
      </w:r>
    </w:p>
    <w:p>
      <w:r>
        <w:br w:type="page"/>
      </w:r>
    </w:p>
    <w:p>
      <w:pPr>
        <w:pStyle w:val="Heading1"/>
      </w:pPr>
      <w:r>
        <w:t>Apêndice A — Código Python: Benchmarking Q4</w:t>
      </w:r>
    </w:p>
    <w:p>
      <w:pPr>
        <w:ind w:firstLine="425"/>
      </w:pPr>
      <w:r>
        <w:rPr>
          <w:b w:val="0"/>
          <w:i w:val="0"/>
        </w:rPr>
        <w:t>Código completo que implementa todos os modelos manualmente (sem statsmodels), com otimização por grid search.</w:t>
      </w:r>
    </w:p>
    <w:p/>
    <w:p>
      <w:pPr>
        <w:spacing w:after="0" w:before="0" w:line="240" w:lineRule="auto"/>
      </w:pPr>
      <w:r>
        <w:rPr>
          <w:rFonts w:ascii="Consolas" w:hAnsi="Consolas"/>
          <w:color w:val="2D2D2D"/>
          <w:sz w:val="15"/>
        </w:rPr>
        <w:t>"""</w:t>
      </w:r>
    </w:p>
    <w:p>
      <w:pPr>
        <w:spacing w:after="0" w:before="0" w:line="240" w:lineRule="auto"/>
      </w:pPr>
      <w:r>
        <w:rPr>
          <w:rFonts w:ascii="Consolas" w:hAnsi="Consolas"/>
          <w:color w:val="2D2D2D"/>
          <w:sz w:val="15"/>
        </w:rPr>
        <w:t>=============================================================================</w:t>
      </w:r>
    </w:p>
    <w:p>
      <w:pPr>
        <w:spacing w:after="0" w:before="0" w:line="240" w:lineRule="auto"/>
      </w:pPr>
      <w:r>
        <w:rPr>
          <w:rFonts w:ascii="Consolas" w:hAnsi="Consolas"/>
          <w:color w:val="2D2D2D"/>
          <w:sz w:val="15"/>
        </w:rPr>
        <w:t xml:space="preserve"> ENG4550 - PI5 | Vila Aurora | Vila Aurora</w:t>
      </w:r>
    </w:p>
    <w:p>
      <w:pPr>
        <w:spacing w:after="0" w:before="0" w:line="240" w:lineRule="auto"/>
      </w:pPr>
      <w:r>
        <w:rPr>
          <w:rFonts w:ascii="Consolas" w:hAnsi="Consolas"/>
          <w:color w:val="2D2D2D"/>
          <w:sz w:val="15"/>
        </w:rPr>
        <w:t xml:space="preserve"> Q4 - Benchmarking Inicial: Naive vs ETS</w:t>
      </w:r>
    </w:p>
    <w:p>
      <w:pPr>
        <w:spacing w:after="0" w:before="0" w:line="240" w:lineRule="auto"/>
      </w:pPr>
      <w:r>
        <w:rPr>
          <w:rFonts w:ascii="Consolas" w:hAnsi="Consolas"/>
          <w:color w:val="2D2D2D"/>
          <w:sz w:val="15"/>
        </w:rPr>
        <w:t xml:space="preserve"> SKUs: F1-001 (Leite Integral) vs F2-003 (Vinho Reserva)</w:t>
      </w:r>
    </w:p>
    <w:p>
      <w:pPr>
        <w:spacing w:after="0" w:before="0" w:line="240" w:lineRule="auto"/>
      </w:pPr>
      <w:r>
        <w:rPr>
          <w:rFonts w:ascii="Consolas" w:hAnsi="Consolas"/>
          <w:color w:val="2D2D2D"/>
          <w:sz w:val="15"/>
        </w:rPr>
        <w:t>=============================================================================</w:t>
      </w:r>
    </w:p>
    <w:p>
      <w:pPr>
        <w:spacing w:after="0" w:before="0" w:line="240" w:lineRule="auto"/>
      </w:pPr>
      <w:r>
        <w:rPr>
          <w:rFonts w:ascii="Consolas" w:hAnsi="Consolas"/>
          <w:color w:val="2D2D2D"/>
          <w:sz w:val="15"/>
        </w:rPr>
        <w:t>"""</w:t>
      </w:r>
    </w:p>
    <w:p>
      <w:pPr>
        <w:spacing w:after="0" w:before="0" w:line="240" w:lineRule="auto"/>
      </w:pPr>
      <w:r>
        <w:rPr>
          <w:rFonts w:ascii="Consolas" w:hAnsi="Consolas"/>
          <w:color w:val="2D2D2D"/>
          <w:sz w:val="15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/>
          <w:color w:val="2D2D2D"/>
          <w:sz w:val="15"/>
        </w:rPr>
        <w:t>import pandas as pd</w:t>
      </w:r>
    </w:p>
    <w:p>
      <w:pPr>
        <w:spacing w:after="0" w:before="0" w:line="240" w:lineRule="auto"/>
      </w:pPr>
      <w:r>
        <w:rPr>
          <w:rFonts w:ascii="Consolas" w:hAnsi="Consolas"/>
          <w:color w:val="2D2D2D"/>
          <w:sz w:val="15"/>
        </w:rPr>
        <w:t>import numpy as np</w:t>
      </w:r>
    </w:p>
    <w:p>
      <w:pPr>
        <w:spacing w:after="0" w:before="0" w:line="240" w:lineRule="auto"/>
      </w:pPr>
      <w:r>
        <w:rPr>
          <w:rFonts w:ascii="Consolas" w:hAnsi="Consolas"/>
          <w:color w:val="2D2D2D"/>
          <w:sz w:val="15"/>
        </w:rPr>
        <w:t>import matplotlib</w:t>
      </w:r>
    </w:p>
    <w:p>
      <w:pPr>
        <w:spacing w:after="0" w:before="0" w:line="240" w:lineRule="auto"/>
      </w:pPr>
      <w:r>
        <w:rPr>
          <w:rFonts w:ascii="Consolas" w:hAnsi="Consolas"/>
          <w:color w:val="2D2D2D"/>
          <w:sz w:val="15"/>
        </w:rPr>
        <w:t>matplotlib.use('Agg')</w:t>
      </w:r>
    </w:p>
    <w:p>
      <w:pPr>
        <w:spacing w:after="0" w:before="0" w:line="240" w:lineRule="auto"/>
      </w:pPr>
      <w:r>
        <w:rPr>
          <w:rFonts w:ascii="Consolas" w:hAnsi="Consolas"/>
          <w:color w:val="2D2D2D"/>
          <w:sz w:val="15"/>
        </w:rPr>
        <w:t>import matplotlib.pyplot as plt</w:t>
      </w:r>
    </w:p>
    <w:p>
      <w:pPr>
        <w:spacing w:after="0" w:before="0" w:line="240" w:lineRule="auto"/>
      </w:pPr>
      <w:r>
        <w:rPr>
          <w:rFonts w:ascii="Consolas" w:hAnsi="Consolas"/>
          <w:color w:val="2D2D2D"/>
          <w:sz w:val="15"/>
        </w:rPr>
        <w:t>from matplotlib.gridspec import GridSpec</w:t>
      </w:r>
    </w:p>
    <w:p>
      <w:pPr>
        <w:spacing w:after="0" w:before="0" w:line="240" w:lineRule="auto"/>
      </w:pPr>
      <w:r>
        <w:rPr>
          <w:rFonts w:ascii="Consolas" w:hAnsi="Consolas"/>
          <w:color w:val="2D2D2D"/>
          <w:sz w:val="15"/>
        </w:rPr>
        <w:t>import warnings</w:t>
      </w:r>
    </w:p>
    <w:p>
      <w:pPr>
        <w:spacing w:after="0" w:before="0" w:line="240" w:lineRule="auto"/>
      </w:pPr>
      <w:r>
        <w:rPr>
          <w:rFonts w:ascii="Consolas" w:hAnsi="Consolas"/>
          <w:color w:val="2D2D2D"/>
          <w:sz w:val="15"/>
        </w:rPr>
        <w:t>warnings.filterwarnings('ignore')</w:t>
      </w:r>
    </w:p>
    <w:p>
      <w:pPr>
        <w:spacing w:after="0" w:before="0" w:line="240" w:lineRule="auto"/>
      </w:pPr>
      <w:r>
        <w:rPr>
          <w:rFonts w:ascii="Consolas" w:hAnsi="Consolas"/>
          <w:color w:val="2D2D2D"/>
          <w:sz w:val="15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/>
          <w:color w:val="2D2D2D"/>
          <w:sz w:val="15"/>
        </w:rPr>
        <w:t># ── Configuração visual ──────────────────────────────────────────────────────</w:t>
      </w:r>
    </w:p>
    <w:p>
      <w:pPr>
        <w:spacing w:after="0" w:before="0" w:line="240" w:lineRule="auto"/>
      </w:pPr>
      <w:r>
        <w:rPr>
          <w:rFonts w:ascii="Consolas" w:hAnsi="Consolas"/>
          <w:color w:val="2D2D2D"/>
          <w:sz w:val="15"/>
        </w:rPr>
        <w:t>plt.rcParams.update({</w:t>
      </w:r>
    </w:p>
    <w:p>
      <w:pPr>
        <w:spacing w:after="0" w:before="0" w:line="240" w:lineRule="auto"/>
      </w:pPr>
      <w:r>
        <w:rPr>
          <w:rFonts w:ascii="Consolas" w:hAnsi="Consolas"/>
          <w:color w:val="2D2D2D"/>
          <w:sz w:val="15"/>
        </w:rPr>
        <w:t xml:space="preserve">    'figure.dpi': 150,</w:t>
      </w:r>
    </w:p>
    <w:p>
      <w:pPr>
        <w:spacing w:after="0" w:before="0" w:line="240" w:lineRule="auto"/>
      </w:pPr>
      <w:r>
        <w:rPr>
          <w:rFonts w:ascii="Consolas" w:hAnsi="Consolas"/>
          <w:color w:val="2D2D2D"/>
          <w:sz w:val="15"/>
        </w:rPr>
        <w:t xml:space="preserve">    'font.family': 'sans-serif',</w:t>
      </w:r>
    </w:p>
    <w:p>
      <w:pPr>
        <w:spacing w:after="0" w:before="0" w:line="240" w:lineRule="auto"/>
      </w:pPr>
      <w:r>
        <w:rPr>
          <w:rFonts w:ascii="Consolas" w:hAnsi="Consolas"/>
          <w:color w:val="2D2D2D"/>
          <w:sz w:val="15"/>
        </w:rPr>
        <w:t xml:space="preserve">    'font.size': 10,</w:t>
      </w:r>
    </w:p>
    <w:p>
      <w:pPr>
        <w:spacing w:after="0" w:before="0" w:line="240" w:lineRule="auto"/>
      </w:pPr>
      <w:r>
        <w:rPr>
          <w:rFonts w:ascii="Consolas" w:hAnsi="Consolas"/>
          <w:color w:val="2D2D2D"/>
          <w:sz w:val="15"/>
        </w:rPr>
        <w:t xml:space="preserve">    'axes.titlesize': 12,</w:t>
      </w:r>
    </w:p>
    <w:p>
      <w:pPr>
        <w:spacing w:after="0" w:before="0" w:line="240" w:lineRule="auto"/>
      </w:pPr>
      <w:r>
        <w:rPr>
          <w:rFonts w:ascii="Consolas" w:hAnsi="Consolas"/>
          <w:color w:val="2D2D2D"/>
          <w:sz w:val="15"/>
        </w:rPr>
        <w:t xml:space="preserve">    'axes.labelsize': 10,</w:t>
      </w:r>
    </w:p>
    <w:p>
      <w:pPr>
        <w:spacing w:after="0" w:before="0" w:line="240" w:lineRule="auto"/>
      </w:pPr>
      <w:r>
        <w:rPr>
          <w:rFonts w:ascii="Consolas" w:hAnsi="Consolas"/>
          <w:color w:val="2D2D2D"/>
          <w:sz w:val="15"/>
        </w:rPr>
        <w:t xml:space="preserve">    'legend.fontsize': 9,</w:t>
      </w:r>
    </w:p>
    <w:p>
      <w:pPr>
        <w:spacing w:after="0" w:before="0" w:line="240" w:lineRule="auto"/>
      </w:pPr>
      <w:r>
        <w:rPr>
          <w:rFonts w:ascii="Consolas" w:hAnsi="Consolas"/>
          <w:color w:val="2D2D2D"/>
          <w:sz w:val="15"/>
        </w:rPr>
        <w:t xml:space="preserve">    'figure.facecolor': 'white',</w:t>
      </w:r>
    </w:p>
    <w:p>
      <w:pPr>
        <w:spacing w:after="0" w:before="0" w:line="240" w:lineRule="auto"/>
      </w:pPr>
      <w:r>
        <w:rPr>
          <w:rFonts w:ascii="Consolas" w:hAnsi="Consolas"/>
          <w:color w:val="2D2D2D"/>
          <w:sz w:val="15"/>
        </w:rPr>
        <w:t xml:space="preserve">    'axes.facecolor': 'white',</w:t>
      </w:r>
    </w:p>
    <w:p>
      <w:pPr>
        <w:spacing w:after="0" w:before="0" w:line="240" w:lineRule="auto"/>
      </w:pPr>
      <w:r>
        <w:rPr>
          <w:rFonts w:ascii="Consolas" w:hAnsi="Consolas"/>
          <w:color w:val="2D2D2D"/>
          <w:sz w:val="15"/>
        </w:rPr>
        <w:t xml:space="preserve">    'axes.grid': True,</w:t>
      </w:r>
    </w:p>
    <w:p>
      <w:pPr>
        <w:spacing w:after="0" w:before="0" w:line="240" w:lineRule="auto"/>
      </w:pPr>
      <w:r>
        <w:rPr>
          <w:rFonts w:ascii="Consolas" w:hAnsi="Consolas"/>
          <w:color w:val="2D2D2D"/>
          <w:sz w:val="15"/>
        </w:rPr>
        <w:t xml:space="preserve">    'grid.alpha': 0.3,</w:t>
      </w:r>
    </w:p>
    <w:p>
      <w:pPr>
        <w:spacing w:after="0" w:before="0" w:line="240" w:lineRule="auto"/>
      </w:pPr>
      <w:r>
        <w:rPr>
          <w:rFonts w:ascii="Consolas" w:hAnsi="Consolas"/>
          <w:color w:val="2D2D2D"/>
          <w:sz w:val="15"/>
        </w:rPr>
        <w:t>})</w:t>
      </w:r>
    </w:p>
    <w:p>
      <w:pPr>
        <w:spacing w:after="0" w:before="0" w:line="240" w:lineRule="auto"/>
      </w:pPr>
      <w:r>
        <w:rPr>
          <w:rFonts w:ascii="Consolas" w:hAnsi="Consolas"/>
          <w:color w:val="2D2D2D"/>
          <w:sz w:val="15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/>
          <w:color w:val="2D2D2D"/>
          <w:sz w:val="15"/>
        </w:rPr>
        <w:t>COLORS = {</w:t>
      </w:r>
    </w:p>
    <w:p>
      <w:pPr>
        <w:spacing w:after="0" w:before="0" w:line="240" w:lineRule="auto"/>
      </w:pPr>
      <w:r>
        <w:rPr>
          <w:rFonts w:ascii="Consolas" w:hAnsi="Consolas"/>
          <w:color w:val="2D2D2D"/>
          <w:sz w:val="15"/>
        </w:rPr>
        <w:t xml:space="preserve">    'real': '#333333',</w:t>
      </w:r>
    </w:p>
    <w:p>
      <w:pPr>
        <w:spacing w:after="0" w:before="0" w:line="240" w:lineRule="auto"/>
      </w:pPr>
      <w:r>
        <w:rPr>
          <w:rFonts w:ascii="Consolas" w:hAnsi="Consolas"/>
          <w:color w:val="2D2D2D"/>
          <w:sz w:val="15"/>
        </w:rPr>
        <w:t xml:space="preserve">    'naive': '#E74C3C',</w:t>
      </w:r>
    </w:p>
    <w:p>
      <w:pPr>
        <w:spacing w:after="0" w:before="0" w:line="240" w:lineRule="auto"/>
      </w:pPr>
      <w:r>
        <w:rPr>
          <w:rFonts w:ascii="Consolas" w:hAnsi="Consolas"/>
          <w:color w:val="2D2D2D"/>
          <w:sz w:val="15"/>
        </w:rPr>
        <w:t xml:space="preserve">    'ses': '#3498DB',</w:t>
      </w:r>
    </w:p>
    <w:p>
      <w:pPr>
        <w:spacing w:after="0" w:before="0" w:line="240" w:lineRule="auto"/>
      </w:pPr>
      <w:r>
        <w:rPr>
          <w:rFonts w:ascii="Consolas" w:hAnsi="Consolas"/>
          <w:color w:val="2D2D2D"/>
          <w:sz w:val="15"/>
        </w:rPr>
        <w:t xml:space="preserve">    'holt': '#2ECC71',</w:t>
      </w:r>
    </w:p>
    <w:p>
      <w:pPr>
        <w:spacing w:after="0" w:before="0" w:line="240" w:lineRule="auto"/>
      </w:pPr>
      <w:r>
        <w:rPr>
          <w:rFonts w:ascii="Consolas" w:hAnsi="Consolas"/>
          <w:color w:val="2D2D2D"/>
          <w:sz w:val="15"/>
        </w:rPr>
        <w:t xml:space="preserve">    'hw': '#9B59B6',</w:t>
      </w:r>
    </w:p>
    <w:p>
      <w:pPr>
        <w:spacing w:after="0" w:before="0" w:line="240" w:lineRule="auto"/>
      </w:pPr>
      <w:r>
        <w:rPr>
          <w:rFonts w:ascii="Consolas" w:hAnsi="Consolas"/>
          <w:color w:val="2D2D2D"/>
          <w:sz w:val="15"/>
        </w:rPr>
        <w:t xml:space="preserve">    'train': '#CCCCCC',</w:t>
      </w:r>
    </w:p>
    <w:p>
      <w:pPr>
        <w:spacing w:after="0" w:before="0" w:line="240" w:lineRule="auto"/>
      </w:pPr>
      <w:r>
        <w:rPr>
          <w:rFonts w:ascii="Consolas" w:hAnsi="Consolas"/>
          <w:color w:val="2D2D2D"/>
          <w:sz w:val="15"/>
        </w:rPr>
        <w:t xml:space="preserve">    'highlight': '#F39C12',</w:t>
      </w:r>
    </w:p>
    <w:p>
      <w:pPr>
        <w:spacing w:after="0" w:before="0" w:line="240" w:lineRule="auto"/>
      </w:pPr>
      <w:r>
        <w:rPr>
          <w:rFonts w:ascii="Consolas" w:hAnsi="Consolas"/>
          <w:color w:val="2D2D2D"/>
          <w:sz w:val="15"/>
        </w:rPr>
        <w:t>}</w:t>
      </w:r>
    </w:p>
    <w:p>
      <w:pPr>
        <w:spacing w:after="0" w:before="0" w:line="240" w:lineRule="auto"/>
      </w:pPr>
      <w:r>
        <w:rPr>
          <w:rFonts w:ascii="Consolas" w:hAnsi="Consolas"/>
          <w:color w:val="2D2D2D"/>
          <w:sz w:val="15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/>
          <w:color w:val="2D2D2D"/>
          <w:sz w:val="15"/>
        </w:rPr>
        <w:t># ═══════════════════════════════════════════════════════════════════════════════</w:t>
      </w:r>
    </w:p>
    <w:p>
      <w:pPr>
        <w:spacing w:after="0" w:before="0" w:line="240" w:lineRule="auto"/>
      </w:pPr>
      <w:r>
        <w:rPr>
          <w:rFonts w:ascii="Consolas" w:hAnsi="Consolas"/>
          <w:color w:val="2D2D2D"/>
          <w:sz w:val="15"/>
        </w:rPr>
        <w:t>#  1. CARREGAMENTO DOS DADOS</w:t>
      </w:r>
    </w:p>
    <w:p>
      <w:pPr>
        <w:spacing w:after="0" w:before="0" w:line="240" w:lineRule="auto"/>
      </w:pPr>
      <w:r>
        <w:rPr>
          <w:rFonts w:ascii="Consolas" w:hAnsi="Consolas"/>
          <w:color w:val="2D2D2D"/>
          <w:sz w:val="15"/>
        </w:rPr>
        <w:t># ═══════════════════════════════════════════════════════════════════════════════</w:t>
      </w:r>
    </w:p>
    <w:p>
      <w:pPr>
        <w:spacing w:after="0" w:before="0" w:line="240" w:lineRule="auto"/>
      </w:pPr>
      <w:r>
        <w:rPr>
          <w:rFonts w:ascii="Consolas" w:hAnsi="Consolas"/>
          <w:color w:val="2D2D2D"/>
          <w:sz w:val="15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/>
          <w:color w:val="2D2D2D"/>
          <w:sz w:val="15"/>
        </w:rPr>
        <w:t>df_sku = pd.read_csv('/mnt/project/Vila_Aurora_Grupo_09_D2_Demanda_SKU.csv')</w:t>
      </w:r>
    </w:p>
    <w:p>
      <w:pPr>
        <w:spacing w:after="0" w:before="0" w:line="240" w:lineRule="auto"/>
      </w:pPr>
      <w:r>
        <w:rPr>
          <w:rFonts w:ascii="Consolas" w:hAnsi="Consolas"/>
          <w:color w:val="2D2D2D"/>
          <w:sz w:val="15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/>
          <w:color w:val="2D2D2D"/>
          <w:sz w:val="15"/>
        </w:rPr>
        <w:t># Selecionar os dois SKUs</w:t>
      </w:r>
    </w:p>
    <w:p>
      <w:pPr>
        <w:spacing w:after="0" w:before="0" w:line="240" w:lineRule="auto"/>
      </w:pPr>
      <w:r>
        <w:rPr>
          <w:rFonts w:ascii="Consolas" w:hAnsi="Consolas"/>
          <w:color w:val="2D2D2D"/>
          <w:sz w:val="15"/>
        </w:rPr>
        <w:t>sku_leite = df_sku[df_sku['sku'] == 'F1-001']['demanda_total'].values</w:t>
      </w:r>
    </w:p>
    <w:p>
      <w:pPr>
        <w:spacing w:after="0" w:before="0" w:line="240" w:lineRule="auto"/>
      </w:pPr>
      <w:r>
        <w:rPr>
          <w:rFonts w:ascii="Consolas" w:hAnsi="Consolas"/>
          <w:color w:val="2D2D2D"/>
          <w:sz w:val="15"/>
        </w:rPr>
        <w:t>sku_vinho = df_sku[df_sku['sku'] == 'F2-003']['demanda_total'].values</w:t>
      </w:r>
    </w:p>
    <w:p>
      <w:pPr>
        <w:spacing w:after="0" w:before="0" w:line="240" w:lineRule="auto"/>
      </w:pPr>
      <w:r>
        <w:rPr>
          <w:rFonts w:ascii="Consolas" w:hAnsi="Consolas"/>
          <w:color w:val="2D2D2D"/>
          <w:sz w:val="15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/>
          <w:color w:val="2D2D2D"/>
          <w:sz w:val="15"/>
        </w:rPr>
        <w:t>print("=" * 70)</w:t>
      </w:r>
    </w:p>
    <w:p>
      <w:pPr>
        <w:spacing w:after="0" w:before="0" w:line="240" w:lineRule="auto"/>
      </w:pPr>
      <w:r>
        <w:rPr>
          <w:rFonts w:ascii="Consolas" w:hAnsi="Consolas"/>
          <w:color w:val="2D2D2D"/>
          <w:sz w:val="15"/>
        </w:rPr>
        <w:t>print(" Q4 — BENCHMARKING INICIAL DE MODELOS DE PREVISÃO")</w:t>
      </w:r>
    </w:p>
    <w:p>
      <w:pPr>
        <w:spacing w:after="0" w:before="0" w:line="240" w:lineRule="auto"/>
      </w:pPr>
      <w:r>
        <w:rPr>
          <w:rFonts w:ascii="Consolas" w:hAnsi="Consolas"/>
          <w:color w:val="2D2D2D"/>
          <w:sz w:val="15"/>
        </w:rPr>
        <w:t>print(" Vila Aurora | Vila Aurora Alimentos")</w:t>
      </w:r>
    </w:p>
    <w:p>
      <w:pPr>
        <w:spacing w:after="0" w:before="0" w:line="240" w:lineRule="auto"/>
      </w:pPr>
      <w:r>
        <w:rPr>
          <w:rFonts w:ascii="Consolas" w:hAnsi="Consolas"/>
          <w:color w:val="2D2D2D"/>
          <w:sz w:val="15"/>
        </w:rPr>
        <w:t>print("=" * 70)</w:t>
      </w:r>
    </w:p>
    <w:p>
      <w:pPr>
        <w:spacing w:after="0" w:before="0" w:line="240" w:lineRule="auto"/>
      </w:pPr>
      <w:r>
        <w:rPr>
          <w:rFonts w:ascii="Consolas" w:hAnsi="Consolas"/>
          <w:color w:val="2D2D2D"/>
          <w:sz w:val="15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/>
          <w:color w:val="2D2D2D"/>
          <w:sz w:val="15"/>
        </w:rPr>
        <w:t>print(f"\n📦 F1-001 (Leite Integral 1L): {len(sku_leite)} semanas")</w:t>
      </w:r>
    </w:p>
    <w:p>
      <w:pPr>
        <w:spacing w:after="0" w:before="0" w:line="240" w:lineRule="auto"/>
      </w:pPr>
      <w:r>
        <w:rPr>
          <w:rFonts w:ascii="Consolas" w:hAnsi="Consolas"/>
          <w:color w:val="2D2D2D"/>
          <w:sz w:val="15"/>
        </w:rPr>
        <w:t>print(f"   Média = {sku_leite.mean():.1f} | Std = {sku_leite.std():.1f} | CV = {sku_leite.std()/sku_leite.mean()*100:.1f}%")</w:t>
      </w:r>
    </w:p>
    <w:p>
      <w:pPr>
        <w:spacing w:after="0" w:before="0" w:line="240" w:lineRule="auto"/>
      </w:pPr>
      <w:r>
        <w:rPr>
          <w:rFonts w:ascii="Consolas" w:hAnsi="Consolas"/>
          <w:color w:val="2D2D2D"/>
          <w:sz w:val="15"/>
        </w:rPr>
        <w:t>print(f"   Min = {sku_leite.min()} | Max = {sku_leite.max()} | Zeros = {(sku_leite==0).sum()}")</w:t>
      </w:r>
    </w:p>
    <w:p>
      <w:pPr>
        <w:spacing w:after="0" w:before="0" w:line="240" w:lineRule="auto"/>
      </w:pPr>
      <w:r>
        <w:rPr>
          <w:rFonts w:ascii="Consolas" w:hAnsi="Consolas"/>
          <w:color w:val="2D2D2D"/>
          <w:sz w:val="15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/>
          <w:color w:val="2D2D2D"/>
          <w:sz w:val="15"/>
        </w:rPr>
        <w:t>print(f"\n🍷 F2-003 (Vinho Reserva 750ml): {len(sku_vinho)} semanas")</w:t>
      </w:r>
    </w:p>
    <w:p>
      <w:pPr>
        <w:spacing w:after="0" w:before="0" w:line="240" w:lineRule="auto"/>
      </w:pPr>
      <w:r>
        <w:rPr>
          <w:rFonts w:ascii="Consolas" w:hAnsi="Consolas"/>
          <w:color w:val="2D2D2D"/>
          <w:sz w:val="15"/>
        </w:rPr>
        <w:t>print(f"   Média = {sku_vinho.mean():.1f} | Std = {sku_vinho.std():.1f} | CV = {sku_vinho.std()/sku_vinho.mean()*100:.1f}%")</w:t>
      </w:r>
    </w:p>
    <w:p>
      <w:pPr>
        <w:spacing w:after="0" w:before="0" w:line="240" w:lineRule="auto"/>
      </w:pPr>
      <w:r>
        <w:rPr>
          <w:rFonts w:ascii="Consolas" w:hAnsi="Consolas"/>
          <w:color w:val="2D2D2D"/>
          <w:sz w:val="15"/>
        </w:rPr>
        <w:t>print(f"   Min = {sku_vinho.min()} | Max = {sku_vinho.max()} | Zeros = {(sku_vinho==0).sum()}")</w:t>
      </w:r>
    </w:p>
    <w:p>
      <w:pPr>
        <w:spacing w:after="0" w:before="0" w:line="240" w:lineRule="auto"/>
      </w:pPr>
      <w:r>
        <w:rPr>
          <w:rFonts w:ascii="Consolas" w:hAnsi="Consolas"/>
          <w:color w:val="2D2D2D"/>
          <w:sz w:val="15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/>
          <w:color w:val="2D2D2D"/>
          <w:sz w:val="15"/>
        </w:rPr>
        <w:t># ═══════════════════════════════════════════════════════════════════════════════</w:t>
      </w:r>
    </w:p>
    <w:p>
      <w:pPr>
        <w:spacing w:after="0" w:before="0" w:line="240" w:lineRule="auto"/>
      </w:pPr>
      <w:r>
        <w:rPr>
          <w:rFonts w:ascii="Consolas" w:hAnsi="Consolas"/>
          <w:color w:val="2D2D2D"/>
          <w:sz w:val="15"/>
        </w:rPr>
        <w:t>#  2. IMPLEMENTAÇÃO DOS MODELOS</w:t>
      </w:r>
    </w:p>
    <w:p>
      <w:pPr>
        <w:spacing w:after="0" w:before="0" w:line="240" w:lineRule="auto"/>
      </w:pPr>
      <w:r>
        <w:rPr>
          <w:rFonts w:ascii="Consolas" w:hAnsi="Consolas"/>
          <w:color w:val="2D2D2D"/>
          <w:sz w:val="15"/>
        </w:rPr>
        <w:t># ═══════════════════════════════════════════════════════════════════════════════</w:t>
      </w:r>
    </w:p>
    <w:p>
      <w:pPr>
        <w:spacing w:after="0" w:before="0" w:line="240" w:lineRule="auto"/>
      </w:pPr>
      <w:r>
        <w:rPr>
          <w:rFonts w:ascii="Consolas" w:hAnsi="Consolas"/>
          <w:color w:val="2D2D2D"/>
          <w:sz w:val="15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/>
          <w:color w:val="2D2D2D"/>
          <w:sz w:val="15"/>
        </w:rPr>
        <w:t># Train/Test split: 80 semanas treino, 24 semanas teste</w:t>
      </w:r>
    </w:p>
    <w:p>
      <w:pPr>
        <w:spacing w:after="0" w:before="0" w:line="240" w:lineRule="auto"/>
      </w:pPr>
      <w:r>
        <w:rPr>
          <w:rFonts w:ascii="Consolas" w:hAnsi="Consolas"/>
          <w:color w:val="2D2D2D"/>
          <w:sz w:val="15"/>
        </w:rPr>
        <w:t>TRAIN_SIZE = 80</w:t>
      </w:r>
    </w:p>
    <w:p>
      <w:pPr>
        <w:spacing w:after="0" w:before="0" w:line="240" w:lineRule="auto"/>
      </w:pPr>
      <w:r>
        <w:rPr>
          <w:rFonts w:ascii="Consolas" w:hAnsi="Consolas"/>
          <w:color w:val="2D2D2D"/>
          <w:sz w:val="15"/>
        </w:rPr>
        <w:t>SEASON = 52  # periodicidade sazonal (anual)</w:t>
      </w:r>
    </w:p>
    <w:p>
      <w:pPr>
        <w:spacing w:after="0" w:before="0" w:line="240" w:lineRule="auto"/>
      </w:pPr>
      <w:r>
        <w:rPr>
          <w:rFonts w:ascii="Consolas" w:hAnsi="Consolas"/>
          <w:color w:val="2D2D2D"/>
          <w:sz w:val="15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/>
          <w:color w:val="2D2D2D"/>
          <w:sz w:val="15"/>
        </w:rPr>
        <w:t>def train_test_split(series, train_size=TRAIN_SIZE):</w:t>
      </w:r>
    </w:p>
    <w:p>
      <w:pPr>
        <w:spacing w:after="0" w:before="0" w:line="240" w:lineRule="auto"/>
      </w:pPr>
      <w:r>
        <w:rPr>
          <w:rFonts w:ascii="Consolas" w:hAnsi="Consolas"/>
          <w:color w:val="2D2D2D"/>
          <w:sz w:val="15"/>
        </w:rPr>
        <w:t xml:space="preserve">    return series[:train_size], series[train_size:]</w:t>
      </w:r>
    </w:p>
    <w:p>
      <w:pPr>
        <w:spacing w:after="0" w:before="0" w:line="240" w:lineRule="auto"/>
      </w:pPr>
      <w:r>
        <w:rPr>
          <w:rFonts w:ascii="Consolas" w:hAnsi="Consolas"/>
          <w:color w:val="2D2D2D"/>
          <w:sz w:val="15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/>
          <w:color w:val="2D2D2D"/>
          <w:sz w:val="15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/>
          <w:color w:val="2D2D2D"/>
          <w:sz w:val="15"/>
        </w:rPr>
        <w:t># ── Modelo 1: Naive (previsão = último valor observado) ──────────────────────</w:t>
      </w:r>
    </w:p>
    <w:p>
      <w:pPr>
        <w:spacing w:after="0" w:before="0" w:line="240" w:lineRule="auto"/>
      </w:pPr>
      <w:r>
        <w:rPr>
          <w:rFonts w:ascii="Consolas" w:hAnsi="Consolas"/>
          <w:color w:val="2D2D2D"/>
          <w:sz w:val="15"/>
        </w:rPr>
        <w:t>def forecast_naive(train, h):</w:t>
      </w:r>
    </w:p>
    <w:p>
      <w:pPr>
        <w:spacing w:after="0" w:before="0" w:line="240" w:lineRule="auto"/>
      </w:pPr>
      <w:r>
        <w:rPr>
          <w:rFonts w:ascii="Consolas" w:hAnsi="Consolas"/>
          <w:color w:val="2D2D2D"/>
          <w:sz w:val="15"/>
        </w:rPr>
        <w:t xml:space="preserve">    """Previsão naive: repete o último valor observado."""</w:t>
      </w:r>
    </w:p>
    <w:p>
      <w:pPr>
        <w:spacing w:after="0" w:before="0" w:line="240" w:lineRule="auto"/>
      </w:pPr>
      <w:r>
        <w:rPr>
          <w:rFonts w:ascii="Consolas" w:hAnsi="Consolas"/>
          <w:color w:val="2D2D2D"/>
          <w:sz w:val="15"/>
        </w:rPr>
        <w:t xml:space="preserve">    return np.full(h, train[-1])</w:t>
      </w:r>
    </w:p>
    <w:p>
      <w:pPr>
        <w:spacing w:after="0" w:before="0" w:line="240" w:lineRule="auto"/>
      </w:pPr>
      <w:r>
        <w:rPr>
          <w:rFonts w:ascii="Consolas" w:hAnsi="Consolas"/>
          <w:color w:val="2D2D2D"/>
          <w:sz w:val="15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/>
          <w:color w:val="2D2D2D"/>
          <w:sz w:val="15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/>
          <w:color w:val="2D2D2D"/>
          <w:sz w:val="15"/>
        </w:rPr>
        <w:t># ── Modelo 2: SES (Simple Exponential Smoothing) ────────────────────────────</w:t>
      </w:r>
    </w:p>
    <w:p>
      <w:pPr>
        <w:spacing w:after="0" w:before="0" w:line="240" w:lineRule="auto"/>
      </w:pPr>
      <w:r>
        <w:rPr>
          <w:rFonts w:ascii="Consolas" w:hAnsi="Consolas"/>
          <w:color w:val="2D2D2D"/>
          <w:sz w:val="15"/>
        </w:rPr>
        <w:t>def forecast_ses(train, h, alpha=None):</w:t>
      </w:r>
    </w:p>
    <w:p>
      <w:pPr>
        <w:spacing w:after="0" w:before="0" w:line="240" w:lineRule="auto"/>
      </w:pPr>
      <w:r>
        <w:rPr>
          <w:rFonts w:ascii="Consolas" w:hAnsi="Consolas"/>
          <w:color w:val="2D2D2D"/>
          <w:sz w:val="15"/>
        </w:rPr>
        <w:t xml:space="preserve">    """</w:t>
      </w:r>
    </w:p>
    <w:p>
      <w:pPr>
        <w:spacing w:after="0" w:before="0" w:line="240" w:lineRule="auto"/>
      </w:pPr>
      <w:r>
        <w:rPr>
          <w:rFonts w:ascii="Consolas" w:hAnsi="Consolas"/>
          <w:color w:val="2D2D2D"/>
          <w:sz w:val="15"/>
        </w:rPr>
        <w:t xml:space="preserve">    Simple Exponential Smoothing.</w:t>
      </w:r>
    </w:p>
    <w:p>
      <w:pPr>
        <w:spacing w:after="0" w:before="0" w:line="240" w:lineRule="auto"/>
      </w:pPr>
      <w:r>
        <w:rPr>
          <w:rFonts w:ascii="Consolas" w:hAnsi="Consolas"/>
          <w:color w:val="2D2D2D"/>
          <w:sz w:val="15"/>
        </w:rPr>
        <w:t xml:space="preserve">    Se alpha=None, otimiza por grid search no MSE in-sample.</w:t>
      </w:r>
    </w:p>
    <w:p>
      <w:pPr>
        <w:spacing w:after="0" w:before="0" w:line="240" w:lineRule="auto"/>
      </w:pPr>
      <w:r>
        <w:rPr>
          <w:rFonts w:ascii="Consolas" w:hAnsi="Consolas"/>
          <w:color w:val="2D2D2D"/>
          <w:sz w:val="15"/>
        </w:rPr>
        <w:t xml:space="preserve">    l_t = alpha * y_t + (1 - alpha) * l_{t-1}</w:t>
      </w:r>
    </w:p>
    <w:p>
      <w:pPr>
        <w:spacing w:after="0" w:before="0" w:line="240" w:lineRule="auto"/>
      </w:pPr>
      <w:r>
        <w:rPr>
          <w:rFonts w:ascii="Consolas" w:hAnsi="Consolas"/>
          <w:color w:val="2D2D2D"/>
          <w:sz w:val="15"/>
        </w:rPr>
        <w:t xml:space="preserve">    """</w:t>
      </w:r>
    </w:p>
    <w:p>
      <w:pPr>
        <w:spacing w:after="0" w:before="0" w:line="240" w:lineRule="auto"/>
      </w:pPr>
      <w:r>
        <w:rPr>
          <w:rFonts w:ascii="Consolas" w:hAnsi="Consolas"/>
          <w:color w:val="2D2D2D"/>
          <w:sz w:val="15"/>
        </w:rPr>
        <w:t xml:space="preserve">    if alpha is None:</w:t>
      </w:r>
    </w:p>
    <w:p>
      <w:pPr>
        <w:spacing w:after="0" w:before="0" w:line="240" w:lineRule="auto"/>
      </w:pPr>
      <w:r>
        <w:rPr>
          <w:rFonts w:ascii="Consolas" w:hAnsi="Consolas"/>
          <w:color w:val="2D2D2D"/>
          <w:sz w:val="15"/>
        </w:rPr>
        <w:t xml:space="preserve">        best_alpha, best_mse = 0.1, np.inf</w:t>
      </w:r>
    </w:p>
    <w:p>
      <w:pPr>
        <w:spacing w:after="0" w:before="0" w:line="240" w:lineRule="auto"/>
      </w:pPr>
      <w:r>
        <w:rPr>
          <w:rFonts w:ascii="Consolas" w:hAnsi="Consolas"/>
          <w:color w:val="2D2D2D"/>
          <w:sz w:val="15"/>
        </w:rPr>
        <w:t xml:space="preserve">        for a in np.arange(0.01, 1.0, 0.01):</w:t>
      </w:r>
    </w:p>
    <w:p>
      <w:pPr>
        <w:spacing w:after="0" w:before="0" w:line="240" w:lineRule="auto"/>
      </w:pPr>
      <w:r>
        <w:rPr>
          <w:rFonts w:ascii="Consolas" w:hAnsi="Consolas"/>
          <w:color w:val="2D2D2D"/>
          <w:sz w:val="15"/>
        </w:rPr>
        <w:t xml:space="preserve">            mse = _ses_mse(train, a)</w:t>
      </w:r>
    </w:p>
    <w:p>
      <w:pPr>
        <w:spacing w:after="0" w:before="0" w:line="240" w:lineRule="auto"/>
      </w:pPr>
      <w:r>
        <w:rPr>
          <w:rFonts w:ascii="Consolas" w:hAnsi="Consolas"/>
          <w:color w:val="2D2D2D"/>
          <w:sz w:val="15"/>
        </w:rPr>
        <w:t xml:space="preserve">            if mse &lt; best_mse:</w:t>
      </w:r>
    </w:p>
    <w:p>
      <w:pPr>
        <w:spacing w:after="0" w:before="0" w:line="240" w:lineRule="auto"/>
      </w:pPr>
      <w:r>
        <w:rPr>
          <w:rFonts w:ascii="Consolas" w:hAnsi="Consolas"/>
          <w:color w:val="2D2D2D"/>
          <w:sz w:val="15"/>
        </w:rPr>
        <w:t xml:space="preserve">                best_mse = mse</w:t>
      </w:r>
    </w:p>
    <w:p>
      <w:pPr>
        <w:spacing w:after="0" w:before="0" w:line="240" w:lineRule="auto"/>
      </w:pPr>
      <w:r>
        <w:rPr>
          <w:rFonts w:ascii="Consolas" w:hAnsi="Consolas"/>
          <w:color w:val="2D2D2D"/>
          <w:sz w:val="15"/>
        </w:rPr>
        <w:t xml:space="preserve">                best_alpha = a</w:t>
      </w:r>
    </w:p>
    <w:p>
      <w:pPr>
        <w:spacing w:after="0" w:before="0" w:line="240" w:lineRule="auto"/>
      </w:pPr>
      <w:r>
        <w:rPr>
          <w:rFonts w:ascii="Consolas" w:hAnsi="Consolas"/>
          <w:color w:val="2D2D2D"/>
          <w:sz w:val="15"/>
        </w:rPr>
        <w:t xml:space="preserve">        alpha = best_alpha</w:t>
      </w:r>
    </w:p>
    <w:p>
      <w:pPr>
        <w:spacing w:after="0" w:before="0" w:line="240" w:lineRule="auto"/>
      </w:pPr>
      <w:r>
        <w:rPr>
          <w:rFonts w:ascii="Consolas" w:hAnsi="Consolas"/>
          <w:color w:val="2D2D2D"/>
          <w:sz w:val="15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/>
          <w:color w:val="2D2D2D"/>
          <w:sz w:val="15"/>
        </w:rPr>
        <w:t xml:space="preserve">    # Fit</w:t>
      </w:r>
    </w:p>
    <w:p>
      <w:pPr>
        <w:spacing w:after="0" w:before="0" w:line="240" w:lineRule="auto"/>
      </w:pPr>
      <w:r>
        <w:rPr>
          <w:rFonts w:ascii="Consolas" w:hAnsi="Consolas"/>
          <w:color w:val="2D2D2D"/>
          <w:sz w:val="15"/>
        </w:rPr>
        <w:t xml:space="preserve">    level = train[0]</w:t>
      </w:r>
    </w:p>
    <w:p>
      <w:pPr>
        <w:spacing w:after="0" w:before="0" w:line="240" w:lineRule="auto"/>
      </w:pPr>
      <w:r>
        <w:rPr>
          <w:rFonts w:ascii="Consolas" w:hAnsi="Consolas"/>
          <w:color w:val="2D2D2D"/>
          <w:sz w:val="15"/>
        </w:rPr>
        <w:t xml:space="preserve">    for t in range(1, len(train)):</w:t>
      </w:r>
    </w:p>
    <w:p>
      <w:pPr>
        <w:spacing w:after="0" w:before="0" w:line="240" w:lineRule="auto"/>
      </w:pPr>
      <w:r>
        <w:rPr>
          <w:rFonts w:ascii="Consolas" w:hAnsi="Consolas"/>
          <w:color w:val="2D2D2D"/>
          <w:sz w:val="15"/>
        </w:rPr>
        <w:t xml:space="preserve">        level = alpha * train[t] + (1 - alpha) * level</w:t>
      </w:r>
    </w:p>
    <w:p>
      <w:pPr>
        <w:spacing w:after="0" w:before="0" w:line="240" w:lineRule="auto"/>
      </w:pPr>
      <w:r>
        <w:rPr>
          <w:rFonts w:ascii="Consolas" w:hAnsi="Consolas"/>
          <w:color w:val="2D2D2D"/>
          <w:sz w:val="15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/>
          <w:color w:val="2D2D2D"/>
          <w:sz w:val="15"/>
        </w:rPr>
        <w:t xml:space="preserve">    return np.full(h, level), alpha</w:t>
      </w:r>
    </w:p>
    <w:p>
      <w:pPr>
        <w:spacing w:after="0" w:before="0" w:line="240" w:lineRule="auto"/>
      </w:pPr>
      <w:r>
        <w:rPr>
          <w:rFonts w:ascii="Consolas" w:hAnsi="Consolas"/>
          <w:color w:val="2D2D2D"/>
          <w:sz w:val="15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/>
          <w:color w:val="2D2D2D"/>
          <w:sz w:val="15"/>
        </w:rPr>
        <w:t>def _ses_mse(series, alpha):</w:t>
      </w:r>
    </w:p>
    <w:p>
      <w:pPr>
        <w:spacing w:after="0" w:before="0" w:line="240" w:lineRule="auto"/>
      </w:pPr>
      <w:r>
        <w:rPr>
          <w:rFonts w:ascii="Consolas" w:hAnsi="Consolas"/>
          <w:color w:val="2D2D2D"/>
          <w:sz w:val="15"/>
        </w:rPr>
        <w:t xml:space="preserve">    level = series[0]</w:t>
      </w:r>
    </w:p>
    <w:p>
      <w:pPr>
        <w:spacing w:after="0" w:before="0" w:line="240" w:lineRule="auto"/>
      </w:pPr>
      <w:r>
        <w:rPr>
          <w:rFonts w:ascii="Consolas" w:hAnsi="Consolas"/>
          <w:color w:val="2D2D2D"/>
          <w:sz w:val="15"/>
        </w:rPr>
        <w:t xml:space="preserve">    sse = 0</w:t>
      </w:r>
    </w:p>
    <w:p>
      <w:pPr>
        <w:spacing w:after="0" w:before="0" w:line="240" w:lineRule="auto"/>
      </w:pPr>
      <w:r>
        <w:rPr>
          <w:rFonts w:ascii="Consolas" w:hAnsi="Consolas"/>
          <w:color w:val="2D2D2D"/>
          <w:sz w:val="15"/>
        </w:rPr>
        <w:t xml:space="preserve">    for t in range(1, len(series)):</w:t>
      </w:r>
    </w:p>
    <w:p>
      <w:pPr>
        <w:spacing w:after="0" w:before="0" w:line="240" w:lineRule="auto"/>
      </w:pPr>
      <w:r>
        <w:rPr>
          <w:rFonts w:ascii="Consolas" w:hAnsi="Consolas"/>
          <w:color w:val="2D2D2D"/>
          <w:sz w:val="15"/>
        </w:rPr>
        <w:t xml:space="preserve">        forecast = level</w:t>
      </w:r>
    </w:p>
    <w:p>
      <w:pPr>
        <w:spacing w:after="0" w:before="0" w:line="240" w:lineRule="auto"/>
      </w:pPr>
      <w:r>
        <w:rPr>
          <w:rFonts w:ascii="Consolas" w:hAnsi="Consolas"/>
          <w:color w:val="2D2D2D"/>
          <w:sz w:val="15"/>
        </w:rPr>
        <w:t xml:space="preserve">        error = series[t] - forecast</w:t>
      </w:r>
    </w:p>
    <w:p>
      <w:pPr>
        <w:spacing w:after="0" w:before="0" w:line="240" w:lineRule="auto"/>
      </w:pPr>
      <w:r>
        <w:rPr>
          <w:rFonts w:ascii="Consolas" w:hAnsi="Consolas"/>
          <w:color w:val="2D2D2D"/>
          <w:sz w:val="15"/>
        </w:rPr>
        <w:t xml:space="preserve">        sse += error ** 2</w:t>
      </w:r>
    </w:p>
    <w:p>
      <w:pPr>
        <w:spacing w:after="0" w:before="0" w:line="240" w:lineRule="auto"/>
      </w:pPr>
      <w:r>
        <w:rPr>
          <w:rFonts w:ascii="Consolas" w:hAnsi="Consolas"/>
          <w:color w:val="2D2D2D"/>
          <w:sz w:val="15"/>
        </w:rPr>
        <w:t xml:space="preserve">        level = alpha * series[t] + (1 - alpha) * level</w:t>
      </w:r>
    </w:p>
    <w:p>
      <w:pPr>
        <w:spacing w:after="0" w:before="0" w:line="240" w:lineRule="auto"/>
      </w:pPr>
      <w:r>
        <w:rPr>
          <w:rFonts w:ascii="Consolas" w:hAnsi="Consolas"/>
          <w:color w:val="2D2D2D"/>
          <w:sz w:val="15"/>
        </w:rPr>
        <w:t xml:space="preserve">    return sse / (len(series) - 1)</w:t>
      </w:r>
    </w:p>
    <w:p>
      <w:pPr>
        <w:spacing w:after="0" w:before="0" w:line="240" w:lineRule="auto"/>
      </w:pPr>
      <w:r>
        <w:rPr>
          <w:rFonts w:ascii="Consolas" w:hAnsi="Consolas"/>
          <w:color w:val="2D2D2D"/>
          <w:sz w:val="15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/>
          <w:color w:val="2D2D2D"/>
          <w:sz w:val="15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/>
          <w:color w:val="2D2D2D"/>
          <w:sz w:val="15"/>
        </w:rPr>
        <w:t># ── Modelo 3: Holt (tendência linear) ───────────────────────────────────────</w:t>
      </w:r>
    </w:p>
    <w:p>
      <w:pPr>
        <w:spacing w:after="0" w:before="0" w:line="240" w:lineRule="auto"/>
      </w:pPr>
      <w:r>
        <w:rPr>
          <w:rFonts w:ascii="Consolas" w:hAnsi="Consolas"/>
          <w:color w:val="2D2D2D"/>
          <w:sz w:val="15"/>
        </w:rPr>
        <w:t>def forecast_holt(train, h, alpha=None, beta=None):</w:t>
      </w:r>
    </w:p>
    <w:p>
      <w:pPr>
        <w:spacing w:after="0" w:before="0" w:line="240" w:lineRule="auto"/>
      </w:pPr>
      <w:r>
        <w:rPr>
          <w:rFonts w:ascii="Consolas" w:hAnsi="Consolas"/>
          <w:color w:val="2D2D2D"/>
          <w:sz w:val="15"/>
        </w:rPr>
        <w:t xml:space="preserve">    """</w:t>
      </w:r>
    </w:p>
    <w:p>
      <w:pPr>
        <w:spacing w:after="0" w:before="0" w:line="240" w:lineRule="auto"/>
      </w:pPr>
      <w:r>
        <w:rPr>
          <w:rFonts w:ascii="Consolas" w:hAnsi="Consolas"/>
          <w:color w:val="2D2D2D"/>
          <w:sz w:val="15"/>
        </w:rPr>
        <w:t xml:space="preserve">    Holt's Linear Trend.</w:t>
      </w:r>
    </w:p>
    <w:p>
      <w:pPr>
        <w:spacing w:after="0" w:before="0" w:line="240" w:lineRule="auto"/>
      </w:pPr>
      <w:r>
        <w:rPr>
          <w:rFonts w:ascii="Consolas" w:hAnsi="Consolas"/>
          <w:color w:val="2D2D2D"/>
          <w:sz w:val="15"/>
        </w:rPr>
        <w:t xml:space="preserve">    l_t = alpha * y_t + (1 - alpha) * (l_{t-1} + b_{t-1})</w:t>
      </w:r>
    </w:p>
    <w:p>
      <w:pPr>
        <w:spacing w:after="0" w:before="0" w:line="240" w:lineRule="auto"/>
      </w:pPr>
      <w:r>
        <w:rPr>
          <w:rFonts w:ascii="Consolas" w:hAnsi="Consolas"/>
          <w:color w:val="2D2D2D"/>
          <w:sz w:val="15"/>
        </w:rPr>
        <w:t xml:space="preserve">    b_t = beta * (l_t - l_{t-1}) + (1 - beta) * b_{t-1}</w:t>
      </w:r>
    </w:p>
    <w:p>
      <w:pPr>
        <w:spacing w:after="0" w:before="0" w:line="240" w:lineRule="auto"/>
      </w:pPr>
      <w:r>
        <w:rPr>
          <w:rFonts w:ascii="Consolas" w:hAnsi="Consolas"/>
          <w:color w:val="2D2D2D"/>
          <w:sz w:val="15"/>
        </w:rPr>
        <w:t xml:space="preserve">    """</w:t>
      </w:r>
    </w:p>
    <w:p>
      <w:pPr>
        <w:spacing w:after="0" w:before="0" w:line="240" w:lineRule="auto"/>
      </w:pPr>
      <w:r>
        <w:rPr>
          <w:rFonts w:ascii="Consolas" w:hAnsi="Consolas"/>
          <w:color w:val="2D2D2D"/>
          <w:sz w:val="15"/>
        </w:rPr>
        <w:t xml:space="preserve">    if alpha is None or beta is None:</w:t>
      </w:r>
    </w:p>
    <w:p>
      <w:pPr>
        <w:spacing w:after="0" w:before="0" w:line="240" w:lineRule="auto"/>
      </w:pPr>
      <w:r>
        <w:rPr>
          <w:rFonts w:ascii="Consolas" w:hAnsi="Consolas"/>
          <w:color w:val="2D2D2D"/>
          <w:sz w:val="15"/>
        </w:rPr>
        <w:t xml:space="preserve">        best_params, best_mse = (0.1, 0.1), np.inf</w:t>
      </w:r>
    </w:p>
    <w:p>
      <w:pPr>
        <w:spacing w:after="0" w:before="0" w:line="240" w:lineRule="auto"/>
      </w:pPr>
      <w:r>
        <w:rPr>
          <w:rFonts w:ascii="Consolas" w:hAnsi="Consolas"/>
          <w:color w:val="2D2D2D"/>
          <w:sz w:val="15"/>
        </w:rPr>
        <w:t xml:space="preserve">        for a in np.arange(0.01, 1.0, 0.05):</w:t>
      </w:r>
    </w:p>
    <w:p>
      <w:pPr>
        <w:spacing w:after="0" w:before="0" w:line="240" w:lineRule="auto"/>
      </w:pPr>
      <w:r>
        <w:rPr>
          <w:rFonts w:ascii="Consolas" w:hAnsi="Consolas"/>
          <w:color w:val="2D2D2D"/>
          <w:sz w:val="15"/>
        </w:rPr>
        <w:t xml:space="preserve">            for b in np.arange(0.01, 0.5, 0.02):</w:t>
      </w:r>
    </w:p>
    <w:p>
      <w:pPr>
        <w:spacing w:after="0" w:before="0" w:line="240" w:lineRule="auto"/>
      </w:pPr>
      <w:r>
        <w:rPr>
          <w:rFonts w:ascii="Consolas" w:hAnsi="Consolas"/>
          <w:color w:val="2D2D2D"/>
          <w:sz w:val="15"/>
        </w:rPr>
        <w:t xml:space="preserve">                mse = _holt_mse(train, a, b)</w:t>
      </w:r>
    </w:p>
    <w:p>
      <w:pPr>
        <w:spacing w:after="0" w:before="0" w:line="240" w:lineRule="auto"/>
      </w:pPr>
      <w:r>
        <w:rPr>
          <w:rFonts w:ascii="Consolas" w:hAnsi="Consolas"/>
          <w:color w:val="2D2D2D"/>
          <w:sz w:val="15"/>
        </w:rPr>
        <w:t xml:space="preserve">                if mse &lt; best_mse:</w:t>
      </w:r>
    </w:p>
    <w:p>
      <w:pPr>
        <w:spacing w:after="0" w:before="0" w:line="240" w:lineRule="auto"/>
      </w:pPr>
      <w:r>
        <w:rPr>
          <w:rFonts w:ascii="Consolas" w:hAnsi="Consolas"/>
          <w:color w:val="2D2D2D"/>
          <w:sz w:val="15"/>
        </w:rPr>
        <w:t xml:space="preserve">                    best_mse = mse</w:t>
      </w:r>
    </w:p>
    <w:p>
      <w:pPr>
        <w:spacing w:after="0" w:before="0" w:line="240" w:lineRule="auto"/>
      </w:pPr>
      <w:r>
        <w:rPr>
          <w:rFonts w:ascii="Consolas" w:hAnsi="Consolas"/>
          <w:color w:val="2D2D2D"/>
          <w:sz w:val="15"/>
        </w:rPr>
        <w:t xml:space="preserve">                    best_params = (a, b)</w:t>
      </w:r>
    </w:p>
    <w:p>
      <w:pPr>
        <w:spacing w:after="0" w:before="0" w:line="240" w:lineRule="auto"/>
      </w:pPr>
      <w:r>
        <w:rPr>
          <w:rFonts w:ascii="Consolas" w:hAnsi="Consolas"/>
          <w:color w:val="2D2D2D"/>
          <w:sz w:val="15"/>
        </w:rPr>
        <w:t xml:space="preserve">        alpha, beta = best_params</w:t>
      </w:r>
    </w:p>
    <w:p>
      <w:pPr>
        <w:spacing w:after="0" w:before="0" w:line="240" w:lineRule="auto"/>
      </w:pPr>
      <w:r>
        <w:rPr>
          <w:rFonts w:ascii="Consolas" w:hAnsi="Consolas"/>
          <w:color w:val="2D2D2D"/>
          <w:sz w:val="15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/>
          <w:color w:val="2D2D2D"/>
          <w:sz w:val="15"/>
        </w:rPr>
        <w:t xml:space="preserve">    # Fit</w:t>
      </w:r>
    </w:p>
    <w:p>
      <w:pPr>
        <w:spacing w:after="0" w:before="0" w:line="240" w:lineRule="auto"/>
      </w:pPr>
      <w:r>
        <w:rPr>
          <w:rFonts w:ascii="Consolas" w:hAnsi="Consolas"/>
          <w:color w:val="2D2D2D"/>
          <w:sz w:val="15"/>
        </w:rPr>
        <w:t xml:space="preserve">    level = train[0]</w:t>
      </w:r>
    </w:p>
    <w:p>
      <w:pPr>
        <w:spacing w:after="0" w:before="0" w:line="240" w:lineRule="auto"/>
      </w:pPr>
      <w:r>
        <w:rPr>
          <w:rFonts w:ascii="Consolas" w:hAnsi="Consolas"/>
          <w:color w:val="2D2D2D"/>
          <w:sz w:val="15"/>
        </w:rPr>
        <w:t xml:space="preserve">    trend = (train[min(3, len(train)-1)] - train[0]) / min(3, len(train)-1)</w:t>
      </w:r>
    </w:p>
    <w:p>
      <w:pPr>
        <w:spacing w:after="0" w:before="0" w:line="240" w:lineRule="auto"/>
      </w:pPr>
      <w:r>
        <w:rPr>
          <w:rFonts w:ascii="Consolas" w:hAnsi="Consolas"/>
          <w:color w:val="2D2D2D"/>
          <w:sz w:val="15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/>
          <w:color w:val="2D2D2D"/>
          <w:sz w:val="15"/>
        </w:rPr>
        <w:t xml:space="preserve">    for t in range(1, len(train)):</w:t>
      </w:r>
    </w:p>
    <w:p>
      <w:pPr>
        <w:spacing w:after="0" w:before="0" w:line="240" w:lineRule="auto"/>
      </w:pPr>
      <w:r>
        <w:rPr>
          <w:rFonts w:ascii="Consolas" w:hAnsi="Consolas"/>
          <w:color w:val="2D2D2D"/>
          <w:sz w:val="15"/>
        </w:rPr>
        <w:t xml:space="preserve">        prev_level = level</w:t>
      </w:r>
    </w:p>
    <w:p>
      <w:pPr>
        <w:spacing w:after="0" w:before="0" w:line="240" w:lineRule="auto"/>
      </w:pPr>
      <w:r>
        <w:rPr>
          <w:rFonts w:ascii="Consolas" w:hAnsi="Consolas"/>
          <w:color w:val="2D2D2D"/>
          <w:sz w:val="15"/>
        </w:rPr>
        <w:t xml:space="preserve">        level = alpha * train[t] + (1 - alpha) * (prev_level + trend)</w:t>
      </w:r>
    </w:p>
    <w:p>
      <w:pPr>
        <w:spacing w:after="0" w:before="0" w:line="240" w:lineRule="auto"/>
      </w:pPr>
      <w:r>
        <w:rPr>
          <w:rFonts w:ascii="Consolas" w:hAnsi="Consolas"/>
          <w:color w:val="2D2D2D"/>
          <w:sz w:val="15"/>
        </w:rPr>
        <w:t xml:space="preserve">        trend = beta * (level - prev_level) + (1 - beta) * trend</w:t>
      </w:r>
    </w:p>
    <w:p>
      <w:pPr>
        <w:spacing w:after="0" w:before="0" w:line="240" w:lineRule="auto"/>
      </w:pPr>
      <w:r>
        <w:rPr>
          <w:rFonts w:ascii="Consolas" w:hAnsi="Consolas"/>
          <w:color w:val="2D2D2D"/>
          <w:sz w:val="15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/>
          <w:color w:val="2D2D2D"/>
          <w:sz w:val="15"/>
        </w:rPr>
        <w:t xml:space="preserve">    forecasts = np.array([level + (i + 1) * trend for i in range(h)])</w:t>
      </w:r>
    </w:p>
    <w:p>
      <w:pPr>
        <w:spacing w:after="0" w:before="0" w:line="240" w:lineRule="auto"/>
      </w:pPr>
      <w:r>
        <w:rPr>
          <w:rFonts w:ascii="Consolas" w:hAnsi="Consolas"/>
          <w:color w:val="2D2D2D"/>
          <w:sz w:val="15"/>
        </w:rPr>
        <w:t xml:space="preserve">    return forecasts, alpha, beta</w:t>
      </w:r>
    </w:p>
    <w:p>
      <w:pPr>
        <w:spacing w:after="0" w:before="0" w:line="240" w:lineRule="auto"/>
      </w:pPr>
      <w:r>
        <w:rPr>
          <w:rFonts w:ascii="Consolas" w:hAnsi="Consolas"/>
          <w:color w:val="2D2D2D"/>
          <w:sz w:val="15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/>
          <w:color w:val="2D2D2D"/>
          <w:sz w:val="15"/>
        </w:rPr>
        <w:t>def _holt_mse(series, alpha, beta):</w:t>
      </w:r>
    </w:p>
    <w:p>
      <w:pPr>
        <w:spacing w:after="0" w:before="0" w:line="240" w:lineRule="auto"/>
      </w:pPr>
      <w:r>
        <w:rPr>
          <w:rFonts w:ascii="Consolas" w:hAnsi="Consolas"/>
          <w:color w:val="2D2D2D"/>
          <w:sz w:val="15"/>
        </w:rPr>
        <w:t xml:space="preserve">    level = series[0]</w:t>
      </w:r>
    </w:p>
    <w:p>
      <w:pPr>
        <w:spacing w:after="0" w:before="0" w:line="240" w:lineRule="auto"/>
      </w:pPr>
      <w:r>
        <w:rPr>
          <w:rFonts w:ascii="Consolas" w:hAnsi="Consolas"/>
          <w:color w:val="2D2D2D"/>
          <w:sz w:val="15"/>
        </w:rPr>
        <w:t xml:space="preserve">    trend = (series[min(3, len(series)-1)] - series[0]) / min(3, len(series)-1)</w:t>
      </w:r>
    </w:p>
    <w:p>
      <w:pPr>
        <w:spacing w:after="0" w:before="0" w:line="240" w:lineRule="auto"/>
      </w:pPr>
      <w:r>
        <w:rPr>
          <w:rFonts w:ascii="Consolas" w:hAnsi="Consolas"/>
          <w:color w:val="2D2D2D"/>
          <w:sz w:val="15"/>
        </w:rPr>
        <w:t xml:space="preserve">    sse = 0</w:t>
      </w:r>
    </w:p>
    <w:p>
      <w:pPr>
        <w:spacing w:after="0" w:before="0" w:line="240" w:lineRule="auto"/>
      </w:pPr>
      <w:r>
        <w:rPr>
          <w:rFonts w:ascii="Consolas" w:hAnsi="Consolas"/>
          <w:color w:val="2D2D2D"/>
          <w:sz w:val="15"/>
        </w:rPr>
        <w:t xml:space="preserve">    for t in range(1, len(series)):</w:t>
      </w:r>
    </w:p>
    <w:p>
      <w:pPr>
        <w:spacing w:after="0" w:before="0" w:line="240" w:lineRule="auto"/>
      </w:pPr>
      <w:r>
        <w:rPr>
          <w:rFonts w:ascii="Consolas" w:hAnsi="Consolas"/>
          <w:color w:val="2D2D2D"/>
          <w:sz w:val="15"/>
        </w:rPr>
        <w:t xml:space="preserve">        forecast = level + trend</w:t>
      </w:r>
    </w:p>
    <w:p>
      <w:pPr>
        <w:spacing w:after="0" w:before="0" w:line="240" w:lineRule="auto"/>
      </w:pPr>
      <w:r>
        <w:rPr>
          <w:rFonts w:ascii="Consolas" w:hAnsi="Consolas"/>
          <w:color w:val="2D2D2D"/>
          <w:sz w:val="15"/>
        </w:rPr>
        <w:t xml:space="preserve">        sse += (series[t] - forecast) ** 2</w:t>
      </w:r>
    </w:p>
    <w:p>
      <w:pPr>
        <w:spacing w:after="0" w:before="0" w:line="240" w:lineRule="auto"/>
      </w:pPr>
      <w:r>
        <w:rPr>
          <w:rFonts w:ascii="Consolas" w:hAnsi="Consolas"/>
          <w:color w:val="2D2D2D"/>
          <w:sz w:val="15"/>
        </w:rPr>
        <w:t xml:space="preserve">        prev_level = level</w:t>
      </w:r>
    </w:p>
    <w:p>
      <w:pPr>
        <w:spacing w:after="0" w:before="0" w:line="240" w:lineRule="auto"/>
      </w:pPr>
      <w:r>
        <w:rPr>
          <w:rFonts w:ascii="Consolas" w:hAnsi="Consolas"/>
          <w:color w:val="2D2D2D"/>
          <w:sz w:val="15"/>
        </w:rPr>
        <w:t xml:space="preserve">        level = alpha * series[t] + (1 - alpha) * (prev_level + trend)</w:t>
      </w:r>
    </w:p>
    <w:p>
      <w:pPr>
        <w:spacing w:after="0" w:before="0" w:line="240" w:lineRule="auto"/>
      </w:pPr>
      <w:r>
        <w:rPr>
          <w:rFonts w:ascii="Consolas" w:hAnsi="Consolas"/>
          <w:color w:val="2D2D2D"/>
          <w:sz w:val="15"/>
        </w:rPr>
        <w:t xml:space="preserve">        trend = beta * (level - prev_level) + (1 - beta) * trend</w:t>
      </w:r>
    </w:p>
    <w:p>
      <w:pPr>
        <w:spacing w:after="0" w:before="0" w:line="240" w:lineRule="auto"/>
      </w:pPr>
      <w:r>
        <w:rPr>
          <w:rFonts w:ascii="Consolas" w:hAnsi="Consolas"/>
          <w:color w:val="2D2D2D"/>
          <w:sz w:val="15"/>
        </w:rPr>
        <w:t xml:space="preserve">    return sse / (len(series) - 1)</w:t>
      </w:r>
    </w:p>
    <w:p>
      <w:pPr>
        <w:spacing w:after="0" w:before="0" w:line="240" w:lineRule="auto"/>
      </w:pPr>
      <w:r>
        <w:rPr>
          <w:rFonts w:ascii="Consolas" w:hAnsi="Consolas"/>
          <w:color w:val="2D2D2D"/>
          <w:sz w:val="15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/>
          <w:color w:val="2D2D2D"/>
          <w:sz w:val="15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/>
          <w:color w:val="2D2D2D"/>
          <w:sz w:val="15"/>
        </w:rPr>
        <w:t># ── Modelo 4: Holt-Winters Aditivo ──────────────────────────────────────────</w:t>
      </w:r>
    </w:p>
    <w:p>
      <w:pPr>
        <w:spacing w:after="0" w:before="0" w:line="240" w:lineRule="auto"/>
      </w:pPr>
      <w:r>
        <w:rPr>
          <w:rFonts w:ascii="Consolas" w:hAnsi="Consolas"/>
          <w:color w:val="2D2D2D"/>
          <w:sz w:val="15"/>
        </w:rPr>
        <w:t>def forecast_hw(train, h, season=SEASON, alpha=None, beta=None, gamma=None):</w:t>
      </w:r>
    </w:p>
    <w:p>
      <w:pPr>
        <w:spacing w:after="0" w:before="0" w:line="240" w:lineRule="auto"/>
      </w:pPr>
      <w:r>
        <w:rPr>
          <w:rFonts w:ascii="Consolas" w:hAnsi="Consolas"/>
          <w:color w:val="2D2D2D"/>
          <w:sz w:val="15"/>
        </w:rPr>
        <w:t xml:space="preserve">    """</w:t>
      </w:r>
    </w:p>
    <w:p>
      <w:pPr>
        <w:spacing w:after="0" w:before="0" w:line="240" w:lineRule="auto"/>
      </w:pPr>
      <w:r>
        <w:rPr>
          <w:rFonts w:ascii="Consolas" w:hAnsi="Consolas"/>
          <w:color w:val="2D2D2D"/>
          <w:sz w:val="15"/>
        </w:rPr>
        <w:t xml:space="preserve">    Holt-Winters Aditivo com sazonalidade.</w:t>
      </w:r>
    </w:p>
    <w:p>
      <w:pPr>
        <w:spacing w:after="0" w:before="0" w:line="240" w:lineRule="auto"/>
      </w:pPr>
      <w:r>
        <w:rPr>
          <w:rFonts w:ascii="Consolas" w:hAnsi="Consolas"/>
          <w:color w:val="2D2D2D"/>
          <w:sz w:val="15"/>
        </w:rPr>
        <w:t xml:space="preserve">    Requer len(train) &gt;= 2*season para inicialização robusta.</w:t>
      </w:r>
    </w:p>
    <w:p>
      <w:pPr>
        <w:spacing w:after="0" w:before="0" w:line="240" w:lineRule="auto"/>
      </w:pPr>
      <w:r>
        <w:rPr>
          <w:rFonts w:ascii="Consolas" w:hAnsi="Consolas"/>
          <w:color w:val="2D2D2D"/>
          <w:sz w:val="15"/>
        </w:rPr>
        <w:t xml:space="preserve">    """</w:t>
      </w:r>
    </w:p>
    <w:p>
      <w:pPr>
        <w:spacing w:after="0" w:before="0" w:line="240" w:lineRule="auto"/>
      </w:pPr>
      <w:r>
        <w:rPr>
          <w:rFonts w:ascii="Consolas" w:hAnsi="Consolas"/>
          <w:color w:val="2D2D2D"/>
          <w:sz w:val="15"/>
        </w:rPr>
        <w:t xml:space="preserve">    n = len(train)</w:t>
      </w:r>
    </w:p>
    <w:p>
      <w:pPr>
        <w:spacing w:after="0" w:before="0" w:line="240" w:lineRule="auto"/>
      </w:pPr>
      <w:r>
        <w:rPr>
          <w:rFonts w:ascii="Consolas" w:hAnsi="Consolas"/>
          <w:color w:val="2D2D2D"/>
          <w:sz w:val="15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/>
          <w:color w:val="2D2D2D"/>
          <w:sz w:val="15"/>
        </w:rPr>
        <w:t xml:space="preserve">    if n &lt; season + 4:</w:t>
      </w:r>
    </w:p>
    <w:p>
      <w:pPr>
        <w:spacing w:after="0" w:before="0" w:line="240" w:lineRule="auto"/>
      </w:pPr>
      <w:r>
        <w:rPr>
          <w:rFonts w:ascii="Consolas" w:hAnsi="Consolas"/>
          <w:color w:val="2D2D2D"/>
          <w:sz w:val="15"/>
        </w:rPr>
        <w:t xml:space="preserve">        # Fallback para Holt se série curta demais</w:t>
      </w:r>
    </w:p>
    <w:p>
      <w:pPr>
        <w:spacing w:after="0" w:before="0" w:line="240" w:lineRule="auto"/>
      </w:pPr>
      <w:r>
        <w:rPr>
          <w:rFonts w:ascii="Consolas" w:hAnsi="Consolas"/>
          <w:color w:val="2D2D2D"/>
          <w:sz w:val="15"/>
        </w:rPr>
        <w:t xml:space="preserve">        return forecast_holt(train, h)[:2] + (None,)</w:t>
      </w:r>
    </w:p>
    <w:p>
      <w:pPr>
        <w:spacing w:after="0" w:before="0" w:line="240" w:lineRule="auto"/>
      </w:pPr>
      <w:r>
        <w:rPr>
          <w:rFonts w:ascii="Consolas" w:hAnsi="Consolas"/>
          <w:color w:val="2D2D2D"/>
          <w:sz w:val="15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/>
          <w:color w:val="2D2D2D"/>
          <w:sz w:val="15"/>
        </w:rPr>
        <w:t xml:space="preserve">    if alpha is None:</w:t>
      </w:r>
    </w:p>
    <w:p>
      <w:pPr>
        <w:spacing w:after="0" w:before="0" w:line="240" w:lineRule="auto"/>
      </w:pPr>
      <w:r>
        <w:rPr>
          <w:rFonts w:ascii="Consolas" w:hAnsi="Consolas"/>
          <w:color w:val="2D2D2D"/>
          <w:sz w:val="15"/>
        </w:rPr>
        <w:t xml:space="preserve">        best_params, best_mse = (0.2, 0.05, 0.1), np.inf</w:t>
      </w:r>
    </w:p>
    <w:p>
      <w:pPr>
        <w:spacing w:after="0" w:before="0" w:line="240" w:lineRule="auto"/>
      </w:pPr>
      <w:r>
        <w:rPr>
          <w:rFonts w:ascii="Consolas" w:hAnsi="Consolas"/>
          <w:color w:val="2D2D2D"/>
          <w:sz w:val="15"/>
        </w:rPr>
        <w:t xml:space="preserve">        for a in np.arange(0.05, 0.8, 0.1):</w:t>
      </w:r>
    </w:p>
    <w:p>
      <w:pPr>
        <w:spacing w:after="0" w:before="0" w:line="240" w:lineRule="auto"/>
      </w:pPr>
      <w:r>
        <w:rPr>
          <w:rFonts w:ascii="Consolas" w:hAnsi="Consolas"/>
          <w:color w:val="2D2D2D"/>
          <w:sz w:val="15"/>
        </w:rPr>
        <w:t xml:space="preserve">            for b in np.arange(0.01, 0.3, 0.05):</w:t>
      </w:r>
    </w:p>
    <w:p>
      <w:pPr>
        <w:spacing w:after="0" w:before="0" w:line="240" w:lineRule="auto"/>
      </w:pPr>
      <w:r>
        <w:rPr>
          <w:rFonts w:ascii="Consolas" w:hAnsi="Consolas"/>
          <w:color w:val="2D2D2D"/>
          <w:sz w:val="15"/>
        </w:rPr>
        <w:t xml:space="preserve">                for g in np.arange(0.01, 0.5, 0.05):</w:t>
      </w:r>
    </w:p>
    <w:p>
      <w:pPr>
        <w:spacing w:after="0" w:before="0" w:line="240" w:lineRule="auto"/>
      </w:pPr>
      <w:r>
        <w:rPr>
          <w:rFonts w:ascii="Consolas" w:hAnsi="Consolas"/>
          <w:color w:val="2D2D2D"/>
          <w:sz w:val="15"/>
        </w:rPr>
        <w:t xml:space="preserve">                    mse = _hw_mse(train, a, b, g, season)</w:t>
      </w:r>
    </w:p>
    <w:p>
      <w:pPr>
        <w:spacing w:after="0" w:before="0" w:line="240" w:lineRule="auto"/>
      </w:pPr>
      <w:r>
        <w:rPr>
          <w:rFonts w:ascii="Consolas" w:hAnsi="Consolas"/>
          <w:color w:val="2D2D2D"/>
          <w:sz w:val="15"/>
        </w:rPr>
        <w:t xml:space="preserve">                    if mse &lt; best_mse:</w:t>
      </w:r>
    </w:p>
    <w:p>
      <w:pPr>
        <w:spacing w:after="0" w:before="0" w:line="240" w:lineRule="auto"/>
      </w:pPr>
      <w:r>
        <w:rPr>
          <w:rFonts w:ascii="Consolas" w:hAnsi="Consolas"/>
          <w:color w:val="2D2D2D"/>
          <w:sz w:val="15"/>
        </w:rPr>
        <w:t xml:space="preserve">                        best_mse = mse</w:t>
      </w:r>
    </w:p>
    <w:p>
      <w:pPr>
        <w:spacing w:after="0" w:before="0" w:line="240" w:lineRule="auto"/>
      </w:pPr>
      <w:r>
        <w:rPr>
          <w:rFonts w:ascii="Consolas" w:hAnsi="Consolas"/>
          <w:color w:val="2D2D2D"/>
          <w:sz w:val="15"/>
        </w:rPr>
        <w:t xml:space="preserve">                        best_params = (a, b, g)</w:t>
      </w:r>
    </w:p>
    <w:p>
      <w:pPr>
        <w:spacing w:after="0" w:before="0" w:line="240" w:lineRule="auto"/>
      </w:pPr>
      <w:r>
        <w:rPr>
          <w:rFonts w:ascii="Consolas" w:hAnsi="Consolas"/>
          <w:color w:val="2D2D2D"/>
          <w:sz w:val="15"/>
        </w:rPr>
        <w:t xml:space="preserve">        alpha, beta, gamma = best_params</w:t>
      </w:r>
    </w:p>
    <w:p>
      <w:pPr>
        <w:spacing w:after="0" w:before="0" w:line="240" w:lineRule="auto"/>
      </w:pPr>
      <w:r>
        <w:rPr>
          <w:rFonts w:ascii="Consolas" w:hAnsi="Consolas"/>
          <w:color w:val="2D2D2D"/>
          <w:sz w:val="15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/>
          <w:color w:val="2D2D2D"/>
          <w:sz w:val="15"/>
        </w:rPr>
        <w:t xml:space="preserve">    # Inicialização</w:t>
      </w:r>
    </w:p>
    <w:p>
      <w:pPr>
        <w:spacing w:after="0" w:before="0" w:line="240" w:lineRule="auto"/>
      </w:pPr>
      <w:r>
        <w:rPr>
          <w:rFonts w:ascii="Consolas" w:hAnsi="Consolas"/>
          <w:color w:val="2D2D2D"/>
          <w:sz w:val="15"/>
        </w:rPr>
        <w:t xml:space="preserve">    level = np.mean(train[:season])</w:t>
      </w:r>
    </w:p>
    <w:p>
      <w:pPr>
        <w:spacing w:after="0" w:before="0" w:line="240" w:lineRule="auto"/>
      </w:pPr>
      <w:r>
        <w:rPr>
          <w:rFonts w:ascii="Consolas" w:hAnsi="Consolas"/>
          <w:color w:val="2D2D2D"/>
          <w:sz w:val="15"/>
        </w:rPr>
        <w:t xml:space="preserve">    trend = (np.mean(train[season:min(2*season, n)]) - np.mean(train[:season])) / season if n &gt;= 2*season else 0</w:t>
      </w:r>
    </w:p>
    <w:p>
      <w:pPr>
        <w:spacing w:after="0" w:before="0" w:line="240" w:lineRule="auto"/>
      </w:pPr>
      <w:r>
        <w:rPr>
          <w:rFonts w:ascii="Consolas" w:hAnsi="Consolas"/>
          <w:color w:val="2D2D2D"/>
          <w:sz w:val="15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/>
          <w:color w:val="2D2D2D"/>
          <w:sz w:val="15"/>
        </w:rPr>
        <w:t xml:space="preserve">    # Componentes sazonais iniciais</w:t>
      </w:r>
    </w:p>
    <w:p>
      <w:pPr>
        <w:spacing w:after="0" w:before="0" w:line="240" w:lineRule="auto"/>
      </w:pPr>
      <w:r>
        <w:rPr>
          <w:rFonts w:ascii="Consolas" w:hAnsi="Consolas"/>
          <w:color w:val="2D2D2D"/>
          <w:sz w:val="15"/>
        </w:rPr>
        <w:t xml:space="preserve">    seasonal = np.zeros(season)</w:t>
      </w:r>
    </w:p>
    <w:p>
      <w:pPr>
        <w:spacing w:after="0" w:before="0" w:line="240" w:lineRule="auto"/>
      </w:pPr>
      <w:r>
        <w:rPr>
          <w:rFonts w:ascii="Consolas" w:hAnsi="Consolas"/>
          <w:color w:val="2D2D2D"/>
          <w:sz w:val="15"/>
        </w:rPr>
        <w:t xml:space="preserve">    for i in range(season):</w:t>
      </w:r>
    </w:p>
    <w:p>
      <w:pPr>
        <w:spacing w:after="0" w:before="0" w:line="240" w:lineRule="auto"/>
      </w:pPr>
      <w:r>
        <w:rPr>
          <w:rFonts w:ascii="Consolas" w:hAnsi="Consolas"/>
          <w:color w:val="2D2D2D"/>
          <w:sz w:val="15"/>
        </w:rPr>
        <w:t xml:space="preserve">        vals = [train[i + j*season] for j in range(n // season) if i + j*season &lt; n]</w:t>
      </w:r>
    </w:p>
    <w:p>
      <w:pPr>
        <w:spacing w:after="0" w:before="0" w:line="240" w:lineRule="auto"/>
      </w:pPr>
      <w:r>
        <w:rPr>
          <w:rFonts w:ascii="Consolas" w:hAnsi="Consolas"/>
          <w:color w:val="2D2D2D"/>
          <w:sz w:val="15"/>
        </w:rPr>
        <w:t xml:space="preserve">        seasonal[i] = np.mean(vals) - level</w:t>
      </w:r>
    </w:p>
    <w:p>
      <w:pPr>
        <w:spacing w:after="0" w:before="0" w:line="240" w:lineRule="auto"/>
      </w:pPr>
      <w:r>
        <w:rPr>
          <w:rFonts w:ascii="Consolas" w:hAnsi="Consolas"/>
          <w:color w:val="2D2D2D"/>
          <w:sz w:val="15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/>
          <w:color w:val="2D2D2D"/>
          <w:sz w:val="15"/>
        </w:rPr>
        <w:t xml:space="preserve">    # Fit</w:t>
      </w:r>
    </w:p>
    <w:p>
      <w:pPr>
        <w:spacing w:after="0" w:before="0" w:line="240" w:lineRule="auto"/>
      </w:pPr>
      <w:r>
        <w:rPr>
          <w:rFonts w:ascii="Consolas" w:hAnsi="Consolas"/>
          <w:color w:val="2D2D2D"/>
          <w:sz w:val="15"/>
        </w:rPr>
        <w:t xml:space="preserve">    for t in range(season, n):</w:t>
      </w:r>
    </w:p>
    <w:p>
      <w:pPr>
        <w:spacing w:after="0" w:before="0" w:line="240" w:lineRule="auto"/>
      </w:pPr>
      <w:r>
        <w:rPr>
          <w:rFonts w:ascii="Consolas" w:hAnsi="Consolas"/>
          <w:color w:val="2D2D2D"/>
          <w:sz w:val="15"/>
        </w:rPr>
        <w:t xml:space="preserve">        s_idx = t % season</w:t>
      </w:r>
    </w:p>
    <w:p>
      <w:pPr>
        <w:spacing w:after="0" w:before="0" w:line="240" w:lineRule="auto"/>
      </w:pPr>
      <w:r>
        <w:rPr>
          <w:rFonts w:ascii="Consolas" w:hAnsi="Consolas"/>
          <w:color w:val="2D2D2D"/>
          <w:sz w:val="15"/>
        </w:rPr>
        <w:t xml:space="preserve">        prev_level = level</w:t>
      </w:r>
    </w:p>
    <w:p>
      <w:pPr>
        <w:spacing w:after="0" w:before="0" w:line="240" w:lineRule="auto"/>
      </w:pPr>
      <w:r>
        <w:rPr>
          <w:rFonts w:ascii="Consolas" w:hAnsi="Consolas"/>
          <w:color w:val="2D2D2D"/>
          <w:sz w:val="15"/>
        </w:rPr>
        <w:t xml:space="preserve">        level = alpha * (train[t] - seasonal[s_idx]) + (1 - alpha) * (prev_level + trend)</w:t>
      </w:r>
    </w:p>
    <w:p>
      <w:pPr>
        <w:spacing w:after="0" w:before="0" w:line="240" w:lineRule="auto"/>
      </w:pPr>
      <w:r>
        <w:rPr>
          <w:rFonts w:ascii="Consolas" w:hAnsi="Consolas"/>
          <w:color w:val="2D2D2D"/>
          <w:sz w:val="15"/>
        </w:rPr>
        <w:t xml:space="preserve">        trend = beta * (level - prev_level) + (1 - beta) * trend</w:t>
      </w:r>
    </w:p>
    <w:p>
      <w:pPr>
        <w:spacing w:after="0" w:before="0" w:line="240" w:lineRule="auto"/>
      </w:pPr>
      <w:r>
        <w:rPr>
          <w:rFonts w:ascii="Consolas" w:hAnsi="Consolas"/>
          <w:color w:val="2D2D2D"/>
          <w:sz w:val="15"/>
        </w:rPr>
        <w:t xml:space="preserve">        seasonal[s_idx] = gamma * (train[t] - level) + (1 - gamma) * seasonal[s_idx]</w:t>
      </w:r>
    </w:p>
    <w:p>
      <w:pPr>
        <w:spacing w:after="0" w:before="0" w:line="240" w:lineRule="auto"/>
      </w:pPr>
      <w:r>
        <w:rPr>
          <w:rFonts w:ascii="Consolas" w:hAnsi="Consolas"/>
          <w:color w:val="2D2D2D"/>
          <w:sz w:val="15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/>
          <w:color w:val="2D2D2D"/>
          <w:sz w:val="15"/>
        </w:rPr>
        <w:t xml:space="preserve">    # Forecast</w:t>
      </w:r>
    </w:p>
    <w:p>
      <w:pPr>
        <w:spacing w:after="0" w:before="0" w:line="240" w:lineRule="auto"/>
      </w:pPr>
      <w:r>
        <w:rPr>
          <w:rFonts w:ascii="Consolas" w:hAnsi="Consolas"/>
          <w:color w:val="2D2D2D"/>
          <w:sz w:val="15"/>
        </w:rPr>
        <w:t xml:space="preserve">    forecasts = np.zeros(h)</w:t>
      </w:r>
    </w:p>
    <w:p>
      <w:pPr>
        <w:spacing w:after="0" w:before="0" w:line="240" w:lineRule="auto"/>
      </w:pPr>
      <w:r>
        <w:rPr>
          <w:rFonts w:ascii="Consolas" w:hAnsi="Consolas"/>
          <w:color w:val="2D2D2D"/>
          <w:sz w:val="15"/>
        </w:rPr>
        <w:t xml:space="preserve">    for i in range(h):</w:t>
      </w:r>
    </w:p>
    <w:p>
      <w:pPr>
        <w:spacing w:after="0" w:before="0" w:line="240" w:lineRule="auto"/>
      </w:pPr>
      <w:r>
        <w:rPr>
          <w:rFonts w:ascii="Consolas" w:hAnsi="Consolas"/>
          <w:color w:val="2D2D2D"/>
          <w:sz w:val="15"/>
        </w:rPr>
        <w:t xml:space="preserve">        s_idx = (n + i) % season</w:t>
      </w:r>
    </w:p>
    <w:p>
      <w:pPr>
        <w:spacing w:after="0" w:before="0" w:line="240" w:lineRule="auto"/>
      </w:pPr>
      <w:r>
        <w:rPr>
          <w:rFonts w:ascii="Consolas" w:hAnsi="Consolas"/>
          <w:color w:val="2D2D2D"/>
          <w:sz w:val="15"/>
        </w:rPr>
        <w:t xml:space="preserve">        forecasts[i] = level + (i + 1) * trend + seasonal[s_idx]</w:t>
      </w:r>
    </w:p>
    <w:p>
      <w:pPr>
        <w:spacing w:after="0" w:before="0" w:line="240" w:lineRule="auto"/>
      </w:pPr>
      <w:r>
        <w:rPr>
          <w:rFonts w:ascii="Consolas" w:hAnsi="Consolas"/>
          <w:color w:val="2D2D2D"/>
          <w:sz w:val="15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/>
          <w:color w:val="2D2D2D"/>
          <w:sz w:val="15"/>
        </w:rPr>
        <w:t xml:space="preserve">    return forecasts, alpha, beta, gamma</w:t>
      </w:r>
    </w:p>
    <w:p>
      <w:pPr>
        <w:spacing w:after="0" w:before="0" w:line="240" w:lineRule="auto"/>
      </w:pPr>
      <w:r>
        <w:rPr>
          <w:rFonts w:ascii="Consolas" w:hAnsi="Consolas"/>
          <w:color w:val="2D2D2D"/>
          <w:sz w:val="15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/>
          <w:color w:val="2D2D2D"/>
          <w:sz w:val="15"/>
        </w:rPr>
        <w:t>def _hw_mse(train, alpha, beta, gamma, season):</w:t>
      </w:r>
    </w:p>
    <w:p>
      <w:pPr>
        <w:spacing w:after="0" w:before="0" w:line="240" w:lineRule="auto"/>
      </w:pPr>
      <w:r>
        <w:rPr>
          <w:rFonts w:ascii="Consolas" w:hAnsi="Consolas"/>
          <w:color w:val="2D2D2D"/>
          <w:sz w:val="15"/>
        </w:rPr>
        <w:t xml:space="preserve">    n = len(train)</w:t>
      </w:r>
    </w:p>
    <w:p>
      <w:pPr>
        <w:spacing w:after="0" w:before="0" w:line="240" w:lineRule="auto"/>
      </w:pPr>
      <w:r>
        <w:rPr>
          <w:rFonts w:ascii="Consolas" w:hAnsi="Consolas"/>
          <w:color w:val="2D2D2D"/>
          <w:sz w:val="15"/>
        </w:rPr>
        <w:t xml:space="preserve">    level = np.mean(train[:season])</w:t>
      </w:r>
    </w:p>
    <w:p>
      <w:pPr>
        <w:spacing w:after="0" w:before="0" w:line="240" w:lineRule="auto"/>
      </w:pPr>
      <w:r>
        <w:rPr>
          <w:rFonts w:ascii="Consolas" w:hAnsi="Consolas"/>
          <w:color w:val="2D2D2D"/>
          <w:sz w:val="15"/>
        </w:rPr>
        <w:t xml:space="preserve">    trend = (np.mean(train[season:min(2*season, n)]) - np.mean(train[:season])) / season if n &gt;= 2*season else 0</w:t>
      </w:r>
    </w:p>
    <w:p>
      <w:pPr>
        <w:spacing w:after="0" w:before="0" w:line="240" w:lineRule="auto"/>
      </w:pPr>
      <w:r>
        <w:rPr>
          <w:rFonts w:ascii="Consolas" w:hAnsi="Consolas"/>
          <w:color w:val="2D2D2D"/>
          <w:sz w:val="15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/>
          <w:color w:val="2D2D2D"/>
          <w:sz w:val="15"/>
        </w:rPr>
        <w:t xml:space="preserve">    seasonal = np.zeros(season)</w:t>
      </w:r>
    </w:p>
    <w:p>
      <w:pPr>
        <w:spacing w:after="0" w:before="0" w:line="240" w:lineRule="auto"/>
      </w:pPr>
      <w:r>
        <w:rPr>
          <w:rFonts w:ascii="Consolas" w:hAnsi="Consolas"/>
          <w:color w:val="2D2D2D"/>
          <w:sz w:val="15"/>
        </w:rPr>
        <w:t xml:space="preserve">    for i in range(season):</w:t>
      </w:r>
    </w:p>
    <w:p>
      <w:pPr>
        <w:spacing w:after="0" w:before="0" w:line="240" w:lineRule="auto"/>
      </w:pPr>
      <w:r>
        <w:rPr>
          <w:rFonts w:ascii="Consolas" w:hAnsi="Consolas"/>
          <w:color w:val="2D2D2D"/>
          <w:sz w:val="15"/>
        </w:rPr>
        <w:t xml:space="preserve">        vals = [train[i + j*season] for j in range(n // season) if i + j*season &lt; n]</w:t>
      </w:r>
    </w:p>
    <w:p>
      <w:pPr>
        <w:spacing w:after="0" w:before="0" w:line="240" w:lineRule="auto"/>
      </w:pPr>
      <w:r>
        <w:rPr>
          <w:rFonts w:ascii="Consolas" w:hAnsi="Consolas"/>
          <w:color w:val="2D2D2D"/>
          <w:sz w:val="15"/>
        </w:rPr>
        <w:t xml:space="preserve">        seasonal[i] = np.mean(vals) - level</w:t>
      </w:r>
    </w:p>
    <w:p>
      <w:pPr>
        <w:spacing w:after="0" w:before="0" w:line="240" w:lineRule="auto"/>
      </w:pPr>
      <w:r>
        <w:rPr>
          <w:rFonts w:ascii="Consolas" w:hAnsi="Consolas"/>
          <w:color w:val="2D2D2D"/>
          <w:sz w:val="15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/>
          <w:color w:val="2D2D2D"/>
          <w:sz w:val="15"/>
        </w:rPr>
        <w:t xml:space="preserve">    sse = 0</w:t>
      </w:r>
    </w:p>
    <w:p>
      <w:pPr>
        <w:spacing w:after="0" w:before="0" w:line="240" w:lineRule="auto"/>
      </w:pPr>
      <w:r>
        <w:rPr>
          <w:rFonts w:ascii="Consolas" w:hAnsi="Consolas"/>
          <w:color w:val="2D2D2D"/>
          <w:sz w:val="15"/>
        </w:rPr>
        <w:t xml:space="preserve">    count = 0</w:t>
      </w:r>
    </w:p>
    <w:p>
      <w:pPr>
        <w:spacing w:after="0" w:before="0" w:line="240" w:lineRule="auto"/>
      </w:pPr>
      <w:r>
        <w:rPr>
          <w:rFonts w:ascii="Consolas" w:hAnsi="Consolas"/>
          <w:color w:val="2D2D2D"/>
          <w:sz w:val="15"/>
        </w:rPr>
        <w:t xml:space="preserve">    for t in range(season, n):</w:t>
      </w:r>
    </w:p>
    <w:p>
      <w:pPr>
        <w:spacing w:after="0" w:before="0" w:line="240" w:lineRule="auto"/>
      </w:pPr>
      <w:r>
        <w:rPr>
          <w:rFonts w:ascii="Consolas" w:hAnsi="Consolas"/>
          <w:color w:val="2D2D2D"/>
          <w:sz w:val="15"/>
        </w:rPr>
        <w:t xml:space="preserve">        s_idx = t % season</w:t>
      </w:r>
    </w:p>
    <w:p>
      <w:pPr>
        <w:spacing w:after="0" w:before="0" w:line="240" w:lineRule="auto"/>
      </w:pPr>
      <w:r>
        <w:rPr>
          <w:rFonts w:ascii="Consolas" w:hAnsi="Consolas"/>
          <w:color w:val="2D2D2D"/>
          <w:sz w:val="15"/>
        </w:rPr>
        <w:t xml:space="preserve">        forecast = level + trend + seasonal[s_idx]</w:t>
      </w:r>
    </w:p>
    <w:p>
      <w:pPr>
        <w:spacing w:after="0" w:before="0" w:line="240" w:lineRule="auto"/>
      </w:pPr>
      <w:r>
        <w:rPr>
          <w:rFonts w:ascii="Consolas" w:hAnsi="Consolas"/>
          <w:color w:val="2D2D2D"/>
          <w:sz w:val="15"/>
        </w:rPr>
        <w:t xml:space="preserve">        sse += (train[t] - forecast) ** 2</w:t>
      </w:r>
    </w:p>
    <w:p>
      <w:pPr>
        <w:spacing w:after="0" w:before="0" w:line="240" w:lineRule="auto"/>
      </w:pPr>
      <w:r>
        <w:rPr>
          <w:rFonts w:ascii="Consolas" w:hAnsi="Consolas"/>
          <w:color w:val="2D2D2D"/>
          <w:sz w:val="15"/>
        </w:rPr>
        <w:t xml:space="preserve">        count += 1</w:t>
      </w:r>
    </w:p>
    <w:p>
      <w:pPr>
        <w:spacing w:after="0" w:before="0" w:line="240" w:lineRule="auto"/>
      </w:pPr>
      <w:r>
        <w:rPr>
          <w:rFonts w:ascii="Consolas" w:hAnsi="Consolas"/>
          <w:color w:val="2D2D2D"/>
          <w:sz w:val="15"/>
        </w:rPr>
        <w:t xml:space="preserve">        prev_level = level</w:t>
      </w:r>
    </w:p>
    <w:p>
      <w:pPr>
        <w:spacing w:after="0" w:before="0" w:line="240" w:lineRule="auto"/>
      </w:pPr>
      <w:r>
        <w:rPr>
          <w:rFonts w:ascii="Consolas" w:hAnsi="Consolas"/>
          <w:color w:val="2D2D2D"/>
          <w:sz w:val="15"/>
        </w:rPr>
        <w:t xml:space="preserve">        level = alpha * (train[t] - seasonal[s_idx]) + (1 - alpha) * (prev_level + trend)</w:t>
      </w:r>
    </w:p>
    <w:p>
      <w:pPr>
        <w:spacing w:after="0" w:before="0" w:line="240" w:lineRule="auto"/>
      </w:pPr>
      <w:r>
        <w:rPr>
          <w:rFonts w:ascii="Consolas" w:hAnsi="Consolas"/>
          <w:color w:val="2D2D2D"/>
          <w:sz w:val="15"/>
        </w:rPr>
        <w:t xml:space="preserve">        trend = beta * (level - prev_level) + (1 - beta) * trend</w:t>
      </w:r>
    </w:p>
    <w:p>
      <w:pPr>
        <w:spacing w:after="0" w:before="0" w:line="240" w:lineRule="auto"/>
      </w:pPr>
      <w:r>
        <w:rPr>
          <w:rFonts w:ascii="Consolas" w:hAnsi="Consolas"/>
          <w:color w:val="2D2D2D"/>
          <w:sz w:val="15"/>
        </w:rPr>
        <w:t xml:space="preserve">        seasonal[s_idx] = gamma * (train[t] - level) + (1 - gamma) * seasonal[s_idx]</w:t>
      </w:r>
    </w:p>
    <w:p>
      <w:pPr>
        <w:spacing w:after="0" w:before="0" w:line="240" w:lineRule="auto"/>
      </w:pPr>
      <w:r>
        <w:rPr>
          <w:rFonts w:ascii="Consolas" w:hAnsi="Consolas"/>
          <w:color w:val="2D2D2D"/>
          <w:sz w:val="15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/>
          <w:color w:val="2D2D2D"/>
          <w:sz w:val="15"/>
        </w:rPr>
        <w:t xml:space="preserve">    return sse / max(count, 1)</w:t>
      </w:r>
    </w:p>
    <w:p>
      <w:pPr>
        <w:spacing w:after="0" w:before="0" w:line="240" w:lineRule="auto"/>
      </w:pPr>
      <w:r>
        <w:rPr>
          <w:rFonts w:ascii="Consolas" w:hAnsi="Consolas"/>
          <w:color w:val="2D2D2D"/>
          <w:sz w:val="15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/>
          <w:color w:val="2D2D2D"/>
          <w:sz w:val="15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/>
          <w:color w:val="2D2D2D"/>
          <w:sz w:val="15"/>
        </w:rPr>
        <w:t># ═══════════════════════════════════════════════════════════════════════════════</w:t>
      </w:r>
    </w:p>
    <w:p>
      <w:pPr>
        <w:spacing w:after="0" w:before="0" w:line="240" w:lineRule="auto"/>
      </w:pPr>
      <w:r>
        <w:rPr>
          <w:rFonts w:ascii="Consolas" w:hAnsi="Consolas"/>
          <w:color w:val="2D2D2D"/>
          <w:sz w:val="15"/>
        </w:rPr>
        <w:t>#  3. MÉTRICAS DE ACURÁCIA</w:t>
      </w:r>
    </w:p>
    <w:p>
      <w:pPr>
        <w:spacing w:after="0" w:before="0" w:line="240" w:lineRule="auto"/>
      </w:pPr>
      <w:r>
        <w:rPr>
          <w:rFonts w:ascii="Consolas" w:hAnsi="Consolas"/>
          <w:color w:val="2D2D2D"/>
          <w:sz w:val="15"/>
        </w:rPr>
        <w:t># ═══════════════════════════════════════════════════════════════════════════════</w:t>
      </w:r>
    </w:p>
    <w:p>
      <w:pPr>
        <w:spacing w:after="0" w:before="0" w:line="240" w:lineRule="auto"/>
      </w:pPr>
      <w:r>
        <w:rPr>
          <w:rFonts w:ascii="Consolas" w:hAnsi="Consolas"/>
          <w:color w:val="2D2D2D"/>
          <w:sz w:val="15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/>
          <w:color w:val="2D2D2D"/>
          <w:sz w:val="15"/>
        </w:rPr>
        <w:t>def compute_metrics(actual, predicted):</w:t>
      </w:r>
    </w:p>
    <w:p>
      <w:pPr>
        <w:spacing w:after="0" w:before="0" w:line="240" w:lineRule="auto"/>
      </w:pPr>
      <w:r>
        <w:rPr>
          <w:rFonts w:ascii="Consolas" w:hAnsi="Consolas"/>
          <w:color w:val="2D2D2D"/>
          <w:sz w:val="15"/>
        </w:rPr>
        <w:t xml:space="preserve">    """Calcula MAE, RMSE e MAPE."""</w:t>
      </w:r>
    </w:p>
    <w:p>
      <w:pPr>
        <w:spacing w:after="0" w:before="0" w:line="240" w:lineRule="auto"/>
      </w:pPr>
      <w:r>
        <w:rPr>
          <w:rFonts w:ascii="Consolas" w:hAnsi="Consolas"/>
          <w:color w:val="2D2D2D"/>
          <w:sz w:val="15"/>
        </w:rPr>
        <w:t xml:space="preserve">    errors = actual - predicted</w:t>
      </w:r>
    </w:p>
    <w:p>
      <w:pPr>
        <w:spacing w:after="0" w:before="0" w:line="240" w:lineRule="auto"/>
      </w:pPr>
      <w:r>
        <w:rPr>
          <w:rFonts w:ascii="Consolas" w:hAnsi="Consolas"/>
          <w:color w:val="2D2D2D"/>
          <w:sz w:val="15"/>
        </w:rPr>
        <w:t xml:space="preserve">    abs_errors = np.abs(errors)</w:t>
      </w:r>
    </w:p>
    <w:p>
      <w:pPr>
        <w:spacing w:after="0" w:before="0" w:line="240" w:lineRule="auto"/>
      </w:pPr>
      <w:r>
        <w:rPr>
          <w:rFonts w:ascii="Consolas" w:hAnsi="Consolas"/>
          <w:color w:val="2D2D2D"/>
          <w:sz w:val="15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/>
          <w:color w:val="2D2D2D"/>
          <w:sz w:val="15"/>
        </w:rPr>
        <w:t xml:space="preserve">    mae = np.mean(abs_errors)</w:t>
      </w:r>
    </w:p>
    <w:p>
      <w:pPr>
        <w:spacing w:after="0" w:before="0" w:line="240" w:lineRule="auto"/>
      </w:pPr>
      <w:r>
        <w:rPr>
          <w:rFonts w:ascii="Consolas" w:hAnsi="Consolas"/>
          <w:color w:val="2D2D2D"/>
          <w:sz w:val="15"/>
        </w:rPr>
        <w:t xml:space="preserve">    rmse = np.sqrt(np.mean(errors ** 2))</w:t>
      </w:r>
    </w:p>
    <w:p>
      <w:pPr>
        <w:spacing w:after="0" w:before="0" w:line="240" w:lineRule="auto"/>
      </w:pPr>
      <w:r>
        <w:rPr>
          <w:rFonts w:ascii="Consolas" w:hAnsi="Consolas"/>
          <w:color w:val="2D2D2D"/>
          <w:sz w:val="15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/>
          <w:color w:val="2D2D2D"/>
          <w:sz w:val="15"/>
        </w:rPr>
        <w:t xml:space="preserve">    # MAPE: evitar divisão por zero</w:t>
      </w:r>
    </w:p>
    <w:p>
      <w:pPr>
        <w:spacing w:after="0" w:before="0" w:line="240" w:lineRule="auto"/>
      </w:pPr>
      <w:r>
        <w:rPr>
          <w:rFonts w:ascii="Consolas" w:hAnsi="Consolas"/>
          <w:color w:val="2D2D2D"/>
          <w:sz w:val="15"/>
        </w:rPr>
        <w:t xml:space="preserve">    mask = actual != 0</w:t>
      </w:r>
    </w:p>
    <w:p>
      <w:pPr>
        <w:spacing w:after="0" w:before="0" w:line="240" w:lineRule="auto"/>
      </w:pPr>
      <w:r>
        <w:rPr>
          <w:rFonts w:ascii="Consolas" w:hAnsi="Consolas"/>
          <w:color w:val="2D2D2D"/>
          <w:sz w:val="15"/>
        </w:rPr>
        <w:t xml:space="preserve">    if mask.sum() &gt; 0:</w:t>
      </w:r>
    </w:p>
    <w:p>
      <w:pPr>
        <w:spacing w:after="0" w:before="0" w:line="240" w:lineRule="auto"/>
      </w:pPr>
      <w:r>
        <w:rPr>
          <w:rFonts w:ascii="Consolas" w:hAnsi="Consolas"/>
          <w:color w:val="2D2D2D"/>
          <w:sz w:val="15"/>
        </w:rPr>
        <w:t xml:space="preserve">        mape = np.mean(np.abs(errors[mask] / actual[mask])) * 100</w:t>
      </w:r>
    </w:p>
    <w:p>
      <w:pPr>
        <w:spacing w:after="0" w:before="0" w:line="240" w:lineRule="auto"/>
      </w:pPr>
      <w:r>
        <w:rPr>
          <w:rFonts w:ascii="Consolas" w:hAnsi="Consolas"/>
          <w:color w:val="2D2D2D"/>
          <w:sz w:val="15"/>
        </w:rPr>
        <w:t xml:space="preserve">    else:</w:t>
      </w:r>
    </w:p>
    <w:p>
      <w:pPr>
        <w:spacing w:after="0" w:before="0" w:line="240" w:lineRule="auto"/>
      </w:pPr>
      <w:r>
        <w:rPr>
          <w:rFonts w:ascii="Consolas" w:hAnsi="Consolas"/>
          <w:color w:val="2D2D2D"/>
          <w:sz w:val="15"/>
        </w:rPr>
        <w:t xml:space="preserve">        mape = np.inf</w:t>
      </w:r>
    </w:p>
    <w:p>
      <w:pPr>
        <w:spacing w:after="0" w:before="0" w:line="240" w:lineRule="auto"/>
      </w:pPr>
      <w:r>
        <w:rPr>
          <w:rFonts w:ascii="Consolas" w:hAnsi="Consolas"/>
          <w:color w:val="2D2D2D"/>
          <w:sz w:val="15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/>
          <w:color w:val="2D2D2D"/>
          <w:sz w:val="15"/>
        </w:rPr>
        <w:t xml:space="preserve">    return {'MAE': mae, 'RMSE': rmse, 'MAPE_%': mape}</w:t>
      </w:r>
    </w:p>
    <w:p>
      <w:pPr>
        <w:spacing w:after="0" w:before="0" w:line="240" w:lineRule="auto"/>
      </w:pPr>
      <w:r>
        <w:rPr>
          <w:rFonts w:ascii="Consolas" w:hAnsi="Consolas"/>
          <w:color w:val="2D2D2D"/>
          <w:sz w:val="15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/>
          <w:color w:val="2D2D2D"/>
          <w:sz w:val="15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/>
          <w:color w:val="2D2D2D"/>
          <w:sz w:val="15"/>
        </w:rPr>
        <w:t># ═══════════════════════════════════════════════════════════════════════════════</w:t>
      </w:r>
    </w:p>
    <w:p>
      <w:pPr>
        <w:spacing w:after="0" w:before="0" w:line="240" w:lineRule="auto"/>
      </w:pPr>
      <w:r>
        <w:rPr>
          <w:rFonts w:ascii="Consolas" w:hAnsi="Consolas"/>
          <w:color w:val="2D2D2D"/>
          <w:sz w:val="15"/>
        </w:rPr>
        <w:t>#  4. EXECUÇÃO DOS MODELOS</w:t>
      </w:r>
    </w:p>
    <w:p>
      <w:pPr>
        <w:spacing w:after="0" w:before="0" w:line="240" w:lineRule="auto"/>
      </w:pPr>
      <w:r>
        <w:rPr>
          <w:rFonts w:ascii="Consolas" w:hAnsi="Consolas"/>
          <w:color w:val="2D2D2D"/>
          <w:sz w:val="15"/>
        </w:rPr>
        <w:t># ═══════════════════════════════════════════════════════════════════════════════</w:t>
      </w:r>
    </w:p>
    <w:p>
      <w:pPr>
        <w:spacing w:after="0" w:before="0" w:line="240" w:lineRule="auto"/>
      </w:pPr>
      <w:r>
        <w:rPr>
          <w:rFonts w:ascii="Consolas" w:hAnsi="Consolas"/>
          <w:color w:val="2D2D2D"/>
          <w:sz w:val="15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/>
          <w:color w:val="2D2D2D"/>
          <w:sz w:val="15"/>
        </w:rPr>
        <w:t>results = {}</w:t>
      </w:r>
    </w:p>
    <w:p>
      <w:pPr>
        <w:spacing w:after="0" w:before="0" w:line="240" w:lineRule="auto"/>
      </w:pPr>
      <w:r>
        <w:rPr>
          <w:rFonts w:ascii="Consolas" w:hAnsi="Consolas"/>
          <w:color w:val="2D2D2D"/>
          <w:sz w:val="15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/>
          <w:color w:val="2D2D2D"/>
          <w:sz w:val="15"/>
        </w:rPr>
        <w:t>for sku_name, series, label in [</w:t>
      </w:r>
    </w:p>
    <w:p>
      <w:pPr>
        <w:spacing w:after="0" w:before="0" w:line="240" w:lineRule="auto"/>
      </w:pPr>
      <w:r>
        <w:rPr>
          <w:rFonts w:ascii="Consolas" w:hAnsi="Consolas"/>
          <w:color w:val="2D2D2D"/>
          <w:sz w:val="15"/>
        </w:rPr>
        <w:t xml:space="preserve">    ('F1-001', sku_leite, 'Leite Integral 1L'),</w:t>
      </w:r>
    </w:p>
    <w:p>
      <w:pPr>
        <w:spacing w:after="0" w:before="0" w:line="240" w:lineRule="auto"/>
      </w:pPr>
      <w:r>
        <w:rPr>
          <w:rFonts w:ascii="Consolas" w:hAnsi="Consolas"/>
          <w:color w:val="2D2D2D"/>
          <w:sz w:val="15"/>
        </w:rPr>
        <w:t xml:space="preserve">    ('F2-003', sku_vinho, 'Vinho Reserva 750ml'),</w:t>
      </w:r>
    </w:p>
    <w:p>
      <w:pPr>
        <w:spacing w:after="0" w:before="0" w:line="240" w:lineRule="auto"/>
      </w:pPr>
      <w:r>
        <w:rPr>
          <w:rFonts w:ascii="Consolas" w:hAnsi="Consolas"/>
          <w:color w:val="2D2D2D"/>
          <w:sz w:val="15"/>
        </w:rPr>
        <w:t>]:</w:t>
      </w:r>
    </w:p>
    <w:p>
      <w:pPr>
        <w:spacing w:after="0" w:before="0" w:line="240" w:lineRule="auto"/>
      </w:pPr>
      <w:r>
        <w:rPr>
          <w:rFonts w:ascii="Consolas" w:hAnsi="Consolas"/>
          <w:color w:val="2D2D2D"/>
          <w:sz w:val="15"/>
        </w:rPr>
        <w:t xml:space="preserve">    train, test = train_test_split(series)</w:t>
      </w:r>
    </w:p>
    <w:p>
      <w:pPr>
        <w:spacing w:after="0" w:before="0" w:line="240" w:lineRule="auto"/>
      </w:pPr>
      <w:r>
        <w:rPr>
          <w:rFonts w:ascii="Consolas" w:hAnsi="Consolas"/>
          <w:color w:val="2D2D2D"/>
          <w:sz w:val="15"/>
        </w:rPr>
        <w:t xml:space="preserve">    h = len(test)</w:t>
      </w:r>
    </w:p>
    <w:p>
      <w:pPr>
        <w:spacing w:after="0" w:before="0" w:line="240" w:lineRule="auto"/>
      </w:pPr>
      <w:r>
        <w:rPr>
          <w:rFonts w:ascii="Consolas" w:hAnsi="Consolas"/>
          <w:color w:val="2D2D2D"/>
          <w:sz w:val="15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/>
          <w:color w:val="2D2D2D"/>
          <w:sz w:val="15"/>
        </w:rPr>
        <w:t xml:space="preserve">    print(f"\n{'─' * 60}")</w:t>
      </w:r>
    </w:p>
    <w:p>
      <w:pPr>
        <w:spacing w:after="0" w:before="0" w:line="240" w:lineRule="auto"/>
      </w:pPr>
      <w:r>
        <w:rPr>
          <w:rFonts w:ascii="Consolas" w:hAnsi="Consolas"/>
          <w:color w:val="2D2D2D"/>
          <w:sz w:val="15"/>
        </w:rPr>
        <w:t xml:space="preserve">    print(f" {sku_name} — {label}")</w:t>
      </w:r>
    </w:p>
    <w:p>
      <w:pPr>
        <w:spacing w:after="0" w:before="0" w:line="240" w:lineRule="auto"/>
      </w:pPr>
      <w:r>
        <w:rPr>
          <w:rFonts w:ascii="Consolas" w:hAnsi="Consolas"/>
          <w:color w:val="2D2D2D"/>
          <w:sz w:val="15"/>
        </w:rPr>
        <w:t xml:space="preserve">    print(f" Treino: semanas 1-{TRAIN_SIZE} | Teste: semanas {TRAIN_SIZE+1}-{len(series)}")</w:t>
      </w:r>
    </w:p>
    <w:p>
      <w:pPr>
        <w:spacing w:after="0" w:before="0" w:line="240" w:lineRule="auto"/>
      </w:pPr>
      <w:r>
        <w:rPr>
          <w:rFonts w:ascii="Consolas" w:hAnsi="Consolas"/>
          <w:color w:val="2D2D2D"/>
          <w:sz w:val="15"/>
        </w:rPr>
        <w:t xml:space="preserve">    print(f"{'─' * 60}")</w:t>
      </w:r>
    </w:p>
    <w:p>
      <w:pPr>
        <w:spacing w:after="0" w:before="0" w:line="240" w:lineRule="auto"/>
      </w:pPr>
      <w:r>
        <w:rPr>
          <w:rFonts w:ascii="Consolas" w:hAnsi="Consolas"/>
          <w:color w:val="2D2D2D"/>
          <w:sz w:val="15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/>
          <w:color w:val="2D2D2D"/>
          <w:sz w:val="15"/>
        </w:rPr>
        <w:t xml:space="preserve">    # Naive</w:t>
      </w:r>
    </w:p>
    <w:p>
      <w:pPr>
        <w:spacing w:after="0" w:before="0" w:line="240" w:lineRule="auto"/>
      </w:pPr>
      <w:r>
        <w:rPr>
          <w:rFonts w:ascii="Consolas" w:hAnsi="Consolas"/>
          <w:color w:val="2D2D2D"/>
          <w:sz w:val="15"/>
        </w:rPr>
        <w:t xml:space="preserve">    pred_naive = forecast_naive(train, h)</w:t>
      </w:r>
    </w:p>
    <w:p>
      <w:pPr>
        <w:spacing w:after="0" w:before="0" w:line="240" w:lineRule="auto"/>
      </w:pPr>
      <w:r>
        <w:rPr>
          <w:rFonts w:ascii="Consolas" w:hAnsi="Consolas"/>
          <w:color w:val="2D2D2D"/>
          <w:sz w:val="15"/>
        </w:rPr>
        <w:t xml:space="preserve">    m_naive = compute_metrics(test, pred_naive)</w:t>
      </w:r>
    </w:p>
    <w:p>
      <w:pPr>
        <w:spacing w:after="0" w:before="0" w:line="240" w:lineRule="auto"/>
      </w:pPr>
      <w:r>
        <w:rPr>
          <w:rFonts w:ascii="Consolas" w:hAnsi="Consolas"/>
          <w:color w:val="2D2D2D"/>
          <w:sz w:val="15"/>
        </w:rPr>
        <w:t xml:space="preserve">    print(f"\n  Naive:          MAE={m_naive['MAE']:8.1f}  RMSE={m_naive['RMSE']:8.1f}  MAPE={m_naive['MAPE_%']:6.1f}%")</w:t>
      </w:r>
    </w:p>
    <w:p>
      <w:pPr>
        <w:spacing w:after="0" w:before="0" w:line="240" w:lineRule="auto"/>
      </w:pPr>
      <w:r>
        <w:rPr>
          <w:rFonts w:ascii="Consolas" w:hAnsi="Consolas"/>
          <w:color w:val="2D2D2D"/>
          <w:sz w:val="15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/>
          <w:color w:val="2D2D2D"/>
          <w:sz w:val="15"/>
        </w:rPr>
        <w:t xml:space="preserve">    # SES</w:t>
      </w:r>
    </w:p>
    <w:p>
      <w:pPr>
        <w:spacing w:after="0" w:before="0" w:line="240" w:lineRule="auto"/>
      </w:pPr>
      <w:r>
        <w:rPr>
          <w:rFonts w:ascii="Consolas" w:hAnsi="Consolas"/>
          <w:color w:val="2D2D2D"/>
          <w:sz w:val="15"/>
        </w:rPr>
        <w:t xml:space="preserve">    pred_ses, a_ses = forecast_ses(train, h)</w:t>
      </w:r>
    </w:p>
    <w:p>
      <w:pPr>
        <w:spacing w:after="0" w:before="0" w:line="240" w:lineRule="auto"/>
      </w:pPr>
      <w:r>
        <w:rPr>
          <w:rFonts w:ascii="Consolas" w:hAnsi="Consolas"/>
          <w:color w:val="2D2D2D"/>
          <w:sz w:val="15"/>
        </w:rPr>
        <w:t xml:space="preserve">    m_ses = compute_metrics(test, pred_ses)</w:t>
      </w:r>
    </w:p>
    <w:p>
      <w:pPr>
        <w:spacing w:after="0" w:before="0" w:line="240" w:lineRule="auto"/>
      </w:pPr>
      <w:r>
        <w:rPr>
          <w:rFonts w:ascii="Consolas" w:hAnsi="Consolas"/>
          <w:color w:val="2D2D2D"/>
          <w:sz w:val="15"/>
        </w:rPr>
        <w:t xml:space="preserve">    print(f"  SES (α={a_ses:.2f}):   MAE={m_ses['MAE']:8.1f}  RMSE={m_ses['RMSE']:8.1f}  MAPE={m_ses['MAPE_%']:6.1f}%")</w:t>
      </w:r>
    </w:p>
    <w:p>
      <w:pPr>
        <w:spacing w:after="0" w:before="0" w:line="240" w:lineRule="auto"/>
      </w:pPr>
      <w:r>
        <w:rPr>
          <w:rFonts w:ascii="Consolas" w:hAnsi="Consolas"/>
          <w:color w:val="2D2D2D"/>
          <w:sz w:val="15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/>
          <w:color w:val="2D2D2D"/>
          <w:sz w:val="15"/>
        </w:rPr>
        <w:t xml:space="preserve">    # Holt</w:t>
      </w:r>
    </w:p>
    <w:p>
      <w:pPr>
        <w:spacing w:after="0" w:before="0" w:line="240" w:lineRule="auto"/>
      </w:pPr>
      <w:r>
        <w:rPr>
          <w:rFonts w:ascii="Consolas" w:hAnsi="Consolas"/>
          <w:color w:val="2D2D2D"/>
          <w:sz w:val="15"/>
        </w:rPr>
        <w:t xml:space="preserve">    pred_holt, a_h, b_h = forecast_holt(train, h)</w:t>
      </w:r>
    </w:p>
    <w:p>
      <w:pPr>
        <w:spacing w:after="0" w:before="0" w:line="240" w:lineRule="auto"/>
      </w:pPr>
      <w:r>
        <w:rPr>
          <w:rFonts w:ascii="Consolas" w:hAnsi="Consolas"/>
          <w:color w:val="2D2D2D"/>
          <w:sz w:val="15"/>
        </w:rPr>
        <w:t xml:space="preserve">    m_holt = compute_metrics(test, pred_holt)</w:t>
      </w:r>
    </w:p>
    <w:p>
      <w:pPr>
        <w:spacing w:after="0" w:before="0" w:line="240" w:lineRule="auto"/>
      </w:pPr>
      <w:r>
        <w:rPr>
          <w:rFonts w:ascii="Consolas" w:hAnsi="Consolas"/>
          <w:color w:val="2D2D2D"/>
          <w:sz w:val="15"/>
        </w:rPr>
        <w:t xml:space="preserve">    print(f"  Holt (α={a_h:.2f},β={b_h:.2f}): MAE={m_holt['MAE']:8.1f}  RMSE={m_holt['RMSE']:8.1f}  MAPE={m_holt['MAPE_%']:6.1f}%")</w:t>
      </w:r>
    </w:p>
    <w:p>
      <w:pPr>
        <w:spacing w:after="0" w:before="0" w:line="240" w:lineRule="auto"/>
      </w:pPr>
      <w:r>
        <w:rPr>
          <w:rFonts w:ascii="Consolas" w:hAnsi="Consolas"/>
          <w:color w:val="2D2D2D"/>
          <w:sz w:val="15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/>
          <w:color w:val="2D2D2D"/>
          <w:sz w:val="15"/>
        </w:rPr>
        <w:t xml:space="preserve">    # Holt-Winters</w:t>
      </w:r>
    </w:p>
    <w:p>
      <w:pPr>
        <w:spacing w:after="0" w:before="0" w:line="240" w:lineRule="auto"/>
      </w:pPr>
      <w:r>
        <w:rPr>
          <w:rFonts w:ascii="Consolas" w:hAnsi="Consolas"/>
          <w:color w:val="2D2D2D"/>
          <w:sz w:val="15"/>
        </w:rPr>
        <w:t xml:space="preserve">    hw_result = forecast_hw(train, h)</w:t>
      </w:r>
    </w:p>
    <w:p>
      <w:pPr>
        <w:spacing w:after="0" w:before="0" w:line="240" w:lineRule="auto"/>
      </w:pPr>
      <w:r>
        <w:rPr>
          <w:rFonts w:ascii="Consolas" w:hAnsi="Consolas"/>
          <w:color w:val="2D2D2D"/>
          <w:sz w:val="15"/>
        </w:rPr>
        <w:t xml:space="preserve">    pred_hw = hw_result[0]</w:t>
      </w:r>
    </w:p>
    <w:p>
      <w:pPr>
        <w:spacing w:after="0" w:before="0" w:line="240" w:lineRule="auto"/>
      </w:pPr>
      <w:r>
        <w:rPr>
          <w:rFonts w:ascii="Consolas" w:hAnsi="Consolas"/>
          <w:color w:val="2D2D2D"/>
          <w:sz w:val="15"/>
        </w:rPr>
        <w:t xml:space="preserve">    m_hw = compute_metrics(test, pred_hw)</w:t>
      </w:r>
    </w:p>
    <w:p>
      <w:pPr>
        <w:spacing w:after="0" w:before="0" w:line="240" w:lineRule="auto"/>
      </w:pPr>
      <w:r>
        <w:rPr>
          <w:rFonts w:ascii="Consolas" w:hAnsi="Consolas"/>
          <w:color w:val="2D2D2D"/>
          <w:sz w:val="15"/>
        </w:rPr>
        <w:t xml:space="preserve">    if hw_result[2] is not None and len(hw_result) == 4:</w:t>
      </w:r>
    </w:p>
    <w:p>
      <w:pPr>
        <w:spacing w:after="0" w:before="0" w:line="240" w:lineRule="auto"/>
      </w:pPr>
      <w:r>
        <w:rPr>
          <w:rFonts w:ascii="Consolas" w:hAnsi="Consolas"/>
          <w:color w:val="2D2D2D"/>
          <w:sz w:val="15"/>
        </w:rPr>
        <w:t xml:space="preserve">        print(f"  H-W Aditivo:    MAE={m_hw['MAE']:8.1f}  RMSE={m_hw['RMSE']:8.1f}  MAPE={m_hw['MAPE_%']:6.1f}%")</w:t>
      </w:r>
    </w:p>
    <w:p>
      <w:pPr>
        <w:spacing w:after="0" w:before="0" w:line="240" w:lineRule="auto"/>
      </w:pPr>
      <w:r>
        <w:rPr>
          <w:rFonts w:ascii="Consolas" w:hAnsi="Consolas"/>
          <w:color w:val="2D2D2D"/>
          <w:sz w:val="15"/>
        </w:rPr>
        <w:t xml:space="preserve">    else:</w:t>
      </w:r>
    </w:p>
    <w:p>
      <w:pPr>
        <w:spacing w:after="0" w:before="0" w:line="240" w:lineRule="auto"/>
      </w:pPr>
      <w:r>
        <w:rPr>
          <w:rFonts w:ascii="Consolas" w:hAnsi="Consolas"/>
          <w:color w:val="2D2D2D"/>
          <w:sz w:val="15"/>
        </w:rPr>
        <w:t xml:space="preserve">        print(f"  H-W (fallback): MAE={m_hw['MAE']:8.1f}  RMSE={m_hw['RMSE']:8.1f}  MAPE={m_hw['MAPE_%']:6.1f}%")</w:t>
      </w:r>
    </w:p>
    <w:p>
      <w:pPr>
        <w:spacing w:after="0" w:before="0" w:line="240" w:lineRule="auto"/>
      </w:pPr>
      <w:r>
        <w:rPr>
          <w:rFonts w:ascii="Consolas" w:hAnsi="Consolas"/>
          <w:color w:val="2D2D2D"/>
          <w:sz w:val="15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/>
          <w:color w:val="2D2D2D"/>
          <w:sz w:val="15"/>
        </w:rPr>
        <w:t xml:space="preserve">    results[sku_name] = {</w:t>
      </w:r>
    </w:p>
    <w:p>
      <w:pPr>
        <w:spacing w:after="0" w:before="0" w:line="240" w:lineRule="auto"/>
      </w:pPr>
      <w:r>
        <w:rPr>
          <w:rFonts w:ascii="Consolas" w:hAnsi="Consolas"/>
          <w:color w:val="2D2D2D"/>
          <w:sz w:val="15"/>
        </w:rPr>
        <w:t xml:space="preserve">        'label': label,</w:t>
      </w:r>
    </w:p>
    <w:p>
      <w:pPr>
        <w:spacing w:after="0" w:before="0" w:line="240" w:lineRule="auto"/>
      </w:pPr>
      <w:r>
        <w:rPr>
          <w:rFonts w:ascii="Consolas" w:hAnsi="Consolas"/>
          <w:color w:val="2D2D2D"/>
          <w:sz w:val="15"/>
        </w:rPr>
        <w:t xml:space="preserve">        'train': train, 'test': test,</w:t>
      </w:r>
    </w:p>
    <w:p>
      <w:pPr>
        <w:spacing w:after="0" w:before="0" w:line="240" w:lineRule="auto"/>
      </w:pPr>
      <w:r>
        <w:rPr>
          <w:rFonts w:ascii="Consolas" w:hAnsi="Consolas"/>
          <w:color w:val="2D2D2D"/>
          <w:sz w:val="15"/>
        </w:rPr>
        <w:t xml:space="preserve">        'naive': (pred_naive, m_naive),</w:t>
      </w:r>
    </w:p>
    <w:p>
      <w:pPr>
        <w:spacing w:after="0" w:before="0" w:line="240" w:lineRule="auto"/>
      </w:pPr>
      <w:r>
        <w:rPr>
          <w:rFonts w:ascii="Consolas" w:hAnsi="Consolas"/>
          <w:color w:val="2D2D2D"/>
          <w:sz w:val="15"/>
        </w:rPr>
        <w:t xml:space="preserve">        'ses': (pred_ses, m_ses),</w:t>
      </w:r>
    </w:p>
    <w:p>
      <w:pPr>
        <w:spacing w:after="0" w:before="0" w:line="240" w:lineRule="auto"/>
      </w:pPr>
      <w:r>
        <w:rPr>
          <w:rFonts w:ascii="Consolas" w:hAnsi="Consolas"/>
          <w:color w:val="2D2D2D"/>
          <w:sz w:val="15"/>
        </w:rPr>
        <w:t xml:space="preserve">        'holt': (pred_holt, m_holt),</w:t>
      </w:r>
    </w:p>
    <w:p>
      <w:pPr>
        <w:spacing w:after="0" w:before="0" w:line="240" w:lineRule="auto"/>
      </w:pPr>
      <w:r>
        <w:rPr>
          <w:rFonts w:ascii="Consolas" w:hAnsi="Consolas"/>
          <w:color w:val="2D2D2D"/>
          <w:sz w:val="15"/>
        </w:rPr>
        <w:t xml:space="preserve">        'hw': (pred_hw, m_hw),</w:t>
      </w:r>
    </w:p>
    <w:p>
      <w:pPr>
        <w:spacing w:after="0" w:before="0" w:line="240" w:lineRule="auto"/>
      </w:pPr>
      <w:r>
        <w:rPr>
          <w:rFonts w:ascii="Consolas" w:hAnsi="Consolas"/>
          <w:color w:val="2D2D2D"/>
          <w:sz w:val="15"/>
        </w:rPr>
        <w:t xml:space="preserve">    }</w:t>
      </w:r>
    </w:p>
    <w:p>
      <w:pPr>
        <w:spacing w:after="0" w:before="0" w:line="240" w:lineRule="auto"/>
      </w:pPr>
      <w:r>
        <w:rPr>
          <w:rFonts w:ascii="Consolas" w:hAnsi="Consolas"/>
          <w:color w:val="2D2D2D"/>
          <w:sz w:val="15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/>
          <w:color w:val="2D2D2D"/>
          <w:sz w:val="15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/>
          <w:color w:val="2D2D2D"/>
          <w:sz w:val="15"/>
        </w:rPr>
        <w:t># ═══════════════════════════════════════════════════════════════════════════════</w:t>
      </w:r>
    </w:p>
    <w:p>
      <w:pPr>
        <w:spacing w:after="0" w:before="0" w:line="240" w:lineRule="auto"/>
      </w:pPr>
      <w:r>
        <w:rPr>
          <w:rFonts w:ascii="Consolas" w:hAnsi="Consolas"/>
          <w:color w:val="2D2D2D"/>
          <w:sz w:val="15"/>
        </w:rPr>
        <w:t>#  5. VISUALIZAÇÕES</w:t>
      </w:r>
    </w:p>
    <w:p>
      <w:pPr>
        <w:spacing w:after="0" w:before="0" w:line="240" w:lineRule="auto"/>
      </w:pPr>
      <w:r>
        <w:rPr>
          <w:rFonts w:ascii="Consolas" w:hAnsi="Consolas"/>
          <w:color w:val="2D2D2D"/>
          <w:sz w:val="15"/>
        </w:rPr>
        <w:t># ═══════════════════════════════════════════════════════════════════════════════</w:t>
      </w:r>
    </w:p>
    <w:p>
      <w:pPr>
        <w:spacing w:after="0" w:before="0" w:line="240" w:lineRule="auto"/>
      </w:pPr>
      <w:r>
        <w:rPr>
          <w:rFonts w:ascii="Consolas" w:hAnsi="Consolas"/>
          <w:color w:val="2D2D2D"/>
          <w:sz w:val="15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/>
          <w:color w:val="2D2D2D"/>
          <w:sz w:val="15"/>
        </w:rPr>
        <w:t>fig = plt.figure(figsize=(16, 14))</w:t>
      </w:r>
    </w:p>
    <w:p>
      <w:pPr>
        <w:spacing w:after="0" w:before="0" w:line="240" w:lineRule="auto"/>
      </w:pPr>
      <w:r>
        <w:rPr>
          <w:rFonts w:ascii="Consolas" w:hAnsi="Consolas"/>
          <w:color w:val="2D2D2D"/>
          <w:sz w:val="15"/>
        </w:rPr>
        <w:t>gs = GridSpec(3, 2, figure=fig, hspace=0.35, wspace=0.25)</w:t>
      </w:r>
    </w:p>
    <w:p>
      <w:pPr>
        <w:spacing w:after="0" w:before="0" w:line="240" w:lineRule="auto"/>
      </w:pPr>
      <w:r>
        <w:rPr>
          <w:rFonts w:ascii="Consolas" w:hAnsi="Consolas"/>
          <w:color w:val="2D2D2D"/>
          <w:sz w:val="15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/>
          <w:color w:val="2D2D2D"/>
          <w:sz w:val="15"/>
        </w:rPr>
        <w:t>for col, sku in enumerate(['F1-001', 'F2-003']):</w:t>
      </w:r>
    </w:p>
    <w:p>
      <w:pPr>
        <w:spacing w:after="0" w:before="0" w:line="240" w:lineRule="auto"/>
      </w:pPr>
      <w:r>
        <w:rPr>
          <w:rFonts w:ascii="Consolas" w:hAnsi="Consolas"/>
          <w:color w:val="2D2D2D"/>
          <w:sz w:val="15"/>
        </w:rPr>
        <w:t xml:space="preserve">    r = results[sku]</w:t>
      </w:r>
    </w:p>
    <w:p>
      <w:pPr>
        <w:spacing w:after="0" w:before="0" w:line="240" w:lineRule="auto"/>
      </w:pPr>
      <w:r>
        <w:rPr>
          <w:rFonts w:ascii="Consolas" w:hAnsi="Consolas"/>
          <w:color w:val="2D2D2D"/>
          <w:sz w:val="15"/>
        </w:rPr>
        <w:t xml:space="preserve">    train, test = r['train'], r['test']</w:t>
      </w:r>
    </w:p>
    <w:p>
      <w:pPr>
        <w:spacing w:after="0" w:before="0" w:line="240" w:lineRule="auto"/>
      </w:pPr>
      <w:r>
        <w:rPr>
          <w:rFonts w:ascii="Consolas" w:hAnsi="Consolas"/>
          <w:color w:val="2D2D2D"/>
          <w:sz w:val="15"/>
        </w:rPr>
        <w:t xml:space="preserve">    n_train = len(train)</w:t>
      </w:r>
    </w:p>
    <w:p>
      <w:pPr>
        <w:spacing w:after="0" w:before="0" w:line="240" w:lineRule="auto"/>
      </w:pPr>
      <w:r>
        <w:rPr>
          <w:rFonts w:ascii="Consolas" w:hAnsi="Consolas"/>
          <w:color w:val="2D2D2D"/>
          <w:sz w:val="15"/>
        </w:rPr>
        <w:t xml:space="preserve">    n_test = len(test)</w:t>
      </w:r>
    </w:p>
    <w:p>
      <w:pPr>
        <w:spacing w:after="0" w:before="0" w:line="240" w:lineRule="auto"/>
      </w:pPr>
      <w:r>
        <w:rPr>
          <w:rFonts w:ascii="Consolas" w:hAnsi="Consolas"/>
          <w:color w:val="2D2D2D"/>
          <w:sz w:val="15"/>
        </w:rPr>
        <w:t xml:space="preserve">    weeks = np.arange(1, len(train) + len(test) + 1)</w:t>
      </w:r>
    </w:p>
    <w:p>
      <w:pPr>
        <w:spacing w:after="0" w:before="0" w:line="240" w:lineRule="auto"/>
      </w:pPr>
      <w:r>
        <w:rPr>
          <w:rFonts w:ascii="Consolas" w:hAnsi="Consolas"/>
          <w:color w:val="2D2D2D"/>
          <w:sz w:val="15"/>
        </w:rPr>
        <w:t xml:space="preserve">    weeks_test = weeks[n_train:]</w:t>
      </w:r>
    </w:p>
    <w:p>
      <w:pPr>
        <w:spacing w:after="0" w:before="0" w:line="240" w:lineRule="auto"/>
      </w:pPr>
      <w:r>
        <w:rPr>
          <w:rFonts w:ascii="Consolas" w:hAnsi="Consolas"/>
          <w:color w:val="2D2D2D"/>
          <w:sz w:val="15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/>
          <w:color w:val="2D2D2D"/>
          <w:sz w:val="15"/>
        </w:rPr>
        <w:t xml:space="preserve">    # ── Painel 1: Série temporal + previsões ──</w:t>
      </w:r>
    </w:p>
    <w:p>
      <w:pPr>
        <w:spacing w:after="0" w:before="0" w:line="240" w:lineRule="auto"/>
      </w:pPr>
      <w:r>
        <w:rPr>
          <w:rFonts w:ascii="Consolas" w:hAnsi="Consolas"/>
          <w:color w:val="2D2D2D"/>
          <w:sz w:val="15"/>
        </w:rPr>
        <w:t xml:space="preserve">    ax1 = fig.add_subplot(gs[0, col])</w:t>
      </w:r>
    </w:p>
    <w:p>
      <w:pPr>
        <w:spacing w:after="0" w:before="0" w:line="240" w:lineRule="auto"/>
      </w:pPr>
      <w:r>
        <w:rPr>
          <w:rFonts w:ascii="Consolas" w:hAnsi="Consolas"/>
          <w:color w:val="2D2D2D"/>
          <w:sz w:val="15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/>
          <w:color w:val="2D2D2D"/>
          <w:sz w:val="15"/>
        </w:rPr>
        <w:t xml:space="preserve">    # Faixa de treino/teste</w:t>
      </w:r>
    </w:p>
    <w:p>
      <w:pPr>
        <w:spacing w:after="0" w:before="0" w:line="240" w:lineRule="auto"/>
      </w:pPr>
      <w:r>
        <w:rPr>
          <w:rFonts w:ascii="Consolas" w:hAnsi="Consolas"/>
          <w:color w:val="2D2D2D"/>
          <w:sz w:val="15"/>
        </w:rPr>
        <w:t xml:space="preserve">    ax1.axvspan(1, n_train, alpha=0.05, color='gray', label='_')</w:t>
      </w:r>
    </w:p>
    <w:p>
      <w:pPr>
        <w:spacing w:after="0" w:before="0" w:line="240" w:lineRule="auto"/>
      </w:pPr>
      <w:r>
        <w:rPr>
          <w:rFonts w:ascii="Consolas" w:hAnsi="Consolas"/>
          <w:color w:val="2D2D2D"/>
          <w:sz w:val="15"/>
        </w:rPr>
        <w:t xml:space="preserve">    ax1.axvspan(n_train + 1, weeks[-1], alpha=0.08, color=COLORS['highlight'], label='_')</w:t>
      </w:r>
    </w:p>
    <w:p>
      <w:pPr>
        <w:spacing w:after="0" w:before="0" w:line="240" w:lineRule="auto"/>
      </w:pPr>
      <w:r>
        <w:rPr>
          <w:rFonts w:ascii="Consolas" w:hAnsi="Consolas"/>
          <w:color w:val="2D2D2D"/>
          <w:sz w:val="15"/>
        </w:rPr>
        <w:t xml:space="preserve">    ax1.axvline(n_train + 0.5, color='gray', linestyle='--', linewidth=0.8, alpha=0.5)</w:t>
      </w:r>
    </w:p>
    <w:p>
      <w:pPr>
        <w:spacing w:after="0" w:before="0" w:line="240" w:lineRule="auto"/>
      </w:pPr>
      <w:r>
        <w:rPr>
          <w:rFonts w:ascii="Consolas" w:hAnsi="Consolas"/>
          <w:color w:val="2D2D2D"/>
          <w:sz w:val="15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/>
          <w:color w:val="2D2D2D"/>
          <w:sz w:val="15"/>
        </w:rPr>
        <w:t xml:space="preserve">    # Dados reais</w:t>
      </w:r>
    </w:p>
    <w:p>
      <w:pPr>
        <w:spacing w:after="0" w:before="0" w:line="240" w:lineRule="auto"/>
      </w:pPr>
      <w:r>
        <w:rPr>
          <w:rFonts w:ascii="Consolas" w:hAnsi="Consolas"/>
          <w:color w:val="2D2D2D"/>
          <w:sz w:val="15"/>
        </w:rPr>
        <w:t xml:space="preserve">    ax1.plot(weeks, np.concatenate([train, test]), </w:t>
      </w:r>
    </w:p>
    <w:p>
      <w:pPr>
        <w:spacing w:after="0" w:before="0" w:line="240" w:lineRule="auto"/>
      </w:pPr>
      <w:r>
        <w:rPr>
          <w:rFonts w:ascii="Consolas" w:hAnsi="Consolas"/>
          <w:color w:val="2D2D2D"/>
          <w:sz w:val="15"/>
        </w:rPr>
        <w:t xml:space="preserve">             color=COLORS['real'], linewidth=0.8, alpha=0.6, label='Real')</w:t>
      </w:r>
    </w:p>
    <w:p>
      <w:pPr>
        <w:spacing w:after="0" w:before="0" w:line="240" w:lineRule="auto"/>
      </w:pPr>
      <w:r>
        <w:rPr>
          <w:rFonts w:ascii="Consolas" w:hAnsi="Consolas"/>
          <w:color w:val="2D2D2D"/>
          <w:sz w:val="15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/>
          <w:color w:val="2D2D2D"/>
          <w:sz w:val="15"/>
        </w:rPr>
        <w:t xml:space="preserve">    # Previsões no período de teste</w:t>
      </w:r>
    </w:p>
    <w:p>
      <w:pPr>
        <w:spacing w:after="0" w:before="0" w:line="240" w:lineRule="auto"/>
      </w:pPr>
      <w:r>
        <w:rPr>
          <w:rFonts w:ascii="Consolas" w:hAnsi="Consolas"/>
          <w:color w:val="2D2D2D"/>
          <w:sz w:val="15"/>
        </w:rPr>
        <w:t xml:space="preserve">    ax1.plot(weeks_test, r['naive'][0], '--', color=COLORS['naive'], linewidth=1.5, label='Naive')</w:t>
      </w:r>
    </w:p>
    <w:p>
      <w:pPr>
        <w:spacing w:after="0" w:before="0" w:line="240" w:lineRule="auto"/>
      </w:pPr>
      <w:r>
        <w:rPr>
          <w:rFonts w:ascii="Consolas" w:hAnsi="Consolas"/>
          <w:color w:val="2D2D2D"/>
          <w:sz w:val="15"/>
        </w:rPr>
        <w:t xml:space="preserve">    ax1.plot(weeks_test, r['ses'][0], '-', color=COLORS['ses'], linewidth=1.5, label='SES')</w:t>
      </w:r>
    </w:p>
    <w:p>
      <w:pPr>
        <w:spacing w:after="0" w:before="0" w:line="240" w:lineRule="auto"/>
      </w:pPr>
      <w:r>
        <w:rPr>
          <w:rFonts w:ascii="Consolas" w:hAnsi="Consolas"/>
          <w:color w:val="2D2D2D"/>
          <w:sz w:val="15"/>
        </w:rPr>
        <w:t xml:space="preserve">    ax1.plot(weeks_test, r['holt'][0], '-', color=COLORS['holt'], linewidth=1.5, label='Holt')</w:t>
      </w:r>
    </w:p>
    <w:p>
      <w:pPr>
        <w:spacing w:after="0" w:before="0" w:line="240" w:lineRule="auto"/>
      </w:pPr>
      <w:r>
        <w:rPr>
          <w:rFonts w:ascii="Consolas" w:hAnsi="Consolas"/>
          <w:color w:val="2D2D2D"/>
          <w:sz w:val="15"/>
        </w:rPr>
        <w:t xml:space="preserve">    ax1.plot(weeks_test, r['hw'][0], '-', color=COLORS['hw'], linewidth=1.5, label='Holt-Winters')</w:t>
      </w:r>
    </w:p>
    <w:p>
      <w:pPr>
        <w:spacing w:after="0" w:before="0" w:line="240" w:lineRule="auto"/>
      </w:pPr>
      <w:r>
        <w:rPr>
          <w:rFonts w:ascii="Consolas" w:hAnsi="Consolas"/>
          <w:color w:val="2D2D2D"/>
          <w:sz w:val="15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/>
          <w:color w:val="2D2D2D"/>
          <w:sz w:val="15"/>
        </w:rPr>
        <w:t xml:space="preserve">    ax1.set_title(f"{sku} — {r['label']}", fontweight='bold', fontsize=12)</w:t>
      </w:r>
    </w:p>
    <w:p>
      <w:pPr>
        <w:spacing w:after="0" w:before="0" w:line="240" w:lineRule="auto"/>
      </w:pPr>
      <w:r>
        <w:rPr>
          <w:rFonts w:ascii="Consolas" w:hAnsi="Consolas"/>
          <w:color w:val="2D2D2D"/>
          <w:sz w:val="15"/>
        </w:rPr>
        <w:t xml:space="preserve">    ax1.set_xlabel('Semana')</w:t>
      </w:r>
    </w:p>
    <w:p>
      <w:pPr>
        <w:spacing w:after="0" w:before="0" w:line="240" w:lineRule="auto"/>
      </w:pPr>
      <w:r>
        <w:rPr>
          <w:rFonts w:ascii="Consolas" w:hAnsi="Consolas"/>
          <w:color w:val="2D2D2D"/>
          <w:sz w:val="15"/>
        </w:rPr>
        <w:t xml:space="preserve">    ax1.set_ylabel('Demanda (unidades)')</w:t>
      </w:r>
    </w:p>
    <w:p>
      <w:pPr>
        <w:spacing w:after="0" w:before="0" w:line="240" w:lineRule="auto"/>
      </w:pPr>
      <w:r>
        <w:rPr>
          <w:rFonts w:ascii="Consolas" w:hAnsi="Consolas"/>
          <w:color w:val="2D2D2D"/>
          <w:sz w:val="15"/>
        </w:rPr>
        <w:t xml:space="preserve">    ax1.legend(loc='upper left', fontsize=8, framealpha=0.9)</w:t>
      </w:r>
    </w:p>
    <w:p>
      <w:pPr>
        <w:spacing w:after="0" w:before="0" w:line="240" w:lineRule="auto"/>
      </w:pPr>
      <w:r>
        <w:rPr>
          <w:rFonts w:ascii="Consolas" w:hAnsi="Consolas"/>
          <w:color w:val="2D2D2D"/>
          <w:sz w:val="15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/>
          <w:color w:val="2D2D2D"/>
          <w:sz w:val="15"/>
        </w:rPr>
        <w:t xml:space="preserve">    # Anotação treino/teste</w:t>
      </w:r>
    </w:p>
    <w:p>
      <w:pPr>
        <w:spacing w:after="0" w:before="0" w:line="240" w:lineRule="auto"/>
      </w:pPr>
      <w:r>
        <w:rPr>
          <w:rFonts w:ascii="Consolas" w:hAnsi="Consolas"/>
          <w:color w:val="2D2D2D"/>
          <w:sz w:val="15"/>
        </w:rPr>
        <w:t xml:space="preserve">    ax1.text(n_train/2, ax1.get_ylim()[1]*0.95, 'TREINO', ha='center', fontsize=8, color='gray', alpha=0.7)</w:t>
      </w:r>
    </w:p>
    <w:p>
      <w:pPr>
        <w:spacing w:after="0" w:before="0" w:line="240" w:lineRule="auto"/>
      </w:pPr>
      <w:r>
        <w:rPr>
          <w:rFonts w:ascii="Consolas" w:hAnsi="Consolas"/>
          <w:color w:val="2D2D2D"/>
          <w:sz w:val="15"/>
        </w:rPr>
        <w:t xml:space="preserve">    ax1.text(n_train + n_test/2, ax1.get_ylim()[1]*0.95, 'TESTE', ha='center', fontsize=8, color=COLORS['highlight'], alpha=0.7)</w:t>
      </w:r>
    </w:p>
    <w:p>
      <w:pPr>
        <w:spacing w:after="0" w:before="0" w:line="240" w:lineRule="auto"/>
      </w:pPr>
      <w:r>
        <w:rPr>
          <w:rFonts w:ascii="Consolas" w:hAnsi="Consolas"/>
          <w:color w:val="2D2D2D"/>
          <w:sz w:val="15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/>
          <w:color w:val="2D2D2D"/>
          <w:sz w:val="15"/>
        </w:rPr>
        <w:t xml:space="preserve">    # ── Painel 2: Erros absolutos no teste ──</w:t>
      </w:r>
    </w:p>
    <w:p>
      <w:pPr>
        <w:spacing w:after="0" w:before="0" w:line="240" w:lineRule="auto"/>
      </w:pPr>
      <w:r>
        <w:rPr>
          <w:rFonts w:ascii="Consolas" w:hAnsi="Consolas"/>
          <w:color w:val="2D2D2D"/>
          <w:sz w:val="15"/>
        </w:rPr>
        <w:t xml:space="preserve">    ax2 = fig.add_subplot(gs[1, col])</w:t>
      </w:r>
    </w:p>
    <w:p>
      <w:pPr>
        <w:spacing w:after="0" w:before="0" w:line="240" w:lineRule="auto"/>
      </w:pPr>
      <w:r>
        <w:rPr>
          <w:rFonts w:ascii="Consolas" w:hAnsi="Consolas"/>
          <w:color w:val="2D2D2D"/>
          <w:sz w:val="15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/>
          <w:color w:val="2D2D2D"/>
          <w:sz w:val="15"/>
        </w:rPr>
        <w:t xml:space="preserve">    models = ['naive', 'ses', 'holt', 'hw']</w:t>
      </w:r>
    </w:p>
    <w:p>
      <w:pPr>
        <w:spacing w:after="0" w:before="0" w:line="240" w:lineRule="auto"/>
      </w:pPr>
      <w:r>
        <w:rPr>
          <w:rFonts w:ascii="Consolas" w:hAnsi="Consolas"/>
          <w:color w:val="2D2D2D"/>
          <w:sz w:val="15"/>
        </w:rPr>
        <w:t xml:space="preserve">    labels_m = ['Naive', 'SES', 'Holt', 'Holt-Winters']</w:t>
      </w:r>
    </w:p>
    <w:p>
      <w:pPr>
        <w:spacing w:after="0" w:before="0" w:line="240" w:lineRule="auto"/>
      </w:pPr>
      <w:r>
        <w:rPr>
          <w:rFonts w:ascii="Consolas" w:hAnsi="Consolas"/>
          <w:color w:val="2D2D2D"/>
          <w:sz w:val="15"/>
        </w:rPr>
        <w:t xml:space="preserve">    colors_m = [COLORS['naive'], COLORS['ses'], COLORS['holt'], COLORS['hw']]</w:t>
      </w:r>
    </w:p>
    <w:p>
      <w:pPr>
        <w:spacing w:after="0" w:before="0" w:line="240" w:lineRule="auto"/>
      </w:pPr>
      <w:r>
        <w:rPr>
          <w:rFonts w:ascii="Consolas" w:hAnsi="Consolas"/>
          <w:color w:val="2D2D2D"/>
          <w:sz w:val="15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/>
          <w:color w:val="2D2D2D"/>
          <w:sz w:val="15"/>
        </w:rPr>
        <w:t xml:space="preserve">    x = np.arange(len(models))</w:t>
      </w:r>
    </w:p>
    <w:p>
      <w:pPr>
        <w:spacing w:after="0" w:before="0" w:line="240" w:lineRule="auto"/>
      </w:pPr>
      <w:r>
        <w:rPr>
          <w:rFonts w:ascii="Consolas" w:hAnsi="Consolas"/>
          <w:color w:val="2D2D2D"/>
          <w:sz w:val="15"/>
        </w:rPr>
        <w:t xml:space="preserve">    mae_vals = [r[m][1]['MAE'] for m in models]</w:t>
      </w:r>
    </w:p>
    <w:p>
      <w:pPr>
        <w:spacing w:after="0" w:before="0" w:line="240" w:lineRule="auto"/>
      </w:pPr>
      <w:r>
        <w:rPr>
          <w:rFonts w:ascii="Consolas" w:hAnsi="Consolas"/>
          <w:color w:val="2D2D2D"/>
          <w:sz w:val="15"/>
        </w:rPr>
        <w:t xml:space="preserve">    rmse_vals = [r[m][1]['RMSE'] for m in models]</w:t>
      </w:r>
    </w:p>
    <w:p>
      <w:pPr>
        <w:spacing w:after="0" w:before="0" w:line="240" w:lineRule="auto"/>
      </w:pPr>
      <w:r>
        <w:rPr>
          <w:rFonts w:ascii="Consolas" w:hAnsi="Consolas"/>
          <w:color w:val="2D2D2D"/>
          <w:sz w:val="15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/>
          <w:color w:val="2D2D2D"/>
          <w:sz w:val="15"/>
        </w:rPr>
        <w:t xml:space="preserve">    width = 0.35</w:t>
      </w:r>
    </w:p>
    <w:p>
      <w:pPr>
        <w:spacing w:after="0" w:before="0" w:line="240" w:lineRule="auto"/>
      </w:pPr>
      <w:r>
        <w:rPr>
          <w:rFonts w:ascii="Consolas" w:hAnsi="Consolas"/>
          <w:color w:val="2D2D2D"/>
          <w:sz w:val="15"/>
        </w:rPr>
        <w:t xml:space="preserve">    bars1 = ax2.bar(x - width/2, mae_vals, width, label='MAE', color=[c + '99' for c in colors_m], edgecolor=colors_m, linewidth=1.5)</w:t>
      </w:r>
    </w:p>
    <w:p>
      <w:pPr>
        <w:spacing w:after="0" w:before="0" w:line="240" w:lineRule="auto"/>
      </w:pPr>
      <w:r>
        <w:rPr>
          <w:rFonts w:ascii="Consolas" w:hAnsi="Consolas"/>
          <w:color w:val="2D2D2D"/>
          <w:sz w:val="15"/>
        </w:rPr>
        <w:t xml:space="preserve">    bars2 = ax2.bar(x + width/2, rmse_vals, width, label='RMSE', color=colors_m, alpha=0.7, edgecolor=colors_m, linewidth=1.5)</w:t>
      </w:r>
    </w:p>
    <w:p>
      <w:pPr>
        <w:spacing w:after="0" w:before="0" w:line="240" w:lineRule="auto"/>
      </w:pPr>
      <w:r>
        <w:rPr>
          <w:rFonts w:ascii="Consolas" w:hAnsi="Consolas"/>
          <w:color w:val="2D2D2D"/>
          <w:sz w:val="15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/>
          <w:color w:val="2D2D2D"/>
          <w:sz w:val="15"/>
        </w:rPr>
        <w:t xml:space="preserve">    ax2.set_xticks(x)</w:t>
      </w:r>
    </w:p>
    <w:p>
      <w:pPr>
        <w:spacing w:after="0" w:before="0" w:line="240" w:lineRule="auto"/>
      </w:pPr>
      <w:r>
        <w:rPr>
          <w:rFonts w:ascii="Consolas" w:hAnsi="Consolas"/>
          <w:color w:val="2D2D2D"/>
          <w:sz w:val="15"/>
        </w:rPr>
        <w:t xml:space="preserve">    ax2.set_xticklabels(labels_m)</w:t>
      </w:r>
    </w:p>
    <w:p>
      <w:pPr>
        <w:spacing w:after="0" w:before="0" w:line="240" w:lineRule="auto"/>
      </w:pPr>
      <w:r>
        <w:rPr>
          <w:rFonts w:ascii="Consolas" w:hAnsi="Consolas"/>
          <w:color w:val="2D2D2D"/>
          <w:sz w:val="15"/>
        </w:rPr>
        <w:t xml:space="preserve">    ax2.set_ylabel('Erro (unidades)')</w:t>
      </w:r>
    </w:p>
    <w:p>
      <w:pPr>
        <w:spacing w:after="0" w:before="0" w:line="240" w:lineRule="auto"/>
      </w:pPr>
      <w:r>
        <w:rPr>
          <w:rFonts w:ascii="Consolas" w:hAnsi="Consolas"/>
          <w:color w:val="2D2D2D"/>
          <w:sz w:val="15"/>
        </w:rPr>
        <w:t xml:space="preserve">    ax2.set_title(f'Comparação de Erros — {sku}', fontweight='bold')</w:t>
      </w:r>
    </w:p>
    <w:p>
      <w:pPr>
        <w:spacing w:after="0" w:before="0" w:line="240" w:lineRule="auto"/>
      </w:pPr>
      <w:r>
        <w:rPr>
          <w:rFonts w:ascii="Consolas" w:hAnsi="Consolas"/>
          <w:color w:val="2D2D2D"/>
          <w:sz w:val="15"/>
        </w:rPr>
        <w:t xml:space="preserve">    ax2.legend(fontsize=9)</w:t>
      </w:r>
    </w:p>
    <w:p>
      <w:pPr>
        <w:spacing w:after="0" w:before="0" w:line="240" w:lineRule="auto"/>
      </w:pPr>
      <w:r>
        <w:rPr>
          <w:rFonts w:ascii="Consolas" w:hAnsi="Consolas"/>
          <w:color w:val="2D2D2D"/>
          <w:sz w:val="15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/>
          <w:color w:val="2D2D2D"/>
          <w:sz w:val="15"/>
        </w:rPr>
        <w:t xml:space="preserve">    # Valores sobre as barras</w:t>
      </w:r>
    </w:p>
    <w:p>
      <w:pPr>
        <w:spacing w:after="0" w:before="0" w:line="240" w:lineRule="auto"/>
      </w:pPr>
      <w:r>
        <w:rPr>
          <w:rFonts w:ascii="Consolas" w:hAnsi="Consolas"/>
          <w:color w:val="2D2D2D"/>
          <w:sz w:val="15"/>
        </w:rPr>
        <w:t xml:space="preserve">    for bar in bars1:</w:t>
      </w:r>
    </w:p>
    <w:p>
      <w:pPr>
        <w:spacing w:after="0" w:before="0" w:line="240" w:lineRule="auto"/>
      </w:pPr>
      <w:r>
        <w:rPr>
          <w:rFonts w:ascii="Consolas" w:hAnsi="Consolas"/>
          <w:color w:val="2D2D2D"/>
          <w:sz w:val="15"/>
        </w:rPr>
        <w:t xml:space="preserve">        ax2.text(bar.get_x() + bar.get_width()/2, bar.get_height() + 1,</w:t>
      </w:r>
    </w:p>
    <w:p>
      <w:pPr>
        <w:spacing w:after="0" w:before="0" w:line="240" w:lineRule="auto"/>
      </w:pPr>
      <w:r>
        <w:rPr>
          <w:rFonts w:ascii="Consolas" w:hAnsi="Consolas"/>
          <w:color w:val="2D2D2D"/>
          <w:sz w:val="15"/>
        </w:rPr>
        <w:t xml:space="preserve">                f'{bar.get_height():.0f}', ha='center', va='bottom', fontsize=7)</w:t>
      </w:r>
    </w:p>
    <w:p>
      <w:pPr>
        <w:spacing w:after="0" w:before="0" w:line="240" w:lineRule="auto"/>
      </w:pPr>
      <w:r>
        <w:rPr>
          <w:rFonts w:ascii="Consolas" w:hAnsi="Consolas"/>
          <w:color w:val="2D2D2D"/>
          <w:sz w:val="15"/>
        </w:rPr>
        <w:t xml:space="preserve">    for bar in bars2:</w:t>
      </w:r>
    </w:p>
    <w:p>
      <w:pPr>
        <w:spacing w:after="0" w:before="0" w:line="240" w:lineRule="auto"/>
      </w:pPr>
      <w:r>
        <w:rPr>
          <w:rFonts w:ascii="Consolas" w:hAnsi="Consolas"/>
          <w:color w:val="2D2D2D"/>
          <w:sz w:val="15"/>
        </w:rPr>
        <w:t xml:space="preserve">        ax2.text(bar.get_x() + bar.get_width()/2, bar.get_height() + 1,</w:t>
      </w:r>
    </w:p>
    <w:p>
      <w:pPr>
        <w:spacing w:after="0" w:before="0" w:line="240" w:lineRule="auto"/>
      </w:pPr>
      <w:r>
        <w:rPr>
          <w:rFonts w:ascii="Consolas" w:hAnsi="Consolas"/>
          <w:color w:val="2D2D2D"/>
          <w:sz w:val="15"/>
        </w:rPr>
        <w:t xml:space="preserve">                f'{bar.get_height():.0f}', ha='center', va='bottom', fontsize=7)</w:t>
      </w:r>
    </w:p>
    <w:p>
      <w:pPr>
        <w:spacing w:after="0" w:before="0" w:line="240" w:lineRule="auto"/>
      </w:pPr>
      <w:r>
        <w:rPr>
          <w:rFonts w:ascii="Consolas" w:hAnsi="Consolas"/>
          <w:color w:val="2D2D2D"/>
          <w:sz w:val="15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/>
          <w:color w:val="2D2D2D"/>
          <w:sz w:val="15"/>
        </w:rPr>
        <w:t># ── Painel 3: Tabela resumo comparativa ──</w:t>
      </w:r>
    </w:p>
    <w:p>
      <w:pPr>
        <w:spacing w:after="0" w:before="0" w:line="240" w:lineRule="auto"/>
      </w:pPr>
      <w:r>
        <w:rPr>
          <w:rFonts w:ascii="Consolas" w:hAnsi="Consolas"/>
          <w:color w:val="2D2D2D"/>
          <w:sz w:val="15"/>
        </w:rPr>
        <w:t>ax3 = fig.add_subplot(gs[2, :])</w:t>
      </w:r>
    </w:p>
    <w:p>
      <w:pPr>
        <w:spacing w:after="0" w:before="0" w:line="240" w:lineRule="auto"/>
      </w:pPr>
      <w:r>
        <w:rPr>
          <w:rFonts w:ascii="Consolas" w:hAnsi="Consolas"/>
          <w:color w:val="2D2D2D"/>
          <w:sz w:val="15"/>
        </w:rPr>
        <w:t>ax3.axis('off')</w:t>
      </w:r>
    </w:p>
    <w:p>
      <w:pPr>
        <w:spacing w:after="0" w:before="0" w:line="240" w:lineRule="auto"/>
      </w:pPr>
      <w:r>
        <w:rPr>
          <w:rFonts w:ascii="Consolas" w:hAnsi="Consolas"/>
          <w:color w:val="2D2D2D"/>
          <w:sz w:val="15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/>
          <w:color w:val="2D2D2D"/>
          <w:sz w:val="15"/>
        </w:rPr>
        <w:t># Construir dados da tabela</w:t>
      </w:r>
    </w:p>
    <w:p>
      <w:pPr>
        <w:spacing w:after="0" w:before="0" w:line="240" w:lineRule="auto"/>
      </w:pPr>
      <w:r>
        <w:rPr>
          <w:rFonts w:ascii="Consolas" w:hAnsi="Consolas"/>
          <w:color w:val="2D2D2D"/>
          <w:sz w:val="15"/>
        </w:rPr>
        <w:t>table_data = [['SKU', 'Modelo', 'MAE', 'RMSE', 'MAPE (%)', 'σ_erro', 'ES (z=1.65, LT)']]</w:t>
      </w:r>
    </w:p>
    <w:p>
      <w:pPr>
        <w:spacing w:after="0" w:before="0" w:line="240" w:lineRule="auto"/>
      </w:pPr>
      <w:r>
        <w:rPr>
          <w:rFonts w:ascii="Consolas" w:hAnsi="Consolas"/>
          <w:color w:val="2D2D2D"/>
          <w:sz w:val="15"/>
        </w:rPr>
        <w:t>for sku in ['F1-001', 'F2-003']:</w:t>
      </w:r>
    </w:p>
    <w:p>
      <w:pPr>
        <w:spacing w:after="0" w:before="0" w:line="240" w:lineRule="auto"/>
      </w:pPr>
      <w:r>
        <w:rPr>
          <w:rFonts w:ascii="Consolas" w:hAnsi="Consolas"/>
          <w:color w:val="2D2D2D"/>
          <w:sz w:val="15"/>
        </w:rPr>
        <w:t xml:space="preserve">    r = results[sku]</w:t>
      </w:r>
    </w:p>
    <w:p>
      <w:pPr>
        <w:spacing w:after="0" w:before="0" w:line="240" w:lineRule="auto"/>
      </w:pPr>
      <w:r>
        <w:rPr>
          <w:rFonts w:ascii="Consolas" w:hAnsi="Consolas"/>
          <w:color w:val="2D2D2D"/>
          <w:sz w:val="15"/>
        </w:rPr>
        <w:t xml:space="preserve">    lt_days = 2 if sku == 'F1-001' else 14  # lead time em dias</w:t>
      </w:r>
    </w:p>
    <w:p>
      <w:pPr>
        <w:spacing w:after="0" w:before="0" w:line="240" w:lineRule="auto"/>
      </w:pPr>
      <w:r>
        <w:rPr>
          <w:rFonts w:ascii="Consolas" w:hAnsi="Consolas"/>
          <w:color w:val="2D2D2D"/>
          <w:sz w:val="15"/>
        </w:rPr>
        <w:t xml:space="preserve">    lt_weeks = lt_days / 7</w:t>
      </w:r>
    </w:p>
    <w:p>
      <w:pPr>
        <w:spacing w:after="0" w:before="0" w:line="240" w:lineRule="auto"/>
      </w:pPr>
      <w:r>
        <w:rPr>
          <w:rFonts w:ascii="Consolas" w:hAnsi="Consolas"/>
          <w:color w:val="2D2D2D"/>
          <w:sz w:val="15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/>
          <w:color w:val="2D2D2D"/>
          <w:sz w:val="15"/>
        </w:rPr>
        <w:t xml:space="preserve">    for model_key, model_name in [('naive', 'Naive'), ('ses', 'SES'), ('holt', 'Holt'), ('hw', 'H-W Aditivo')]:</w:t>
      </w:r>
    </w:p>
    <w:p>
      <w:pPr>
        <w:spacing w:after="0" w:before="0" w:line="240" w:lineRule="auto"/>
      </w:pPr>
      <w:r>
        <w:rPr>
          <w:rFonts w:ascii="Consolas" w:hAnsi="Consolas"/>
          <w:color w:val="2D2D2D"/>
          <w:sz w:val="15"/>
        </w:rPr>
        <w:t xml:space="preserve">        m = r[model_key][1]</w:t>
      </w:r>
    </w:p>
    <w:p>
      <w:pPr>
        <w:spacing w:after="0" w:before="0" w:line="240" w:lineRule="auto"/>
      </w:pPr>
      <w:r>
        <w:rPr>
          <w:rFonts w:ascii="Consolas" w:hAnsi="Consolas"/>
          <w:color w:val="2D2D2D"/>
          <w:sz w:val="15"/>
        </w:rPr>
        <w:t xml:space="preserve">        pred = r[model_key][0]</w:t>
      </w:r>
    </w:p>
    <w:p>
      <w:pPr>
        <w:spacing w:after="0" w:before="0" w:line="240" w:lineRule="auto"/>
      </w:pPr>
      <w:r>
        <w:rPr>
          <w:rFonts w:ascii="Consolas" w:hAnsi="Consolas"/>
          <w:color w:val="2D2D2D"/>
          <w:sz w:val="15"/>
        </w:rPr>
        <w:t xml:space="preserve">        errors = r['test'] - pred</w:t>
      </w:r>
    </w:p>
    <w:p>
      <w:pPr>
        <w:spacing w:after="0" w:before="0" w:line="240" w:lineRule="auto"/>
      </w:pPr>
      <w:r>
        <w:rPr>
          <w:rFonts w:ascii="Consolas" w:hAnsi="Consolas"/>
          <w:color w:val="2D2D2D"/>
          <w:sz w:val="15"/>
        </w:rPr>
        <w:t xml:space="preserve">        sigma_e = np.std(errors)</w:t>
      </w:r>
    </w:p>
    <w:p>
      <w:pPr>
        <w:spacing w:after="0" w:before="0" w:line="240" w:lineRule="auto"/>
      </w:pPr>
      <w:r>
        <w:rPr>
          <w:rFonts w:ascii="Consolas" w:hAnsi="Consolas"/>
          <w:color w:val="2D2D2D"/>
          <w:sz w:val="15"/>
        </w:rPr>
        <w:t xml:space="preserve">        # ES = z * sigma_erro * sqrt(LT em semanas)</w:t>
      </w:r>
    </w:p>
    <w:p>
      <w:pPr>
        <w:spacing w:after="0" w:before="0" w:line="240" w:lineRule="auto"/>
      </w:pPr>
      <w:r>
        <w:rPr>
          <w:rFonts w:ascii="Consolas" w:hAnsi="Consolas"/>
          <w:color w:val="2D2D2D"/>
          <w:sz w:val="15"/>
        </w:rPr>
        <w:t xml:space="preserve">        es = 1.65 * sigma_e * np.sqrt(lt_weeks)</w:t>
      </w:r>
    </w:p>
    <w:p>
      <w:pPr>
        <w:spacing w:after="0" w:before="0" w:line="240" w:lineRule="auto"/>
      </w:pPr>
      <w:r>
        <w:rPr>
          <w:rFonts w:ascii="Consolas" w:hAnsi="Consolas"/>
          <w:color w:val="2D2D2D"/>
          <w:sz w:val="15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/>
          <w:color w:val="2D2D2D"/>
          <w:sz w:val="15"/>
        </w:rPr>
        <w:t xml:space="preserve">        table_data.append([</w:t>
      </w:r>
    </w:p>
    <w:p>
      <w:pPr>
        <w:spacing w:after="0" w:before="0" w:line="240" w:lineRule="auto"/>
      </w:pPr>
      <w:r>
        <w:rPr>
          <w:rFonts w:ascii="Consolas" w:hAnsi="Consolas"/>
          <w:color w:val="2D2D2D"/>
          <w:sz w:val="15"/>
        </w:rPr>
        <w:t xml:space="preserve">            f"{sku}" if model_name == 'Naive' else '',</w:t>
      </w:r>
    </w:p>
    <w:p>
      <w:pPr>
        <w:spacing w:after="0" w:before="0" w:line="240" w:lineRule="auto"/>
      </w:pPr>
      <w:r>
        <w:rPr>
          <w:rFonts w:ascii="Consolas" w:hAnsi="Consolas"/>
          <w:color w:val="2D2D2D"/>
          <w:sz w:val="15"/>
        </w:rPr>
        <w:t xml:space="preserve">            model_name,</w:t>
      </w:r>
    </w:p>
    <w:p>
      <w:pPr>
        <w:spacing w:after="0" w:before="0" w:line="240" w:lineRule="auto"/>
      </w:pPr>
      <w:r>
        <w:rPr>
          <w:rFonts w:ascii="Consolas" w:hAnsi="Consolas"/>
          <w:color w:val="2D2D2D"/>
          <w:sz w:val="15"/>
        </w:rPr>
        <w:t xml:space="preserve">            f"{m['MAE']:.1f}",</w:t>
      </w:r>
    </w:p>
    <w:p>
      <w:pPr>
        <w:spacing w:after="0" w:before="0" w:line="240" w:lineRule="auto"/>
      </w:pPr>
      <w:r>
        <w:rPr>
          <w:rFonts w:ascii="Consolas" w:hAnsi="Consolas"/>
          <w:color w:val="2D2D2D"/>
          <w:sz w:val="15"/>
        </w:rPr>
        <w:t xml:space="preserve">            f"{m['RMSE']:.1f}",</w:t>
      </w:r>
    </w:p>
    <w:p>
      <w:pPr>
        <w:spacing w:after="0" w:before="0" w:line="240" w:lineRule="auto"/>
      </w:pPr>
      <w:r>
        <w:rPr>
          <w:rFonts w:ascii="Consolas" w:hAnsi="Consolas"/>
          <w:color w:val="2D2D2D"/>
          <w:sz w:val="15"/>
        </w:rPr>
        <w:t xml:space="preserve">            f"{m['MAPE_%']:.1f}%",</w:t>
      </w:r>
    </w:p>
    <w:p>
      <w:pPr>
        <w:spacing w:after="0" w:before="0" w:line="240" w:lineRule="auto"/>
      </w:pPr>
      <w:r>
        <w:rPr>
          <w:rFonts w:ascii="Consolas" w:hAnsi="Consolas"/>
          <w:color w:val="2D2D2D"/>
          <w:sz w:val="15"/>
        </w:rPr>
        <w:t xml:space="preserve">            f"{sigma_e:.1f}",</w:t>
      </w:r>
    </w:p>
    <w:p>
      <w:pPr>
        <w:spacing w:after="0" w:before="0" w:line="240" w:lineRule="auto"/>
      </w:pPr>
      <w:r>
        <w:rPr>
          <w:rFonts w:ascii="Consolas" w:hAnsi="Consolas"/>
          <w:color w:val="2D2D2D"/>
          <w:sz w:val="15"/>
        </w:rPr>
        <w:t xml:space="preserve">            f"{es:.0f} un"</w:t>
      </w:r>
    </w:p>
    <w:p>
      <w:pPr>
        <w:spacing w:after="0" w:before="0" w:line="240" w:lineRule="auto"/>
      </w:pPr>
      <w:r>
        <w:rPr>
          <w:rFonts w:ascii="Consolas" w:hAnsi="Consolas"/>
          <w:color w:val="2D2D2D"/>
          <w:sz w:val="15"/>
        </w:rPr>
        <w:t xml:space="preserve">        ])</w:t>
      </w:r>
    </w:p>
    <w:p>
      <w:pPr>
        <w:spacing w:after="0" w:before="0" w:line="240" w:lineRule="auto"/>
      </w:pPr>
      <w:r>
        <w:rPr>
          <w:rFonts w:ascii="Consolas" w:hAnsi="Consolas"/>
          <w:color w:val="2D2D2D"/>
          <w:sz w:val="15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/>
          <w:color w:val="2D2D2D"/>
          <w:sz w:val="15"/>
        </w:rPr>
        <w:t>table = ax3.table(cellText=table_data[1:], colLabels=table_data[0],</w:t>
      </w:r>
    </w:p>
    <w:p>
      <w:pPr>
        <w:spacing w:after="0" w:before="0" w:line="240" w:lineRule="auto"/>
      </w:pPr>
      <w:r>
        <w:rPr>
          <w:rFonts w:ascii="Consolas" w:hAnsi="Consolas"/>
          <w:color w:val="2D2D2D"/>
          <w:sz w:val="15"/>
        </w:rPr>
        <w:t xml:space="preserve">                   cellLoc='center', loc='center',</w:t>
      </w:r>
    </w:p>
    <w:p>
      <w:pPr>
        <w:spacing w:after="0" w:before="0" w:line="240" w:lineRule="auto"/>
      </w:pPr>
      <w:r>
        <w:rPr>
          <w:rFonts w:ascii="Consolas" w:hAnsi="Consolas"/>
          <w:color w:val="2D2D2D"/>
          <w:sz w:val="15"/>
        </w:rPr>
        <w:t xml:space="preserve">                   colWidths=[0.12, 0.12, 0.10, 0.10, 0.10, 0.10, 0.18])</w:t>
      </w:r>
    </w:p>
    <w:p>
      <w:pPr>
        <w:spacing w:after="0" w:before="0" w:line="240" w:lineRule="auto"/>
      </w:pPr>
      <w:r>
        <w:rPr>
          <w:rFonts w:ascii="Consolas" w:hAnsi="Consolas"/>
          <w:color w:val="2D2D2D"/>
          <w:sz w:val="15"/>
        </w:rPr>
        <w:t>table.auto_set_font_size(False)</w:t>
      </w:r>
    </w:p>
    <w:p>
      <w:pPr>
        <w:spacing w:after="0" w:before="0" w:line="240" w:lineRule="auto"/>
      </w:pPr>
      <w:r>
        <w:rPr>
          <w:rFonts w:ascii="Consolas" w:hAnsi="Consolas"/>
          <w:color w:val="2D2D2D"/>
          <w:sz w:val="15"/>
        </w:rPr>
        <w:t>table.set_fontsize(9)</w:t>
      </w:r>
    </w:p>
    <w:p>
      <w:pPr>
        <w:spacing w:after="0" w:before="0" w:line="240" w:lineRule="auto"/>
      </w:pPr>
      <w:r>
        <w:rPr>
          <w:rFonts w:ascii="Consolas" w:hAnsi="Consolas"/>
          <w:color w:val="2D2D2D"/>
          <w:sz w:val="15"/>
        </w:rPr>
        <w:t>table.scale(1, 1.6)</w:t>
      </w:r>
    </w:p>
    <w:p>
      <w:pPr>
        <w:spacing w:after="0" w:before="0" w:line="240" w:lineRule="auto"/>
      </w:pPr>
      <w:r>
        <w:rPr>
          <w:rFonts w:ascii="Consolas" w:hAnsi="Consolas"/>
          <w:color w:val="2D2D2D"/>
          <w:sz w:val="15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/>
          <w:color w:val="2D2D2D"/>
          <w:sz w:val="15"/>
        </w:rPr>
        <w:t># Estilizar header</w:t>
      </w:r>
    </w:p>
    <w:p>
      <w:pPr>
        <w:spacing w:after="0" w:before="0" w:line="240" w:lineRule="auto"/>
      </w:pPr>
      <w:r>
        <w:rPr>
          <w:rFonts w:ascii="Consolas" w:hAnsi="Consolas"/>
          <w:color w:val="2D2D2D"/>
          <w:sz w:val="15"/>
        </w:rPr>
        <w:t>for j in range(len(table_data[0])):</w:t>
      </w:r>
    </w:p>
    <w:p>
      <w:pPr>
        <w:spacing w:after="0" w:before="0" w:line="240" w:lineRule="auto"/>
      </w:pPr>
      <w:r>
        <w:rPr>
          <w:rFonts w:ascii="Consolas" w:hAnsi="Consolas"/>
          <w:color w:val="2D2D2D"/>
          <w:sz w:val="15"/>
        </w:rPr>
        <w:t xml:space="preserve">    table[0, j].set_facecolor('#1F4E79')</w:t>
      </w:r>
    </w:p>
    <w:p>
      <w:pPr>
        <w:spacing w:after="0" w:before="0" w:line="240" w:lineRule="auto"/>
      </w:pPr>
      <w:r>
        <w:rPr>
          <w:rFonts w:ascii="Consolas" w:hAnsi="Consolas"/>
          <w:color w:val="2D2D2D"/>
          <w:sz w:val="15"/>
        </w:rPr>
        <w:t xml:space="preserve">    table[0, j].set_text_props(color='white', fontweight='bold')</w:t>
      </w:r>
    </w:p>
    <w:p>
      <w:pPr>
        <w:spacing w:after="0" w:before="0" w:line="240" w:lineRule="auto"/>
      </w:pPr>
      <w:r>
        <w:rPr>
          <w:rFonts w:ascii="Consolas" w:hAnsi="Consolas"/>
          <w:color w:val="2D2D2D"/>
          <w:sz w:val="15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/>
          <w:color w:val="2D2D2D"/>
          <w:sz w:val="15"/>
        </w:rPr>
        <w:t># Alternar cores das linhas</w:t>
      </w:r>
    </w:p>
    <w:p>
      <w:pPr>
        <w:spacing w:after="0" w:before="0" w:line="240" w:lineRule="auto"/>
      </w:pPr>
      <w:r>
        <w:rPr>
          <w:rFonts w:ascii="Consolas" w:hAnsi="Consolas"/>
          <w:color w:val="2D2D2D"/>
          <w:sz w:val="15"/>
        </w:rPr>
        <w:t>for i in range(1, len(table_data)):</w:t>
      </w:r>
    </w:p>
    <w:p>
      <w:pPr>
        <w:spacing w:after="0" w:before="0" w:line="240" w:lineRule="auto"/>
      </w:pPr>
      <w:r>
        <w:rPr>
          <w:rFonts w:ascii="Consolas" w:hAnsi="Consolas"/>
          <w:color w:val="2D2D2D"/>
          <w:sz w:val="15"/>
        </w:rPr>
        <w:t xml:space="preserve">    color = '#F2F2F2' if (i-1) // 4 % 2 == 0 else 'white'</w:t>
      </w:r>
    </w:p>
    <w:p>
      <w:pPr>
        <w:spacing w:after="0" w:before="0" w:line="240" w:lineRule="auto"/>
      </w:pPr>
      <w:r>
        <w:rPr>
          <w:rFonts w:ascii="Consolas" w:hAnsi="Consolas"/>
          <w:color w:val="2D2D2D"/>
          <w:sz w:val="15"/>
        </w:rPr>
        <w:t xml:space="preserve">    for j in range(len(table_data[0])):</w:t>
      </w:r>
    </w:p>
    <w:p>
      <w:pPr>
        <w:spacing w:after="0" w:before="0" w:line="240" w:lineRule="auto"/>
      </w:pPr>
      <w:r>
        <w:rPr>
          <w:rFonts w:ascii="Consolas" w:hAnsi="Consolas"/>
          <w:color w:val="2D2D2D"/>
          <w:sz w:val="15"/>
        </w:rPr>
        <w:t xml:space="preserve">        table[i, j].set_facecolor(color)</w:t>
      </w:r>
    </w:p>
    <w:p>
      <w:pPr>
        <w:spacing w:after="0" w:before="0" w:line="240" w:lineRule="auto"/>
      </w:pPr>
      <w:r>
        <w:rPr>
          <w:rFonts w:ascii="Consolas" w:hAnsi="Consolas"/>
          <w:color w:val="2D2D2D"/>
          <w:sz w:val="15"/>
        </w:rPr>
        <w:t xml:space="preserve">        table[i, j].set_edgecolor('#CCCCCC')</w:t>
      </w:r>
    </w:p>
    <w:p>
      <w:pPr>
        <w:spacing w:after="0" w:before="0" w:line="240" w:lineRule="auto"/>
      </w:pPr>
      <w:r>
        <w:rPr>
          <w:rFonts w:ascii="Consolas" w:hAnsi="Consolas"/>
          <w:color w:val="2D2D2D"/>
          <w:sz w:val="15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/>
          <w:color w:val="2D2D2D"/>
          <w:sz w:val="15"/>
        </w:rPr>
        <w:t># Separador entre SKUs</w:t>
      </w:r>
    </w:p>
    <w:p>
      <w:pPr>
        <w:spacing w:after="0" w:before="0" w:line="240" w:lineRule="auto"/>
      </w:pPr>
      <w:r>
        <w:rPr>
          <w:rFonts w:ascii="Consolas" w:hAnsi="Consolas"/>
          <w:color w:val="2D2D2D"/>
          <w:sz w:val="15"/>
        </w:rPr>
        <w:t>for j in range(len(table_data[0])):</w:t>
      </w:r>
    </w:p>
    <w:p>
      <w:pPr>
        <w:spacing w:after="0" w:before="0" w:line="240" w:lineRule="auto"/>
      </w:pPr>
      <w:r>
        <w:rPr>
          <w:rFonts w:ascii="Consolas" w:hAnsi="Consolas"/>
          <w:color w:val="2D2D2D"/>
          <w:sz w:val="15"/>
        </w:rPr>
        <w:t xml:space="preserve">    table[5, j].set_edgecolor('#1F4E79')</w:t>
      </w:r>
    </w:p>
    <w:p>
      <w:pPr>
        <w:spacing w:after="0" w:before="0" w:line="240" w:lineRule="auto"/>
      </w:pPr>
      <w:r>
        <w:rPr>
          <w:rFonts w:ascii="Consolas" w:hAnsi="Consolas"/>
          <w:color w:val="2D2D2D"/>
          <w:sz w:val="15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/>
          <w:color w:val="2D2D2D"/>
          <w:sz w:val="15"/>
        </w:rPr>
        <w:t xml:space="preserve">ax3.set_title('Tabela Resumo — Métricas e Impacto no Estoque de Segurança', </w:t>
      </w:r>
    </w:p>
    <w:p>
      <w:pPr>
        <w:spacing w:after="0" w:before="0" w:line="240" w:lineRule="auto"/>
      </w:pPr>
      <w:r>
        <w:rPr>
          <w:rFonts w:ascii="Consolas" w:hAnsi="Consolas"/>
          <w:color w:val="2D2D2D"/>
          <w:sz w:val="15"/>
        </w:rPr>
        <w:t xml:space="preserve">              fontweight='bold', fontsize=12, pad=20)</w:t>
      </w:r>
    </w:p>
    <w:p>
      <w:pPr>
        <w:spacing w:after="0" w:before="0" w:line="240" w:lineRule="auto"/>
      </w:pPr>
      <w:r>
        <w:rPr>
          <w:rFonts w:ascii="Consolas" w:hAnsi="Consolas"/>
          <w:color w:val="2D2D2D"/>
          <w:sz w:val="15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/>
          <w:color w:val="2D2D2D"/>
          <w:sz w:val="15"/>
        </w:rPr>
        <w:t xml:space="preserve">plt.suptitle('Q4 — Benchmarking Inicial: Naive vs ETS | Vila Aurora', </w:t>
      </w:r>
    </w:p>
    <w:p>
      <w:pPr>
        <w:spacing w:after="0" w:before="0" w:line="240" w:lineRule="auto"/>
      </w:pPr>
      <w:r>
        <w:rPr>
          <w:rFonts w:ascii="Consolas" w:hAnsi="Consolas"/>
          <w:color w:val="2D2D2D"/>
          <w:sz w:val="15"/>
        </w:rPr>
        <w:t xml:space="preserve">             fontsize=14, fontweight='bold', y=0.98, color='#1F4E79')</w:t>
      </w:r>
    </w:p>
    <w:p>
      <w:pPr>
        <w:spacing w:after="0" w:before="0" w:line="240" w:lineRule="auto"/>
      </w:pPr>
      <w:r>
        <w:rPr>
          <w:rFonts w:ascii="Consolas" w:hAnsi="Consolas"/>
          <w:color w:val="2D2D2D"/>
          <w:sz w:val="15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/>
          <w:color w:val="2D2D2D"/>
          <w:sz w:val="15"/>
        </w:rPr>
        <w:t>plt.savefig('/home/claude/q4_benchmarking.png', bbox_inches='tight', dpi=150)</w:t>
      </w:r>
    </w:p>
    <w:p>
      <w:pPr>
        <w:spacing w:after="0" w:before="0" w:line="240" w:lineRule="auto"/>
      </w:pPr>
      <w:r>
        <w:rPr>
          <w:rFonts w:ascii="Consolas" w:hAnsi="Consolas"/>
          <w:color w:val="2D2D2D"/>
          <w:sz w:val="15"/>
        </w:rPr>
        <w:t>plt.close()</w:t>
      </w:r>
    </w:p>
    <w:p>
      <w:pPr>
        <w:spacing w:after="0" w:before="0" w:line="240" w:lineRule="auto"/>
      </w:pPr>
      <w:r>
        <w:rPr>
          <w:rFonts w:ascii="Consolas" w:hAnsi="Consolas"/>
          <w:color w:val="2D2D2D"/>
          <w:sz w:val="15"/>
        </w:rPr>
        <w:t>print("\n✅ Gráfico salvo: q4_benchmarking.png")</w:t>
      </w:r>
    </w:p>
    <w:p>
      <w:pPr>
        <w:spacing w:after="0" w:before="0" w:line="240" w:lineRule="auto"/>
      </w:pPr>
      <w:r>
        <w:rPr>
          <w:rFonts w:ascii="Consolas" w:hAnsi="Consolas"/>
          <w:color w:val="2D2D2D"/>
          <w:sz w:val="15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/>
          <w:color w:val="2D2D2D"/>
          <w:sz w:val="15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/>
          <w:color w:val="2D2D2D"/>
          <w:sz w:val="15"/>
        </w:rPr>
        <w:t># ═══════════════════════════════════════════════════════════════════════════════</w:t>
      </w:r>
    </w:p>
    <w:p>
      <w:pPr>
        <w:spacing w:after="0" w:before="0" w:line="240" w:lineRule="auto"/>
      </w:pPr>
      <w:r>
        <w:rPr>
          <w:rFonts w:ascii="Consolas" w:hAnsi="Consolas"/>
          <w:color w:val="2D2D2D"/>
          <w:sz w:val="15"/>
        </w:rPr>
        <w:t>#  6. ANÁLISE DE IMPACTO NO ESTOQUE DE SEGURANÇA</w:t>
      </w:r>
    </w:p>
    <w:p>
      <w:pPr>
        <w:spacing w:after="0" w:before="0" w:line="240" w:lineRule="auto"/>
      </w:pPr>
      <w:r>
        <w:rPr>
          <w:rFonts w:ascii="Consolas" w:hAnsi="Consolas"/>
          <w:color w:val="2D2D2D"/>
          <w:sz w:val="15"/>
        </w:rPr>
        <w:t># ═══════════════════════════════════════════════════════════════════════════════</w:t>
      </w:r>
    </w:p>
    <w:p>
      <w:pPr>
        <w:spacing w:after="0" w:before="0" w:line="240" w:lineRule="auto"/>
      </w:pPr>
      <w:r>
        <w:rPr>
          <w:rFonts w:ascii="Consolas" w:hAnsi="Consolas"/>
          <w:color w:val="2D2D2D"/>
          <w:sz w:val="15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/>
          <w:color w:val="2D2D2D"/>
          <w:sz w:val="15"/>
        </w:rPr>
        <w:t>print("\n" + "=" * 70)</w:t>
      </w:r>
    </w:p>
    <w:p>
      <w:pPr>
        <w:spacing w:after="0" w:before="0" w:line="240" w:lineRule="auto"/>
      </w:pPr>
      <w:r>
        <w:rPr>
          <w:rFonts w:ascii="Consolas" w:hAnsi="Consolas"/>
          <w:color w:val="2D2D2D"/>
          <w:sz w:val="15"/>
        </w:rPr>
        <w:t>print(" IMPACTO DO ERRO DE PREVISÃO NO ESTOQUE DE SEGURANÇA")</w:t>
      </w:r>
    </w:p>
    <w:p>
      <w:pPr>
        <w:spacing w:after="0" w:before="0" w:line="240" w:lineRule="auto"/>
      </w:pPr>
      <w:r>
        <w:rPr>
          <w:rFonts w:ascii="Consolas" w:hAnsi="Consolas"/>
          <w:color w:val="2D2D2D"/>
          <w:sz w:val="15"/>
        </w:rPr>
        <w:t>print("=" * 70)</w:t>
      </w:r>
    </w:p>
    <w:p>
      <w:pPr>
        <w:spacing w:after="0" w:before="0" w:line="240" w:lineRule="auto"/>
      </w:pPr>
      <w:r>
        <w:rPr>
          <w:rFonts w:ascii="Consolas" w:hAnsi="Consolas"/>
          <w:color w:val="2D2D2D"/>
          <w:sz w:val="15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/>
          <w:color w:val="2D2D2D"/>
          <w:sz w:val="15"/>
        </w:rPr>
        <w:t>for sku in ['F1-001', 'F2-003']:</w:t>
      </w:r>
    </w:p>
    <w:p>
      <w:pPr>
        <w:spacing w:after="0" w:before="0" w:line="240" w:lineRule="auto"/>
      </w:pPr>
      <w:r>
        <w:rPr>
          <w:rFonts w:ascii="Consolas" w:hAnsi="Consolas"/>
          <w:color w:val="2D2D2D"/>
          <w:sz w:val="15"/>
        </w:rPr>
        <w:t xml:space="preserve">    r = results[sku]</w:t>
      </w:r>
    </w:p>
    <w:p>
      <w:pPr>
        <w:spacing w:after="0" w:before="0" w:line="240" w:lineRule="auto"/>
      </w:pPr>
      <w:r>
        <w:rPr>
          <w:rFonts w:ascii="Consolas" w:hAnsi="Consolas"/>
          <w:color w:val="2D2D2D"/>
          <w:sz w:val="15"/>
        </w:rPr>
        <w:t xml:space="preserve">    if sku == 'F1-001':</w:t>
      </w:r>
    </w:p>
    <w:p>
      <w:pPr>
        <w:spacing w:after="0" w:before="0" w:line="240" w:lineRule="auto"/>
      </w:pPr>
      <w:r>
        <w:rPr>
          <w:rFonts w:ascii="Consolas" w:hAnsi="Consolas"/>
          <w:color w:val="2D2D2D"/>
          <w:sz w:val="15"/>
        </w:rPr>
        <w:t xml:space="preserve">        lt_mean, lt_std = 2, 0.5    # dias</w:t>
      </w:r>
    </w:p>
    <w:p>
      <w:pPr>
        <w:spacing w:after="0" w:before="0" w:line="240" w:lineRule="auto"/>
      </w:pPr>
      <w:r>
        <w:rPr>
          <w:rFonts w:ascii="Consolas" w:hAnsi="Consolas"/>
          <w:color w:val="2D2D2D"/>
          <w:sz w:val="15"/>
        </w:rPr>
        <w:t xml:space="preserve">        custo_un = 6.80</w:t>
      </w:r>
    </w:p>
    <w:p>
      <w:pPr>
        <w:spacing w:after="0" w:before="0" w:line="240" w:lineRule="auto"/>
      </w:pPr>
      <w:r>
        <w:rPr>
          <w:rFonts w:ascii="Consolas" w:hAnsi="Consolas"/>
          <w:color w:val="2D2D2D"/>
          <w:sz w:val="15"/>
        </w:rPr>
        <w:t xml:space="preserve">        shelf_life = 7  # dias</w:t>
      </w:r>
    </w:p>
    <w:p>
      <w:pPr>
        <w:spacing w:after="0" w:before="0" w:line="240" w:lineRule="auto"/>
      </w:pPr>
      <w:r>
        <w:rPr>
          <w:rFonts w:ascii="Consolas" w:hAnsi="Consolas"/>
          <w:color w:val="2D2D2D"/>
          <w:sz w:val="15"/>
        </w:rPr>
        <w:t xml:space="preserve">        nome = "Leite Integral"</w:t>
      </w:r>
    </w:p>
    <w:p>
      <w:pPr>
        <w:spacing w:after="0" w:before="0" w:line="240" w:lineRule="auto"/>
      </w:pPr>
      <w:r>
        <w:rPr>
          <w:rFonts w:ascii="Consolas" w:hAnsi="Consolas"/>
          <w:color w:val="2D2D2D"/>
          <w:sz w:val="15"/>
        </w:rPr>
        <w:t xml:space="preserve">    else:</w:t>
      </w:r>
    </w:p>
    <w:p>
      <w:pPr>
        <w:spacing w:after="0" w:before="0" w:line="240" w:lineRule="auto"/>
      </w:pPr>
      <w:r>
        <w:rPr>
          <w:rFonts w:ascii="Consolas" w:hAnsi="Consolas"/>
          <w:color w:val="2D2D2D"/>
          <w:sz w:val="15"/>
        </w:rPr>
        <w:t xml:space="preserve">        lt_mean, lt_std = 14, 4      # dias</w:t>
      </w:r>
    </w:p>
    <w:p>
      <w:pPr>
        <w:spacing w:after="0" w:before="0" w:line="240" w:lineRule="auto"/>
      </w:pPr>
      <w:r>
        <w:rPr>
          <w:rFonts w:ascii="Consolas" w:hAnsi="Consolas"/>
          <w:color w:val="2D2D2D"/>
          <w:sz w:val="15"/>
        </w:rPr>
        <w:t xml:space="preserve">        custo_un = 48.0</w:t>
      </w:r>
    </w:p>
    <w:p>
      <w:pPr>
        <w:spacing w:after="0" w:before="0" w:line="240" w:lineRule="auto"/>
      </w:pPr>
      <w:r>
        <w:rPr>
          <w:rFonts w:ascii="Consolas" w:hAnsi="Consolas"/>
          <w:color w:val="2D2D2D"/>
          <w:sz w:val="15"/>
        </w:rPr>
        <w:t xml:space="preserve">        shelf_life = 730  # dias</w:t>
      </w:r>
    </w:p>
    <w:p>
      <w:pPr>
        <w:spacing w:after="0" w:before="0" w:line="240" w:lineRule="auto"/>
      </w:pPr>
      <w:r>
        <w:rPr>
          <w:rFonts w:ascii="Consolas" w:hAnsi="Consolas"/>
          <w:color w:val="2D2D2D"/>
          <w:sz w:val="15"/>
        </w:rPr>
        <w:t xml:space="preserve">        nome = "Vinho Reserva"</w:t>
      </w:r>
    </w:p>
    <w:p>
      <w:pPr>
        <w:spacing w:after="0" w:before="0" w:line="240" w:lineRule="auto"/>
      </w:pPr>
      <w:r>
        <w:rPr>
          <w:rFonts w:ascii="Consolas" w:hAnsi="Consolas"/>
          <w:color w:val="2D2D2D"/>
          <w:sz w:val="15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/>
          <w:color w:val="2D2D2D"/>
          <w:sz w:val="15"/>
        </w:rPr>
        <w:t xml:space="preserve">    lt_weeks = lt_mean / 7</w:t>
      </w:r>
    </w:p>
    <w:p>
      <w:pPr>
        <w:spacing w:after="0" w:before="0" w:line="240" w:lineRule="auto"/>
      </w:pPr>
      <w:r>
        <w:rPr>
          <w:rFonts w:ascii="Consolas" w:hAnsi="Consolas"/>
          <w:color w:val="2D2D2D"/>
          <w:sz w:val="15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/>
          <w:color w:val="2D2D2D"/>
          <w:sz w:val="15"/>
        </w:rPr>
        <w:t xml:space="preserve">    print(f"\n{'─' * 50}")</w:t>
      </w:r>
    </w:p>
    <w:p>
      <w:pPr>
        <w:spacing w:after="0" w:before="0" w:line="240" w:lineRule="auto"/>
      </w:pPr>
      <w:r>
        <w:rPr>
          <w:rFonts w:ascii="Consolas" w:hAnsi="Consolas"/>
          <w:color w:val="2D2D2D"/>
          <w:sz w:val="15"/>
        </w:rPr>
        <w:t xml:space="preserve">    print(f"  {sku} — {nome}")</w:t>
      </w:r>
    </w:p>
    <w:p>
      <w:pPr>
        <w:spacing w:after="0" w:before="0" w:line="240" w:lineRule="auto"/>
      </w:pPr>
      <w:r>
        <w:rPr>
          <w:rFonts w:ascii="Consolas" w:hAnsi="Consolas"/>
          <w:color w:val="2D2D2D"/>
          <w:sz w:val="15"/>
        </w:rPr>
        <w:t xml:space="preserve">    print(f"  Lead Time: {lt_mean} dias ({lt_weeks:.2f} sem) ± {lt_std} dias")</w:t>
      </w:r>
    </w:p>
    <w:p>
      <w:pPr>
        <w:spacing w:after="0" w:before="0" w:line="240" w:lineRule="auto"/>
      </w:pPr>
      <w:r>
        <w:rPr>
          <w:rFonts w:ascii="Consolas" w:hAnsi="Consolas"/>
          <w:color w:val="2D2D2D"/>
          <w:sz w:val="15"/>
        </w:rPr>
        <w:t xml:space="preserve">    print(f"  Custo unitário: R$ {custo_un}")</w:t>
      </w:r>
    </w:p>
    <w:p>
      <w:pPr>
        <w:spacing w:after="0" w:before="0" w:line="240" w:lineRule="auto"/>
      </w:pPr>
      <w:r>
        <w:rPr>
          <w:rFonts w:ascii="Consolas" w:hAnsi="Consolas"/>
          <w:color w:val="2D2D2D"/>
          <w:sz w:val="15"/>
        </w:rPr>
        <w:t xml:space="preserve">    print(f"  Shelf life: {shelf_life} dias")</w:t>
      </w:r>
    </w:p>
    <w:p>
      <w:pPr>
        <w:spacing w:after="0" w:before="0" w:line="240" w:lineRule="auto"/>
      </w:pPr>
      <w:r>
        <w:rPr>
          <w:rFonts w:ascii="Consolas" w:hAnsi="Consolas"/>
          <w:color w:val="2D2D2D"/>
          <w:sz w:val="15"/>
        </w:rPr>
        <w:t xml:space="preserve">    print(f"{'─' * 50}")</w:t>
      </w:r>
    </w:p>
    <w:p>
      <w:pPr>
        <w:spacing w:after="0" w:before="0" w:line="240" w:lineRule="auto"/>
      </w:pPr>
      <w:r>
        <w:rPr>
          <w:rFonts w:ascii="Consolas" w:hAnsi="Consolas"/>
          <w:color w:val="2D2D2D"/>
          <w:sz w:val="15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/>
          <w:color w:val="2D2D2D"/>
          <w:sz w:val="15"/>
        </w:rPr>
        <w:t xml:space="preserve">    best_model = None</w:t>
      </w:r>
    </w:p>
    <w:p>
      <w:pPr>
        <w:spacing w:after="0" w:before="0" w:line="240" w:lineRule="auto"/>
      </w:pPr>
      <w:r>
        <w:rPr>
          <w:rFonts w:ascii="Consolas" w:hAnsi="Consolas"/>
          <w:color w:val="2D2D2D"/>
          <w:sz w:val="15"/>
        </w:rPr>
        <w:t xml:space="preserve">    best_rmse = np.inf</w:t>
      </w:r>
    </w:p>
    <w:p>
      <w:pPr>
        <w:spacing w:after="0" w:before="0" w:line="240" w:lineRule="auto"/>
      </w:pPr>
      <w:r>
        <w:rPr>
          <w:rFonts w:ascii="Consolas" w:hAnsi="Consolas"/>
          <w:color w:val="2D2D2D"/>
          <w:sz w:val="15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/>
          <w:color w:val="2D2D2D"/>
          <w:sz w:val="15"/>
        </w:rPr>
        <w:t xml:space="preserve">    for model_key, model_name in [('naive', 'Naive'), ('ses', 'SES'), ('holt', 'Holt'), ('hw', 'Holt-Winters')]:</w:t>
      </w:r>
    </w:p>
    <w:p>
      <w:pPr>
        <w:spacing w:after="0" w:before="0" w:line="240" w:lineRule="auto"/>
      </w:pPr>
      <w:r>
        <w:rPr>
          <w:rFonts w:ascii="Consolas" w:hAnsi="Consolas"/>
          <w:color w:val="2D2D2D"/>
          <w:sz w:val="15"/>
        </w:rPr>
        <w:t xml:space="preserve">        m = r[model_key][1]</w:t>
      </w:r>
    </w:p>
    <w:p>
      <w:pPr>
        <w:spacing w:after="0" w:before="0" w:line="240" w:lineRule="auto"/>
      </w:pPr>
      <w:r>
        <w:rPr>
          <w:rFonts w:ascii="Consolas" w:hAnsi="Consolas"/>
          <w:color w:val="2D2D2D"/>
          <w:sz w:val="15"/>
        </w:rPr>
        <w:t xml:space="preserve">        pred = r[model_key][0]</w:t>
      </w:r>
    </w:p>
    <w:p>
      <w:pPr>
        <w:spacing w:after="0" w:before="0" w:line="240" w:lineRule="auto"/>
      </w:pPr>
      <w:r>
        <w:rPr>
          <w:rFonts w:ascii="Consolas" w:hAnsi="Consolas"/>
          <w:color w:val="2D2D2D"/>
          <w:sz w:val="15"/>
        </w:rPr>
        <w:t xml:space="preserve">        errors = r['test'] - pred</w:t>
      </w:r>
    </w:p>
    <w:p>
      <w:pPr>
        <w:spacing w:after="0" w:before="0" w:line="240" w:lineRule="auto"/>
      </w:pPr>
      <w:r>
        <w:rPr>
          <w:rFonts w:ascii="Consolas" w:hAnsi="Consolas"/>
          <w:color w:val="2D2D2D"/>
          <w:sz w:val="15"/>
        </w:rPr>
        <w:t xml:space="preserve">        sigma_e = np.std(errors)</w:t>
      </w:r>
    </w:p>
    <w:p>
      <w:pPr>
        <w:spacing w:after="0" w:before="0" w:line="240" w:lineRule="auto"/>
      </w:pPr>
      <w:r>
        <w:rPr>
          <w:rFonts w:ascii="Consolas" w:hAnsi="Consolas"/>
          <w:color w:val="2D2D2D"/>
          <w:sz w:val="15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/>
          <w:color w:val="2D2D2D"/>
          <w:sz w:val="15"/>
        </w:rPr>
        <w:t xml:space="preserve">        # ES para nível de serviço 95% (z=1.65) e 98% (z=2.05)</w:t>
      </w:r>
    </w:p>
    <w:p>
      <w:pPr>
        <w:spacing w:after="0" w:before="0" w:line="240" w:lineRule="auto"/>
      </w:pPr>
      <w:r>
        <w:rPr>
          <w:rFonts w:ascii="Consolas" w:hAnsi="Consolas"/>
          <w:color w:val="2D2D2D"/>
          <w:sz w:val="15"/>
        </w:rPr>
        <w:t xml:space="preserve">        es_95 = 1.65 * sigma_e * np.sqrt(lt_weeks)</w:t>
      </w:r>
    </w:p>
    <w:p>
      <w:pPr>
        <w:spacing w:after="0" w:before="0" w:line="240" w:lineRule="auto"/>
      </w:pPr>
      <w:r>
        <w:rPr>
          <w:rFonts w:ascii="Consolas" w:hAnsi="Consolas"/>
          <w:color w:val="2D2D2D"/>
          <w:sz w:val="15"/>
        </w:rPr>
        <w:t xml:space="preserve">        es_98 = 2.05 * sigma_e * np.sqrt(lt_weeks)</w:t>
      </w:r>
    </w:p>
    <w:p>
      <w:pPr>
        <w:spacing w:after="0" w:before="0" w:line="240" w:lineRule="auto"/>
      </w:pPr>
      <w:r>
        <w:rPr>
          <w:rFonts w:ascii="Consolas" w:hAnsi="Consolas"/>
          <w:color w:val="2D2D2D"/>
          <w:sz w:val="15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/>
          <w:color w:val="2D2D2D"/>
          <w:sz w:val="15"/>
        </w:rPr>
        <w:t xml:space="preserve">        custo_es_95 = es_95 * custo_un</w:t>
      </w:r>
    </w:p>
    <w:p>
      <w:pPr>
        <w:spacing w:after="0" w:before="0" w:line="240" w:lineRule="auto"/>
      </w:pPr>
      <w:r>
        <w:rPr>
          <w:rFonts w:ascii="Consolas" w:hAnsi="Consolas"/>
          <w:color w:val="2D2D2D"/>
          <w:sz w:val="15"/>
        </w:rPr>
        <w:t xml:space="preserve">        custo_es_98 = es_98 * custo_un</w:t>
      </w:r>
    </w:p>
    <w:p>
      <w:pPr>
        <w:spacing w:after="0" w:before="0" w:line="240" w:lineRule="auto"/>
      </w:pPr>
      <w:r>
        <w:rPr>
          <w:rFonts w:ascii="Consolas" w:hAnsi="Consolas"/>
          <w:color w:val="2D2D2D"/>
          <w:sz w:val="15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/>
          <w:color w:val="2D2D2D"/>
          <w:sz w:val="15"/>
        </w:rPr>
        <w:t xml:space="preserve">        print(f"\n  {model_name}:")</w:t>
      </w:r>
    </w:p>
    <w:p>
      <w:pPr>
        <w:spacing w:after="0" w:before="0" w:line="240" w:lineRule="auto"/>
      </w:pPr>
      <w:r>
        <w:rPr>
          <w:rFonts w:ascii="Consolas" w:hAnsi="Consolas"/>
          <w:color w:val="2D2D2D"/>
          <w:sz w:val="15"/>
        </w:rPr>
        <w:t xml:space="preserve">        print(f"    σ_erro = {sigma_e:.1f} un | RMSE = {m['RMSE']:.1f} un")</w:t>
      </w:r>
    </w:p>
    <w:p>
      <w:pPr>
        <w:spacing w:after="0" w:before="0" w:line="240" w:lineRule="auto"/>
      </w:pPr>
      <w:r>
        <w:rPr>
          <w:rFonts w:ascii="Consolas" w:hAnsi="Consolas"/>
          <w:color w:val="2D2D2D"/>
          <w:sz w:val="15"/>
        </w:rPr>
        <w:t xml:space="preserve">        print(f"    ES (95%) = {es_95:.0f} un → R$ {custo_es_95:,.0f} em capital parado")</w:t>
      </w:r>
    </w:p>
    <w:p>
      <w:pPr>
        <w:spacing w:after="0" w:before="0" w:line="240" w:lineRule="auto"/>
      </w:pPr>
      <w:r>
        <w:rPr>
          <w:rFonts w:ascii="Consolas" w:hAnsi="Consolas"/>
          <w:color w:val="2D2D2D"/>
          <w:sz w:val="15"/>
        </w:rPr>
        <w:t xml:space="preserve">        print(f"    ES (98%) = {es_98:.0f} un → R$ {custo_es_98:,.0f} em capital parado")</w:t>
      </w:r>
    </w:p>
    <w:p>
      <w:pPr>
        <w:spacing w:after="0" w:before="0" w:line="240" w:lineRule="auto"/>
      </w:pPr>
      <w:r>
        <w:rPr>
          <w:rFonts w:ascii="Consolas" w:hAnsi="Consolas"/>
          <w:color w:val="2D2D2D"/>
          <w:sz w:val="15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/>
          <w:color w:val="2D2D2D"/>
          <w:sz w:val="15"/>
        </w:rPr>
        <w:t xml:space="preserve">        if shelf_life &lt; 30:  # perecível</w:t>
      </w:r>
    </w:p>
    <w:p>
      <w:pPr>
        <w:spacing w:after="0" w:before="0" w:line="240" w:lineRule="auto"/>
      </w:pPr>
      <w:r>
        <w:rPr>
          <w:rFonts w:ascii="Consolas" w:hAnsi="Consolas"/>
          <w:color w:val="2D2D2D"/>
          <w:sz w:val="15"/>
        </w:rPr>
        <w:t xml:space="preserve">            cobertura_es_dias = es_95 / (r['test'].mean() / 7)  # dias de cobertura</w:t>
      </w:r>
    </w:p>
    <w:p>
      <w:pPr>
        <w:spacing w:after="0" w:before="0" w:line="240" w:lineRule="auto"/>
      </w:pPr>
      <w:r>
        <w:rPr>
          <w:rFonts w:ascii="Consolas" w:hAnsi="Consolas"/>
          <w:color w:val="2D2D2D"/>
          <w:sz w:val="15"/>
        </w:rPr>
        <w:t xml:space="preserve">            print(f"    ⚠️  Cobertura do ES = {cobertura_es_dias:.1f} dias vs shelf life = {shelf_life} dias")</w:t>
      </w:r>
    </w:p>
    <w:p>
      <w:pPr>
        <w:spacing w:after="0" w:before="0" w:line="240" w:lineRule="auto"/>
      </w:pPr>
      <w:r>
        <w:rPr>
          <w:rFonts w:ascii="Consolas" w:hAnsi="Consolas"/>
          <w:color w:val="2D2D2D"/>
          <w:sz w:val="15"/>
        </w:rPr>
        <w:t xml:space="preserve">            if cobertura_es_dias &gt; shelf_life * 0.5:</w:t>
      </w:r>
    </w:p>
    <w:p>
      <w:pPr>
        <w:spacing w:after="0" w:before="0" w:line="240" w:lineRule="auto"/>
      </w:pPr>
      <w:r>
        <w:rPr>
          <w:rFonts w:ascii="Consolas" w:hAnsi="Consolas"/>
          <w:color w:val="2D2D2D"/>
          <w:sz w:val="15"/>
        </w:rPr>
        <w:t xml:space="preserve">                print(f"    🔴 ALERTA: ES cobre &gt;{shelf_life*0.5:.0f} dias — risco de descarte!")</w:t>
      </w:r>
    </w:p>
    <w:p>
      <w:pPr>
        <w:spacing w:after="0" w:before="0" w:line="240" w:lineRule="auto"/>
      </w:pPr>
      <w:r>
        <w:rPr>
          <w:rFonts w:ascii="Consolas" w:hAnsi="Consolas"/>
          <w:color w:val="2D2D2D"/>
          <w:sz w:val="15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/>
          <w:color w:val="2D2D2D"/>
          <w:sz w:val="15"/>
        </w:rPr>
        <w:t xml:space="preserve">        if m['RMSE'] &lt; best_rmse:</w:t>
      </w:r>
    </w:p>
    <w:p>
      <w:pPr>
        <w:spacing w:after="0" w:before="0" w:line="240" w:lineRule="auto"/>
      </w:pPr>
      <w:r>
        <w:rPr>
          <w:rFonts w:ascii="Consolas" w:hAnsi="Consolas"/>
          <w:color w:val="2D2D2D"/>
          <w:sz w:val="15"/>
        </w:rPr>
        <w:t xml:space="preserve">            best_rmse = m['RMSE']</w:t>
      </w:r>
    </w:p>
    <w:p>
      <w:pPr>
        <w:spacing w:after="0" w:before="0" w:line="240" w:lineRule="auto"/>
      </w:pPr>
      <w:r>
        <w:rPr>
          <w:rFonts w:ascii="Consolas" w:hAnsi="Consolas"/>
          <w:color w:val="2D2D2D"/>
          <w:sz w:val="15"/>
        </w:rPr>
        <w:t xml:space="preserve">            best_model = model_name</w:t>
      </w:r>
    </w:p>
    <w:p>
      <w:pPr>
        <w:spacing w:after="0" w:before="0" w:line="240" w:lineRule="auto"/>
      </w:pPr>
      <w:r>
        <w:rPr>
          <w:rFonts w:ascii="Consolas" w:hAnsi="Consolas"/>
          <w:color w:val="2D2D2D"/>
          <w:sz w:val="15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/>
          <w:color w:val="2D2D2D"/>
          <w:sz w:val="15"/>
        </w:rPr>
        <w:t xml:space="preserve">    print(f"\n  ✅ Melhor modelo: {best_model} (menor RMSE = {best_rmse:.1f})")</w:t>
      </w:r>
    </w:p>
    <w:p>
      <w:pPr>
        <w:spacing w:after="0" w:before="0" w:line="240" w:lineRule="auto"/>
      </w:pPr>
      <w:r>
        <w:rPr>
          <w:rFonts w:ascii="Consolas" w:hAnsi="Consolas"/>
          <w:color w:val="2D2D2D"/>
          <w:sz w:val="15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/>
          <w:color w:val="2D2D2D"/>
          <w:sz w:val="15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/>
          <w:color w:val="2D2D2D"/>
          <w:sz w:val="15"/>
        </w:rPr>
        <w:t># ═══════════════════════════════════════════════════════════════════════════════</w:t>
      </w:r>
    </w:p>
    <w:p>
      <w:pPr>
        <w:spacing w:after="0" w:before="0" w:line="240" w:lineRule="auto"/>
      </w:pPr>
      <w:r>
        <w:rPr>
          <w:rFonts w:ascii="Consolas" w:hAnsi="Consolas"/>
          <w:color w:val="2D2D2D"/>
          <w:sz w:val="15"/>
        </w:rPr>
        <w:t>#  7. GRÁFICO ADICIONAL: ES vs Nível de Serviço</w:t>
      </w:r>
    </w:p>
    <w:p>
      <w:pPr>
        <w:spacing w:after="0" w:before="0" w:line="240" w:lineRule="auto"/>
      </w:pPr>
      <w:r>
        <w:rPr>
          <w:rFonts w:ascii="Consolas" w:hAnsi="Consolas"/>
          <w:color w:val="2D2D2D"/>
          <w:sz w:val="15"/>
        </w:rPr>
        <w:t># ═══════════════════════════════════════════════════════════════════════════════</w:t>
      </w:r>
    </w:p>
    <w:p>
      <w:pPr>
        <w:spacing w:after="0" w:before="0" w:line="240" w:lineRule="auto"/>
      </w:pPr>
      <w:r>
        <w:rPr>
          <w:rFonts w:ascii="Consolas" w:hAnsi="Consolas"/>
          <w:color w:val="2D2D2D"/>
          <w:sz w:val="15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/>
          <w:color w:val="2D2D2D"/>
          <w:sz w:val="15"/>
        </w:rPr>
        <w:t>fig2, axes = plt.subplots(1, 2, figsize=(14, 5))</w:t>
      </w:r>
    </w:p>
    <w:p>
      <w:pPr>
        <w:spacing w:after="0" w:before="0" w:line="240" w:lineRule="auto"/>
      </w:pPr>
      <w:r>
        <w:rPr>
          <w:rFonts w:ascii="Consolas" w:hAnsi="Consolas"/>
          <w:color w:val="2D2D2D"/>
          <w:sz w:val="15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/>
          <w:color w:val="2D2D2D"/>
          <w:sz w:val="15"/>
        </w:rPr>
        <w:t>z_values = np.arange(0.5, 3.1, 0.1)</w:t>
      </w:r>
    </w:p>
    <w:p>
      <w:pPr>
        <w:spacing w:after="0" w:before="0" w:line="240" w:lineRule="auto"/>
      </w:pPr>
      <w:r>
        <w:rPr>
          <w:rFonts w:ascii="Consolas" w:hAnsi="Consolas"/>
          <w:color w:val="2D2D2D"/>
          <w:sz w:val="15"/>
        </w:rPr>
        <w:t>service_levels = [50 + 50 * (1 - np.exp(-0.5 * z**2)) for z in z_values]  # aproximação</w:t>
      </w:r>
    </w:p>
    <w:p>
      <w:pPr>
        <w:spacing w:after="0" w:before="0" w:line="240" w:lineRule="auto"/>
      </w:pPr>
      <w:r>
        <w:rPr>
          <w:rFonts w:ascii="Consolas" w:hAnsi="Consolas"/>
          <w:color w:val="2D2D2D"/>
          <w:sz w:val="15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/>
          <w:color w:val="2D2D2D"/>
          <w:sz w:val="15"/>
        </w:rPr>
        <w:t>for idx, sku in enumerate(['F1-001', 'F2-003']):</w:t>
      </w:r>
    </w:p>
    <w:p>
      <w:pPr>
        <w:spacing w:after="0" w:before="0" w:line="240" w:lineRule="auto"/>
      </w:pPr>
      <w:r>
        <w:rPr>
          <w:rFonts w:ascii="Consolas" w:hAnsi="Consolas"/>
          <w:color w:val="2D2D2D"/>
          <w:sz w:val="15"/>
        </w:rPr>
        <w:t xml:space="preserve">    ax = axes[idx]</w:t>
      </w:r>
    </w:p>
    <w:p>
      <w:pPr>
        <w:spacing w:after="0" w:before="0" w:line="240" w:lineRule="auto"/>
      </w:pPr>
      <w:r>
        <w:rPr>
          <w:rFonts w:ascii="Consolas" w:hAnsi="Consolas"/>
          <w:color w:val="2D2D2D"/>
          <w:sz w:val="15"/>
        </w:rPr>
        <w:t xml:space="preserve">    r = results[sku]</w:t>
      </w:r>
    </w:p>
    <w:p>
      <w:pPr>
        <w:spacing w:after="0" w:before="0" w:line="240" w:lineRule="auto"/>
      </w:pPr>
      <w:r>
        <w:rPr>
          <w:rFonts w:ascii="Consolas" w:hAnsi="Consolas"/>
          <w:color w:val="2D2D2D"/>
          <w:sz w:val="15"/>
        </w:rPr>
        <w:t xml:space="preserve">    lt_weeks = (2 if sku == 'F1-001' else 14) / 7</w:t>
      </w:r>
    </w:p>
    <w:p>
      <w:pPr>
        <w:spacing w:after="0" w:before="0" w:line="240" w:lineRule="auto"/>
      </w:pPr>
      <w:r>
        <w:rPr>
          <w:rFonts w:ascii="Consolas" w:hAnsi="Consolas"/>
          <w:color w:val="2D2D2D"/>
          <w:sz w:val="15"/>
        </w:rPr>
        <w:t xml:space="preserve">    custo_un = 6.80 if sku == 'F1-001' else 48.0</w:t>
      </w:r>
    </w:p>
    <w:p>
      <w:pPr>
        <w:spacing w:after="0" w:before="0" w:line="240" w:lineRule="auto"/>
      </w:pPr>
      <w:r>
        <w:rPr>
          <w:rFonts w:ascii="Consolas" w:hAnsi="Consolas"/>
          <w:color w:val="2D2D2D"/>
          <w:sz w:val="15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/>
          <w:color w:val="2D2D2D"/>
          <w:sz w:val="15"/>
        </w:rPr>
        <w:t xml:space="preserve">    for model_key, model_name, color in [</w:t>
      </w:r>
    </w:p>
    <w:p>
      <w:pPr>
        <w:spacing w:after="0" w:before="0" w:line="240" w:lineRule="auto"/>
      </w:pPr>
      <w:r>
        <w:rPr>
          <w:rFonts w:ascii="Consolas" w:hAnsi="Consolas"/>
          <w:color w:val="2D2D2D"/>
          <w:sz w:val="15"/>
        </w:rPr>
        <w:t xml:space="preserve">        ('naive', 'Naive', COLORS['naive']),</w:t>
      </w:r>
    </w:p>
    <w:p>
      <w:pPr>
        <w:spacing w:after="0" w:before="0" w:line="240" w:lineRule="auto"/>
      </w:pPr>
      <w:r>
        <w:rPr>
          <w:rFonts w:ascii="Consolas" w:hAnsi="Consolas"/>
          <w:color w:val="2D2D2D"/>
          <w:sz w:val="15"/>
        </w:rPr>
        <w:t xml:space="preserve">        ('ses', 'SES', COLORS['ses']),</w:t>
      </w:r>
    </w:p>
    <w:p>
      <w:pPr>
        <w:spacing w:after="0" w:before="0" w:line="240" w:lineRule="auto"/>
      </w:pPr>
      <w:r>
        <w:rPr>
          <w:rFonts w:ascii="Consolas" w:hAnsi="Consolas"/>
          <w:color w:val="2D2D2D"/>
          <w:sz w:val="15"/>
        </w:rPr>
        <w:t xml:space="preserve">        ('hw', 'H-W', COLORS['hw']),</w:t>
      </w:r>
    </w:p>
    <w:p>
      <w:pPr>
        <w:spacing w:after="0" w:before="0" w:line="240" w:lineRule="auto"/>
      </w:pPr>
      <w:r>
        <w:rPr>
          <w:rFonts w:ascii="Consolas" w:hAnsi="Consolas"/>
          <w:color w:val="2D2D2D"/>
          <w:sz w:val="15"/>
        </w:rPr>
        <w:t xml:space="preserve">    ]:</w:t>
      </w:r>
    </w:p>
    <w:p>
      <w:pPr>
        <w:spacing w:after="0" w:before="0" w:line="240" w:lineRule="auto"/>
      </w:pPr>
      <w:r>
        <w:rPr>
          <w:rFonts w:ascii="Consolas" w:hAnsi="Consolas"/>
          <w:color w:val="2D2D2D"/>
          <w:sz w:val="15"/>
        </w:rPr>
        <w:t xml:space="preserve">        errors = r['test'] - r[model_key][0]</w:t>
      </w:r>
    </w:p>
    <w:p>
      <w:pPr>
        <w:spacing w:after="0" w:before="0" w:line="240" w:lineRule="auto"/>
      </w:pPr>
      <w:r>
        <w:rPr>
          <w:rFonts w:ascii="Consolas" w:hAnsi="Consolas"/>
          <w:color w:val="2D2D2D"/>
          <w:sz w:val="15"/>
        </w:rPr>
        <w:t xml:space="preserve">        sigma_e = np.std(errors)</w:t>
      </w:r>
    </w:p>
    <w:p>
      <w:pPr>
        <w:spacing w:after="0" w:before="0" w:line="240" w:lineRule="auto"/>
      </w:pPr>
      <w:r>
        <w:rPr>
          <w:rFonts w:ascii="Consolas" w:hAnsi="Consolas"/>
          <w:color w:val="2D2D2D"/>
          <w:sz w:val="15"/>
        </w:rPr>
        <w:t xml:space="preserve">        es_values = z_values * sigma_e * np.sqrt(lt_weeks)</w:t>
      </w:r>
    </w:p>
    <w:p>
      <w:pPr>
        <w:spacing w:after="0" w:before="0" w:line="240" w:lineRule="auto"/>
      </w:pPr>
      <w:r>
        <w:rPr>
          <w:rFonts w:ascii="Consolas" w:hAnsi="Consolas"/>
          <w:color w:val="2D2D2D"/>
          <w:sz w:val="15"/>
        </w:rPr>
        <w:t xml:space="preserve">        custo_es = es_values * custo_un</w:t>
      </w:r>
    </w:p>
    <w:p>
      <w:pPr>
        <w:spacing w:after="0" w:before="0" w:line="240" w:lineRule="auto"/>
      </w:pPr>
      <w:r>
        <w:rPr>
          <w:rFonts w:ascii="Consolas" w:hAnsi="Consolas"/>
          <w:color w:val="2D2D2D"/>
          <w:sz w:val="15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/>
          <w:color w:val="2D2D2D"/>
          <w:sz w:val="15"/>
        </w:rPr>
        <w:t xml:space="preserve">        ax.plot(z_values, custo_es, '-', color=color, linewidth=2, label=model_name)</w:t>
      </w:r>
    </w:p>
    <w:p>
      <w:pPr>
        <w:spacing w:after="0" w:before="0" w:line="240" w:lineRule="auto"/>
      </w:pPr>
      <w:r>
        <w:rPr>
          <w:rFonts w:ascii="Consolas" w:hAnsi="Consolas"/>
          <w:color w:val="2D2D2D"/>
          <w:sz w:val="15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/>
          <w:color w:val="2D2D2D"/>
          <w:sz w:val="15"/>
        </w:rPr>
        <w:t xml:space="preserve">    # Linhas de referência</w:t>
      </w:r>
    </w:p>
    <w:p>
      <w:pPr>
        <w:spacing w:after="0" w:before="0" w:line="240" w:lineRule="auto"/>
      </w:pPr>
      <w:r>
        <w:rPr>
          <w:rFonts w:ascii="Consolas" w:hAnsi="Consolas"/>
          <w:color w:val="2D2D2D"/>
          <w:sz w:val="15"/>
        </w:rPr>
        <w:t xml:space="preserve">    ax.axvline(1.65, color='gray', linestyle=':', alpha=0.5)</w:t>
      </w:r>
    </w:p>
    <w:p>
      <w:pPr>
        <w:spacing w:after="0" w:before="0" w:line="240" w:lineRule="auto"/>
      </w:pPr>
      <w:r>
        <w:rPr>
          <w:rFonts w:ascii="Consolas" w:hAnsi="Consolas"/>
          <w:color w:val="2D2D2D"/>
          <w:sz w:val="15"/>
        </w:rPr>
        <w:t xml:space="preserve">    ax.text(1.65, ax.get_ylim()[0], ' z=1.65\n (95%)', fontsize=8, color='gray', va='bottom')</w:t>
      </w:r>
    </w:p>
    <w:p>
      <w:pPr>
        <w:spacing w:after="0" w:before="0" w:line="240" w:lineRule="auto"/>
      </w:pPr>
      <w:r>
        <w:rPr>
          <w:rFonts w:ascii="Consolas" w:hAnsi="Consolas"/>
          <w:color w:val="2D2D2D"/>
          <w:sz w:val="15"/>
        </w:rPr>
        <w:t xml:space="preserve">    ax.axvline(2.05, color='gray', linestyle=':', alpha=0.5)</w:t>
      </w:r>
    </w:p>
    <w:p>
      <w:pPr>
        <w:spacing w:after="0" w:before="0" w:line="240" w:lineRule="auto"/>
      </w:pPr>
      <w:r>
        <w:rPr>
          <w:rFonts w:ascii="Consolas" w:hAnsi="Consolas"/>
          <w:color w:val="2D2D2D"/>
          <w:sz w:val="15"/>
        </w:rPr>
        <w:t xml:space="preserve">    ax.text(2.05, ax.get_ylim()[0], ' z=2.05\n (98%)', fontsize=8, color='gray', va='bottom')</w:t>
      </w:r>
    </w:p>
    <w:p>
      <w:pPr>
        <w:spacing w:after="0" w:before="0" w:line="240" w:lineRule="auto"/>
      </w:pPr>
      <w:r>
        <w:rPr>
          <w:rFonts w:ascii="Consolas" w:hAnsi="Consolas"/>
          <w:color w:val="2D2D2D"/>
          <w:sz w:val="15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/>
          <w:color w:val="2D2D2D"/>
          <w:sz w:val="15"/>
        </w:rPr>
        <w:t xml:space="preserve">    ax.set_xlabel('z (nível de serviço)')</w:t>
      </w:r>
    </w:p>
    <w:p>
      <w:pPr>
        <w:spacing w:after="0" w:before="0" w:line="240" w:lineRule="auto"/>
      </w:pPr>
      <w:r>
        <w:rPr>
          <w:rFonts w:ascii="Consolas" w:hAnsi="Consolas"/>
          <w:color w:val="2D2D2D"/>
          <w:sz w:val="15"/>
        </w:rPr>
        <w:t xml:space="preserve">    ax.set_ylabel('Custo do Estoque de Segurança (R$)')</w:t>
      </w:r>
    </w:p>
    <w:p>
      <w:pPr>
        <w:spacing w:after="0" w:before="0" w:line="240" w:lineRule="auto"/>
      </w:pPr>
      <w:r>
        <w:rPr>
          <w:rFonts w:ascii="Consolas" w:hAnsi="Consolas"/>
          <w:color w:val="2D2D2D"/>
          <w:sz w:val="15"/>
        </w:rPr>
        <w:t xml:space="preserve">    ax.set_title(f'{sku} — {r["label"]}', fontweight='bold')</w:t>
      </w:r>
    </w:p>
    <w:p>
      <w:pPr>
        <w:spacing w:after="0" w:before="0" w:line="240" w:lineRule="auto"/>
      </w:pPr>
      <w:r>
        <w:rPr>
          <w:rFonts w:ascii="Consolas" w:hAnsi="Consolas"/>
          <w:color w:val="2D2D2D"/>
          <w:sz w:val="15"/>
        </w:rPr>
        <w:t xml:space="preserve">    ax.legend(fontsize=9)</w:t>
      </w:r>
    </w:p>
    <w:p>
      <w:pPr>
        <w:spacing w:after="0" w:before="0" w:line="240" w:lineRule="auto"/>
      </w:pPr>
      <w:r>
        <w:rPr>
          <w:rFonts w:ascii="Consolas" w:hAnsi="Consolas"/>
          <w:color w:val="2D2D2D"/>
          <w:sz w:val="15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/>
          <w:color w:val="2D2D2D"/>
          <w:sz w:val="15"/>
        </w:rPr>
        <w:t>plt.suptitle('Custo do Estoque de Segurança vs Nível de Serviço por Modelo',</w:t>
      </w:r>
    </w:p>
    <w:p>
      <w:pPr>
        <w:spacing w:after="0" w:before="0" w:line="240" w:lineRule="auto"/>
      </w:pPr>
      <w:r>
        <w:rPr>
          <w:rFonts w:ascii="Consolas" w:hAnsi="Consolas"/>
          <w:color w:val="2D2D2D"/>
          <w:sz w:val="15"/>
        </w:rPr>
        <w:t xml:space="preserve">             fontsize=13, fontweight='bold', color='#1F4E79')</w:t>
      </w:r>
    </w:p>
    <w:p>
      <w:pPr>
        <w:spacing w:after="0" w:before="0" w:line="240" w:lineRule="auto"/>
      </w:pPr>
      <w:r>
        <w:rPr>
          <w:rFonts w:ascii="Consolas" w:hAnsi="Consolas"/>
          <w:color w:val="2D2D2D"/>
          <w:sz w:val="15"/>
        </w:rPr>
        <w:t>plt.tight_layout()</w:t>
      </w:r>
    </w:p>
    <w:p>
      <w:pPr>
        <w:spacing w:after="0" w:before="0" w:line="240" w:lineRule="auto"/>
      </w:pPr>
      <w:r>
        <w:rPr>
          <w:rFonts w:ascii="Consolas" w:hAnsi="Consolas"/>
          <w:color w:val="2D2D2D"/>
          <w:sz w:val="15"/>
        </w:rPr>
        <w:t>plt.savefig('/home/claude/q4_es_custo.png', bbox_inches='tight', dpi=150)</w:t>
      </w:r>
    </w:p>
    <w:p>
      <w:pPr>
        <w:spacing w:after="0" w:before="0" w:line="240" w:lineRule="auto"/>
      </w:pPr>
      <w:r>
        <w:rPr>
          <w:rFonts w:ascii="Consolas" w:hAnsi="Consolas"/>
          <w:color w:val="2D2D2D"/>
          <w:sz w:val="15"/>
        </w:rPr>
        <w:t>plt.close()</w:t>
      </w:r>
    </w:p>
    <w:p>
      <w:pPr>
        <w:spacing w:after="0" w:before="0" w:line="240" w:lineRule="auto"/>
      </w:pPr>
      <w:r>
        <w:rPr>
          <w:rFonts w:ascii="Consolas" w:hAnsi="Consolas"/>
          <w:color w:val="2D2D2D"/>
          <w:sz w:val="15"/>
        </w:rPr>
        <w:t>print("\n✅ Gráfico ES vs Custo salvo: q4_es_custo.png")</w:t>
      </w:r>
    </w:p>
    <w:p>
      <w:pPr>
        <w:spacing w:after="0" w:before="0" w:line="240" w:lineRule="auto"/>
      </w:pPr>
      <w:r>
        <w:rPr>
          <w:rFonts w:ascii="Consolas" w:hAnsi="Consolas"/>
          <w:color w:val="2D2D2D"/>
          <w:sz w:val="15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/>
          <w:color w:val="2D2D2D"/>
          <w:sz w:val="15"/>
        </w:rPr>
        <w:t>print("\n" + "=" * 70)</w:t>
      </w:r>
    </w:p>
    <w:p>
      <w:pPr>
        <w:spacing w:after="0" w:before="0" w:line="240" w:lineRule="auto"/>
      </w:pPr>
      <w:r>
        <w:rPr>
          <w:rFonts w:ascii="Consolas" w:hAnsi="Consolas"/>
          <w:color w:val="2D2D2D"/>
          <w:sz w:val="15"/>
        </w:rPr>
        <w:t>print(" SCRIPT CONCLUÍDO COM SUCESSO")</w:t>
      </w:r>
    </w:p>
    <w:p>
      <w:pPr>
        <w:spacing w:after="0" w:before="0" w:line="240" w:lineRule="auto"/>
      </w:pPr>
      <w:r>
        <w:rPr>
          <w:rFonts w:ascii="Consolas" w:hAnsi="Consolas"/>
          <w:color w:val="2D2D2D"/>
          <w:sz w:val="15"/>
        </w:rPr>
        <w:t>print("=" * 70)</w:t>
      </w:r>
    </w:p>
    <w:p>
      <w:pPr>
        <w:spacing w:after="0" w:before="0" w:line="240" w:lineRule="auto"/>
      </w:pPr>
      <w:r>
        <w:rPr>
          <w:rFonts w:ascii="Consolas" w:hAnsi="Consolas"/>
          <w:color w:val="2D2D2D"/>
          <w:sz w:val="15"/>
        </w:rPr>
        <w:t xml:space="preserve"> </w:t>
      </w:r>
    </w:p>
    <w:sectPr w:rsidR="00FC693F" w:rsidRPr="0006063C" w:rsidSect="00034616">
      <w:headerReference w:type="default" r:id="rId11"/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/>
        <w:i/>
        <w:color w:val="666666"/>
        <w:sz w:val="18"/>
      </w:rPr>
      <w:t>Vila Aurora — Relatório de Diagnóstico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2E75B6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333333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