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7488"/>
      </w:tblGrid>
      <w:tr w:rsidR="00EA2B65" w:rsidRPr="0090021D" w:rsidTr="0031496A"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EA2B65" w:rsidRPr="0090021D" w:rsidRDefault="00EA2B65" w:rsidP="0031496A">
            <w:pPr>
              <w:rPr>
                <w:rFonts w:ascii="Times New Roman" w:hAnsi="Times New Roman" w:cs="Times New Roman"/>
                <w:b/>
              </w:rPr>
            </w:pPr>
            <w:r w:rsidRPr="0090021D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7488" w:type="dxa"/>
            <w:vAlign w:val="center"/>
          </w:tcPr>
          <w:p w:rsidR="00EA2B65" w:rsidRPr="0090021D" w:rsidRDefault="00EA2B65" w:rsidP="0031496A">
            <w:pPr>
              <w:spacing w:before="40" w:after="40"/>
              <w:rPr>
                <w:rFonts w:ascii="Times New Roman" w:hAnsi="Times New Roman" w:cs="Times New Roman"/>
              </w:rPr>
            </w:pPr>
            <w:r w:rsidRPr="0090021D">
              <w:rPr>
                <w:rFonts w:ascii="Times New Roman" w:hAnsi="Times New Roman" w:cs="Times New Roman"/>
              </w:rPr>
              <w:t>Jonathan Campbell</w:t>
            </w:r>
          </w:p>
        </w:tc>
      </w:tr>
      <w:tr w:rsidR="00EA2B65" w:rsidRPr="0090021D" w:rsidTr="0031496A"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EA2B65" w:rsidRPr="0090021D" w:rsidRDefault="00EA2B65" w:rsidP="0031496A">
            <w:pPr>
              <w:rPr>
                <w:rFonts w:ascii="Times New Roman" w:hAnsi="Times New Roman" w:cs="Times New Roman"/>
                <w:b/>
              </w:rPr>
            </w:pPr>
            <w:r w:rsidRPr="0090021D">
              <w:rPr>
                <w:rFonts w:ascii="Times New Roman" w:hAnsi="Times New Roman" w:cs="Times New Roman"/>
                <w:b/>
              </w:rPr>
              <w:t>School</w:t>
            </w:r>
          </w:p>
        </w:tc>
        <w:tc>
          <w:tcPr>
            <w:tcW w:w="7488" w:type="dxa"/>
            <w:vAlign w:val="center"/>
          </w:tcPr>
          <w:p w:rsidR="00EA2B65" w:rsidRPr="0090021D" w:rsidRDefault="00EA2B65" w:rsidP="0031496A">
            <w:pPr>
              <w:spacing w:before="40" w:after="40"/>
              <w:rPr>
                <w:rFonts w:ascii="Times New Roman" w:hAnsi="Times New Roman" w:cs="Times New Roman"/>
              </w:rPr>
            </w:pPr>
            <w:r w:rsidRPr="0090021D">
              <w:rPr>
                <w:rFonts w:ascii="Times New Roman" w:hAnsi="Times New Roman" w:cs="Times New Roman"/>
              </w:rPr>
              <w:t>Columbia University</w:t>
            </w:r>
          </w:p>
        </w:tc>
      </w:tr>
      <w:tr w:rsidR="00EA2B65" w:rsidRPr="0090021D" w:rsidTr="0031496A"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EA2B65" w:rsidRPr="0090021D" w:rsidRDefault="00EA2B65" w:rsidP="0031496A">
            <w:pPr>
              <w:rPr>
                <w:rFonts w:ascii="Times New Roman" w:hAnsi="Times New Roman" w:cs="Times New Roman"/>
                <w:b/>
              </w:rPr>
            </w:pPr>
            <w:r w:rsidRPr="0090021D">
              <w:rPr>
                <w:rFonts w:ascii="Times New Roman" w:hAnsi="Times New Roman" w:cs="Times New Roman"/>
                <w:b/>
              </w:rPr>
              <w:t>Program</w:t>
            </w:r>
          </w:p>
        </w:tc>
        <w:tc>
          <w:tcPr>
            <w:tcW w:w="7488" w:type="dxa"/>
            <w:vAlign w:val="center"/>
          </w:tcPr>
          <w:p w:rsidR="00EA2B65" w:rsidRPr="0090021D" w:rsidRDefault="00EA2B65" w:rsidP="0031496A">
            <w:pPr>
              <w:spacing w:before="40" w:after="40"/>
              <w:rPr>
                <w:rFonts w:ascii="Times New Roman" w:hAnsi="Times New Roman" w:cs="Times New Roman"/>
              </w:rPr>
            </w:pPr>
            <w:r w:rsidRPr="0090021D">
              <w:rPr>
                <w:rFonts w:ascii="Times New Roman" w:hAnsi="Times New Roman" w:cs="Times New Roman"/>
              </w:rPr>
              <w:t>Quantitative Methods in the Social Sciences Program</w:t>
            </w:r>
          </w:p>
        </w:tc>
      </w:tr>
      <w:tr w:rsidR="00EA2B65" w:rsidRPr="0090021D" w:rsidTr="0031496A"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EA2B65" w:rsidRPr="0090021D" w:rsidRDefault="00EA2B65" w:rsidP="0031496A">
            <w:pPr>
              <w:rPr>
                <w:rFonts w:ascii="Times New Roman" w:hAnsi="Times New Roman" w:cs="Times New Roman"/>
                <w:b/>
              </w:rPr>
            </w:pPr>
            <w:r w:rsidRPr="0090021D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7488" w:type="dxa"/>
            <w:vAlign w:val="center"/>
          </w:tcPr>
          <w:p w:rsidR="00EA2B65" w:rsidRPr="0090021D" w:rsidRDefault="00EA2B65" w:rsidP="0031496A">
            <w:pPr>
              <w:spacing w:before="40" w:after="40"/>
              <w:rPr>
                <w:rFonts w:ascii="Times New Roman" w:hAnsi="Times New Roman" w:cs="Times New Roman"/>
              </w:rPr>
            </w:pPr>
            <w:r w:rsidRPr="0090021D">
              <w:rPr>
                <w:rFonts w:ascii="Times New Roman" w:hAnsi="Times New Roman" w:cs="Times New Roman"/>
              </w:rPr>
              <w:t>Def</w:t>
            </w:r>
            <w:r w:rsidR="00B80F27" w:rsidRPr="0090021D">
              <w:rPr>
                <w:rFonts w:ascii="Times New Roman" w:hAnsi="Times New Roman" w:cs="Times New Roman"/>
              </w:rPr>
              <w:t>ining Opinion Space: A K-means Cluster A</w:t>
            </w:r>
            <w:r w:rsidRPr="0090021D">
              <w:rPr>
                <w:rFonts w:ascii="Times New Roman" w:hAnsi="Times New Roman" w:cs="Times New Roman"/>
              </w:rPr>
              <w:t xml:space="preserve">nalysis of Pew’s </w:t>
            </w:r>
            <w:r w:rsidR="00B80F27" w:rsidRPr="0090021D">
              <w:rPr>
                <w:rFonts w:ascii="Times New Roman" w:hAnsi="Times New Roman" w:cs="Times New Roman"/>
              </w:rPr>
              <w:t xml:space="preserve">Political </w:t>
            </w:r>
            <w:r w:rsidRPr="0090021D">
              <w:rPr>
                <w:rFonts w:ascii="Times New Roman" w:hAnsi="Times New Roman" w:cs="Times New Roman"/>
              </w:rPr>
              <w:t>Typology Survey</w:t>
            </w:r>
          </w:p>
        </w:tc>
      </w:tr>
      <w:tr w:rsidR="00EA2B65" w:rsidRPr="0090021D" w:rsidTr="0031496A"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EA2B65" w:rsidRPr="0090021D" w:rsidRDefault="00EA2B65" w:rsidP="0031496A">
            <w:pPr>
              <w:rPr>
                <w:rFonts w:ascii="Times New Roman" w:hAnsi="Times New Roman" w:cs="Times New Roman"/>
                <w:b/>
              </w:rPr>
            </w:pPr>
            <w:r w:rsidRPr="0090021D">
              <w:rPr>
                <w:rFonts w:ascii="Times New Roman" w:hAnsi="Times New Roman" w:cs="Times New Roman"/>
                <w:b/>
              </w:rPr>
              <w:t>Keywords</w:t>
            </w:r>
          </w:p>
        </w:tc>
        <w:tc>
          <w:tcPr>
            <w:tcW w:w="7488" w:type="dxa"/>
            <w:vAlign w:val="center"/>
          </w:tcPr>
          <w:p w:rsidR="00EA2B65" w:rsidRPr="0090021D" w:rsidRDefault="00EA2B65" w:rsidP="0031496A">
            <w:pPr>
              <w:spacing w:before="40" w:after="40"/>
              <w:rPr>
                <w:rFonts w:ascii="Times New Roman" w:hAnsi="Times New Roman" w:cs="Times New Roman"/>
              </w:rPr>
            </w:pPr>
            <w:proofErr w:type="gramStart"/>
            <w:r w:rsidRPr="0090021D">
              <w:rPr>
                <w:rFonts w:ascii="Times New Roman" w:hAnsi="Times New Roman" w:cs="Times New Roman"/>
              </w:rPr>
              <w:t>k</w:t>
            </w:r>
            <w:proofErr w:type="gramEnd"/>
            <w:r w:rsidRPr="0090021D">
              <w:rPr>
                <w:rFonts w:ascii="Times New Roman" w:hAnsi="Times New Roman" w:cs="Times New Roman"/>
              </w:rPr>
              <w:t>-means, cluster analysis, political ideology, party identification, polarization</w:t>
            </w:r>
          </w:p>
        </w:tc>
      </w:tr>
      <w:tr w:rsidR="00EA2B65" w:rsidRPr="0090021D" w:rsidTr="0031496A"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EA2B65" w:rsidRPr="0090021D" w:rsidRDefault="00EA2B65" w:rsidP="0031496A">
            <w:pPr>
              <w:rPr>
                <w:rFonts w:ascii="Times New Roman" w:hAnsi="Times New Roman" w:cs="Times New Roman"/>
                <w:b/>
              </w:rPr>
            </w:pPr>
            <w:r w:rsidRPr="0090021D">
              <w:rPr>
                <w:rFonts w:ascii="Times New Roman" w:hAnsi="Times New Roman" w:cs="Times New Roman"/>
                <w:b/>
              </w:rPr>
              <w:t>E-mail</w:t>
            </w:r>
          </w:p>
        </w:tc>
        <w:tc>
          <w:tcPr>
            <w:tcW w:w="7488" w:type="dxa"/>
            <w:vAlign w:val="center"/>
          </w:tcPr>
          <w:p w:rsidR="00EA2B65" w:rsidRPr="0090021D" w:rsidRDefault="00EA2B65" w:rsidP="0031496A">
            <w:pPr>
              <w:spacing w:before="40" w:after="40"/>
              <w:rPr>
                <w:rFonts w:ascii="Times New Roman" w:hAnsi="Times New Roman" w:cs="Times New Roman"/>
              </w:rPr>
            </w:pPr>
            <w:r w:rsidRPr="0090021D">
              <w:rPr>
                <w:rFonts w:ascii="Times New Roman" w:hAnsi="Times New Roman" w:cs="Times New Roman"/>
              </w:rPr>
              <w:t>jpc2188@columbia.edu</w:t>
            </w:r>
          </w:p>
        </w:tc>
      </w:tr>
      <w:tr w:rsidR="00EA2B65" w:rsidRPr="0090021D" w:rsidTr="0031496A"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EA2B65" w:rsidRPr="0090021D" w:rsidRDefault="00EA2B65" w:rsidP="0031496A">
            <w:pPr>
              <w:rPr>
                <w:rFonts w:ascii="Times New Roman" w:hAnsi="Times New Roman" w:cs="Times New Roman"/>
                <w:b/>
              </w:rPr>
            </w:pPr>
            <w:r w:rsidRPr="0090021D">
              <w:rPr>
                <w:rFonts w:ascii="Times New Roman" w:hAnsi="Times New Roman" w:cs="Times New Roman"/>
                <w:b/>
              </w:rPr>
              <w:t>Phone</w:t>
            </w:r>
          </w:p>
        </w:tc>
        <w:tc>
          <w:tcPr>
            <w:tcW w:w="7488" w:type="dxa"/>
            <w:vAlign w:val="center"/>
          </w:tcPr>
          <w:p w:rsidR="00EA2B65" w:rsidRPr="0090021D" w:rsidRDefault="00EA2B65" w:rsidP="0031496A">
            <w:pPr>
              <w:spacing w:before="40" w:after="40"/>
              <w:rPr>
                <w:rFonts w:ascii="Times New Roman" w:hAnsi="Times New Roman" w:cs="Times New Roman"/>
              </w:rPr>
            </w:pPr>
            <w:r w:rsidRPr="0090021D">
              <w:rPr>
                <w:rFonts w:ascii="Times New Roman" w:hAnsi="Times New Roman" w:cs="Times New Roman"/>
              </w:rPr>
              <w:t>(630) 805-3883</w:t>
            </w:r>
          </w:p>
        </w:tc>
      </w:tr>
    </w:tbl>
    <w:p w:rsidR="00EA2B65" w:rsidRPr="0090021D" w:rsidRDefault="00EA2B65">
      <w:pPr>
        <w:rPr>
          <w:rFonts w:ascii="Times New Roman" w:hAnsi="Times New Roman" w:cs="Times New Roman"/>
          <w:b/>
        </w:rPr>
      </w:pPr>
    </w:p>
    <w:p w:rsidR="00461903" w:rsidRPr="0090021D" w:rsidRDefault="00461903">
      <w:pPr>
        <w:rPr>
          <w:rFonts w:ascii="Times New Roman" w:hAnsi="Times New Roman" w:cs="Times New Roman"/>
        </w:rPr>
      </w:pPr>
    </w:p>
    <w:p w:rsidR="00461903" w:rsidRPr="0090021D" w:rsidRDefault="00461903">
      <w:pPr>
        <w:rPr>
          <w:rFonts w:ascii="Times New Roman" w:hAnsi="Times New Roman" w:cs="Times New Roman"/>
        </w:rPr>
      </w:pPr>
      <w:r w:rsidRPr="0090021D">
        <w:rPr>
          <w:rFonts w:ascii="Times New Roman" w:hAnsi="Times New Roman" w:cs="Times New Roman"/>
        </w:rPr>
        <w:t>Abstract:</w:t>
      </w:r>
    </w:p>
    <w:p w:rsidR="00EA2B65" w:rsidRPr="0090021D" w:rsidRDefault="00EA2B65">
      <w:pPr>
        <w:rPr>
          <w:rFonts w:ascii="Times New Roman" w:hAnsi="Times New Roman" w:cs="Times New Roman"/>
        </w:rPr>
      </w:pPr>
    </w:p>
    <w:p w:rsidR="0090021D" w:rsidRDefault="00B80F27" w:rsidP="0090021D">
      <w:pPr>
        <w:ind w:firstLine="720"/>
        <w:rPr>
          <w:rFonts w:ascii="Times New Roman" w:hAnsi="Times New Roman" w:cs="Times New Roman"/>
        </w:rPr>
      </w:pPr>
      <w:r w:rsidRPr="0090021D">
        <w:rPr>
          <w:rFonts w:ascii="Times New Roman" w:hAnsi="Times New Roman" w:cs="Times New Roman"/>
        </w:rPr>
        <w:t xml:space="preserve">This paper seeks to address the questions of what is happening to the politically moderate in the United States.  Through a recreation of Pew Research Bureau’s political typology survey, I perform a k-means cluster analysis to define unique clusters of opinion space among the sample of politically engaged Americans.  </w:t>
      </w:r>
    </w:p>
    <w:p w:rsidR="0090021D" w:rsidRDefault="00B80F27" w:rsidP="00684846">
      <w:pPr>
        <w:ind w:firstLine="720"/>
        <w:rPr>
          <w:rFonts w:ascii="Times New Roman" w:hAnsi="Times New Roman" w:cs="Times New Roman"/>
        </w:rPr>
      </w:pPr>
      <w:r w:rsidRPr="0090021D">
        <w:rPr>
          <w:rFonts w:ascii="Times New Roman" w:hAnsi="Times New Roman" w:cs="Times New Roman"/>
        </w:rPr>
        <w:t>Current data has suggested that Americans are incre</w:t>
      </w:r>
      <w:r w:rsidR="0090021D" w:rsidRPr="0090021D">
        <w:rPr>
          <w:rFonts w:ascii="Times New Roman" w:hAnsi="Times New Roman" w:cs="Times New Roman"/>
        </w:rPr>
        <w:t xml:space="preserve">asingly likely to identify with either one of the main political parties, leading to a sense of a widening philosophical gap in the center of public opinion as moderates and independents appear to disappear, much of the reason for speculation into the polarization of the American public.  </w:t>
      </w:r>
      <w:r w:rsidR="0090021D">
        <w:rPr>
          <w:rFonts w:ascii="Times New Roman" w:hAnsi="Times New Roman" w:cs="Times New Roman"/>
        </w:rPr>
        <w:t xml:space="preserve">You may be surprised to see that despite identification increasing, no major shifts have occurred in most issue areas important to Americans.  </w:t>
      </w:r>
      <w:r w:rsidR="00684846">
        <w:rPr>
          <w:rFonts w:ascii="Times New Roman" w:hAnsi="Times New Roman" w:cs="Times New Roman"/>
        </w:rPr>
        <w:t xml:space="preserve">Thus, in order to evaluate what is occurring in the issue space of American public opinion, it is deemed useful to </w:t>
      </w:r>
      <w:r w:rsidR="0090021D" w:rsidRPr="00DB2EC8">
        <w:rPr>
          <w:rFonts w:ascii="Times New Roman" w:hAnsi="Times New Roman" w:cs="Times New Roman"/>
        </w:rPr>
        <w:t xml:space="preserve">map </w:t>
      </w:r>
      <w:r w:rsidR="0090021D">
        <w:rPr>
          <w:rFonts w:ascii="Times New Roman" w:hAnsi="Times New Roman" w:cs="Times New Roman"/>
        </w:rPr>
        <w:t>ideological groupings</w:t>
      </w:r>
      <w:r w:rsidR="0090021D" w:rsidRPr="00DB2EC8">
        <w:rPr>
          <w:rFonts w:ascii="Times New Roman" w:hAnsi="Times New Roman" w:cs="Times New Roman"/>
        </w:rPr>
        <w:t xml:space="preserve"> that can more accurately portray</w:t>
      </w:r>
      <w:r w:rsidR="00684846">
        <w:rPr>
          <w:rFonts w:ascii="Times New Roman" w:hAnsi="Times New Roman" w:cs="Times New Roman"/>
        </w:rPr>
        <w:t xml:space="preserve"> the spectrum of public opinion.</w:t>
      </w:r>
    </w:p>
    <w:p w:rsidR="0090021D" w:rsidRDefault="00684846" w:rsidP="0068484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K-means analysis gives us a rigorous method to identify ideological groupings.  The process is done placing survey responses on valued scales and using either each question or each area of opinion as a dimension that defines the space.  The algorithm used, then seeks to locate a particular number of centers such that they serve as centers around which the groupings may be defined.  </w:t>
      </w:r>
      <w:r w:rsidRPr="00684846">
        <w:rPr>
          <w:rFonts w:ascii="Times New Roman" w:hAnsi="Times New Roman" w:cs="Times New Roman"/>
        </w:rPr>
        <w:t>The variable of question in this project concerns the 19 variables originally used to create the political typology</w:t>
      </w:r>
      <w:r>
        <w:rPr>
          <w:rFonts w:ascii="Times New Roman" w:hAnsi="Times New Roman" w:cs="Times New Roman"/>
        </w:rPr>
        <w:t xml:space="preserve"> and the</w:t>
      </w:r>
      <w:r w:rsidRPr="00684846">
        <w:rPr>
          <w:rFonts w:ascii="Times New Roman" w:hAnsi="Times New Roman" w:cs="Times New Roman"/>
        </w:rPr>
        <w:t xml:space="preserve"> nine aspects of political ideology</w:t>
      </w:r>
      <w:r>
        <w:rPr>
          <w:rFonts w:ascii="Times New Roman" w:hAnsi="Times New Roman" w:cs="Times New Roman"/>
        </w:rPr>
        <w:t xml:space="preserve"> to which they correspond.</w:t>
      </w:r>
    </w:p>
    <w:p w:rsidR="00B80F27" w:rsidRPr="00684846" w:rsidRDefault="0090021D" w:rsidP="0068484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identification of </w:t>
      </w:r>
      <w:r w:rsidR="00684846">
        <w:rPr>
          <w:rFonts w:ascii="Times New Roman" w:hAnsi="Times New Roman" w:cs="Times New Roman"/>
        </w:rPr>
        <w:t xml:space="preserve">ideological </w:t>
      </w:r>
      <w:r>
        <w:rPr>
          <w:rFonts w:ascii="Times New Roman" w:hAnsi="Times New Roman" w:cs="Times New Roman"/>
        </w:rPr>
        <w:t xml:space="preserve">clusters has many practical implications.  First and foremost, changes in the underlying distribution greatly affects the assumptions of political organizers and politicians concerning their views of the electorate. </w:t>
      </w:r>
      <w:r w:rsidR="006848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="00684846">
        <w:rPr>
          <w:rFonts w:ascii="Times New Roman" w:hAnsi="Times New Roman" w:cs="Times New Roman"/>
        </w:rPr>
        <w:t>dditionally, a</w:t>
      </w:r>
      <w:r>
        <w:rPr>
          <w:rFonts w:ascii="Times New Roman" w:hAnsi="Times New Roman" w:cs="Times New Roman"/>
        </w:rPr>
        <w:t xml:space="preserve">nalyses such as these give insight </w:t>
      </w:r>
      <w:r w:rsidR="00684846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to the mentalities of citizens and </w:t>
      </w:r>
      <w:r w:rsidR="00684846">
        <w:rPr>
          <w:rFonts w:ascii="Times New Roman" w:hAnsi="Times New Roman" w:cs="Times New Roman"/>
        </w:rPr>
        <w:t xml:space="preserve">how </w:t>
      </w:r>
      <w:r>
        <w:rPr>
          <w:rFonts w:ascii="Times New Roman" w:hAnsi="Times New Roman" w:cs="Times New Roman"/>
        </w:rPr>
        <w:t>voters’ issue attitudes go tog</w:t>
      </w:r>
      <w:r w:rsidR="00684846">
        <w:rPr>
          <w:rFonts w:ascii="Times New Roman" w:hAnsi="Times New Roman" w:cs="Times New Roman"/>
        </w:rPr>
        <w:t xml:space="preserve">ether on an ideological level. </w:t>
      </w:r>
      <w:bookmarkStart w:id="0" w:name="_GoBack"/>
      <w:bookmarkEnd w:id="0"/>
    </w:p>
    <w:p w:rsidR="00461903" w:rsidRDefault="00461903"/>
    <w:p w:rsidR="00B80F27" w:rsidRDefault="00B80F27"/>
    <w:sectPr w:rsidR="00B80F27" w:rsidSect="00BD0A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47705"/>
    <w:multiLevelType w:val="multilevel"/>
    <w:tmpl w:val="8094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903"/>
    <w:rsid w:val="00210D5E"/>
    <w:rsid w:val="0031496A"/>
    <w:rsid w:val="00461903"/>
    <w:rsid w:val="00684846"/>
    <w:rsid w:val="00800380"/>
    <w:rsid w:val="00837A2A"/>
    <w:rsid w:val="0090021D"/>
    <w:rsid w:val="00B371E6"/>
    <w:rsid w:val="00B80F27"/>
    <w:rsid w:val="00BD0A30"/>
    <w:rsid w:val="00EA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0A8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A2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10D5E"/>
    <w:rPr>
      <w:b/>
      <w:bCs/>
    </w:rPr>
  </w:style>
  <w:style w:type="table" w:styleId="TableGrid">
    <w:name w:val="Table Grid"/>
    <w:basedOn w:val="TableNormal"/>
    <w:uiPriority w:val="59"/>
    <w:rsid w:val="00EA2B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A2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10D5E"/>
    <w:rPr>
      <w:b/>
      <w:bCs/>
    </w:rPr>
  </w:style>
  <w:style w:type="table" w:styleId="TableGrid">
    <w:name w:val="Table Grid"/>
    <w:basedOn w:val="TableNormal"/>
    <w:uiPriority w:val="59"/>
    <w:rsid w:val="00EA2B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1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350</Words>
  <Characters>1998</Characters>
  <Application>Microsoft Macintosh Word</Application>
  <DocSecurity>0</DocSecurity>
  <Lines>16</Lines>
  <Paragraphs>4</Paragraphs>
  <ScaleCrop>false</ScaleCrop>
  <Company>Columbia University - QMSS</Company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Campbell</dc:creator>
  <cp:keywords/>
  <dc:description/>
  <cp:lastModifiedBy>Jonathan Campbell</cp:lastModifiedBy>
  <cp:revision>2</cp:revision>
  <dcterms:created xsi:type="dcterms:W3CDTF">2015-03-14T01:08:00Z</dcterms:created>
  <dcterms:modified xsi:type="dcterms:W3CDTF">2015-03-14T01:08:00Z</dcterms:modified>
</cp:coreProperties>
</file>