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B365D"/>
          <w:sz w:val="72"/>
          <w:szCs w:val="72"/>
        </w:rPr>
        <w:t xml:space="preserve">SPAC OS</w:t>
      </w:r>
    </w:p>
    <w:p>
      <w:pPr>
        <w:spacing w:before="200"/>
        <w:jc w:val="center"/>
      </w:pPr>
      <w:r>
        <w:rPr>
          <w:rFonts w:ascii="Arial" w:cs="Arial" w:eastAsia="Arial" w:hAnsi="Arial"/>
          <w:color w:val="4A90D9"/>
          <w:sz w:val="36"/>
          <w:szCs w:val="36"/>
        </w:rPr>
        <w:t xml:space="preserve">Product Requirements Document</w:t>
      </w:r>
    </w:p>
    <w:p>
      <w:pPr>
        <w:spacing w:before="100"/>
        <w:jc w:val="center"/>
      </w:pPr>
      <w:r>
        <w:rPr>
          <w:rFonts w:ascii="Arial" w:cs="Arial" w:eastAsia="Arial" w:hAnsi="Arial"/>
          <w:color w:val="2E7D32"/>
          <w:sz w:val="28"/>
          <w:szCs w:val="28"/>
        </w:rPr>
        <w:t xml:space="preserve">Expanded Technical Specifications</w:t>
      </w:r>
    </w:p>
    <w:p>
      <w:pPr>
        <w:spacing w:before="400"/>
        <w:jc w:val="center"/>
      </w:pPr>
      <w:r>
        <w:rPr>
          <w:rFonts w:ascii="Arial" w:cs="Arial" w:eastAsia="Arial" w:hAnsi="Arial"/>
          <w:color w:val="666666"/>
          <w:sz w:val="28"/>
          <w:szCs w:val="28"/>
        </w:rPr>
        <w:t xml:space="preserve">Di Rezze Family Office</w:t>
      </w:r>
    </w:p>
    <w:p>
      <w:pPr>
        <w:spacing w:before="200"/>
        <w:jc w:val="center"/>
      </w:pPr>
      <w:r>
        <w:rPr>
          <w:rFonts w:ascii="Arial" w:cs="Arial" w:eastAsia="Arial" w:hAnsi="Arial"/>
          <w:color w:val="666666"/>
          <w:sz w:val="24"/>
          <w:szCs w:val="24"/>
        </w:rPr>
        <w:t xml:space="preserve">Version 2.0 | January 2026</w:t>
      </w:r>
    </w:p>
    <w:p>
      <w:pPr>
        <w:spacing w:before="15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Document:</w:t>
            </w:r>
          </w:p>
        </w:tc>
        <w:tc>
          <w:tcPr>
            <w:tcW w:type="dxa" w:w="40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SPAC OS PRD v2.0</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Status:</w:t>
            </w:r>
          </w:p>
        </w:tc>
        <w:tc>
          <w:tcPr>
            <w:tcW w:type="dxa" w:w="40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Technical Review</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Classification:</w:t>
            </w:r>
          </w:p>
        </w:tc>
        <w:tc>
          <w:tcPr>
            <w:tcW w:type="dxa" w:w="40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Confidential</w:t>
            </w:r>
          </w:p>
        </w:tc>
      </w:tr>
    </w:tbl>
    <w:p>
      <w:r>
        <w:br w:type="page"/>
      </w:r>
    </w:p>
    <w:p>
      <w:pPr>
        <w:pStyle w:val="Heading1"/>
        <w:spacing w:before="400" w:after="200"/>
      </w:pPr>
      <w:r>
        <w:rPr>
          <w:rFonts w:ascii="Arial" w:cs="Arial" w:eastAsia="Arial" w:hAnsi="Arial"/>
          <w:b/>
          <w:bCs/>
          <w:color w:val="1B365D"/>
          <w:sz w:val="36"/>
          <w:szCs w:val="36"/>
        </w:rPr>
        <w:t xml:space="preserve">Table of Contents</w:t>
      </w:r>
    </w:p>
    <w:p>
      <w:pPr>
        <w:spacing w:after="200"/>
      </w:pPr>
    </w:p>
    <w:p>
      <w:pPr>
        <w:spacing w:after="120"/>
      </w:pPr>
      <w:r>
        <w:rPr>
          <w:rFonts w:ascii="Arial" w:cs="Arial" w:eastAsia="Arial" w:hAnsi="Arial"/>
          <w:sz w:val="22"/>
          <w:szCs w:val="22"/>
        </w:rPr>
        <w:t xml:space="preserve">1. Executive Summary</w:t>
      </w:r>
    </w:p>
    <w:p>
      <w:pPr>
        <w:spacing w:after="120"/>
      </w:pPr>
      <w:r>
        <w:rPr>
          <w:rFonts w:ascii="Arial" w:cs="Arial" w:eastAsia="Arial" w:hAnsi="Arial"/>
          <w:sz w:val="22"/>
          <w:szCs w:val="22"/>
        </w:rPr>
        <w:t xml:space="preserve">2. Detailed User Stories (50+ Stories)</w:t>
      </w:r>
    </w:p>
    <w:p>
      <w:pPr>
        <w:spacing w:after="120"/>
      </w:pPr>
      <w:r>
        <w:rPr>
          <w:rFonts w:ascii="Arial" w:cs="Arial" w:eastAsia="Arial" w:hAnsi="Arial"/>
          <w:sz w:val="22"/>
          <w:szCs w:val="22"/>
        </w:rPr>
        <w:t xml:space="preserve">   2.1 Sponsor User Stories</w:t>
      </w:r>
    </w:p>
    <w:p>
      <w:pPr>
        <w:spacing w:after="120"/>
      </w:pPr>
      <w:r>
        <w:rPr>
          <w:rFonts w:ascii="Arial" w:cs="Arial" w:eastAsia="Arial" w:hAnsi="Arial"/>
          <w:sz w:val="22"/>
          <w:szCs w:val="22"/>
        </w:rPr>
        <w:t xml:space="preserve">   2.2 Investment Analyst User Stories</w:t>
      </w:r>
    </w:p>
    <w:p>
      <w:pPr>
        <w:spacing w:after="120"/>
      </w:pPr>
      <w:r>
        <w:rPr>
          <w:rFonts w:ascii="Arial" w:cs="Arial" w:eastAsia="Arial" w:hAnsi="Arial"/>
          <w:sz w:val="22"/>
          <w:szCs w:val="22"/>
        </w:rPr>
        <w:t xml:space="preserve">   2.3 Compliance Officer User Stories</w:t>
      </w:r>
    </w:p>
    <w:p>
      <w:pPr>
        <w:spacing w:after="120"/>
      </w:pPr>
      <w:r>
        <w:rPr>
          <w:rFonts w:ascii="Arial" w:cs="Arial" w:eastAsia="Arial" w:hAnsi="Arial"/>
          <w:sz w:val="22"/>
          <w:szCs w:val="22"/>
        </w:rPr>
        <w:t xml:space="preserve">   2.4 CFO User Stories</w:t>
      </w:r>
    </w:p>
    <w:p>
      <w:pPr>
        <w:spacing w:after="120"/>
      </w:pPr>
      <w:r>
        <w:rPr>
          <w:rFonts w:ascii="Arial" w:cs="Arial" w:eastAsia="Arial" w:hAnsi="Arial"/>
          <w:sz w:val="22"/>
          <w:szCs w:val="22"/>
        </w:rPr>
        <w:t xml:space="preserve">3. Detailed API Specifications</w:t>
      </w:r>
    </w:p>
    <w:p>
      <w:pPr>
        <w:spacing w:after="120"/>
      </w:pPr>
      <w:r>
        <w:rPr>
          <w:rFonts w:ascii="Arial" w:cs="Arial" w:eastAsia="Arial" w:hAnsi="Arial"/>
          <w:sz w:val="22"/>
          <w:szCs w:val="22"/>
        </w:rPr>
        <w:t xml:space="preserve">   3.1 REST API Overview</w:t>
      </w:r>
    </w:p>
    <w:p>
      <w:pPr>
        <w:spacing w:after="120"/>
      </w:pPr>
      <w:r>
        <w:rPr>
          <w:rFonts w:ascii="Arial" w:cs="Arial" w:eastAsia="Arial" w:hAnsi="Arial"/>
          <w:sz w:val="22"/>
          <w:szCs w:val="22"/>
        </w:rPr>
        <w:t xml:space="preserve">   3.2 Authentication Flows</w:t>
      </w:r>
    </w:p>
    <w:p>
      <w:pPr>
        <w:spacing w:after="120"/>
      </w:pPr>
      <w:r>
        <w:rPr>
          <w:rFonts w:ascii="Arial" w:cs="Arial" w:eastAsia="Arial" w:hAnsi="Arial"/>
          <w:sz w:val="22"/>
          <w:szCs w:val="22"/>
        </w:rPr>
        <w:t xml:space="preserve">   3.3 Core API Endpoints</w:t>
      </w:r>
    </w:p>
    <w:p>
      <w:pPr>
        <w:spacing w:after="120"/>
      </w:pPr>
      <w:r>
        <w:rPr>
          <w:rFonts w:ascii="Arial" w:cs="Arial" w:eastAsia="Arial" w:hAnsi="Arial"/>
          <w:sz w:val="22"/>
          <w:szCs w:val="22"/>
        </w:rPr>
        <w:t xml:space="preserve">   3.4 Webhook Specifications</w:t>
      </w:r>
    </w:p>
    <w:p>
      <w:pPr>
        <w:spacing w:after="120"/>
      </w:pPr>
      <w:r>
        <w:rPr>
          <w:rFonts w:ascii="Arial" w:cs="Arial" w:eastAsia="Arial" w:hAnsi="Arial"/>
          <w:sz w:val="22"/>
          <w:szCs w:val="22"/>
        </w:rPr>
        <w:t xml:space="preserve">   3.5 Rate Limiting Policies</w:t>
      </w:r>
    </w:p>
    <w:p>
      <w:pPr>
        <w:spacing w:after="120"/>
      </w:pPr>
      <w:r>
        <w:rPr>
          <w:rFonts w:ascii="Arial" w:cs="Arial" w:eastAsia="Arial" w:hAnsi="Arial"/>
          <w:sz w:val="22"/>
          <w:szCs w:val="22"/>
        </w:rPr>
        <w:t xml:space="preserve">4. Database Schema Details</w:t>
      </w:r>
    </w:p>
    <w:p>
      <w:pPr>
        <w:spacing w:after="120"/>
      </w:pPr>
      <w:r>
        <w:rPr>
          <w:rFonts w:ascii="Arial" w:cs="Arial" w:eastAsia="Arial" w:hAnsi="Arial"/>
          <w:sz w:val="22"/>
          <w:szCs w:val="22"/>
        </w:rPr>
        <w:t xml:space="preserve">   4.1 Core Entity Tables</w:t>
      </w:r>
    </w:p>
    <w:p>
      <w:pPr>
        <w:spacing w:after="120"/>
      </w:pPr>
      <w:r>
        <w:rPr>
          <w:rFonts w:ascii="Arial" w:cs="Arial" w:eastAsia="Arial" w:hAnsi="Arial"/>
          <w:sz w:val="22"/>
          <w:szCs w:val="22"/>
        </w:rPr>
        <w:t xml:space="preserve">   4.2 Relationships and Foreign Keys</w:t>
      </w:r>
    </w:p>
    <w:p>
      <w:pPr>
        <w:spacing w:after="120"/>
      </w:pPr>
      <w:r>
        <w:rPr>
          <w:rFonts w:ascii="Arial" w:cs="Arial" w:eastAsia="Arial" w:hAnsi="Arial"/>
          <w:sz w:val="22"/>
          <w:szCs w:val="22"/>
        </w:rPr>
        <w:t xml:space="preserve">   4.3 Indexes and Performance</w:t>
      </w:r>
    </w:p>
    <w:p>
      <w:pPr>
        <w:spacing w:after="120"/>
      </w:pPr>
      <w:r>
        <w:rPr>
          <w:rFonts w:ascii="Arial" w:cs="Arial" w:eastAsia="Arial" w:hAnsi="Arial"/>
          <w:sz w:val="22"/>
          <w:szCs w:val="22"/>
        </w:rPr>
        <w:t xml:space="preserve">   4.4 Data Validation Rules</w:t>
      </w:r>
    </w:p>
    <w:p>
      <w:pPr>
        <w:spacing w:after="120"/>
      </w:pPr>
      <w:r>
        <w:rPr>
          <w:rFonts w:ascii="Arial" w:cs="Arial" w:eastAsia="Arial" w:hAnsi="Arial"/>
          <w:sz w:val="22"/>
          <w:szCs w:val="22"/>
        </w:rPr>
        <w:t xml:space="preserve">5. UI/UX Wireframe Descriptions</w:t>
      </w:r>
    </w:p>
    <w:p>
      <w:pPr>
        <w:spacing w:after="120"/>
      </w:pPr>
      <w:r>
        <w:rPr>
          <w:rFonts w:ascii="Arial" w:cs="Arial" w:eastAsia="Arial" w:hAnsi="Arial"/>
          <w:sz w:val="22"/>
          <w:szCs w:val="22"/>
        </w:rPr>
        <w:t xml:space="preserve">   5.1 Dashboard Layout</w:t>
      </w:r>
    </w:p>
    <w:p>
      <w:pPr>
        <w:spacing w:after="120"/>
      </w:pPr>
      <w:r>
        <w:rPr>
          <w:rFonts w:ascii="Arial" w:cs="Arial" w:eastAsia="Arial" w:hAnsi="Arial"/>
          <w:sz w:val="22"/>
          <w:szCs w:val="22"/>
        </w:rPr>
        <w:t xml:space="preserve">   5.2 Core Screen Components</w:t>
      </w:r>
    </w:p>
    <w:p>
      <w:pPr>
        <w:spacing w:after="120"/>
      </w:pPr>
      <w:r>
        <w:rPr>
          <w:rFonts w:ascii="Arial" w:cs="Arial" w:eastAsia="Arial" w:hAnsi="Arial"/>
          <w:sz w:val="22"/>
          <w:szCs w:val="22"/>
        </w:rPr>
        <w:t xml:space="preserve">   5.3 Mobile Responsive Design</w:t>
      </w:r>
    </w:p>
    <w:p>
      <w:pPr>
        <w:spacing w:after="120"/>
      </w:pPr>
      <w:r>
        <w:rPr>
          <w:rFonts w:ascii="Arial" w:cs="Arial" w:eastAsia="Arial" w:hAnsi="Arial"/>
          <w:sz w:val="22"/>
          <w:szCs w:val="22"/>
        </w:rPr>
        <w:t xml:space="preserve">   5.4 Accessibility Requirements</w:t>
      </w:r>
    </w:p>
    <w:p>
      <w:pPr>
        <w:spacing w:after="120"/>
      </w:pPr>
      <w:r>
        <w:rPr>
          <w:rFonts w:ascii="Arial" w:cs="Arial" w:eastAsia="Arial" w:hAnsi="Arial"/>
          <w:sz w:val="22"/>
          <w:szCs w:val="22"/>
        </w:rPr>
        <w:t xml:space="preserve">6. AI/ML Feature Specifications</w:t>
      </w:r>
    </w:p>
    <w:p>
      <w:pPr>
        <w:spacing w:after="120"/>
      </w:pPr>
      <w:r>
        <w:rPr>
          <w:rFonts w:ascii="Arial" w:cs="Arial" w:eastAsia="Arial" w:hAnsi="Arial"/>
          <w:sz w:val="22"/>
          <w:szCs w:val="22"/>
        </w:rPr>
        <w:t xml:space="preserve">   6.1 Document Analysis Pipeline</w:t>
      </w:r>
    </w:p>
    <w:p>
      <w:pPr>
        <w:spacing w:after="120"/>
      </w:pPr>
      <w:r>
        <w:rPr>
          <w:rFonts w:ascii="Arial" w:cs="Arial" w:eastAsia="Arial" w:hAnsi="Arial"/>
          <w:sz w:val="22"/>
          <w:szCs w:val="22"/>
        </w:rPr>
        <w:t xml:space="preserve">   6.2 Deal Scoring Algorithm</w:t>
      </w:r>
    </w:p>
    <w:p>
      <w:pPr>
        <w:spacing w:after="120"/>
      </w:pPr>
      <w:r>
        <w:rPr>
          <w:rFonts w:ascii="Arial" w:cs="Arial" w:eastAsia="Arial" w:hAnsi="Arial"/>
          <w:sz w:val="22"/>
          <w:szCs w:val="22"/>
        </w:rPr>
        <w:t xml:space="preserve">   6.3 Recommendation Engine</w:t>
      </w:r>
    </w:p>
    <w:p>
      <w:pPr>
        <w:spacing w:after="120"/>
      </w:pPr>
      <w:r>
        <w:rPr>
          <w:rFonts w:ascii="Arial" w:cs="Arial" w:eastAsia="Arial" w:hAnsi="Arial"/>
          <w:sz w:val="22"/>
          <w:szCs w:val="22"/>
        </w:rPr>
        <w:t xml:space="preserve">   6.4 RAG Implementation</w:t>
      </w:r>
    </w:p>
    <w:p>
      <w:pPr>
        <w:spacing w:after="120"/>
      </w:pPr>
      <w:r>
        <w:rPr>
          <w:rFonts w:ascii="Arial" w:cs="Arial" w:eastAsia="Arial" w:hAnsi="Arial"/>
          <w:sz w:val="22"/>
          <w:szCs w:val="22"/>
        </w:rPr>
        <w:t xml:space="preserve">7. Security Architecture</w:t>
      </w:r>
    </w:p>
    <w:p>
      <w:pPr>
        <w:spacing w:after="120"/>
      </w:pPr>
      <w:r>
        <w:rPr>
          <w:rFonts w:ascii="Arial" w:cs="Arial" w:eastAsia="Arial" w:hAnsi="Arial"/>
          <w:sz w:val="22"/>
          <w:szCs w:val="22"/>
        </w:rPr>
        <w:t xml:space="preserve">   7.1 Authentication/Authorization</w:t>
      </w:r>
    </w:p>
    <w:p>
      <w:pPr>
        <w:spacing w:after="120"/>
      </w:pPr>
      <w:r>
        <w:rPr>
          <w:rFonts w:ascii="Arial" w:cs="Arial" w:eastAsia="Arial" w:hAnsi="Arial"/>
          <w:sz w:val="22"/>
          <w:szCs w:val="22"/>
        </w:rPr>
        <w:t xml:space="preserve">   7.2 Data Encryption</w:t>
      </w:r>
    </w:p>
    <w:p>
      <w:pPr>
        <w:spacing w:after="120"/>
      </w:pPr>
      <w:r>
        <w:rPr>
          <w:rFonts w:ascii="Arial" w:cs="Arial" w:eastAsia="Arial" w:hAnsi="Arial"/>
          <w:sz w:val="22"/>
          <w:szCs w:val="22"/>
        </w:rPr>
        <w:t xml:space="preserve">   7.3 Audit Logging</w:t>
      </w:r>
    </w:p>
    <w:p>
      <w:pPr>
        <w:spacing w:after="120"/>
      </w:pPr>
      <w:r>
        <w:rPr>
          <w:rFonts w:ascii="Arial" w:cs="Arial" w:eastAsia="Arial" w:hAnsi="Arial"/>
          <w:sz w:val="22"/>
          <w:szCs w:val="22"/>
        </w:rPr>
        <w:t xml:space="preserve">   7.4 Compliance Requirements</w:t>
      </w:r>
    </w:p>
    <w:p>
      <w:pPr>
        <w:spacing w:after="120"/>
      </w:pPr>
      <w:r>
        <w:rPr>
          <w:rFonts w:ascii="Arial" w:cs="Arial" w:eastAsia="Arial" w:hAnsi="Arial"/>
          <w:sz w:val="22"/>
          <w:szCs w:val="22"/>
        </w:rPr>
        <w:t xml:space="preserve">8. Integration Specifications</w:t>
      </w:r>
    </w:p>
    <w:p>
      <w:pPr>
        <w:spacing w:after="120"/>
      </w:pPr>
      <w:r>
        <w:rPr>
          <w:rFonts w:ascii="Arial" w:cs="Arial" w:eastAsia="Arial" w:hAnsi="Arial"/>
          <w:sz w:val="22"/>
          <w:szCs w:val="22"/>
        </w:rPr>
        <w:t xml:space="preserve">   8.1 SEC EDGAR API</w:t>
      </w:r>
    </w:p>
    <w:p>
      <w:pPr>
        <w:spacing w:after="120"/>
      </w:pPr>
      <w:r>
        <w:rPr>
          <w:rFonts w:ascii="Arial" w:cs="Arial" w:eastAsia="Arial" w:hAnsi="Arial"/>
          <w:sz w:val="22"/>
          <w:szCs w:val="22"/>
        </w:rPr>
        <w:t xml:space="preserve">   8.2 Email Integration</w:t>
      </w:r>
    </w:p>
    <w:p>
      <w:pPr>
        <w:spacing w:after="120"/>
      </w:pPr>
      <w:r>
        <w:rPr>
          <w:rFonts w:ascii="Arial" w:cs="Arial" w:eastAsia="Arial" w:hAnsi="Arial"/>
          <w:sz w:val="22"/>
          <w:szCs w:val="22"/>
        </w:rPr>
        <w:t xml:space="preserve">   8.3 Calendar Integration</w:t>
      </w:r>
    </w:p>
    <w:p>
      <w:pPr>
        <w:spacing w:after="120"/>
      </w:pPr>
      <w:r>
        <w:rPr>
          <w:rFonts w:ascii="Arial" w:cs="Arial" w:eastAsia="Arial" w:hAnsi="Arial"/>
          <w:sz w:val="22"/>
          <w:szCs w:val="22"/>
        </w:rPr>
        <w:t xml:space="preserve">   8.4 Data Provider Integration</w:t>
      </w:r>
    </w:p>
    <w:p>
      <w:pPr>
        <w:spacing w:after="120"/>
      </w:pPr>
      <w:r>
        <w:rPr>
          <w:rFonts w:ascii="Arial" w:cs="Arial" w:eastAsia="Arial" w:hAnsi="Arial"/>
          <w:sz w:val="22"/>
          <w:szCs w:val="22"/>
        </w:rPr>
        <w:t xml:space="preserve">9. Testing Strategy</w:t>
      </w:r>
    </w:p>
    <w:p>
      <w:pPr>
        <w:spacing w:after="120"/>
      </w:pPr>
      <w:r>
        <w:rPr>
          <w:rFonts w:ascii="Arial" w:cs="Arial" w:eastAsia="Arial" w:hAnsi="Arial"/>
          <w:sz w:val="22"/>
          <w:szCs w:val="22"/>
        </w:rPr>
        <w:t xml:space="preserve">   9.1 Unit Testing</w:t>
      </w:r>
    </w:p>
    <w:p>
      <w:pPr>
        <w:spacing w:after="120"/>
      </w:pPr>
      <w:r>
        <w:rPr>
          <w:rFonts w:ascii="Arial" w:cs="Arial" w:eastAsia="Arial" w:hAnsi="Arial"/>
          <w:sz w:val="22"/>
          <w:szCs w:val="22"/>
        </w:rPr>
        <w:t xml:space="preserve">   9.2 Integration Testing</w:t>
      </w:r>
    </w:p>
    <w:p>
      <w:pPr>
        <w:spacing w:after="120"/>
      </w:pPr>
      <w:r>
        <w:rPr>
          <w:rFonts w:ascii="Arial" w:cs="Arial" w:eastAsia="Arial" w:hAnsi="Arial"/>
          <w:sz w:val="22"/>
          <w:szCs w:val="22"/>
        </w:rPr>
        <w:t xml:space="preserve">   9.3 E2E Testing</w:t>
      </w:r>
    </w:p>
    <w:p>
      <w:pPr>
        <w:spacing w:after="120"/>
      </w:pPr>
      <w:r>
        <w:rPr>
          <w:rFonts w:ascii="Arial" w:cs="Arial" w:eastAsia="Arial" w:hAnsi="Arial"/>
          <w:sz w:val="22"/>
          <w:szCs w:val="22"/>
        </w:rPr>
        <w:t xml:space="preserve">   9.4 Performance Benchmarks</w:t>
      </w:r>
    </w:p>
    <w:p>
      <w:r>
        <w:br w:type="page"/>
      </w:r>
    </w:p>
    <w:p>
      <w:pPr>
        <w:pStyle w:val="Heading1"/>
        <w:spacing w:before="400" w:after="200"/>
      </w:pPr>
      <w:r>
        <w:rPr>
          <w:rFonts w:ascii="Arial" w:cs="Arial" w:eastAsia="Arial" w:hAnsi="Arial"/>
          <w:b/>
          <w:bCs/>
          <w:color w:val="1B365D"/>
          <w:sz w:val="36"/>
          <w:szCs w:val="36"/>
        </w:rPr>
        <w:t xml:space="preserve">1. Executive Summary</w:t>
      </w:r>
    </w:p>
    <w:p>
      <w:pPr>
        <w:spacing w:after="120"/>
      </w:pPr>
      <w:r>
        <w:rPr>
          <w:rFonts w:ascii="Arial" w:cs="Arial" w:eastAsia="Arial" w:hAnsi="Arial"/>
          <w:sz w:val="22"/>
          <w:szCs w:val="22"/>
        </w:rPr>
        <w:t xml:space="preserve">This expanded Product Requirements Document provides comprehensive technical specifications for SPAC OS, the AI-native operating system for managing Special Purpose Acquisition Company operations within the Di Rezze Family Office ecosystem. Building upon the foundational PRD v1.0, this document details the implementation requirements across all system components.</w:t>
      </w:r>
    </w:p>
    <w:p>
      <w:pPr>
        <w:spacing w:after="200"/>
      </w:pPr>
    </w:p>
    <w:p>
      <w:pPr>
        <w:pStyle w:val="Heading3"/>
        <w:spacing w:before="200" w:after="100"/>
      </w:pPr>
      <w:r>
        <w:rPr>
          <w:rFonts w:ascii="Arial" w:cs="Arial" w:eastAsia="Arial" w:hAnsi="Arial"/>
          <w:b/>
          <w:bCs/>
          <w:color w:val="4A90D9"/>
          <w:sz w:val="24"/>
          <w:szCs w:val="24"/>
        </w:rPr>
        <w:t xml:space="preserve">Document Scope</w:t>
      </w:r>
    </w:p>
    <w:p>
      <w:pPr>
        <w:pStyle w:val="ListParagraph"/>
        <w:numPr>
          <w:ilvl w:val="0"/>
          <w:numId w:val="2"/>
        </w:numPr>
        <w:spacing w:after="80"/>
      </w:pPr>
      <w:r>
        <w:rPr>
          <w:rFonts w:ascii="Arial" w:cs="Arial" w:eastAsia="Arial" w:hAnsi="Arial"/>
          <w:sz w:val="22"/>
          <w:szCs w:val="22"/>
        </w:rPr>
        <w:t xml:space="preserve">50+ detailed user stories covering all user personas and modules</w:t>
      </w:r>
    </w:p>
    <w:p>
      <w:pPr>
        <w:pStyle w:val="ListParagraph"/>
        <w:numPr>
          <w:ilvl w:val="0"/>
          <w:numId w:val="2"/>
        </w:numPr>
        <w:spacing w:after="80"/>
      </w:pPr>
      <w:r>
        <w:rPr>
          <w:rFonts w:ascii="Arial" w:cs="Arial" w:eastAsia="Arial" w:hAnsi="Arial"/>
          <w:sz w:val="22"/>
          <w:szCs w:val="22"/>
        </w:rPr>
        <w:t xml:space="preserve">Complete REST API specifications with request/response schemas</w:t>
      </w:r>
    </w:p>
    <w:p>
      <w:pPr>
        <w:pStyle w:val="ListParagraph"/>
        <w:numPr>
          <w:ilvl w:val="0"/>
          <w:numId w:val="2"/>
        </w:numPr>
        <w:spacing w:after="80"/>
      </w:pPr>
      <w:r>
        <w:rPr>
          <w:rFonts w:ascii="Arial" w:cs="Arial" w:eastAsia="Arial" w:hAnsi="Arial"/>
          <w:sz w:val="22"/>
          <w:szCs w:val="22"/>
        </w:rPr>
        <w:t xml:space="preserve">Full database schema with relationships, indexes, and validation rules</w:t>
      </w:r>
    </w:p>
    <w:p>
      <w:pPr>
        <w:pStyle w:val="ListParagraph"/>
        <w:numPr>
          <w:ilvl w:val="0"/>
          <w:numId w:val="2"/>
        </w:numPr>
        <w:spacing w:after="80"/>
      </w:pPr>
      <w:r>
        <w:rPr>
          <w:rFonts w:ascii="Arial" w:cs="Arial" w:eastAsia="Arial" w:hAnsi="Arial"/>
          <w:sz w:val="22"/>
          <w:szCs w:val="22"/>
        </w:rPr>
        <w:t xml:space="preserve">UI/UX wireframe descriptions for all major screens</w:t>
      </w:r>
    </w:p>
    <w:p>
      <w:pPr>
        <w:pStyle w:val="ListParagraph"/>
        <w:numPr>
          <w:ilvl w:val="0"/>
          <w:numId w:val="2"/>
        </w:numPr>
        <w:spacing w:after="80"/>
      </w:pPr>
      <w:r>
        <w:rPr>
          <w:rFonts w:ascii="Arial" w:cs="Arial" w:eastAsia="Arial" w:hAnsi="Arial"/>
          <w:sz w:val="22"/>
          <w:szCs w:val="22"/>
        </w:rPr>
        <w:t xml:space="preserve">AI/ML pipeline architecture and algorithm specifications</w:t>
      </w:r>
    </w:p>
    <w:p>
      <w:pPr>
        <w:pStyle w:val="ListParagraph"/>
        <w:numPr>
          <w:ilvl w:val="0"/>
          <w:numId w:val="2"/>
        </w:numPr>
        <w:spacing w:after="80"/>
      </w:pPr>
      <w:r>
        <w:rPr>
          <w:rFonts w:ascii="Arial" w:cs="Arial" w:eastAsia="Arial" w:hAnsi="Arial"/>
          <w:sz w:val="22"/>
          <w:szCs w:val="22"/>
        </w:rPr>
        <w:t xml:space="preserve">Security architecture with encryption, authentication, and audit requirements</w:t>
      </w:r>
    </w:p>
    <w:p>
      <w:pPr>
        <w:pStyle w:val="ListParagraph"/>
        <w:numPr>
          <w:ilvl w:val="0"/>
          <w:numId w:val="2"/>
        </w:numPr>
        <w:spacing w:after="80"/>
      </w:pPr>
      <w:r>
        <w:rPr>
          <w:rFonts w:ascii="Arial" w:cs="Arial" w:eastAsia="Arial" w:hAnsi="Arial"/>
          <w:sz w:val="22"/>
          <w:szCs w:val="22"/>
        </w:rPr>
        <w:t xml:space="preserve">External integration specifications for SEC, email, calendar, and data providers</w:t>
      </w:r>
    </w:p>
    <w:p>
      <w:pPr>
        <w:pStyle w:val="ListParagraph"/>
        <w:numPr>
          <w:ilvl w:val="0"/>
          <w:numId w:val="2"/>
        </w:numPr>
        <w:spacing w:after="80"/>
      </w:pPr>
      <w:r>
        <w:rPr>
          <w:rFonts w:ascii="Arial" w:cs="Arial" w:eastAsia="Arial" w:hAnsi="Arial"/>
          <w:sz w:val="22"/>
          <w:szCs w:val="22"/>
        </w:rPr>
        <w:t xml:space="preserve">Comprehensive testing strategy with performance benchmarks</w:t>
      </w:r>
    </w:p>
    <w:p>
      <w:r>
        <w:br w:type="page"/>
      </w:r>
    </w:p>
    <w:p>
      <w:pPr>
        <w:pStyle w:val="Heading1"/>
        <w:spacing w:before="400" w:after="200"/>
      </w:pPr>
      <w:r>
        <w:rPr>
          <w:rFonts w:ascii="Arial" w:cs="Arial" w:eastAsia="Arial" w:hAnsi="Arial"/>
          <w:b/>
          <w:bCs/>
          <w:color w:val="1B365D"/>
          <w:sz w:val="36"/>
          <w:szCs w:val="36"/>
        </w:rPr>
        <w:t xml:space="preserve">2. Detailed User Stories</w:t>
      </w:r>
    </w:p>
    <w:p>
      <w:pPr>
        <w:spacing w:after="120"/>
      </w:pPr>
      <w:r>
        <w:rPr>
          <w:rFonts w:ascii="Arial" w:cs="Arial" w:eastAsia="Arial" w:hAnsi="Arial"/>
          <w:sz w:val="22"/>
          <w:szCs w:val="22"/>
        </w:rPr>
        <w:t xml:space="preserve">This section contains 50+ user stories organized by user persona. Each story includes a unique identifier, priority level (P0=Critical, P1=High, P2=Medium), and associated module.</w:t>
      </w:r>
    </w:p>
    <w:p>
      <w:pPr>
        <w:spacing w:after="200"/>
      </w:pPr>
    </w:p>
    <w:p>
      <w:pPr>
        <w:pStyle w:val="Heading2"/>
        <w:spacing w:before="300" w:after="150"/>
      </w:pPr>
      <w:r>
        <w:rPr>
          <w:rFonts w:ascii="Arial" w:cs="Arial" w:eastAsia="Arial" w:hAnsi="Arial"/>
          <w:b/>
          <w:bCs/>
          <w:color w:val="1B365D"/>
          <w:sz w:val="28"/>
          <w:szCs w:val="28"/>
        </w:rPr>
        <w:t xml:space="preserve">2.1 Sponsor User Stories</w:t>
      </w:r>
    </w:p>
    <w:p>
      <w:pPr>
        <w:spacing w:after="120"/>
      </w:pPr>
      <w:r>
        <w:rPr>
          <w:rFonts w:ascii="Arial" w:cs="Arial" w:eastAsia="Arial" w:hAnsi="Arial"/>
          <w:sz w:val="22"/>
          <w:szCs w:val="22"/>
        </w:rPr>
        <w:t xml:space="preserve">Stories for SPAC principals and sponsors focused on strategic oversight and decision-making.</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000"/>
        <w:gridCol w:w="2000"/>
      </w:tblGrid>
      <w:tr>
        <w:tc>
          <w:tcPr>
            <w:tcW w:type="dxa" w:w="8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1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Module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US-001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Sponsor, I want to view a dashboard showing all active SPACs with key metrics so I can monitor portfolio health at a glance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US-002</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 Sponsor, I want to see countdown timers for business combination deadlines so I can track urgency across SPACs</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Lifecycle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US-003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Sponsor, I want to approve deal pipeline stage transitions so I maintain control over deal progression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 Flow</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US-004</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 Sponsor, I want to receive AI-generated weekly summary reports so I stay informed without manual review</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Analytics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US-005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Sponsor, I want to view dilution impact scenarios so I can evaluate deal structures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US-006</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 Sponsor, I want to track PIPE commitment progress in real-time so I know funding status</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Financial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US-007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Sponsor, I want to compare multiple target companies side-by-side so I can make informed decisions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 Flow</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US-008</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 Sponsor, I want to see relationship maps to key decision-makers so I can leverage network connections</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CRM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US-009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Sponsor, I want to receive mobile push notifications for critical events so I stay informed on the go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US-010</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 Sponsor, I want to generate board presentation materials automatically so I save preparation time</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P2</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Analytics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US-011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Sponsor, I want to track post-merger performance against projections so I can assess deal success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Lifecycle</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US-012</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 Sponsor, I want to view historical deal performance analytics so I can improve future decisions</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P2</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Analytics</w:t>
            </w:r>
          </w:p>
        </w:tc>
      </w:tr>
    </w:tbl>
    <w:p>
      <w:r>
        <w:br w:type="page"/>
      </w:r>
    </w:p>
    <w:p>
      <w:pPr>
        <w:pStyle w:val="Heading2"/>
        <w:spacing w:before="300" w:after="150"/>
      </w:pPr>
      <w:r>
        <w:rPr>
          <w:rFonts w:ascii="Arial" w:cs="Arial" w:eastAsia="Arial" w:hAnsi="Arial"/>
          <w:b/>
          <w:bCs/>
          <w:color w:val="1B365D"/>
          <w:sz w:val="28"/>
          <w:szCs w:val="28"/>
        </w:rPr>
        <w:t xml:space="preserve">2.2 Investment Analyst User Stories</w:t>
      </w:r>
    </w:p>
    <w:p>
      <w:pPr>
        <w:spacing w:after="120"/>
      </w:pPr>
      <w:r>
        <w:rPr>
          <w:rFonts w:ascii="Arial" w:cs="Arial" w:eastAsia="Arial" w:hAnsi="Arial"/>
          <w:sz w:val="22"/>
          <w:szCs w:val="22"/>
        </w:rPr>
        <w:t xml:space="preserve">Stories for investment team members focused on target identification, evaluation, and due diligence.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000"/>
        <w:gridCol w:w="2000"/>
      </w:tblGrid>
      <w:tr>
        <w:tc>
          <w:tcPr>
            <w:tcW w:type="dxa" w:w="8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1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Module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US-013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an Investment Analyst, I want to search for target companies by industry and financial criteria so I can build a pipeline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 Flow</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US-014</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an Investment Analyst, I want AI to score targets against our investment thesis so I can prioritize review</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AI/ML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US-015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an Investment Analyst, I want to upload and organize due diligence documents so information is centralized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US-016</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an Investment Analyst, I want AI to extract key terms from contracts so I can review faster</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AI/ML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US-017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an Investment Analyst, I want to create financial models with redemption scenarios so I can stress-test deals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US-018</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an Investment Analyst, I want to track meeting notes and action items with contacts so nothing falls through</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CRM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US-019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an Investment Analyst, I want AI to summarize lengthy due diligence reports so I can review efficiently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AI/ML</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US-020</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an Investment Analyst, I want to compare target financials against comparable companies so I can validate valuations</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Financial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US-021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an Investment Analyst, I want to log all target interactions in a timeline view so I can track deal history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 Flow</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US-022</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an Investment Analyst, I want AI to identify red flags in financial statements so I can focus on risk areas</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AI/ML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US-023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an Investment Analyst, I want to generate investment memos from templates so I maintain consistency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US-024</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an Investment Analyst, I want to track competitor activity on target companies so I assess deal risk</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P2</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Deal Flow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US-025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an Investment Analyst, I want AI to monitor news for targets and related industries so I stay informed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AI/ML</w:t>
            </w:r>
          </w:p>
        </w:tc>
      </w:tr>
    </w:tbl>
    <w:p>
      <w:r>
        <w:br w:type="page"/>
      </w:r>
    </w:p>
    <w:p>
      <w:pPr>
        <w:pStyle w:val="Heading2"/>
        <w:spacing w:before="300" w:after="150"/>
      </w:pPr>
      <w:r>
        <w:rPr>
          <w:rFonts w:ascii="Arial" w:cs="Arial" w:eastAsia="Arial" w:hAnsi="Arial"/>
          <w:b/>
          <w:bCs/>
          <w:color w:val="1B365D"/>
          <w:sz w:val="28"/>
          <w:szCs w:val="28"/>
        </w:rPr>
        <w:t xml:space="preserve">2.3 Compliance Officer User Stories</w:t>
      </w:r>
    </w:p>
    <w:p>
      <w:pPr>
        <w:spacing w:after="120"/>
      </w:pPr>
      <w:r>
        <w:rPr>
          <w:rFonts w:ascii="Arial" w:cs="Arial" w:eastAsia="Arial" w:hAnsi="Arial"/>
          <w:sz w:val="22"/>
          <w:szCs w:val="22"/>
        </w:rPr>
        <w:t xml:space="preserve">Stories for legal and compliance team members focused on regulatory requirements and governance.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000"/>
        <w:gridCol w:w="2000"/>
      </w:tblGrid>
      <w:tr>
        <w:tc>
          <w:tcPr>
            <w:tcW w:type="dxa" w:w="8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1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Module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US-026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Compliance Officer, I want to see a calendar of all SEC filing deadlines so I ensure timely submissions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US-027</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 Compliance Officer, I want automated reminders 30/14/7 days before deadlines so nothing is missed</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Compliance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US-028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Compliance Officer, I want to track SEC comment letter status and responses so I manage the review process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US-029</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 Compliance Officer, I want to manage insider trading blackout periods so I prevent violations</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Compliance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US-030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Compliance Officer, I want to review and approve pre-clearance requests so I maintain compliance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US-031</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 Compliance Officer, I want to generate audit trails for all document access so I can respond to inquiries</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Documents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US-032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Compliance Officer, I want to track board member independence requirements so I ensure governance compliance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US-033</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 Compliance Officer, I want AI to review documents for disclosure requirements so I catch issues early</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AI/ML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US-034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Compliance Officer, I want to manage conflict of interest disclosures so I maintain proper records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US-035</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 Compliance Officer, I want to generate compliance status reports for the board so I communicate effectively</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Analytics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US-036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Compliance Officer, I want to track all regulatory filings with version history so I maintain complete records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US-037</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 Compliance Officer, I want to receive alerts when exchange compliance requirements change so I stay current</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P2</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Compliance</w:t>
            </w:r>
          </w:p>
        </w:tc>
      </w:tr>
    </w:tbl>
    <w:p>
      <w:r>
        <w:br w:type="page"/>
      </w:r>
    </w:p>
    <w:p>
      <w:pPr>
        <w:pStyle w:val="Heading2"/>
        <w:spacing w:before="300" w:after="150"/>
      </w:pPr>
      <w:r>
        <w:rPr>
          <w:rFonts w:ascii="Arial" w:cs="Arial" w:eastAsia="Arial" w:hAnsi="Arial"/>
          <w:b/>
          <w:bCs/>
          <w:color w:val="1B365D"/>
          <w:sz w:val="28"/>
          <w:szCs w:val="28"/>
        </w:rPr>
        <w:t xml:space="preserve">2.4 CFO User Stories</w:t>
      </w:r>
    </w:p>
    <w:p>
      <w:pPr>
        <w:spacing w:after="120"/>
      </w:pPr>
      <w:r>
        <w:rPr>
          <w:rFonts w:ascii="Arial" w:cs="Arial" w:eastAsia="Arial" w:hAnsi="Arial"/>
          <w:sz w:val="22"/>
          <w:szCs w:val="22"/>
        </w:rPr>
        <w:t xml:space="preserve">Stories for finance team members focused on financial management, trust operations, and reporting.</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000"/>
        <w:gridCol w:w="2000"/>
      </w:tblGrid>
      <w:tr>
        <w:tc>
          <w:tcPr>
            <w:tcW w:type="dxa" w:w="8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1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Module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US-038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CFO, I want to view real-time trust account balances and interest accrual so I track financial position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US-039</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 CFO, I want to calculate per-share redemption values daily so I know our obligations</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Financial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US-040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CFO, I want to manage the complete cap table with all security classes so I understand ownership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US-041</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 CFO, I want to model warrant exercise scenarios so I can project dilution</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Financial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US-042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CFO, I want to generate pro forma financial statements for business combinations so I can present to stakeholders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US-043</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 CFO, I want to track extension deposit requirements and deadlines so I manage cash flow</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Financial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US-044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CFO, I want to analyze redemption scenarios at 0%, 25%, 50%, 75%, and 90% levels so I stress-test deals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US-045</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 CFO, I want to track PIPE investor commitments and closing conditions so I monitor funding certainty</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P0</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Financial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US-046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CFO, I want to generate investor reports on trust performance so I maintain transparency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US-047</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 CFO, I want to model earnout scenarios with milestone tracking so I understand contingent considerations</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Financial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US-048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CFO, I want to track sponsor economics across multiple SPACs so I understand aggregate exposure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US-049</w:t>
            </w:r>
          </w:p>
        </w:tc>
        <w:tc>
          <w:tcPr>
            <w:tcW w:type="dxa" w:w="5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As a CFO, I want to export financial data to Excel for custom analysis so I maintain flexibility</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Financial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US-050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 CFO, I want to integrate with banking APIs for automated trust balance updates so I reduce manual entry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r>
    </w:tbl>
    <w:p>
      <w:r>
        <w:br w:type="page"/>
      </w:r>
    </w:p>
    <w:p>
      <w:pPr>
        <w:pStyle w:val="Heading1"/>
        <w:spacing w:before="400" w:after="200"/>
      </w:pPr>
      <w:r>
        <w:rPr>
          <w:rFonts w:ascii="Arial" w:cs="Arial" w:eastAsia="Arial" w:hAnsi="Arial"/>
          <w:b/>
          <w:bCs/>
          <w:color w:val="1B365D"/>
          <w:sz w:val="36"/>
          <w:szCs w:val="36"/>
        </w:rPr>
        <w:t xml:space="preserve">3. Detailed API Specifications</w:t>
      </w:r>
    </w:p>
    <w:p>
      <w:pPr>
        <w:pStyle w:val="Heading2"/>
        <w:spacing w:before="300" w:after="150"/>
      </w:pPr>
      <w:r>
        <w:rPr>
          <w:rFonts w:ascii="Arial" w:cs="Arial" w:eastAsia="Arial" w:hAnsi="Arial"/>
          <w:b/>
          <w:bCs/>
          <w:color w:val="1B365D"/>
          <w:sz w:val="28"/>
          <w:szCs w:val="28"/>
        </w:rPr>
        <w:t xml:space="preserve">3.1 REST API Overview</w:t>
      </w:r>
    </w:p>
    <w:p>
      <w:pPr>
        <w:spacing w:after="120"/>
      </w:pPr>
      <w:r>
        <w:rPr>
          <w:rFonts w:ascii="Arial" w:cs="Arial" w:eastAsia="Arial" w:hAnsi="Arial"/>
          <w:sz w:val="22"/>
          <w:szCs w:val="22"/>
        </w:rPr>
        <w:t xml:space="preserve">SPAC OS exposes a RESTful API built on Node.js with tRPC for type-safe client-server communication. All endpoints follow REST conventions with JSON request/response bodies.</w:t>
      </w:r>
    </w:p>
    <w:p>
      <w:pPr>
        <w:spacing w:after="150"/>
      </w:pPr>
    </w:p>
    <w:p>
      <w:pPr>
        <w:pStyle w:val="Heading3"/>
        <w:spacing w:before="200" w:after="100"/>
      </w:pPr>
      <w:r>
        <w:rPr>
          <w:rFonts w:ascii="Arial" w:cs="Arial" w:eastAsia="Arial" w:hAnsi="Arial"/>
          <w:b/>
          <w:bCs/>
          <w:color w:val="4A90D9"/>
          <w:sz w:val="24"/>
          <w:szCs w:val="24"/>
        </w:rPr>
        <w:t xml:space="preserve">Base URL</w:t>
      </w:r>
    </w:p>
    <w:p>
      <w:pPr>
        <w:shd w:fill="F4F4F4" w:val="clear"/>
        <w:spacing w:after="80"/>
      </w:pPr>
      <w:r>
        <w:rPr>
          <w:rFonts w:ascii="Courier New" w:cs="Courier New" w:eastAsia="Courier New" w:hAnsi="Courier New"/>
          <w:sz w:val="18"/>
          <w:szCs w:val="18"/>
        </w:rPr>
        <w:t xml:space="preserve">Production: https://api.spacos.direzze.io/v1</w:t>
      </w:r>
    </w:p>
    <w:p>
      <w:pPr>
        <w:shd w:fill="F4F4F4" w:val="clear"/>
        <w:spacing w:after="80"/>
      </w:pPr>
      <w:r>
        <w:rPr>
          <w:rFonts w:ascii="Courier New" w:cs="Courier New" w:eastAsia="Courier New" w:hAnsi="Courier New"/>
          <w:sz w:val="18"/>
          <w:szCs w:val="18"/>
        </w:rPr>
        <w:t xml:space="preserve">Staging: https://api-staging.spacos.direzze.io/v1</w:t>
      </w:r>
    </w:p>
    <w:p>
      <w:pPr>
        <w:spacing w:after="150"/>
      </w:pPr>
    </w:p>
    <w:p>
      <w:pPr>
        <w:pStyle w:val="Heading3"/>
        <w:spacing w:before="200" w:after="100"/>
      </w:pPr>
      <w:r>
        <w:rPr>
          <w:rFonts w:ascii="Arial" w:cs="Arial" w:eastAsia="Arial" w:hAnsi="Arial"/>
          <w:b/>
          <w:bCs/>
          <w:color w:val="4A90D9"/>
          <w:sz w:val="24"/>
          <w:szCs w:val="24"/>
        </w:rPr>
        <w:t xml:space="preserve">API Versioning</w:t>
      </w:r>
    </w:p>
    <w:p>
      <w:pPr>
        <w:pStyle w:val="ListParagraph"/>
        <w:numPr>
          <w:ilvl w:val="0"/>
          <w:numId w:val="2"/>
        </w:numPr>
        <w:spacing w:after="80"/>
      </w:pPr>
      <w:r>
        <w:rPr>
          <w:rFonts w:ascii="Arial" w:cs="Arial" w:eastAsia="Arial" w:hAnsi="Arial"/>
          <w:sz w:val="22"/>
          <w:szCs w:val="22"/>
        </w:rPr>
        <w:t xml:space="preserve">Version included in URL path (e.g., /v1/, /v2/)</w:t>
      </w:r>
    </w:p>
    <w:p>
      <w:pPr>
        <w:pStyle w:val="ListParagraph"/>
        <w:numPr>
          <w:ilvl w:val="0"/>
          <w:numId w:val="2"/>
        </w:numPr>
        <w:spacing w:after="80"/>
      </w:pPr>
      <w:r>
        <w:rPr>
          <w:rFonts w:ascii="Arial" w:cs="Arial" w:eastAsia="Arial" w:hAnsi="Arial"/>
          <w:sz w:val="22"/>
          <w:szCs w:val="22"/>
        </w:rPr>
        <w:t xml:space="preserve">Breaking changes require new major version</w:t>
      </w:r>
    </w:p>
    <w:p>
      <w:pPr>
        <w:pStyle w:val="ListParagraph"/>
        <w:numPr>
          <w:ilvl w:val="0"/>
          <w:numId w:val="2"/>
        </w:numPr>
        <w:spacing w:after="80"/>
      </w:pPr>
      <w:r>
        <w:rPr>
          <w:rFonts w:ascii="Arial" w:cs="Arial" w:eastAsia="Arial" w:hAnsi="Arial"/>
          <w:sz w:val="22"/>
          <w:szCs w:val="22"/>
        </w:rPr>
        <w:t xml:space="preserve">Deprecated endpoints supported for minimum 12 months</w:t>
      </w:r>
    </w:p>
    <w:p>
      <w:pPr>
        <w:pStyle w:val="ListParagraph"/>
        <w:numPr>
          <w:ilvl w:val="0"/>
          <w:numId w:val="2"/>
        </w:numPr>
        <w:spacing w:after="80"/>
      </w:pPr>
      <w:r>
        <w:rPr>
          <w:rFonts w:ascii="Arial" w:cs="Arial" w:eastAsia="Arial" w:hAnsi="Arial"/>
          <w:sz w:val="22"/>
          <w:szCs w:val="22"/>
        </w:rPr>
        <w:t xml:space="preserve">Version sunset communicated 6 months in advance</w:t>
      </w:r>
    </w:p>
    <w:p>
      <w:pPr>
        <w:spacing w:after="200"/>
      </w:pPr>
    </w:p>
    <w:p>
      <w:pPr>
        <w:pStyle w:val="Heading2"/>
        <w:spacing w:before="300" w:after="150"/>
      </w:pPr>
      <w:r>
        <w:rPr>
          <w:rFonts w:ascii="Arial" w:cs="Arial" w:eastAsia="Arial" w:hAnsi="Arial"/>
          <w:b/>
          <w:bCs/>
          <w:color w:val="1B365D"/>
          <w:sz w:val="28"/>
          <w:szCs w:val="28"/>
        </w:rPr>
        <w:t xml:space="preserve">3.2 Authentication Flows</w:t>
      </w:r>
    </w:p>
    <w:p>
      <w:pPr>
        <w:pStyle w:val="Heading3"/>
        <w:spacing w:before="200" w:after="100"/>
      </w:pPr>
      <w:r>
        <w:rPr>
          <w:rFonts w:ascii="Arial" w:cs="Arial" w:eastAsia="Arial" w:hAnsi="Arial"/>
          <w:b/>
          <w:bCs/>
          <w:color w:val="4A90D9"/>
          <w:sz w:val="24"/>
          <w:szCs w:val="24"/>
        </w:rPr>
        <w:t xml:space="preserve">OAuth 2.0 with PKCE (Primary)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73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Authorization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redirects to /oauth/authorize with client_id, redirect_uri, code_challenge, state</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2. User Auth</w:t>
            </w:r>
          </w:p>
        </w:tc>
        <w:tc>
          <w:tcPr>
            <w:tcW w:type="dxa" w:w="7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User authenticates via Clerk (SSO, MFA if enabled)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Callback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Redirect to client with authorization code</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4. Token Exchange</w:t>
            </w:r>
          </w:p>
        </w:tc>
        <w:tc>
          <w:tcPr>
            <w:tcW w:type="dxa" w:w="7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POST /oauth/token with code, code_verifier to receive access_token, refresh_token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API Access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 Authorization: Bearer {access_token} header on all requests</w:t>
            </w:r>
          </w:p>
        </w:tc>
      </w:tr>
    </w:tbl>
    <w:p>
      <w:pPr>
        <w:spacing w:after="150"/>
      </w:pPr>
    </w:p>
    <w:p>
      <w:pPr>
        <w:pStyle w:val="Heading3"/>
        <w:spacing w:before="200" w:after="100"/>
      </w:pPr>
      <w:r>
        <w:rPr>
          <w:rFonts w:ascii="Arial" w:cs="Arial" w:eastAsia="Arial" w:hAnsi="Arial"/>
          <w:b/>
          <w:bCs/>
          <w:color w:val="4A90D9"/>
          <w:sz w:val="24"/>
          <w:szCs w:val="24"/>
        </w:rPr>
        <w:t xml:space="preserve">Token Specifications</w:t>
      </w:r>
    </w:p>
    <w:p>
      <w:pPr>
        <w:pStyle w:val="ListParagraph"/>
        <w:numPr>
          <w:ilvl w:val="0"/>
          <w:numId w:val="2"/>
        </w:numPr>
        <w:spacing w:after="80"/>
      </w:pPr>
      <w:r>
        <w:rPr>
          <w:rFonts w:ascii="Arial" w:cs="Arial" w:eastAsia="Arial" w:hAnsi="Arial"/>
          <w:sz w:val="22"/>
          <w:szCs w:val="22"/>
        </w:rPr>
        <w:t xml:space="preserve">Access Token: JWT, 1-hour expiration, contains user_id, org_id, roles, permissions</w:t>
      </w:r>
    </w:p>
    <w:p>
      <w:pPr>
        <w:pStyle w:val="ListParagraph"/>
        <w:numPr>
          <w:ilvl w:val="0"/>
          <w:numId w:val="2"/>
        </w:numPr>
        <w:spacing w:after="80"/>
      </w:pPr>
      <w:r>
        <w:rPr>
          <w:rFonts w:ascii="Arial" w:cs="Arial" w:eastAsia="Arial" w:hAnsi="Arial"/>
          <w:sz w:val="22"/>
          <w:szCs w:val="22"/>
        </w:rPr>
        <w:t xml:space="preserve">Refresh Token: Opaque string, 30-day expiration, single-use rotation</w:t>
      </w:r>
    </w:p>
    <w:p>
      <w:pPr>
        <w:pStyle w:val="ListParagraph"/>
        <w:numPr>
          <w:ilvl w:val="0"/>
          <w:numId w:val="2"/>
        </w:numPr>
        <w:spacing w:after="80"/>
      </w:pPr>
      <w:r>
        <w:rPr>
          <w:rFonts w:ascii="Arial" w:cs="Arial" w:eastAsia="Arial" w:hAnsi="Arial"/>
          <w:sz w:val="22"/>
          <w:szCs w:val="22"/>
        </w:rPr>
        <w:t xml:space="preserve">API Keys: For server-to-server integration, org-scoped, no expiration (can be revoked)</w:t>
      </w:r>
    </w:p>
    <w:p>
      <w:pPr>
        <w:spacing w:after="150"/>
      </w:pPr>
    </w:p>
    <w:p>
      <w:pPr>
        <w:pStyle w:val="Heading3"/>
        <w:spacing w:before="200" w:after="100"/>
      </w:pPr>
      <w:r>
        <w:rPr>
          <w:rFonts w:ascii="Arial" w:cs="Arial" w:eastAsia="Arial" w:hAnsi="Arial"/>
          <w:b/>
          <w:bCs/>
          <w:color w:val="4A90D9"/>
          <w:sz w:val="24"/>
          <w:szCs w:val="24"/>
        </w:rPr>
        <w:t xml:space="preserve">JWT Token Payload Structure</w:t>
      </w:r>
    </w:p>
    <w:p>
      <w:pPr>
        <w:shd w:fill="F4F4F4" w:val="clear"/>
        <w:spacing w:after="80"/>
      </w:pPr>
      <w:r>
        <w:rPr>
          <w:rFonts w:ascii="Courier New" w:cs="Courier New" w:eastAsia="Courier New" w:hAnsi="Courier New"/>
          <w:sz w:val="18"/>
          <w:szCs w:val="18"/>
        </w:rPr>
        <w:t xml:space="preserve">{</w:t>
      </w:r>
    </w:p>
    <w:p>
      <w:pPr>
        <w:shd w:fill="F4F4F4" w:val="clear"/>
        <w:spacing w:after="80"/>
      </w:pPr>
      <w:r>
        <w:rPr>
          <w:rFonts w:ascii="Courier New" w:cs="Courier New" w:eastAsia="Courier New" w:hAnsi="Courier New"/>
          <w:sz w:val="18"/>
          <w:szCs w:val="18"/>
        </w:rPr>
        <w:t xml:space="preserve">  "sub": "user_abc123",</w:t>
      </w:r>
    </w:p>
    <w:p>
      <w:pPr>
        <w:shd w:fill="F4F4F4" w:val="clear"/>
        <w:spacing w:after="80"/>
      </w:pPr>
      <w:r>
        <w:rPr>
          <w:rFonts w:ascii="Courier New" w:cs="Courier New" w:eastAsia="Courier New" w:hAnsi="Courier New"/>
          <w:sz w:val="18"/>
          <w:szCs w:val="18"/>
        </w:rPr>
        <w:t xml:space="preserve">  "org_id": "org_xyz789",</w:t>
      </w:r>
    </w:p>
    <w:p>
      <w:pPr>
        <w:shd w:fill="F4F4F4" w:val="clear"/>
        <w:spacing w:after="80"/>
      </w:pPr>
      <w:r>
        <w:rPr>
          <w:rFonts w:ascii="Courier New" w:cs="Courier New" w:eastAsia="Courier New" w:hAnsi="Courier New"/>
          <w:sz w:val="18"/>
          <w:szCs w:val="18"/>
        </w:rPr>
        <w:t xml:space="preserve">  "roles": ["sponsor", "admin"],</w:t>
      </w:r>
    </w:p>
    <w:p>
      <w:pPr>
        <w:shd w:fill="F4F4F4" w:val="clear"/>
        <w:spacing w:after="80"/>
      </w:pPr>
      <w:r>
        <w:rPr>
          <w:rFonts w:ascii="Courier New" w:cs="Courier New" w:eastAsia="Courier New" w:hAnsi="Courier New"/>
          <w:sz w:val="18"/>
          <w:szCs w:val="18"/>
        </w:rPr>
        <w:t xml:space="preserve">  "permissions": ["spac:read", "spac:write", "deals:manage"],</w:t>
      </w:r>
    </w:p>
    <w:p>
      <w:pPr>
        <w:shd w:fill="F4F4F4" w:val="clear"/>
        <w:spacing w:after="80"/>
      </w:pPr>
      <w:r>
        <w:rPr>
          <w:rFonts w:ascii="Courier New" w:cs="Courier New" w:eastAsia="Courier New" w:hAnsi="Courier New"/>
          <w:sz w:val="18"/>
          <w:szCs w:val="18"/>
        </w:rPr>
        <w:t xml:space="preserve">  "iat": 1704067200,</w:t>
      </w:r>
    </w:p>
    <w:p>
      <w:pPr>
        <w:shd w:fill="F4F4F4" w:val="clear"/>
        <w:spacing w:after="80"/>
      </w:pPr>
      <w:r>
        <w:rPr>
          <w:rFonts w:ascii="Courier New" w:cs="Courier New" w:eastAsia="Courier New" w:hAnsi="Courier New"/>
          <w:sz w:val="18"/>
          <w:szCs w:val="18"/>
        </w:rPr>
        <w:t xml:space="preserve">  "exp": 1704070800,</w:t>
      </w:r>
    </w:p>
    <w:p>
      <w:pPr>
        <w:shd w:fill="F4F4F4" w:val="clear"/>
        <w:spacing w:after="80"/>
      </w:pPr>
      <w:r>
        <w:rPr>
          <w:rFonts w:ascii="Courier New" w:cs="Courier New" w:eastAsia="Courier New" w:hAnsi="Courier New"/>
          <w:sz w:val="18"/>
          <w:szCs w:val="18"/>
        </w:rPr>
        <w:t xml:space="preserve">  "iss": "https://auth.spacos.direzze.io"</w:t>
      </w:r>
    </w:p>
    <w:p>
      <w:pPr>
        <w:shd w:fill="F4F4F4" w:val="clear"/>
        <w:spacing w:after="80"/>
      </w:pPr>
      <w:r>
        <w:rPr>
          <w:rFonts w:ascii="Courier New" w:cs="Courier New" w:eastAsia="Courier New" w:hAnsi="Courier New"/>
          <w:sz w:val="18"/>
          <w:szCs w:val="18"/>
        </w:rPr>
        <w:t xml:space="preserve">}</w:t>
      </w:r>
    </w:p>
    <w:p>
      <w:r>
        <w:br w:type="page"/>
      </w:r>
    </w:p>
    <w:p>
      <w:pPr>
        <w:pStyle w:val="Heading2"/>
        <w:spacing w:before="300" w:after="150"/>
      </w:pPr>
      <w:r>
        <w:rPr>
          <w:rFonts w:ascii="Arial" w:cs="Arial" w:eastAsia="Arial" w:hAnsi="Arial"/>
          <w:b/>
          <w:bCs/>
          <w:color w:val="1B365D"/>
          <w:sz w:val="28"/>
          <w:szCs w:val="28"/>
        </w:rPr>
        <w:t xml:space="preserve">3.3 Core API Endpoints</w:t>
      </w:r>
    </w:p>
    <w:p>
      <w:pPr>
        <w:pStyle w:val="Heading3"/>
        <w:spacing w:before="200" w:after="100"/>
      </w:pPr>
      <w:r>
        <w:rPr>
          <w:rFonts w:ascii="Arial" w:cs="Arial" w:eastAsia="Arial" w:hAnsi="Arial"/>
          <w:b/>
          <w:bCs/>
          <w:color w:val="4A90D9"/>
          <w:sz w:val="24"/>
          <w:szCs w:val="24"/>
        </w:rPr>
        <w:t xml:space="preserve">SPAC Management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48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SPACs with pagination and filters</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/spacs/{id}</w:t>
            </w:r>
          </w:p>
        </w:tc>
        <w:tc>
          <w:tcPr>
            <w:tcW w:type="dxa" w:w="4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Get detailed SPAC information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new SPAC entity</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PATCH</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/spacs/{id}</w:t>
            </w:r>
          </w:p>
        </w:tc>
        <w:tc>
          <w:tcPr>
            <w:tcW w:type="dxa" w:w="4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Update SPAC details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/spacs/{id}/trust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trust account details</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/spacs/{id}/timeline</w:t>
            </w:r>
          </w:p>
        </w:tc>
        <w:tc>
          <w:tcPr>
            <w:tcW w:type="dxa" w:w="4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Get SPAC lifecycle timeline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/spacs/{id}/cap-table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complete cap table</w:t>
            </w:r>
          </w:p>
        </w:tc>
      </w:tr>
    </w:tbl>
    <w:p>
      <w:pPr>
        <w:spacing w:after="150"/>
      </w:pPr>
    </w:p>
    <w:p>
      <w:pPr>
        <w:spacing w:before="150" w:after="80"/>
      </w:pPr>
      <w:r>
        <w:rPr>
          <w:rFonts w:ascii="Arial" w:cs="Arial" w:eastAsia="Arial" w:hAnsi="Arial"/>
          <w:b/>
          <w:bCs/>
          <w:color w:val="1B365D"/>
          <w:sz w:val="22"/>
          <w:szCs w:val="22"/>
        </w:rPr>
        <w:t xml:space="preserve">GET /spacs Request</w:t>
      </w:r>
    </w:p>
    <w:p>
      <w:pPr>
        <w:shd w:fill="F4F4F4" w:val="clear"/>
        <w:spacing w:after="80"/>
      </w:pPr>
      <w:r>
        <w:rPr>
          <w:rFonts w:ascii="Courier New" w:cs="Courier New" w:eastAsia="Courier New" w:hAnsi="Courier New"/>
          <w:sz w:val="18"/>
          <w:szCs w:val="18"/>
        </w:rPr>
        <w:t xml:space="preserve">Query Parameters:</w:t>
      </w:r>
    </w:p>
    <w:p>
      <w:pPr>
        <w:shd w:fill="F4F4F4" w:val="clear"/>
        <w:spacing w:after="80"/>
      </w:pPr>
      <w:r>
        <w:rPr>
          <w:rFonts w:ascii="Courier New" w:cs="Courier New" w:eastAsia="Courier New" w:hAnsi="Courier New"/>
          <w:sz w:val="18"/>
          <w:szCs w:val="18"/>
        </w:rPr>
        <w:t xml:space="preserve">  ?page=1&amp;limit=20&amp;status=active&amp;phase=target_search&amp;sort=-updated_at</w:t>
      </w:r>
    </w:p>
    <w:p>
      <w:pPr>
        <w:spacing w:after="100"/>
      </w:pPr>
    </w:p>
    <w:p>
      <w:pPr>
        <w:spacing w:before="150" w:after="80"/>
      </w:pPr>
      <w:r>
        <w:rPr>
          <w:rFonts w:ascii="Arial" w:cs="Arial" w:eastAsia="Arial" w:hAnsi="Arial"/>
          <w:b/>
          <w:bCs/>
          <w:color w:val="1B365D"/>
          <w:sz w:val="22"/>
          <w:szCs w:val="22"/>
        </w:rPr>
        <w:t xml:space="preserve">GET /spacs Response</w:t>
      </w:r>
    </w:p>
    <w:p>
      <w:pPr>
        <w:shd w:fill="F4F4F4" w:val="clear"/>
        <w:spacing w:after="80"/>
      </w:pPr>
      <w:r>
        <w:rPr>
          <w:rFonts w:ascii="Courier New" w:cs="Courier New" w:eastAsia="Courier New" w:hAnsi="Courier New"/>
          <w:sz w:val="18"/>
          <w:szCs w:val="18"/>
        </w:rPr>
        <w:t xml:space="preserve">{</w:t>
      </w:r>
    </w:p>
    <w:p>
      <w:pPr>
        <w:shd w:fill="F4F4F4" w:val="clear"/>
        <w:spacing w:after="80"/>
      </w:pPr>
      <w:r>
        <w:rPr>
          <w:rFonts w:ascii="Courier New" w:cs="Courier New" w:eastAsia="Courier New" w:hAnsi="Courier New"/>
          <w:sz w:val="18"/>
          <w:szCs w:val="18"/>
        </w:rPr>
        <w:t xml:space="preserve">  "data": [{</w:t>
      </w:r>
    </w:p>
    <w:p>
      <w:pPr>
        <w:shd w:fill="F4F4F4" w:val="clear"/>
        <w:spacing w:after="80"/>
      </w:pPr>
      <w:r>
        <w:rPr>
          <w:rFonts w:ascii="Courier New" w:cs="Courier New" w:eastAsia="Courier New" w:hAnsi="Courier New"/>
          <w:sz w:val="18"/>
          <w:szCs w:val="18"/>
        </w:rPr>
        <w:t xml:space="preserve">    "id": "spac_abc123",</w:t>
      </w:r>
    </w:p>
    <w:p>
      <w:pPr>
        <w:shd w:fill="F4F4F4" w:val="clear"/>
        <w:spacing w:after="80"/>
      </w:pPr>
      <w:r>
        <w:rPr>
          <w:rFonts w:ascii="Courier New" w:cs="Courier New" w:eastAsia="Courier New" w:hAnsi="Courier New"/>
          <w:sz w:val="18"/>
          <w:szCs w:val="18"/>
        </w:rPr>
        <w:t xml:space="preserve">    "name": "DiRezze Acquisition Corp I",</w:t>
      </w:r>
    </w:p>
    <w:p>
      <w:pPr>
        <w:shd w:fill="F4F4F4" w:val="clear"/>
        <w:spacing w:after="80"/>
      </w:pPr>
      <w:r>
        <w:rPr>
          <w:rFonts w:ascii="Courier New" w:cs="Courier New" w:eastAsia="Courier New" w:hAnsi="Courier New"/>
          <w:sz w:val="18"/>
          <w:szCs w:val="18"/>
        </w:rPr>
        <w:t xml:space="preserve">    "ticker": "DRZA",</w:t>
      </w:r>
    </w:p>
    <w:p>
      <w:pPr>
        <w:shd w:fill="F4F4F4" w:val="clear"/>
        <w:spacing w:after="80"/>
      </w:pPr>
      <w:r>
        <w:rPr>
          <w:rFonts w:ascii="Courier New" w:cs="Courier New" w:eastAsia="Courier New" w:hAnsi="Courier New"/>
          <w:sz w:val="18"/>
          <w:szCs w:val="18"/>
        </w:rPr>
        <w:t xml:space="preserve">    "status": "active",</w:t>
      </w:r>
    </w:p>
    <w:p>
      <w:pPr>
        <w:shd w:fill="F4F4F4" w:val="clear"/>
        <w:spacing w:after="80"/>
      </w:pPr>
      <w:r>
        <w:rPr>
          <w:rFonts w:ascii="Courier New" w:cs="Courier New" w:eastAsia="Courier New" w:hAnsi="Courier New"/>
          <w:sz w:val="18"/>
          <w:szCs w:val="18"/>
        </w:rPr>
        <w:t xml:space="preserve">    "phase": "target_search",</w:t>
      </w:r>
    </w:p>
    <w:p>
      <w:pPr>
        <w:shd w:fill="F4F4F4" w:val="clear"/>
        <w:spacing w:after="80"/>
      </w:pPr>
      <w:r>
        <w:rPr>
          <w:rFonts w:ascii="Courier New" w:cs="Courier New" w:eastAsia="Courier New" w:hAnsi="Courier New"/>
          <w:sz w:val="18"/>
          <w:szCs w:val="18"/>
        </w:rPr>
        <w:t xml:space="preserve">    "ipo_date": "2025-06-15",</w:t>
      </w:r>
    </w:p>
    <w:p>
      <w:pPr>
        <w:shd w:fill="F4F4F4" w:val="clear"/>
        <w:spacing w:after="80"/>
      </w:pPr>
      <w:r>
        <w:rPr>
          <w:rFonts w:ascii="Courier New" w:cs="Courier New" w:eastAsia="Courier New" w:hAnsi="Courier New"/>
          <w:sz w:val="18"/>
          <w:szCs w:val="18"/>
        </w:rPr>
        <w:t xml:space="preserve">    "ipo_proceeds": 300000000,</w:t>
      </w:r>
    </w:p>
    <w:p>
      <w:pPr>
        <w:shd w:fill="F4F4F4" w:val="clear"/>
        <w:spacing w:after="80"/>
      </w:pPr>
      <w:r>
        <w:rPr>
          <w:rFonts w:ascii="Courier New" w:cs="Courier New" w:eastAsia="Courier New" w:hAnsi="Courier New"/>
          <w:sz w:val="18"/>
          <w:szCs w:val="18"/>
        </w:rPr>
        <w:t xml:space="preserve">    "trust_balance": 302500000,</w:t>
      </w:r>
    </w:p>
    <w:p>
      <w:pPr>
        <w:shd w:fill="F4F4F4" w:val="clear"/>
        <w:spacing w:after="80"/>
      </w:pPr>
      <w:r>
        <w:rPr>
          <w:rFonts w:ascii="Courier New" w:cs="Courier New" w:eastAsia="Courier New" w:hAnsi="Courier New"/>
          <w:sz w:val="18"/>
          <w:szCs w:val="18"/>
        </w:rPr>
        <w:t xml:space="preserve">    "business_combination_deadline": "2027-06-15",</w:t>
      </w:r>
    </w:p>
    <w:p>
      <w:pPr>
        <w:shd w:fill="F4F4F4" w:val="clear"/>
        <w:spacing w:after="80"/>
      </w:pPr>
      <w:r>
        <w:rPr>
          <w:rFonts w:ascii="Courier New" w:cs="Courier New" w:eastAsia="Courier New" w:hAnsi="Courier New"/>
          <w:sz w:val="18"/>
          <w:szCs w:val="18"/>
        </w:rPr>
        <w:t xml:space="preserve">    "days_remaining": 502,</w:t>
      </w:r>
    </w:p>
    <w:p>
      <w:pPr>
        <w:shd w:fill="F4F4F4" w:val="clear"/>
        <w:spacing w:after="80"/>
      </w:pPr>
      <w:r>
        <w:rPr>
          <w:rFonts w:ascii="Courier New" w:cs="Courier New" w:eastAsia="Courier New" w:hAnsi="Courier New"/>
          <w:sz w:val="18"/>
          <w:szCs w:val="18"/>
        </w:rPr>
        <w:t xml:space="preserve">    "created_at": "2025-01-10T00:00:00Z",</w:t>
      </w:r>
    </w:p>
    <w:p>
      <w:pPr>
        <w:shd w:fill="F4F4F4" w:val="clear"/>
        <w:spacing w:after="80"/>
      </w:pPr>
      <w:r>
        <w:rPr>
          <w:rFonts w:ascii="Courier New" w:cs="Courier New" w:eastAsia="Courier New" w:hAnsi="Courier New"/>
          <w:sz w:val="18"/>
          <w:szCs w:val="18"/>
        </w:rPr>
        <w:t xml:space="preserve">    "updated_at": "2026-01-28T14:30:00Z"</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"pagination": {</w:t>
      </w:r>
    </w:p>
    <w:p>
      <w:pPr>
        <w:shd w:fill="F4F4F4" w:val="clear"/>
        <w:spacing w:after="80"/>
      </w:pPr>
      <w:r>
        <w:rPr>
          <w:rFonts w:ascii="Courier New" w:cs="Courier New" w:eastAsia="Courier New" w:hAnsi="Courier New"/>
          <w:sz w:val="18"/>
          <w:szCs w:val="18"/>
        </w:rPr>
        <w:t xml:space="preserve">    "page": 1,</w:t>
      </w:r>
    </w:p>
    <w:p>
      <w:pPr>
        <w:shd w:fill="F4F4F4" w:val="clear"/>
        <w:spacing w:after="80"/>
      </w:pPr>
      <w:r>
        <w:rPr>
          <w:rFonts w:ascii="Courier New" w:cs="Courier New" w:eastAsia="Courier New" w:hAnsi="Courier New"/>
          <w:sz w:val="18"/>
          <w:szCs w:val="18"/>
        </w:rPr>
        <w:t xml:space="preserve">    "limit": 20,</w:t>
      </w:r>
    </w:p>
    <w:p>
      <w:pPr>
        <w:shd w:fill="F4F4F4" w:val="clear"/>
        <w:spacing w:after="80"/>
      </w:pPr>
      <w:r>
        <w:rPr>
          <w:rFonts w:ascii="Courier New" w:cs="Courier New" w:eastAsia="Courier New" w:hAnsi="Courier New"/>
          <w:sz w:val="18"/>
          <w:szCs w:val="18"/>
        </w:rPr>
        <w:t xml:space="preserve">    "total": 3,</w:t>
      </w:r>
    </w:p>
    <w:p>
      <w:pPr>
        <w:shd w:fill="F4F4F4" w:val="clear"/>
        <w:spacing w:after="80"/>
      </w:pPr>
      <w:r>
        <w:rPr>
          <w:rFonts w:ascii="Courier New" w:cs="Courier New" w:eastAsia="Courier New" w:hAnsi="Courier New"/>
          <w:sz w:val="18"/>
          <w:szCs w:val="18"/>
        </w:rPr>
        <w:t xml:space="preserve">    "total_pages": 1</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w:t>
      </w:r>
    </w:p>
    <w:p>
      <w:r>
        <w:br w:type="page"/>
      </w:r>
    </w:p>
    <w:p>
      <w:pPr>
        <w:pStyle w:val="Heading3"/>
        <w:spacing w:before="200" w:after="100"/>
      </w:pPr>
      <w:r>
        <w:rPr>
          <w:rFonts w:ascii="Arial" w:cs="Arial" w:eastAsia="Arial" w:hAnsi="Arial"/>
          <w:b/>
          <w:bCs/>
          <w:color w:val="4A90D9"/>
          <w:sz w:val="24"/>
          <w:szCs w:val="24"/>
        </w:rPr>
        <w:t xml:space="preserve">Target/Deal Pipeline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targets with filters</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/targets</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Create new target company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/targets/{id}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target details</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PATCH</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/targets/{id}</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Update target information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/targets/{id}/stage-transition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target to new pipeline stage</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/targets/{id}/due-diligence</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Get due diligence checklist status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/targets/{id}/evaluation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AI evaluation request</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/targets/{id}/financials</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Get target financial data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/targets/{id}/compare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comparison with other targets</w:t>
            </w:r>
          </w:p>
        </w:tc>
      </w:tr>
    </w:tbl>
    <w:p>
      <w:pPr>
        <w:spacing w:after="150"/>
      </w:pPr>
    </w:p>
    <w:p>
      <w:pPr>
        <w:spacing w:before="150" w:after="80"/>
      </w:pPr>
      <w:r>
        <w:rPr>
          <w:rFonts w:ascii="Arial" w:cs="Arial" w:eastAsia="Arial" w:hAnsi="Arial"/>
          <w:b/>
          <w:bCs/>
          <w:color w:val="1B365D"/>
          <w:sz w:val="22"/>
          <w:szCs w:val="22"/>
        </w:rPr>
        <w:t xml:space="preserve">POST /targets Request Body</w:t>
      </w:r>
    </w:p>
    <w:p>
      <w:pPr>
        <w:shd w:fill="F4F4F4" w:val="clear"/>
        <w:spacing w:after="80"/>
      </w:pPr>
      <w:r>
        <w:rPr>
          <w:rFonts w:ascii="Courier New" w:cs="Courier New" w:eastAsia="Courier New" w:hAnsi="Courier New"/>
          <w:sz w:val="18"/>
          <w:szCs w:val="18"/>
        </w:rPr>
        <w:t xml:space="preserve">{</w:t>
      </w:r>
    </w:p>
    <w:p>
      <w:pPr>
        <w:shd w:fill="F4F4F4" w:val="clear"/>
        <w:spacing w:after="80"/>
      </w:pPr>
      <w:r>
        <w:rPr>
          <w:rFonts w:ascii="Courier New" w:cs="Courier New" w:eastAsia="Courier New" w:hAnsi="Courier New"/>
          <w:sz w:val="18"/>
          <w:szCs w:val="18"/>
        </w:rPr>
        <w:t xml:space="preserve">  "company_name": "TechCorp Industries",</w:t>
      </w:r>
    </w:p>
    <w:p>
      <w:pPr>
        <w:shd w:fill="F4F4F4" w:val="clear"/>
        <w:spacing w:after="80"/>
      </w:pPr>
      <w:r>
        <w:rPr>
          <w:rFonts w:ascii="Courier New" w:cs="Courier New" w:eastAsia="Courier New" w:hAnsi="Courier New"/>
          <w:sz w:val="18"/>
          <w:szCs w:val="18"/>
        </w:rPr>
        <w:t xml:space="preserve">  "industry": "enterprise_software",</w:t>
      </w:r>
    </w:p>
    <w:p>
      <w:pPr>
        <w:shd w:fill="F4F4F4" w:val="clear"/>
        <w:spacing w:after="80"/>
      </w:pPr>
      <w:r>
        <w:rPr>
          <w:rFonts w:ascii="Courier New" w:cs="Courier New" w:eastAsia="Courier New" w:hAnsi="Courier New"/>
          <w:sz w:val="18"/>
          <w:szCs w:val="18"/>
        </w:rPr>
        <w:t xml:space="preserve">  "sub_industry": "cybersecurity",</w:t>
      </w:r>
    </w:p>
    <w:p>
      <w:pPr>
        <w:shd w:fill="F4F4F4" w:val="clear"/>
        <w:spacing w:after="80"/>
      </w:pPr>
      <w:r>
        <w:rPr>
          <w:rFonts w:ascii="Courier New" w:cs="Courier New" w:eastAsia="Courier New" w:hAnsi="Courier New"/>
          <w:sz w:val="18"/>
          <w:szCs w:val="18"/>
        </w:rPr>
        <w:t xml:space="preserve">  "headquarters": "Austin, TX",</w:t>
      </w:r>
    </w:p>
    <w:p>
      <w:pPr>
        <w:shd w:fill="F4F4F4" w:val="clear"/>
        <w:spacing w:after="80"/>
      </w:pPr>
      <w:r>
        <w:rPr>
          <w:rFonts w:ascii="Courier New" w:cs="Courier New" w:eastAsia="Courier New" w:hAnsi="Courier New"/>
          <w:sz w:val="18"/>
          <w:szCs w:val="18"/>
        </w:rPr>
        <w:t xml:space="preserve">  "source": "inbound",</w:t>
      </w:r>
    </w:p>
    <w:p>
      <w:pPr>
        <w:shd w:fill="F4F4F4" w:val="clear"/>
        <w:spacing w:after="80"/>
      </w:pPr>
      <w:r>
        <w:rPr>
          <w:rFonts w:ascii="Courier New" w:cs="Courier New" w:eastAsia="Courier New" w:hAnsi="Courier New"/>
          <w:sz w:val="18"/>
          <w:szCs w:val="18"/>
        </w:rPr>
        <w:t xml:space="preserve">  "source_contact_id": "contact_def456",</w:t>
      </w:r>
    </w:p>
    <w:p>
      <w:pPr>
        <w:shd w:fill="F4F4F4" w:val="clear"/>
        <w:spacing w:after="80"/>
      </w:pPr>
      <w:r>
        <w:rPr>
          <w:rFonts w:ascii="Courier New" w:cs="Courier New" w:eastAsia="Courier New" w:hAnsi="Courier New"/>
          <w:sz w:val="18"/>
          <w:szCs w:val="18"/>
        </w:rPr>
        <w:t xml:space="preserve">  "initial_enterprise_value": 850000000,</w:t>
      </w:r>
    </w:p>
    <w:p>
      <w:pPr>
        <w:shd w:fill="F4F4F4" w:val="clear"/>
        <w:spacing w:after="80"/>
      </w:pPr>
      <w:r>
        <w:rPr>
          <w:rFonts w:ascii="Courier New" w:cs="Courier New" w:eastAsia="Courier New" w:hAnsi="Courier New"/>
          <w:sz w:val="18"/>
          <w:szCs w:val="18"/>
        </w:rPr>
        <w:t xml:space="preserve">  "revenue_ltm": 120000000,</w:t>
      </w:r>
    </w:p>
    <w:p>
      <w:pPr>
        <w:shd w:fill="F4F4F4" w:val="clear"/>
        <w:spacing w:after="80"/>
      </w:pPr>
      <w:r>
        <w:rPr>
          <w:rFonts w:ascii="Courier New" w:cs="Courier New" w:eastAsia="Courier New" w:hAnsi="Courier New"/>
          <w:sz w:val="18"/>
          <w:szCs w:val="18"/>
        </w:rPr>
        <w:t xml:space="preserve">  "revenue_growth_yoy": 0.45,</w:t>
      </w:r>
    </w:p>
    <w:p>
      <w:pPr>
        <w:shd w:fill="F4F4F4" w:val="clear"/>
        <w:spacing w:after="80"/>
      </w:pPr>
      <w:r>
        <w:rPr>
          <w:rFonts w:ascii="Courier New" w:cs="Courier New" w:eastAsia="Courier New" w:hAnsi="Courier New"/>
          <w:sz w:val="18"/>
          <w:szCs w:val="18"/>
        </w:rPr>
        <w:t xml:space="preserve">  "ebitda_ltm": 15000000,</w:t>
      </w:r>
    </w:p>
    <w:p>
      <w:pPr>
        <w:shd w:fill="F4F4F4" w:val="clear"/>
        <w:spacing w:after="80"/>
      </w:pPr>
      <w:r>
        <w:rPr>
          <w:rFonts w:ascii="Courier New" w:cs="Courier New" w:eastAsia="Courier New" w:hAnsi="Courier New"/>
          <w:sz w:val="18"/>
          <w:szCs w:val="18"/>
        </w:rPr>
        <w:t xml:space="preserve">  "assigned_to": ["user_abc123", "user_def456"],</w:t>
      </w:r>
    </w:p>
    <w:p>
      <w:pPr>
        <w:shd w:fill="F4F4F4" w:val="clear"/>
        <w:spacing w:after="80"/>
      </w:pPr>
      <w:r>
        <w:rPr>
          <w:rFonts w:ascii="Courier New" w:cs="Courier New" w:eastAsia="Courier New" w:hAnsi="Courier New"/>
          <w:sz w:val="18"/>
          <w:szCs w:val="18"/>
        </w:rPr>
        <w:t xml:space="preserve">  "tags": ["saas", "high-growth", "founder-led"]</w:t>
      </w:r>
    </w:p>
    <w:p>
      <w:pPr>
        <w:shd w:fill="F4F4F4" w:val="clear"/>
        <w:spacing w:after="80"/>
      </w:pPr>
      <w:r>
        <w:rPr>
          <w:rFonts w:ascii="Courier New" w:cs="Courier New" w:eastAsia="Courier New" w:hAnsi="Courier New"/>
          <w:sz w:val="18"/>
          <w:szCs w:val="18"/>
        </w:rPr>
        <w:t xml:space="preserve">}</w:t>
      </w:r>
    </w:p>
    <w:p>
      <w:pPr>
        <w:spacing w:after="150"/>
      </w:pPr>
    </w:p>
    <w:p>
      <w:pPr>
        <w:spacing w:before="150" w:after="80"/>
      </w:pPr>
      <w:r>
        <w:rPr>
          <w:rFonts w:ascii="Arial" w:cs="Arial" w:eastAsia="Arial" w:hAnsi="Arial"/>
          <w:b/>
          <w:bCs/>
          <w:color w:val="1B365D"/>
          <w:sz w:val="22"/>
          <w:szCs w:val="22"/>
        </w:rPr>
        <w:t xml:space="preserve">POST /targets/{id}/stage-transition Request</w:t>
      </w:r>
    </w:p>
    <w:p>
      <w:pPr>
        <w:shd w:fill="F4F4F4" w:val="clear"/>
        <w:spacing w:after="80"/>
      </w:pPr>
      <w:r>
        <w:rPr>
          <w:rFonts w:ascii="Courier New" w:cs="Courier New" w:eastAsia="Courier New" w:hAnsi="Courier New"/>
          <w:sz w:val="18"/>
          <w:szCs w:val="18"/>
        </w:rPr>
        <w:t xml:space="preserve">{</w:t>
      </w:r>
    </w:p>
    <w:p>
      <w:pPr>
        <w:shd w:fill="F4F4F4" w:val="clear"/>
        <w:spacing w:after="80"/>
      </w:pPr>
      <w:r>
        <w:rPr>
          <w:rFonts w:ascii="Courier New" w:cs="Courier New" w:eastAsia="Courier New" w:hAnsi="Courier New"/>
          <w:sz w:val="18"/>
          <w:szCs w:val="18"/>
        </w:rPr>
        <w:t xml:space="preserve">  "from_stage": "initial_screening",</w:t>
      </w:r>
    </w:p>
    <w:p>
      <w:pPr>
        <w:shd w:fill="F4F4F4" w:val="clear"/>
        <w:spacing w:after="80"/>
      </w:pPr>
      <w:r>
        <w:rPr>
          <w:rFonts w:ascii="Courier New" w:cs="Courier New" w:eastAsia="Courier New" w:hAnsi="Courier New"/>
          <w:sz w:val="18"/>
          <w:szCs w:val="18"/>
        </w:rPr>
        <w:t xml:space="preserve">  "to_stage": "deep_evaluation",</w:t>
      </w:r>
    </w:p>
    <w:p>
      <w:pPr>
        <w:shd w:fill="F4F4F4" w:val="clear"/>
        <w:spacing w:after="80"/>
      </w:pPr>
      <w:r>
        <w:rPr>
          <w:rFonts w:ascii="Courier New" w:cs="Courier New" w:eastAsia="Courier New" w:hAnsi="Courier New"/>
          <w:sz w:val="18"/>
          <w:szCs w:val="18"/>
        </w:rPr>
        <w:t xml:space="preserve">  "reason": "Passed initial criteria, management quality confirmed",</w:t>
      </w:r>
    </w:p>
    <w:p>
      <w:pPr>
        <w:shd w:fill="F4F4F4" w:val="clear"/>
        <w:spacing w:after="80"/>
      </w:pPr>
      <w:r>
        <w:rPr>
          <w:rFonts w:ascii="Courier New" w:cs="Courier New" w:eastAsia="Courier New" w:hAnsi="Courier New"/>
          <w:sz w:val="18"/>
          <w:szCs w:val="18"/>
        </w:rPr>
        <w:t xml:space="preserve">  "approved_by": "user_sponsor123",</w:t>
      </w:r>
    </w:p>
    <w:p>
      <w:pPr>
        <w:shd w:fill="F4F4F4" w:val="clear"/>
        <w:spacing w:after="80"/>
      </w:pPr>
      <w:r>
        <w:rPr>
          <w:rFonts w:ascii="Courier New" w:cs="Courier New" w:eastAsia="Courier New" w:hAnsi="Courier New"/>
          <w:sz w:val="18"/>
          <w:szCs w:val="18"/>
        </w:rPr>
        <w:t xml:space="preserve">  "notes": "Schedule management presentation for next week"</w:t>
      </w:r>
    </w:p>
    <w:p>
      <w:pPr>
        <w:shd w:fill="F4F4F4" w:val="clear"/>
        <w:spacing w:after="80"/>
      </w:pPr>
      <w:r>
        <w:rPr>
          <w:rFonts w:ascii="Courier New" w:cs="Courier New" w:eastAsia="Courier New" w:hAnsi="Courier New"/>
          <w:sz w:val="18"/>
          <w:szCs w:val="18"/>
        </w:rPr>
        <w:t xml:space="preserve">}</w:t>
      </w:r>
    </w:p>
    <w:p>
      <w:r>
        <w:br w:type="page"/>
      </w:r>
    </w:p>
    <w:p>
      <w:pPr>
        <w:pStyle w:val="Heading3"/>
        <w:spacing w:before="200" w:after="100"/>
      </w:pPr>
      <w:r>
        <w:rPr>
          <w:rFonts w:ascii="Arial" w:cs="Arial" w:eastAsia="Arial" w:hAnsi="Arial"/>
          <w:b/>
          <w:bCs/>
          <w:color w:val="4A90D9"/>
          <w:sz w:val="24"/>
          <w:szCs w:val="24"/>
        </w:rPr>
        <w:t xml:space="preserve">Document Management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documents with folder hierarchy</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/documents/upload</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Upload document (multipart)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document metadata</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/documents/{id}/download</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Download document (presigned URL)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/documents/{id}/analyze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AI analysis of document</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/documents/{id}/versions</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List document versions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/documents/{id}/audit-log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access audit trail</w:t>
            </w:r>
          </w:p>
        </w:tc>
      </w:tr>
    </w:tbl>
    <w:p>
      <w:pPr>
        <w:spacing w:after="200"/>
      </w:pPr>
    </w:p>
    <w:p>
      <w:pPr>
        <w:pStyle w:val="Heading2"/>
        <w:spacing w:before="300" w:after="150"/>
      </w:pPr>
      <w:r>
        <w:rPr>
          <w:rFonts w:ascii="Arial" w:cs="Arial" w:eastAsia="Arial" w:hAnsi="Arial"/>
          <w:b/>
          <w:bCs/>
          <w:color w:val="1B365D"/>
          <w:sz w:val="28"/>
          <w:szCs w:val="28"/>
        </w:rPr>
        <w:t xml:space="preserve">3.4 Webhook Specifications</w:t>
      </w:r>
    </w:p>
    <w:p>
      <w:pPr>
        <w:spacing w:after="120"/>
      </w:pPr>
      <w:r>
        <w:rPr>
          <w:rFonts w:ascii="Arial" w:cs="Arial" w:eastAsia="Arial" w:hAnsi="Arial"/>
          <w:sz w:val="22"/>
          <w:szCs w:val="22"/>
        </w:rPr>
        <w:t xml:space="preserve">SPAC OS supports webhooks for real-time event notifications to external systems.</w:t>
      </w:r>
    </w:p>
    <w:p>
      <w:pPr>
        <w:spacing w:after="150"/>
      </w:pPr>
    </w:p>
    <w:p>
      <w:pPr>
        <w:pStyle w:val="Heading3"/>
        <w:spacing w:before="200" w:after="100"/>
      </w:pPr>
      <w:r>
        <w:rPr>
          <w:rFonts w:ascii="Arial" w:cs="Arial" w:eastAsia="Arial" w:hAnsi="Arial"/>
          <w:b/>
          <w:bCs/>
          <w:color w:val="4A90D9"/>
          <w:sz w:val="24"/>
          <w:szCs w:val="24"/>
        </w:rPr>
        <w:t xml:space="preserve">Webhook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Event Type</w:t>
            </w:r>
          </w:p>
        </w:tc>
        <w:tc>
          <w:tcPr>
            <w:tcW w:type="dxa" w:w="58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spac.phase.changed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 lifecycle phase transition</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target.stage.changed</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Deal pipeline stage transition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document.uploaded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document added to data room</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compliance.deadline.approaching</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Filing deadline within 14 days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trust.balance.updated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 account balance change</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ai.analysis.completed</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AI document/deal analysis finished</w:t>
            </w:r>
          </w:p>
        </w:tc>
      </w:tr>
    </w:tbl>
    <w:p>
      <w:pPr>
        <w:spacing w:after="150"/>
      </w:pPr>
    </w:p>
    <w:p>
      <w:pPr>
        <w:pStyle w:val="Heading3"/>
        <w:spacing w:before="200" w:after="100"/>
      </w:pPr>
      <w:r>
        <w:rPr>
          <w:rFonts w:ascii="Arial" w:cs="Arial" w:eastAsia="Arial" w:hAnsi="Arial"/>
          <w:b/>
          <w:bCs/>
          <w:color w:val="4A90D9"/>
          <w:sz w:val="24"/>
          <w:szCs w:val="24"/>
        </w:rPr>
        <w:t xml:space="preserve">Webhook Payload Structure</w:t>
      </w:r>
    </w:p>
    <w:p>
      <w:pPr>
        <w:shd w:fill="F4F4F4" w:val="clear"/>
        <w:spacing w:after="80"/>
      </w:pPr>
      <w:r>
        <w:rPr>
          <w:rFonts w:ascii="Courier New" w:cs="Courier New" w:eastAsia="Courier New" w:hAnsi="Courier New"/>
          <w:sz w:val="18"/>
          <w:szCs w:val="18"/>
        </w:rPr>
        <w:t xml:space="preserve">{</w:t>
      </w:r>
    </w:p>
    <w:p>
      <w:pPr>
        <w:shd w:fill="F4F4F4" w:val="clear"/>
        <w:spacing w:after="80"/>
      </w:pPr>
      <w:r>
        <w:rPr>
          <w:rFonts w:ascii="Courier New" w:cs="Courier New" w:eastAsia="Courier New" w:hAnsi="Courier New"/>
          <w:sz w:val="18"/>
          <w:szCs w:val="18"/>
        </w:rPr>
        <w:t xml:space="preserve">  "id": "evt_abc123",</w:t>
      </w:r>
    </w:p>
    <w:p>
      <w:pPr>
        <w:shd w:fill="F4F4F4" w:val="clear"/>
        <w:spacing w:after="80"/>
      </w:pPr>
      <w:r>
        <w:rPr>
          <w:rFonts w:ascii="Courier New" w:cs="Courier New" w:eastAsia="Courier New" w:hAnsi="Courier New"/>
          <w:sz w:val="18"/>
          <w:szCs w:val="18"/>
        </w:rPr>
        <w:t xml:space="preserve">  "type": "target.stage.changed",</w:t>
      </w:r>
    </w:p>
    <w:p>
      <w:pPr>
        <w:shd w:fill="F4F4F4" w:val="clear"/>
        <w:spacing w:after="80"/>
      </w:pPr>
      <w:r>
        <w:rPr>
          <w:rFonts w:ascii="Courier New" w:cs="Courier New" w:eastAsia="Courier New" w:hAnsi="Courier New"/>
          <w:sz w:val="18"/>
          <w:szCs w:val="18"/>
        </w:rPr>
        <w:t xml:space="preserve">  "created_at": "2026-01-28T14:30:00Z",</w:t>
      </w:r>
    </w:p>
    <w:p>
      <w:pPr>
        <w:shd w:fill="F4F4F4" w:val="clear"/>
        <w:spacing w:after="80"/>
      </w:pPr>
      <w:r>
        <w:rPr>
          <w:rFonts w:ascii="Courier New" w:cs="Courier New" w:eastAsia="Courier New" w:hAnsi="Courier New"/>
          <w:sz w:val="18"/>
          <w:szCs w:val="18"/>
        </w:rPr>
        <w:t xml:space="preserve">  "data": {</w:t>
      </w:r>
    </w:p>
    <w:p>
      <w:pPr>
        <w:shd w:fill="F4F4F4" w:val="clear"/>
        <w:spacing w:after="80"/>
      </w:pPr>
      <w:r>
        <w:rPr>
          <w:rFonts w:ascii="Courier New" w:cs="Courier New" w:eastAsia="Courier New" w:hAnsi="Courier New"/>
          <w:sz w:val="18"/>
          <w:szCs w:val="18"/>
        </w:rPr>
        <w:t xml:space="preserve">    "target_id": "target_xyz789",</w:t>
      </w:r>
    </w:p>
    <w:p>
      <w:pPr>
        <w:shd w:fill="F4F4F4" w:val="clear"/>
        <w:spacing w:after="80"/>
      </w:pPr>
      <w:r>
        <w:rPr>
          <w:rFonts w:ascii="Courier New" w:cs="Courier New" w:eastAsia="Courier New" w:hAnsi="Courier New"/>
          <w:sz w:val="18"/>
          <w:szCs w:val="18"/>
        </w:rPr>
        <w:t xml:space="preserve">    "from_stage": "initial_screening",</w:t>
      </w:r>
    </w:p>
    <w:p>
      <w:pPr>
        <w:shd w:fill="F4F4F4" w:val="clear"/>
        <w:spacing w:after="80"/>
      </w:pPr>
      <w:r>
        <w:rPr>
          <w:rFonts w:ascii="Courier New" w:cs="Courier New" w:eastAsia="Courier New" w:hAnsi="Courier New"/>
          <w:sz w:val="18"/>
          <w:szCs w:val="18"/>
        </w:rPr>
        <w:t xml:space="preserve">    "to_stage": "deep_evaluation",</w:t>
      </w:r>
    </w:p>
    <w:p>
      <w:pPr>
        <w:shd w:fill="F4F4F4" w:val="clear"/>
        <w:spacing w:after="80"/>
      </w:pPr>
      <w:r>
        <w:rPr>
          <w:rFonts w:ascii="Courier New" w:cs="Courier New" w:eastAsia="Courier New" w:hAnsi="Courier New"/>
          <w:sz w:val="18"/>
          <w:szCs w:val="18"/>
        </w:rPr>
        <w:t xml:space="preserve">    "changed_by": "user_abc123"</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"signature": "sha256=abc123..."</w:t>
      </w:r>
    </w:p>
    <w:p>
      <w:pPr>
        <w:shd w:fill="F4F4F4" w:val="clear"/>
        <w:spacing w:after="80"/>
      </w:pPr>
      <w:r>
        <w:rPr>
          <w:rFonts w:ascii="Courier New" w:cs="Courier New" w:eastAsia="Courier New" w:hAnsi="Courier New"/>
          <w:sz w:val="18"/>
          <w:szCs w:val="18"/>
        </w:rPr>
        <w:t xml:space="preserve">}</w:t>
      </w:r>
    </w:p>
    <w:p>
      <w:pPr>
        <w:spacing w:after="150"/>
      </w:pPr>
    </w:p>
    <w:p>
      <w:pPr>
        <w:pStyle w:val="Heading3"/>
        <w:spacing w:before="200" w:after="100"/>
      </w:pPr>
      <w:r>
        <w:rPr>
          <w:rFonts w:ascii="Arial" w:cs="Arial" w:eastAsia="Arial" w:hAnsi="Arial"/>
          <w:b/>
          <w:bCs/>
          <w:color w:val="4A90D9"/>
          <w:sz w:val="24"/>
          <w:szCs w:val="24"/>
        </w:rPr>
        <w:t xml:space="preserve">Webhook Security</w:t>
      </w:r>
    </w:p>
    <w:p>
      <w:pPr>
        <w:pStyle w:val="ListParagraph"/>
        <w:numPr>
          <w:ilvl w:val="0"/>
          <w:numId w:val="2"/>
        </w:numPr>
        <w:spacing w:after="80"/>
      </w:pPr>
      <w:r>
        <w:rPr>
          <w:rFonts w:ascii="Arial" w:cs="Arial" w:eastAsia="Arial" w:hAnsi="Arial"/>
          <w:sz w:val="22"/>
          <w:szCs w:val="22"/>
        </w:rPr>
        <w:t xml:space="preserve">HMAC SHA-256 signature in X-Webhook-Signature header</w:t>
      </w:r>
    </w:p>
    <w:p>
      <w:pPr>
        <w:pStyle w:val="ListParagraph"/>
        <w:numPr>
          <w:ilvl w:val="0"/>
          <w:numId w:val="2"/>
        </w:numPr>
        <w:spacing w:after="80"/>
      </w:pPr>
      <w:r>
        <w:rPr>
          <w:rFonts w:ascii="Arial" w:cs="Arial" w:eastAsia="Arial" w:hAnsi="Arial"/>
          <w:sz w:val="22"/>
          <w:szCs w:val="22"/>
        </w:rPr>
        <w:t xml:space="preserve">Timestamp included to prevent replay attacks (5-minute window)</w:t>
      </w:r>
    </w:p>
    <w:p>
      <w:pPr>
        <w:pStyle w:val="ListParagraph"/>
        <w:numPr>
          <w:ilvl w:val="0"/>
          <w:numId w:val="2"/>
        </w:numPr>
        <w:spacing w:after="80"/>
      </w:pPr>
      <w:r>
        <w:rPr>
          <w:rFonts w:ascii="Arial" w:cs="Arial" w:eastAsia="Arial" w:hAnsi="Arial"/>
          <w:sz w:val="22"/>
          <w:szCs w:val="22"/>
        </w:rPr>
        <w:t xml:space="preserve">TLS 1.3 required for webhook endpoints</w:t>
      </w:r>
    </w:p>
    <w:p>
      <w:pPr>
        <w:pStyle w:val="ListParagraph"/>
        <w:numPr>
          <w:ilvl w:val="0"/>
          <w:numId w:val="2"/>
        </w:numPr>
        <w:spacing w:after="80"/>
      </w:pPr>
      <w:r>
        <w:rPr>
          <w:rFonts w:ascii="Arial" w:cs="Arial" w:eastAsia="Arial" w:hAnsi="Arial"/>
          <w:sz w:val="22"/>
          <w:szCs w:val="22"/>
        </w:rPr>
        <w:t xml:space="preserve">Automatic retry with exponential backoff (max 5 attempts)</w:t>
      </w:r>
    </w:p>
    <w:p>
      <w:pPr>
        <w:pStyle w:val="ListParagraph"/>
        <w:numPr>
          <w:ilvl w:val="0"/>
          <w:numId w:val="2"/>
        </w:numPr>
        <w:spacing w:after="80"/>
      </w:pPr>
      <w:r>
        <w:rPr>
          <w:rFonts w:ascii="Arial" w:cs="Arial" w:eastAsia="Arial" w:hAnsi="Arial"/>
          <w:sz w:val="22"/>
          <w:szCs w:val="22"/>
        </w:rPr>
        <w:t xml:space="preserve">Webhook secret rotation supported without downtime</w:t>
      </w:r>
    </w:p>
    <w:p>
      <w:r>
        <w:br w:type="page"/>
      </w:r>
    </w:p>
    <w:p>
      <w:pPr>
        <w:pStyle w:val="Heading2"/>
        <w:spacing w:before="300" w:after="150"/>
      </w:pPr>
      <w:r>
        <w:rPr>
          <w:rFonts w:ascii="Arial" w:cs="Arial" w:eastAsia="Arial" w:hAnsi="Arial"/>
          <w:b/>
          <w:bCs/>
          <w:color w:val="1B365D"/>
          <w:sz w:val="28"/>
          <w:szCs w:val="28"/>
        </w:rPr>
        <w:t xml:space="preserve">3.5 Rate Limiting Policies</w:t>
      </w:r>
    </w:p>
    <w:p>
      <w:pPr>
        <w:pStyle w:val="Heading3"/>
        <w:spacing w:before="200" w:after="100"/>
      </w:pPr>
      <w:r>
        <w:rPr>
          <w:rFonts w:ascii="Arial" w:cs="Arial" w:eastAsia="Arial" w:hAnsi="Arial"/>
          <w:b/>
          <w:bCs/>
          <w:color w:val="4A90D9"/>
          <w:sz w:val="24"/>
          <w:szCs w:val="24"/>
        </w:rPr>
        <w:t xml:space="preserve">Rate Limit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Requests/min</w:t>
            </w:r>
          </w:p>
        </w:tc>
        <w:tc>
          <w:tcPr>
            <w:tcW w:type="dxa" w:w="2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Burst</w:t>
            </w:r>
          </w:p>
        </w:tc>
        <w:tc>
          <w:tcPr>
            <w:tcW w:type="dxa" w:w="28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Applies 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API calls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AI Endpoints</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30</w:t>
            </w:r>
          </w:p>
        </w:tc>
        <w:tc>
          <w:tcPr>
            <w:tcW w:type="dxa" w:w="2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AI analysis requests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 Operations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Import/export operations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Search</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60</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100</w:t>
            </w:r>
          </w:p>
        </w:tc>
        <w:tc>
          <w:tcPr>
            <w:tcW w:type="dxa" w:w="2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Full-text search queries</w:t>
            </w:r>
          </w:p>
        </w:tc>
      </w:tr>
    </w:tbl>
    <w:p>
      <w:pPr>
        <w:spacing w:after="150"/>
      </w:pPr>
    </w:p>
    <w:p>
      <w:pPr>
        <w:pStyle w:val="Heading3"/>
        <w:spacing w:before="200" w:after="100"/>
      </w:pPr>
      <w:r>
        <w:rPr>
          <w:rFonts w:ascii="Arial" w:cs="Arial" w:eastAsia="Arial" w:hAnsi="Arial"/>
          <w:b/>
          <w:bCs/>
          <w:color w:val="4A90D9"/>
          <w:sz w:val="24"/>
          <w:szCs w:val="24"/>
        </w:rPr>
        <w:t xml:space="preserve">Rate Limit Headers</w:t>
      </w:r>
    </w:p>
    <w:p>
      <w:pPr>
        <w:shd w:fill="F4F4F4" w:val="clear"/>
        <w:spacing w:after="80"/>
      </w:pPr>
      <w:r>
        <w:rPr>
          <w:rFonts w:ascii="Courier New" w:cs="Courier New" w:eastAsia="Courier New" w:hAnsi="Courier New"/>
          <w:sz w:val="18"/>
          <w:szCs w:val="18"/>
        </w:rPr>
        <w:t xml:space="preserve">X-RateLimit-Limit: 100</w:t>
      </w:r>
    </w:p>
    <w:p>
      <w:pPr>
        <w:shd w:fill="F4F4F4" w:val="clear"/>
        <w:spacing w:after="80"/>
      </w:pPr>
      <w:r>
        <w:rPr>
          <w:rFonts w:ascii="Courier New" w:cs="Courier New" w:eastAsia="Courier New" w:hAnsi="Courier New"/>
          <w:sz w:val="18"/>
          <w:szCs w:val="18"/>
        </w:rPr>
        <w:t xml:space="preserve">X-RateLimit-Remaining: 95</w:t>
      </w:r>
    </w:p>
    <w:p>
      <w:pPr>
        <w:shd w:fill="F4F4F4" w:val="clear"/>
        <w:spacing w:after="80"/>
      </w:pPr>
      <w:r>
        <w:rPr>
          <w:rFonts w:ascii="Courier New" w:cs="Courier New" w:eastAsia="Courier New" w:hAnsi="Courier New"/>
          <w:sz w:val="18"/>
          <w:szCs w:val="18"/>
        </w:rPr>
        <w:t xml:space="preserve">X-RateLimit-Reset: 1704067260</w:t>
      </w:r>
    </w:p>
    <w:p>
      <w:pPr>
        <w:spacing w:after="150"/>
      </w:pPr>
    </w:p>
    <w:p>
      <w:pPr>
        <w:pStyle w:val="Heading3"/>
        <w:spacing w:before="200" w:after="100"/>
      </w:pPr>
      <w:r>
        <w:rPr>
          <w:rFonts w:ascii="Arial" w:cs="Arial" w:eastAsia="Arial" w:hAnsi="Arial"/>
          <w:b/>
          <w:bCs/>
          <w:color w:val="4A90D9"/>
          <w:sz w:val="24"/>
          <w:szCs w:val="24"/>
        </w:rPr>
        <w:t xml:space="preserve">429 Too Many Requests Response</w:t>
      </w:r>
    </w:p>
    <w:p>
      <w:pPr>
        <w:shd w:fill="F4F4F4" w:val="clear"/>
        <w:spacing w:after="80"/>
      </w:pPr>
      <w:r>
        <w:rPr>
          <w:rFonts w:ascii="Courier New" w:cs="Courier New" w:eastAsia="Courier New" w:hAnsi="Courier New"/>
          <w:sz w:val="18"/>
          <w:szCs w:val="18"/>
        </w:rPr>
        <w:t xml:space="preserve">{</w:t>
      </w:r>
    </w:p>
    <w:p>
      <w:pPr>
        <w:shd w:fill="F4F4F4" w:val="clear"/>
        <w:spacing w:after="80"/>
      </w:pPr>
      <w:r>
        <w:rPr>
          <w:rFonts w:ascii="Courier New" w:cs="Courier New" w:eastAsia="Courier New" w:hAnsi="Courier New"/>
          <w:sz w:val="18"/>
          <w:szCs w:val="18"/>
        </w:rPr>
        <w:t xml:space="preserve">  "error": {</w:t>
      </w:r>
    </w:p>
    <w:p>
      <w:pPr>
        <w:shd w:fill="F4F4F4" w:val="clear"/>
        <w:spacing w:after="80"/>
      </w:pPr>
      <w:r>
        <w:rPr>
          <w:rFonts w:ascii="Courier New" w:cs="Courier New" w:eastAsia="Courier New" w:hAnsi="Courier New"/>
          <w:sz w:val="18"/>
          <w:szCs w:val="18"/>
        </w:rPr>
        <w:t xml:space="preserve">    "code": "rate_limit_exceeded",</w:t>
      </w:r>
    </w:p>
    <w:p>
      <w:pPr>
        <w:shd w:fill="F4F4F4" w:val="clear"/>
        <w:spacing w:after="80"/>
      </w:pPr>
      <w:r>
        <w:rPr>
          <w:rFonts w:ascii="Courier New" w:cs="Courier New" w:eastAsia="Courier New" w:hAnsi="Courier New"/>
          <w:sz w:val="18"/>
          <w:szCs w:val="18"/>
        </w:rPr>
        <w:t xml:space="preserve">    "message": "Rate limit exceeded. Retry after 45 seconds.",</w:t>
      </w:r>
    </w:p>
    <w:p>
      <w:pPr>
        <w:shd w:fill="F4F4F4" w:val="clear"/>
        <w:spacing w:after="80"/>
      </w:pPr>
      <w:r>
        <w:rPr>
          <w:rFonts w:ascii="Courier New" w:cs="Courier New" w:eastAsia="Courier New" w:hAnsi="Courier New"/>
          <w:sz w:val="18"/>
          <w:szCs w:val="18"/>
        </w:rPr>
        <w:t xml:space="preserve">    "retry_after": 45</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w:t>
      </w:r>
    </w:p>
    <w:p>
      <w:r>
        <w:br w:type="page"/>
      </w:r>
    </w:p>
    <w:p>
      <w:pPr>
        <w:pStyle w:val="Heading1"/>
        <w:spacing w:before="400" w:after="200"/>
      </w:pPr>
      <w:r>
        <w:rPr>
          <w:rFonts w:ascii="Arial" w:cs="Arial" w:eastAsia="Arial" w:hAnsi="Arial"/>
          <w:b/>
          <w:bCs/>
          <w:color w:val="1B365D"/>
          <w:sz w:val="36"/>
          <w:szCs w:val="36"/>
        </w:rPr>
        <w:t xml:space="preserve">4. Database Schema Details</w:t>
      </w:r>
    </w:p>
    <w:p>
      <w:pPr>
        <w:spacing w:after="120"/>
      </w:pPr>
      <w:r>
        <w:rPr>
          <w:rFonts w:ascii="Arial" w:cs="Arial" w:eastAsia="Arial" w:hAnsi="Arial"/>
          <w:sz w:val="22"/>
          <w:szCs w:val="22"/>
        </w:rPr>
        <w:t xml:space="preserve">SPAC OS uses PostgreSQL (via Supabase) as the primary database with Row-Level Security (RLS) for multi-tenant data isolation.</w:t>
      </w:r>
    </w:p>
    <w:p>
      <w:pPr>
        <w:spacing w:after="200"/>
      </w:pPr>
    </w:p>
    <w:p>
      <w:pPr>
        <w:pStyle w:val="Heading2"/>
        <w:spacing w:before="300" w:after="150"/>
      </w:pPr>
      <w:r>
        <w:rPr>
          <w:rFonts w:ascii="Arial" w:cs="Arial" w:eastAsia="Arial" w:hAnsi="Arial"/>
          <w:b/>
          <w:bCs/>
          <w:color w:val="1B365D"/>
          <w:sz w:val="28"/>
          <w:szCs w:val="28"/>
        </w:rPr>
        <w:t xml:space="preserve">4.1 Core Entity Tables</w:t>
      </w:r>
    </w:p>
    <w:p>
      <w:pPr>
        <w:pStyle w:val="Heading3"/>
        <w:spacing w:before="200" w:after="100"/>
      </w:pPr>
      <w:r>
        <w:rPr>
          <w:rFonts w:ascii="Arial" w:cs="Arial" w:eastAsia="Arial" w:hAnsi="Arial"/>
          <w:b/>
          <w:bCs/>
          <w:color w:val="4A90D9"/>
          <w:sz w:val="24"/>
          <w:szCs w:val="24"/>
        </w:rPr>
        <w:t xml:space="preserve">organizations</w:t>
      </w:r>
    </w:p>
    <w:p>
      <w:pPr>
        <w:shd w:fill="F4F4F4" w:val="clear"/>
        <w:spacing w:after="80"/>
      </w:pPr>
      <w:r>
        <w:rPr>
          <w:rFonts w:ascii="Courier New" w:cs="Courier New" w:eastAsia="Courier New" w:hAnsi="Courier New"/>
          <w:sz w:val="18"/>
          <w:szCs w:val="18"/>
        </w:rPr>
        <w:t xml:space="preserve">CREATE TABLE organizations (</w:t>
      </w:r>
    </w:p>
    <w:p>
      <w:pPr>
        <w:shd w:fill="F4F4F4" w:val="clear"/>
        <w:spacing w:after="80"/>
      </w:pPr>
      <w:r>
        <w:rPr>
          <w:rFonts w:ascii="Courier New" w:cs="Courier New" w:eastAsia="Courier New" w:hAnsi="Courier New"/>
          <w:sz w:val="18"/>
          <w:szCs w:val="18"/>
        </w:rPr>
        <w:t xml:space="preserve">  id UUID PRIMARY KEY DEFAULT gen_random_uuid(),</w:t>
      </w:r>
    </w:p>
    <w:p>
      <w:pPr>
        <w:shd w:fill="F4F4F4" w:val="clear"/>
        <w:spacing w:after="80"/>
      </w:pPr>
      <w:r>
        <w:rPr>
          <w:rFonts w:ascii="Courier New" w:cs="Courier New" w:eastAsia="Courier New" w:hAnsi="Courier New"/>
          <w:sz w:val="18"/>
          <w:szCs w:val="18"/>
        </w:rPr>
        <w:t xml:space="preserve">  name VARCHAR(255) NOT NULL,</w:t>
      </w:r>
    </w:p>
    <w:p>
      <w:pPr>
        <w:shd w:fill="F4F4F4" w:val="clear"/>
        <w:spacing w:after="80"/>
      </w:pPr>
      <w:r>
        <w:rPr>
          <w:rFonts w:ascii="Courier New" w:cs="Courier New" w:eastAsia="Courier New" w:hAnsi="Courier New"/>
          <w:sz w:val="18"/>
          <w:szCs w:val="18"/>
        </w:rPr>
        <w:t xml:space="preserve">  slug VARCHAR(100) UNIQUE NOT NULL,</w:t>
      </w:r>
    </w:p>
    <w:p>
      <w:pPr>
        <w:shd w:fill="F4F4F4" w:val="clear"/>
        <w:spacing w:after="80"/>
      </w:pPr>
      <w:r>
        <w:rPr>
          <w:rFonts w:ascii="Courier New" w:cs="Courier New" w:eastAsia="Courier New" w:hAnsi="Courier New"/>
          <w:sz w:val="18"/>
          <w:szCs w:val="18"/>
        </w:rPr>
        <w:t xml:space="preserve">  settings JSONB DEFAULT '{}',</w:t>
      </w:r>
    </w:p>
    <w:p>
      <w:pPr>
        <w:shd w:fill="F4F4F4" w:val="clear"/>
        <w:spacing w:after="80"/>
      </w:pPr>
      <w:r>
        <w:rPr>
          <w:rFonts w:ascii="Courier New" w:cs="Courier New" w:eastAsia="Courier New" w:hAnsi="Courier New"/>
          <w:sz w:val="18"/>
          <w:szCs w:val="18"/>
        </w:rPr>
        <w:t xml:space="preserve">  created_at TIMESTAMPTZ DEFAULT NOW(),</w:t>
      </w:r>
    </w:p>
    <w:p>
      <w:pPr>
        <w:shd w:fill="F4F4F4" w:val="clear"/>
        <w:spacing w:after="80"/>
      </w:pPr>
      <w:r>
        <w:rPr>
          <w:rFonts w:ascii="Courier New" w:cs="Courier New" w:eastAsia="Courier New" w:hAnsi="Courier New"/>
          <w:sz w:val="18"/>
          <w:szCs w:val="18"/>
        </w:rPr>
        <w:t xml:space="preserve">  updated_at TIMESTAMPTZ DEFAULT NOW()</w:t>
      </w:r>
    </w:p>
    <w:p>
      <w:pPr>
        <w:shd w:fill="F4F4F4" w:val="clear"/>
        <w:spacing w:after="80"/>
      </w:pPr>
      <w:r>
        <w:rPr>
          <w:rFonts w:ascii="Courier New" w:cs="Courier New" w:eastAsia="Courier New" w:hAnsi="Courier New"/>
          <w:sz w:val="18"/>
          <w:szCs w:val="18"/>
        </w:rPr>
        <w:t xml:space="preserve">);</w:t>
      </w:r>
    </w:p>
    <w:p>
      <w:pPr>
        <w:spacing w:after="150"/>
      </w:pPr>
    </w:p>
    <w:p>
      <w:pPr>
        <w:pStyle w:val="Heading3"/>
        <w:spacing w:before="200" w:after="100"/>
      </w:pPr>
      <w:r>
        <w:rPr>
          <w:rFonts w:ascii="Arial" w:cs="Arial" w:eastAsia="Arial" w:hAnsi="Arial"/>
          <w:b/>
          <w:bCs/>
          <w:color w:val="4A90D9"/>
          <w:sz w:val="24"/>
          <w:szCs w:val="24"/>
        </w:rPr>
        <w:t xml:space="preserve">users</w:t>
      </w:r>
    </w:p>
    <w:p>
      <w:pPr>
        <w:shd w:fill="F4F4F4" w:val="clear"/>
        <w:spacing w:after="80"/>
      </w:pPr>
      <w:r>
        <w:rPr>
          <w:rFonts w:ascii="Courier New" w:cs="Courier New" w:eastAsia="Courier New" w:hAnsi="Courier New"/>
          <w:sz w:val="18"/>
          <w:szCs w:val="18"/>
        </w:rPr>
        <w:t xml:space="preserve">CREATE TABLE users (</w:t>
      </w:r>
    </w:p>
    <w:p>
      <w:pPr>
        <w:shd w:fill="F4F4F4" w:val="clear"/>
        <w:spacing w:after="80"/>
      </w:pPr>
      <w:r>
        <w:rPr>
          <w:rFonts w:ascii="Courier New" w:cs="Courier New" w:eastAsia="Courier New" w:hAnsi="Courier New"/>
          <w:sz w:val="18"/>
          <w:szCs w:val="18"/>
        </w:rPr>
        <w:t xml:space="preserve">  id UUID PRIMARY KEY DEFAULT gen_random_uuid(),</w:t>
      </w:r>
    </w:p>
    <w:p>
      <w:pPr>
        <w:shd w:fill="F4F4F4" w:val="clear"/>
        <w:spacing w:after="80"/>
      </w:pPr>
      <w:r>
        <w:rPr>
          <w:rFonts w:ascii="Courier New" w:cs="Courier New" w:eastAsia="Courier New" w:hAnsi="Courier New"/>
          <w:sz w:val="18"/>
          <w:szCs w:val="18"/>
        </w:rPr>
        <w:t xml:space="preserve">  clerk_id VARCHAR(255) UNIQUE NOT NULL,</w:t>
      </w:r>
    </w:p>
    <w:p>
      <w:pPr>
        <w:shd w:fill="F4F4F4" w:val="clear"/>
        <w:spacing w:after="80"/>
      </w:pPr>
      <w:r>
        <w:rPr>
          <w:rFonts w:ascii="Courier New" w:cs="Courier New" w:eastAsia="Courier New" w:hAnsi="Courier New"/>
          <w:sz w:val="18"/>
          <w:szCs w:val="18"/>
        </w:rPr>
        <w:t xml:space="preserve">  org_id UUID REFERENCES organizations(id),</w:t>
      </w:r>
    </w:p>
    <w:p>
      <w:pPr>
        <w:shd w:fill="F4F4F4" w:val="clear"/>
        <w:spacing w:after="80"/>
      </w:pPr>
      <w:r>
        <w:rPr>
          <w:rFonts w:ascii="Courier New" w:cs="Courier New" w:eastAsia="Courier New" w:hAnsi="Courier New"/>
          <w:sz w:val="18"/>
          <w:szCs w:val="18"/>
        </w:rPr>
        <w:t xml:space="preserve">  email VARCHAR(255) NOT NULL,</w:t>
      </w:r>
    </w:p>
    <w:p>
      <w:pPr>
        <w:shd w:fill="F4F4F4" w:val="clear"/>
        <w:spacing w:after="80"/>
      </w:pPr>
      <w:r>
        <w:rPr>
          <w:rFonts w:ascii="Courier New" w:cs="Courier New" w:eastAsia="Courier New" w:hAnsi="Courier New"/>
          <w:sz w:val="18"/>
          <w:szCs w:val="18"/>
        </w:rPr>
        <w:t xml:space="preserve">  first_name VARCHAR(100),</w:t>
      </w:r>
    </w:p>
    <w:p>
      <w:pPr>
        <w:shd w:fill="F4F4F4" w:val="clear"/>
        <w:spacing w:after="80"/>
      </w:pPr>
      <w:r>
        <w:rPr>
          <w:rFonts w:ascii="Courier New" w:cs="Courier New" w:eastAsia="Courier New" w:hAnsi="Courier New"/>
          <w:sz w:val="18"/>
          <w:szCs w:val="18"/>
        </w:rPr>
        <w:t xml:space="preserve">  last_name VARCHAR(100),</w:t>
      </w:r>
    </w:p>
    <w:p>
      <w:pPr>
        <w:shd w:fill="F4F4F4" w:val="clear"/>
        <w:spacing w:after="80"/>
      </w:pPr>
      <w:r>
        <w:rPr>
          <w:rFonts w:ascii="Courier New" w:cs="Courier New" w:eastAsia="Courier New" w:hAnsi="Courier New"/>
          <w:sz w:val="18"/>
          <w:szCs w:val="18"/>
        </w:rPr>
        <w:t xml:space="preserve">  role VARCHAR(50) NOT NULL,</w:t>
      </w:r>
    </w:p>
    <w:p>
      <w:pPr>
        <w:shd w:fill="F4F4F4" w:val="clear"/>
        <w:spacing w:after="80"/>
      </w:pPr>
      <w:r>
        <w:rPr>
          <w:rFonts w:ascii="Courier New" w:cs="Courier New" w:eastAsia="Courier New" w:hAnsi="Courier New"/>
          <w:sz w:val="18"/>
          <w:szCs w:val="18"/>
        </w:rPr>
        <w:t xml:space="preserve">  permissions JSONB DEFAULT '[]',</w:t>
      </w:r>
    </w:p>
    <w:p>
      <w:pPr>
        <w:shd w:fill="F4F4F4" w:val="clear"/>
        <w:spacing w:after="80"/>
      </w:pPr>
      <w:r>
        <w:rPr>
          <w:rFonts w:ascii="Courier New" w:cs="Courier New" w:eastAsia="Courier New" w:hAnsi="Courier New"/>
          <w:sz w:val="18"/>
          <w:szCs w:val="18"/>
        </w:rPr>
        <w:t xml:space="preserve">  last_login_at TIMESTAMPTZ,</w:t>
      </w:r>
    </w:p>
    <w:p>
      <w:pPr>
        <w:shd w:fill="F4F4F4" w:val="clear"/>
        <w:spacing w:after="80"/>
      </w:pPr>
      <w:r>
        <w:rPr>
          <w:rFonts w:ascii="Courier New" w:cs="Courier New" w:eastAsia="Courier New" w:hAnsi="Courier New"/>
          <w:sz w:val="18"/>
          <w:szCs w:val="18"/>
        </w:rPr>
        <w:t xml:space="preserve">  created_at TIMESTAMPTZ DEFAULT NOW(),</w:t>
      </w:r>
    </w:p>
    <w:p>
      <w:pPr>
        <w:shd w:fill="F4F4F4" w:val="clear"/>
        <w:spacing w:after="80"/>
      </w:pPr>
      <w:r>
        <w:rPr>
          <w:rFonts w:ascii="Courier New" w:cs="Courier New" w:eastAsia="Courier New" w:hAnsi="Courier New"/>
          <w:sz w:val="18"/>
          <w:szCs w:val="18"/>
        </w:rPr>
        <w:t xml:space="preserve">  updated_at TIMESTAMPTZ DEFAULT NOW()</w:t>
      </w:r>
    </w:p>
    <w:p>
      <w:pPr>
        <w:shd w:fill="F4F4F4" w:val="clear"/>
        <w:spacing w:after="80"/>
      </w:pPr>
      <w:r>
        <w:rPr>
          <w:rFonts w:ascii="Courier New" w:cs="Courier New" w:eastAsia="Courier New" w:hAnsi="Courier New"/>
          <w:sz w:val="18"/>
          <w:szCs w:val="18"/>
        </w:rPr>
        <w:t xml:space="preserve">);</w:t>
      </w:r>
    </w:p>
    <w:p>
      <w:pPr>
        <w:spacing w:after="150"/>
      </w:pPr>
    </w:p>
    <w:p>
      <w:pPr>
        <w:pStyle w:val="Heading3"/>
        <w:spacing w:before="200" w:after="100"/>
      </w:pPr>
      <w:r>
        <w:rPr>
          <w:rFonts w:ascii="Arial" w:cs="Arial" w:eastAsia="Arial" w:hAnsi="Arial"/>
          <w:b/>
          <w:bCs/>
          <w:color w:val="4A90D9"/>
          <w:sz w:val="24"/>
          <w:szCs w:val="24"/>
        </w:rPr>
        <w:t xml:space="preserve">spacs</w:t>
      </w:r>
    </w:p>
    <w:p>
      <w:pPr>
        <w:shd w:fill="F4F4F4" w:val="clear"/>
        <w:spacing w:after="80"/>
      </w:pPr>
      <w:r>
        <w:rPr>
          <w:rFonts w:ascii="Courier New" w:cs="Courier New" w:eastAsia="Courier New" w:hAnsi="Courier New"/>
          <w:sz w:val="18"/>
          <w:szCs w:val="18"/>
        </w:rPr>
        <w:t xml:space="preserve">CREATE TABLE spacs (</w:t>
      </w:r>
    </w:p>
    <w:p>
      <w:pPr>
        <w:shd w:fill="F4F4F4" w:val="clear"/>
        <w:spacing w:after="80"/>
      </w:pPr>
      <w:r>
        <w:rPr>
          <w:rFonts w:ascii="Courier New" w:cs="Courier New" w:eastAsia="Courier New" w:hAnsi="Courier New"/>
          <w:sz w:val="18"/>
          <w:szCs w:val="18"/>
        </w:rPr>
        <w:t xml:space="preserve">  id UUID PRIMARY KEY DEFAULT gen_random_uuid(),</w:t>
      </w:r>
    </w:p>
    <w:p>
      <w:pPr>
        <w:shd w:fill="F4F4F4" w:val="clear"/>
        <w:spacing w:after="80"/>
      </w:pPr>
      <w:r>
        <w:rPr>
          <w:rFonts w:ascii="Courier New" w:cs="Courier New" w:eastAsia="Courier New" w:hAnsi="Courier New"/>
          <w:sz w:val="18"/>
          <w:szCs w:val="18"/>
        </w:rPr>
        <w:t xml:space="preserve">  org_id UUID REFERENCES organizations(id) NOT NULL,</w:t>
      </w:r>
    </w:p>
    <w:p>
      <w:pPr>
        <w:shd w:fill="F4F4F4" w:val="clear"/>
        <w:spacing w:after="80"/>
      </w:pPr>
      <w:r>
        <w:rPr>
          <w:rFonts w:ascii="Courier New" w:cs="Courier New" w:eastAsia="Courier New" w:hAnsi="Courier New"/>
          <w:sz w:val="18"/>
          <w:szCs w:val="18"/>
        </w:rPr>
        <w:t xml:space="preserve">  name VARCHAR(255) NOT NULL,</w:t>
      </w:r>
    </w:p>
    <w:p>
      <w:pPr>
        <w:shd w:fill="F4F4F4" w:val="clear"/>
        <w:spacing w:after="80"/>
      </w:pPr>
      <w:r>
        <w:rPr>
          <w:rFonts w:ascii="Courier New" w:cs="Courier New" w:eastAsia="Courier New" w:hAnsi="Courier New"/>
          <w:sz w:val="18"/>
          <w:szCs w:val="18"/>
        </w:rPr>
        <w:t xml:space="preserve">  ticker VARCHAR(10),</w:t>
      </w:r>
    </w:p>
    <w:p>
      <w:pPr>
        <w:shd w:fill="F4F4F4" w:val="clear"/>
        <w:spacing w:after="80"/>
      </w:pPr>
      <w:r>
        <w:rPr>
          <w:rFonts w:ascii="Courier New" w:cs="Courier New" w:eastAsia="Courier New" w:hAnsi="Courier New"/>
          <w:sz w:val="18"/>
          <w:szCs w:val="18"/>
        </w:rPr>
        <w:t xml:space="preserve">  status VARCHAR(50) DEFAULT 'active',</w:t>
      </w:r>
    </w:p>
    <w:p>
      <w:pPr>
        <w:shd w:fill="F4F4F4" w:val="clear"/>
        <w:spacing w:after="80"/>
      </w:pPr>
      <w:r>
        <w:rPr>
          <w:rFonts w:ascii="Courier New" w:cs="Courier New" w:eastAsia="Courier New" w:hAnsi="Courier New"/>
          <w:sz w:val="18"/>
          <w:szCs w:val="18"/>
        </w:rPr>
        <w:t xml:space="preserve">  phase VARCHAR(50) DEFAULT 'formation',</w:t>
      </w:r>
    </w:p>
    <w:p>
      <w:pPr>
        <w:shd w:fill="F4F4F4" w:val="clear"/>
        <w:spacing w:after="80"/>
      </w:pPr>
      <w:r>
        <w:rPr>
          <w:rFonts w:ascii="Courier New" w:cs="Courier New" w:eastAsia="Courier New" w:hAnsi="Courier New"/>
          <w:sz w:val="18"/>
          <w:szCs w:val="18"/>
        </w:rPr>
        <w:t xml:space="preserve">  jurisdiction VARCHAR(50) DEFAULT 'delaware',</w:t>
      </w:r>
    </w:p>
    <w:p>
      <w:pPr>
        <w:shd w:fill="F4F4F4" w:val="clear"/>
        <w:spacing w:after="80"/>
      </w:pPr>
      <w:r>
        <w:rPr>
          <w:rFonts w:ascii="Courier New" w:cs="Courier New" w:eastAsia="Courier New" w:hAnsi="Courier New"/>
          <w:sz w:val="18"/>
          <w:szCs w:val="18"/>
        </w:rPr>
        <w:t xml:space="preserve">  ipo_date DATE,</w:t>
      </w:r>
    </w:p>
    <w:p>
      <w:pPr>
        <w:shd w:fill="F4F4F4" w:val="clear"/>
        <w:spacing w:after="80"/>
      </w:pPr>
      <w:r>
        <w:rPr>
          <w:rFonts w:ascii="Courier New" w:cs="Courier New" w:eastAsia="Courier New" w:hAnsi="Courier New"/>
          <w:sz w:val="18"/>
          <w:szCs w:val="18"/>
        </w:rPr>
        <w:t xml:space="preserve">  ipo_proceeds DECIMAL(15,2),</w:t>
      </w:r>
    </w:p>
    <w:p>
      <w:pPr>
        <w:shd w:fill="F4F4F4" w:val="clear"/>
        <w:spacing w:after="80"/>
      </w:pPr>
      <w:r>
        <w:rPr>
          <w:rFonts w:ascii="Courier New" w:cs="Courier New" w:eastAsia="Courier New" w:hAnsi="Courier New"/>
          <w:sz w:val="18"/>
          <w:szCs w:val="18"/>
        </w:rPr>
        <w:t xml:space="preserve">  trust_balance DECIMAL(15,2),</w:t>
      </w:r>
    </w:p>
    <w:p>
      <w:pPr>
        <w:shd w:fill="F4F4F4" w:val="clear"/>
        <w:spacing w:after="80"/>
      </w:pPr>
      <w:r>
        <w:rPr>
          <w:rFonts w:ascii="Courier New" w:cs="Courier New" w:eastAsia="Courier New" w:hAnsi="Courier New"/>
          <w:sz w:val="18"/>
          <w:szCs w:val="18"/>
        </w:rPr>
        <w:t xml:space="preserve">  trust_per_share DECIMAL(10,4),</w:t>
      </w:r>
    </w:p>
    <w:p>
      <w:pPr>
        <w:shd w:fill="F4F4F4" w:val="clear"/>
        <w:spacing w:after="80"/>
      </w:pPr>
      <w:r>
        <w:rPr>
          <w:rFonts w:ascii="Courier New" w:cs="Courier New" w:eastAsia="Courier New" w:hAnsi="Courier New"/>
          <w:sz w:val="18"/>
          <w:szCs w:val="18"/>
        </w:rPr>
        <w:t xml:space="preserve">  business_combination_deadline DATE,</w:t>
      </w:r>
    </w:p>
    <w:p>
      <w:pPr>
        <w:shd w:fill="F4F4F4" w:val="clear"/>
        <w:spacing w:after="80"/>
      </w:pPr>
      <w:r>
        <w:rPr>
          <w:rFonts w:ascii="Courier New" w:cs="Courier New" w:eastAsia="Courier New" w:hAnsi="Courier New"/>
          <w:sz w:val="18"/>
          <w:szCs w:val="18"/>
        </w:rPr>
        <w:t xml:space="preserve">  exchange VARCHAR(20),</w:t>
      </w:r>
    </w:p>
    <w:p>
      <w:pPr>
        <w:shd w:fill="F4F4F4" w:val="clear"/>
        <w:spacing w:after="80"/>
      </w:pPr>
      <w:r>
        <w:rPr>
          <w:rFonts w:ascii="Courier New" w:cs="Courier New" w:eastAsia="Courier New" w:hAnsi="Courier New"/>
          <w:sz w:val="18"/>
          <w:szCs w:val="18"/>
        </w:rPr>
        <w:t xml:space="preserve">  sponsor_id UUID REFERENCES contacts(id),</w:t>
      </w:r>
    </w:p>
    <w:p>
      <w:pPr>
        <w:shd w:fill="F4F4F4" w:val="clear"/>
        <w:spacing w:after="80"/>
      </w:pPr>
      <w:r>
        <w:rPr>
          <w:rFonts w:ascii="Courier New" w:cs="Courier New" w:eastAsia="Courier New" w:hAnsi="Courier New"/>
          <w:sz w:val="18"/>
          <w:szCs w:val="18"/>
        </w:rPr>
        <w:t xml:space="preserve">  underwriter_id UUID REFERENCES contacts(id),</w:t>
      </w:r>
    </w:p>
    <w:p>
      <w:pPr>
        <w:shd w:fill="F4F4F4" w:val="clear"/>
        <w:spacing w:after="80"/>
      </w:pPr>
      <w:r>
        <w:rPr>
          <w:rFonts w:ascii="Courier New" w:cs="Courier New" w:eastAsia="Courier New" w:hAnsi="Courier New"/>
          <w:sz w:val="18"/>
          <w:szCs w:val="18"/>
        </w:rPr>
        <w:t xml:space="preserve">  legal_counsel_id UUID REFERENCES contacts(id),</w:t>
      </w:r>
    </w:p>
    <w:p>
      <w:pPr>
        <w:shd w:fill="F4F4F4" w:val="clear"/>
        <w:spacing w:after="80"/>
      </w:pPr>
      <w:r>
        <w:rPr>
          <w:rFonts w:ascii="Courier New" w:cs="Courier New" w:eastAsia="Courier New" w:hAnsi="Courier New"/>
          <w:sz w:val="18"/>
          <w:szCs w:val="18"/>
        </w:rPr>
        <w:t xml:space="preserve">  metadata JSONB DEFAULT '{}',</w:t>
      </w:r>
    </w:p>
    <w:p>
      <w:pPr>
        <w:shd w:fill="F4F4F4" w:val="clear"/>
        <w:spacing w:after="80"/>
      </w:pPr>
      <w:r>
        <w:rPr>
          <w:rFonts w:ascii="Courier New" w:cs="Courier New" w:eastAsia="Courier New" w:hAnsi="Courier New"/>
          <w:sz w:val="18"/>
          <w:szCs w:val="18"/>
        </w:rPr>
        <w:t xml:space="preserve">  created_at TIMESTAMPTZ DEFAULT NOW(),</w:t>
      </w:r>
    </w:p>
    <w:p>
      <w:pPr>
        <w:shd w:fill="F4F4F4" w:val="clear"/>
        <w:spacing w:after="80"/>
      </w:pPr>
      <w:r>
        <w:rPr>
          <w:rFonts w:ascii="Courier New" w:cs="Courier New" w:eastAsia="Courier New" w:hAnsi="Courier New"/>
          <w:sz w:val="18"/>
          <w:szCs w:val="18"/>
        </w:rPr>
        <w:t xml:space="preserve">  updated_at TIMESTAMPTZ DEFAULT NOW()</w:t>
      </w:r>
    </w:p>
    <w:p>
      <w:pPr>
        <w:shd w:fill="F4F4F4" w:val="clear"/>
        <w:spacing w:after="80"/>
      </w:pPr>
      <w:r>
        <w:rPr>
          <w:rFonts w:ascii="Courier New" w:cs="Courier New" w:eastAsia="Courier New" w:hAnsi="Courier New"/>
          <w:sz w:val="18"/>
          <w:szCs w:val="18"/>
        </w:rPr>
        <w:t xml:space="preserve">);</w:t>
      </w:r>
    </w:p>
    <w:p>
      <w:r>
        <w:br w:type="page"/>
      </w:r>
    </w:p>
    <w:p>
      <w:pPr>
        <w:pStyle w:val="Heading3"/>
        <w:spacing w:before="200" w:after="100"/>
      </w:pPr>
      <w:r>
        <w:rPr>
          <w:rFonts w:ascii="Arial" w:cs="Arial" w:eastAsia="Arial" w:hAnsi="Arial"/>
          <w:b/>
          <w:bCs/>
          <w:color w:val="4A90D9"/>
          <w:sz w:val="24"/>
          <w:szCs w:val="24"/>
        </w:rPr>
        <w:t xml:space="preserve">targets</w:t>
      </w:r>
    </w:p>
    <w:p>
      <w:pPr>
        <w:shd w:fill="F4F4F4" w:val="clear"/>
        <w:spacing w:after="80"/>
      </w:pPr>
      <w:r>
        <w:rPr>
          <w:rFonts w:ascii="Courier New" w:cs="Courier New" w:eastAsia="Courier New" w:hAnsi="Courier New"/>
          <w:sz w:val="18"/>
          <w:szCs w:val="18"/>
        </w:rPr>
        <w:t xml:space="preserve">CREATE TABLE targets (</w:t>
      </w:r>
    </w:p>
    <w:p>
      <w:pPr>
        <w:shd w:fill="F4F4F4" w:val="clear"/>
        <w:spacing w:after="80"/>
      </w:pPr>
      <w:r>
        <w:rPr>
          <w:rFonts w:ascii="Courier New" w:cs="Courier New" w:eastAsia="Courier New" w:hAnsi="Courier New"/>
          <w:sz w:val="18"/>
          <w:szCs w:val="18"/>
        </w:rPr>
        <w:t xml:space="preserve">  id UUID PRIMARY KEY DEFAULT gen_random_uuid(),</w:t>
      </w:r>
    </w:p>
    <w:p>
      <w:pPr>
        <w:shd w:fill="F4F4F4" w:val="clear"/>
        <w:spacing w:after="80"/>
      </w:pPr>
      <w:r>
        <w:rPr>
          <w:rFonts w:ascii="Courier New" w:cs="Courier New" w:eastAsia="Courier New" w:hAnsi="Courier New"/>
          <w:sz w:val="18"/>
          <w:szCs w:val="18"/>
        </w:rPr>
        <w:t xml:space="preserve">  org_id UUID REFERENCES organizations(id) NOT NULL,</w:t>
      </w:r>
    </w:p>
    <w:p>
      <w:pPr>
        <w:shd w:fill="F4F4F4" w:val="clear"/>
        <w:spacing w:after="80"/>
      </w:pPr>
      <w:r>
        <w:rPr>
          <w:rFonts w:ascii="Courier New" w:cs="Courier New" w:eastAsia="Courier New" w:hAnsi="Courier New"/>
          <w:sz w:val="18"/>
          <w:szCs w:val="18"/>
        </w:rPr>
        <w:t xml:space="preserve">  spac_id UUID REFERENCES spacs(id),</w:t>
      </w:r>
    </w:p>
    <w:p>
      <w:pPr>
        <w:shd w:fill="F4F4F4" w:val="clear"/>
        <w:spacing w:after="80"/>
      </w:pPr>
      <w:r>
        <w:rPr>
          <w:rFonts w:ascii="Courier New" w:cs="Courier New" w:eastAsia="Courier New" w:hAnsi="Courier New"/>
          <w:sz w:val="18"/>
          <w:szCs w:val="18"/>
        </w:rPr>
        <w:t xml:space="preserve">  company_name VARCHAR(255) NOT NULL,</w:t>
      </w:r>
    </w:p>
    <w:p>
      <w:pPr>
        <w:shd w:fill="F4F4F4" w:val="clear"/>
        <w:spacing w:after="80"/>
      </w:pPr>
      <w:r>
        <w:rPr>
          <w:rFonts w:ascii="Courier New" w:cs="Courier New" w:eastAsia="Courier New" w:hAnsi="Courier New"/>
          <w:sz w:val="18"/>
          <w:szCs w:val="18"/>
        </w:rPr>
        <w:t xml:space="preserve">  industry VARCHAR(100),</w:t>
      </w:r>
    </w:p>
    <w:p>
      <w:pPr>
        <w:shd w:fill="F4F4F4" w:val="clear"/>
        <w:spacing w:after="80"/>
      </w:pPr>
      <w:r>
        <w:rPr>
          <w:rFonts w:ascii="Courier New" w:cs="Courier New" w:eastAsia="Courier New" w:hAnsi="Courier New"/>
          <w:sz w:val="18"/>
          <w:szCs w:val="18"/>
        </w:rPr>
        <w:t xml:space="preserve">  sub_industry VARCHAR(100),</w:t>
      </w:r>
    </w:p>
    <w:p>
      <w:pPr>
        <w:shd w:fill="F4F4F4" w:val="clear"/>
        <w:spacing w:after="80"/>
      </w:pPr>
      <w:r>
        <w:rPr>
          <w:rFonts w:ascii="Courier New" w:cs="Courier New" w:eastAsia="Courier New" w:hAnsi="Courier New"/>
          <w:sz w:val="18"/>
          <w:szCs w:val="18"/>
        </w:rPr>
        <w:t xml:space="preserve">  headquarters VARCHAR(255),</w:t>
      </w:r>
    </w:p>
    <w:p>
      <w:pPr>
        <w:shd w:fill="F4F4F4" w:val="clear"/>
        <w:spacing w:after="80"/>
      </w:pPr>
      <w:r>
        <w:rPr>
          <w:rFonts w:ascii="Courier New" w:cs="Courier New" w:eastAsia="Courier New" w:hAnsi="Courier New"/>
          <w:sz w:val="18"/>
          <w:szCs w:val="18"/>
        </w:rPr>
        <w:t xml:space="preserve">  website VARCHAR(255),</w:t>
      </w:r>
    </w:p>
    <w:p>
      <w:pPr>
        <w:shd w:fill="F4F4F4" w:val="clear"/>
        <w:spacing w:after="80"/>
      </w:pPr>
      <w:r>
        <w:rPr>
          <w:rFonts w:ascii="Courier New" w:cs="Courier New" w:eastAsia="Courier New" w:hAnsi="Courier New"/>
          <w:sz w:val="18"/>
          <w:szCs w:val="18"/>
        </w:rPr>
        <w:t xml:space="preserve">  stage VARCHAR(50) DEFAULT 'sourcing',</w:t>
      </w:r>
    </w:p>
    <w:p>
      <w:pPr>
        <w:shd w:fill="F4F4F4" w:val="clear"/>
        <w:spacing w:after="80"/>
      </w:pPr>
      <w:r>
        <w:rPr>
          <w:rFonts w:ascii="Courier New" w:cs="Courier New" w:eastAsia="Courier New" w:hAnsi="Courier New"/>
          <w:sz w:val="18"/>
          <w:szCs w:val="18"/>
        </w:rPr>
        <w:t xml:space="preserve">  source VARCHAR(100),</w:t>
      </w:r>
    </w:p>
    <w:p>
      <w:pPr>
        <w:shd w:fill="F4F4F4" w:val="clear"/>
        <w:spacing w:after="80"/>
      </w:pPr>
      <w:r>
        <w:rPr>
          <w:rFonts w:ascii="Courier New" w:cs="Courier New" w:eastAsia="Courier New" w:hAnsi="Courier New"/>
          <w:sz w:val="18"/>
          <w:szCs w:val="18"/>
        </w:rPr>
        <w:t xml:space="preserve">  source_contact_id UUID REFERENCES contacts(id),</w:t>
      </w:r>
    </w:p>
    <w:p>
      <w:pPr>
        <w:shd w:fill="F4F4F4" w:val="clear"/>
        <w:spacing w:after="80"/>
      </w:pPr>
      <w:r>
        <w:rPr>
          <w:rFonts w:ascii="Courier New" w:cs="Courier New" w:eastAsia="Courier New" w:hAnsi="Courier New"/>
          <w:sz w:val="18"/>
          <w:szCs w:val="18"/>
        </w:rPr>
        <w:t xml:space="preserve">  enterprise_value DECIMAL(15,2),</w:t>
      </w:r>
    </w:p>
    <w:p>
      <w:pPr>
        <w:shd w:fill="F4F4F4" w:val="clear"/>
        <w:spacing w:after="80"/>
      </w:pPr>
      <w:r>
        <w:rPr>
          <w:rFonts w:ascii="Courier New" w:cs="Courier New" w:eastAsia="Courier New" w:hAnsi="Courier New"/>
          <w:sz w:val="18"/>
          <w:szCs w:val="18"/>
        </w:rPr>
        <w:t xml:space="preserve">  equity_value DECIMAL(15,2),</w:t>
      </w:r>
    </w:p>
    <w:p>
      <w:pPr>
        <w:shd w:fill="F4F4F4" w:val="clear"/>
        <w:spacing w:after="80"/>
      </w:pPr>
      <w:r>
        <w:rPr>
          <w:rFonts w:ascii="Courier New" w:cs="Courier New" w:eastAsia="Courier New" w:hAnsi="Courier New"/>
          <w:sz w:val="18"/>
          <w:szCs w:val="18"/>
        </w:rPr>
        <w:t xml:space="preserve">  revenue_ltm DECIMAL(15,2),</w:t>
      </w:r>
    </w:p>
    <w:p>
      <w:pPr>
        <w:shd w:fill="F4F4F4" w:val="clear"/>
        <w:spacing w:after="80"/>
      </w:pPr>
      <w:r>
        <w:rPr>
          <w:rFonts w:ascii="Courier New" w:cs="Courier New" w:eastAsia="Courier New" w:hAnsi="Courier New"/>
          <w:sz w:val="18"/>
          <w:szCs w:val="18"/>
        </w:rPr>
        <w:t xml:space="preserve">  revenue_growth_yoy DECIMAL(5,4),</w:t>
      </w:r>
    </w:p>
    <w:p>
      <w:pPr>
        <w:shd w:fill="F4F4F4" w:val="clear"/>
        <w:spacing w:after="80"/>
      </w:pPr>
      <w:r>
        <w:rPr>
          <w:rFonts w:ascii="Courier New" w:cs="Courier New" w:eastAsia="Courier New" w:hAnsi="Courier New"/>
          <w:sz w:val="18"/>
          <w:szCs w:val="18"/>
        </w:rPr>
        <w:t xml:space="preserve">  ebitda_ltm DECIMAL(15,2),</w:t>
      </w:r>
    </w:p>
    <w:p>
      <w:pPr>
        <w:shd w:fill="F4F4F4" w:val="clear"/>
        <w:spacing w:after="80"/>
      </w:pPr>
      <w:r>
        <w:rPr>
          <w:rFonts w:ascii="Courier New" w:cs="Courier New" w:eastAsia="Courier New" w:hAnsi="Courier New"/>
          <w:sz w:val="18"/>
          <w:szCs w:val="18"/>
        </w:rPr>
        <w:t xml:space="preserve">  gross_margin DECIMAL(5,4),</w:t>
      </w:r>
    </w:p>
    <w:p>
      <w:pPr>
        <w:shd w:fill="F4F4F4" w:val="clear"/>
        <w:spacing w:after="80"/>
      </w:pPr>
      <w:r>
        <w:rPr>
          <w:rFonts w:ascii="Courier New" w:cs="Courier New" w:eastAsia="Courier New" w:hAnsi="Courier New"/>
          <w:sz w:val="18"/>
          <w:szCs w:val="18"/>
        </w:rPr>
        <w:t xml:space="preserve">  employee_count INTEGER,</w:t>
      </w:r>
    </w:p>
    <w:p>
      <w:pPr>
        <w:shd w:fill="F4F4F4" w:val="clear"/>
        <w:spacing w:after="80"/>
      </w:pPr>
      <w:r>
        <w:rPr>
          <w:rFonts w:ascii="Courier New" w:cs="Courier New" w:eastAsia="Courier New" w:hAnsi="Courier New"/>
          <w:sz w:val="18"/>
          <w:szCs w:val="18"/>
        </w:rPr>
        <w:t xml:space="preserve">  founded_year INTEGER,</w:t>
      </w:r>
    </w:p>
    <w:p>
      <w:pPr>
        <w:shd w:fill="F4F4F4" w:val="clear"/>
        <w:spacing w:after="80"/>
      </w:pPr>
      <w:r>
        <w:rPr>
          <w:rFonts w:ascii="Courier New" w:cs="Courier New" w:eastAsia="Courier New" w:hAnsi="Courier New"/>
          <w:sz w:val="18"/>
          <w:szCs w:val="18"/>
        </w:rPr>
        <w:t xml:space="preserve">  ai_score DECIMAL(5,2),</w:t>
      </w:r>
    </w:p>
    <w:p>
      <w:pPr>
        <w:shd w:fill="F4F4F4" w:val="clear"/>
        <w:spacing w:after="80"/>
      </w:pPr>
      <w:r>
        <w:rPr>
          <w:rFonts w:ascii="Courier New" w:cs="Courier New" w:eastAsia="Courier New" w:hAnsi="Courier New"/>
          <w:sz w:val="18"/>
          <w:szCs w:val="18"/>
        </w:rPr>
        <w:t xml:space="preserve">  risk_score DECIMAL(5,2),</w:t>
      </w:r>
    </w:p>
    <w:p>
      <w:pPr>
        <w:shd w:fill="F4F4F4" w:val="clear"/>
        <w:spacing w:after="80"/>
      </w:pPr>
      <w:r>
        <w:rPr>
          <w:rFonts w:ascii="Courier New" w:cs="Courier New" w:eastAsia="Courier New" w:hAnsi="Courier New"/>
          <w:sz w:val="18"/>
          <w:szCs w:val="18"/>
        </w:rPr>
        <w:t xml:space="preserve">  tags TEXT[],</w:t>
      </w:r>
    </w:p>
    <w:p>
      <w:pPr>
        <w:shd w:fill="F4F4F4" w:val="clear"/>
        <w:spacing w:after="80"/>
      </w:pPr>
      <w:r>
        <w:rPr>
          <w:rFonts w:ascii="Courier New" w:cs="Courier New" w:eastAsia="Courier New" w:hAnsi="Courier New"/>
          <w:sz w:val="18"/>
          <w:szCs w:val="18"/>
        </w:rPr>
        <w:t xml:space="preserve">  metadata JSONB DEFAULT '{}',</w:t>
      </w:r>
    </w:p>
    <w:p>
      <w:pPr>
        <w:shd w:fill="F4F4F4" w:val="clear"/>
        <w:spacing w:after="80"/>
      </w:pPr>
      <w:r>
        <w:rPr>
          <w:rFonts w:ascii="Courier New" w:cs="Courier New" w:eastAsia="Courier New" w:hAnsi="Courier New"/>
          <w:sz w:val="18"/>
          <w:szCs w:val="18"/>
        </w:rPr>
        <w:t xml:space="preserve">  created_at TIMESTAMPTZ DEFAULT NOW(),</w:t>
      </w:r>
    </w:p>
    <w:p>
      <w:pPr>
        <w:shd w:fill="F4F4F4" w:val="clear"/>
        <w:spacing w:after="80"/>
      </w:pPr>
      <w:r>
        <w:rPr>
          <w:rFonts w:ascii="Courier New" w:cs="Courier New" w:eastAsia="Courier New" w:hAnsi="Courier New"/>
          <w:sz w:val="18"/>
          <w:szCs w:val="18"/>
        </w:rPr>
        <w:t xml:space="preserve">  updated_at TIMESTAMPTZ DEFAULT NOW()</w:t>
      </w:r>
    </w:p>
    <w:p>
      <w:pPr>
        <w:shd w:fill="F4F4F4" w:val="clear"/>
        <w:spacing w:after="80"/>
      </w:pPr>
      <w:r>
        <w:rPr>
          <w:rFonts w:ascii="Courier New" w:cs="Courier New" w:eastAsia="Courier New" w:hAnsi="Courier New"/>
          <w:sz w:val="18"/>
          <w:szCs w:val="18"/>
        </w:rPr>
        <w:t xml:space="preserve">);</w:t>
      </w:r>
    </w:p>
    <w:p>
      <w:pPr>
        <w:spacing w:after="150"/>
      </w:pPr>
    </w:p>
    <w:p>
      <w:pPr>
        <w:pStyle w:val="Heading3"/>
        <w:spacing w:before="200" w:after="100"/>
      </w:pPr>
      <w:r>
        <w:rPr>
          <w:rFonts w:ascii="Arial" w:cs="Arial" w:eastAsia="Arial" w:hAnsi="Arial"/>
          <w:b/>
          <w:bCs/>
          <w:color w:val="4A90D9"/>
          <w:sz w:val="24"/>
          <w:szCs w:val="24"/>
        </w:rPr>
        <w:t xml:space="preserve">contacts</w:t>
      </w:r>
    </w:p>
    <w:p>
      <w:pPr>
        <w:shd w:fill="F4F4F4" w:val="clear"/>
        <w:spacing w:after="80"/>
      </w:pPr>
      <w:r>
        <w:rPr>
          <w:rFonts w:ascii="Courier New" w:cs="Courier New" w:eastAsia="Courier New" w:hAnsi="Courier New"/>
          <w:sz w:val="18"/>
          <w:szCs w:val="18"/>
        </w:rPr>
        <w:t xml:space="preserve">CREATE TABLE contacts (</w:t>
      </w:r>
    </w:p>
    <w:p>
      <w:pPr>
        <w:shd w:fill="F4F4F4" w:val="clear"/>
        <w:spacing w:after="80"/>
      </w:pPr>
      <w:r>
        <w:rPr>
          <w:rFonts w:ascii="Courier New" w:cs="Courier New" w:eastAsia="Courier New" w:hAnsi="Courier New"/>
          <w:sz w:val="18"/>
          <w:szCs w:val="18"/>
        </w:rPr>
        <w:t xml:space="preserve">  id UUID PRIMARY KEY DEFAULT gen_random_uuid(),</w:t>
      </w:r>
    </w:p>
    <w:p>
      <w:pPr>
        <w:shd w:fill="F4F4F4" w:val="clear"/>
        <w:spacing w:after="80"/>
      </w:pPr>
      <w:r>
        <w:rPr>
          <w:rFonts w:ascii="Courier New" w:cs="Courier New" w:eastAsia="Courier New" w:hAnsi="Courier New"/>
          <w:sz w:val="18"/>
          <w:szCs w:val="18"/>
        </w:rPr>
        <w:t xml:space="preserve">  org_id UUID REFERENCES organizations(id) NOT NULL,</w:t>
      </w:r>
    </w:p>
    <w:p>
      <w:pPr>
        <w:shd w:fill="F4F4F4" w:val="clear"/>
        <w:spacing w:after="80"/>
      </w:pPr>
      <w:r>
        <w:rPr>
          <w:rFonts w:ascii="Courier New" w:cs="Courier New" w:eastAsia="Courier New" w:hAnsi="Courier New"/>
          <w:sz w:val="18"/>
          <w:szCs w:val="18"/>
        </w:rPr>
        <w:t xml:space="preserve">  central_crm_id UUID,  -- FK to central CRM</w:t>
      </w:r>
    </w:p>
    <w:p>
      <w:pPr>
        <w:shd w:fill="F4F4F4" w:val="clear"/>
        <w:spacing w:after="80"/>
      </w:pPr>
      <w:r>
        <w:rPr>
          <w:rFonts w:ascii="Courier New" w:cs="Courier New" w:eastAsia="Courier New" w:hAnsi="Courier New"/>
          <w:sz w:val="18"/>
          <w:szCs w:val="18"/>
        </w:rPr>
        <w:t xml:space="preserve">  contact_type VARCHAR(50) NOT NULL,</w:t>
      </w:r>
    </w:p>
    <w:p>
      <w:pPr>
        <w:shd w:fill="F4F4F4" w:val="clear"/>
        <w:spacing w:after="80"/>
      </w:pPr>
      <w:r>
        <w:rPr>
          <w:rFonts w:ascii="Courier New" w:cs="Courier New" w:eastAsia="Courier New" w:hAnsi="Courier New"/>
          <w:sz w:val="18"/>
          <w:szCs w:val="18"/>
        </w:rPr>
        <w:t xml:space="preserve">  first_name VARCHAR(100),</w:t>
      </w:r>
    </w:p>
    <w:p>
      <w:pPr>
        <w:shd w:fill="F4F4F4" w:val="clear"/>
        <w:spacing w:after="80"/>
      </w:pPr>
      <w:r>
        <w:rPr>
          <w:rFonts w:ascii="Courier New" w:cs="Courier New" w:eastAsia="Courier New" w:hAnsi="Courier New"/>
          <w:sz w:val="18"/>
          <w:szCs w:val="18"/>
        </w:rPr>
        <w:t xml:space="preserve">  last_name VARCHAR(100),</w:t>
      </w:r>
    </w:p>
    <w:p>
      <w:pPr>
        <w:shd w:fill="F4F4F4" w:val="clear"/>
        <w:spacing w:after="80"/>
      </w:pPr>
      <w:r>
        <w:rPr>
          <w:rFonts w:ascii="Courier New" w:cs="Courier New" w:eastAsia="Courier New" w:hAnsi="Courier New"/>
          <w:sz w:val="18"/>
          <w:szCs w:val="18"/>
        </w:rPr>
        <w:t xml:space="preserve">  email VARCHAR(255),</w:t>
      </w:r>
    </w:p>
    <w:p>
      <w:pPr>
        <w:shd w:fill="F4F4F4" w:val="clear"/>
        <w:spacing w:after="80"/>
      </w:pPr>
      <w:r>
        <w:rPr>
          <w:rFonts w:ascii="Courier New" w:cs="Courier New" w:eastAsia="Courier New" w:hAnsi="Courier New"/>
          <w:sz w:val="18"/>
          <w:szCs w:val="18"/>
        </w:rPr>
        <w:t xml:space="preserve">  phone VARCHAR(50),</w:t>
      </w:r>
    </w:p>
    <w:p>
      <w:pPr>
        <w:shd w:fill="F4F4F4" w:val="clear"/>
        <w:spacing w:after="80"/>
      </w:pPr>
      <w:r>
        <w:rPr>
          <w:rFonts w:ascii="Courier New" w:cs="Courier New" w:eastAsia="Courier New" w:hAnsi="Courier New"/>
          <w:sz w:val="18"/>
          <w:szCs w:val="18"/>
        </w:rPr>
        <w:t xml:space="preserve">  title VARCHAR(100),</w:t>
      </w:r>
    </w:p>
    <w:p>
      <w:pPr>
        <w:shd w:fill="F4F4F4" w:val="clear"/>
        <w:spacing w:after="80"/>
      </w:pPr>
      <w:r>
        <w:rPr>
          <w:rFonts w:ascii="Courier New" w:cs="Courier New" w:eastAsia="Courier New" w:hAnsi="Courier New"/>
          <w:sz w:val="18"/>
          <w:szCs w:val="18"/>
        </w:rPr>
        <w:t xml:space="preserve">  company_id UUID REFERENCES companies(id),</w:t>
      </w:r>
    </w:p>
    <w:p>
      <w:pPr>
        <w:shd w:fill="F4F4F4" w:val="clear"/>
        <w:spacing w:after="80"/>
      </w:pPr>
      <w:r>
        <w:rPr>
          <w:rFonts w:ascii="Courier New" w:cs="Courier New" w:eastAsia="Courier New" w:hAnsi="Courier New"/>
          <w:sz w:val="18"/>
          <w:szCs w:val="18"/>
        </w:rPr>
        <w:t xml:space="preserve">  relationship_strength DECIMAL(5,2),</w:t>
      </w:r>
    </w:p>
    <w:p>
      <w:pPr>
        <w:shd w:fill="F4F4F4" w:val="clear"/>
        <w:spacing w:after="80"/>
      </w:pPr>
      <w:r>
        <w:rPr>
          <w:rFonts w:ascii="Courier New" w:cs="Courier New" w:eastAsia="Courier New" w:hAnsi="Courier New"/>
          <w:sz w:val="18"/>
          <w:szCs w:val="18"/>
        </w:rPr>
        <w:t xml:space="preserve">  last_interaction_at TIMESTAMPTZ,</w:t>
      </w:r>
    </w:p>
    <w:p>
      <w:pPr>
        <w:shd w:fill="F4F4F4" w:val="clear"/>
        <w:spacing w:after="80"/>
      </w:pPr>
      <w:r>
        <w:rPr>
          <w:rFonts w:ascii="Courier New" w:cs="Courier New" w:eastAsia="Courier New" w:hAnsi="Courier New"/>
          <w:sz w:val="18"/>
          <w:szCs w:val="18"/>
        </w:rPr>
        <w:t xml:space="preserve">  tags TEXT[],</w:t>
      </w:r>
    </w:p>
    <w:p>
      <w:pPr>
        <w:shd w:fill="F4F4F4" w:val="clear"/>
        <w:spacing w:after="80"/>
      </w:pPr>
      <w:r>
        <w:rPr>
          <w:rFonts w:ascii="Courier New" w:cs="Courier New" w:eastAsia="Courier New" w:hAnsi="Courier New"/>
          <w:sz w:val="18"/>
          <w:szCs w:val="18"/>
        </w:rPr>
        <w:t xml:space="preserve">  spac_notes TEXT,</w:t>
      </w:r>
    </w:p>
    <w:p>
      <w:pPr>
        <w:shd w:fill="F4F4F4" w:val="clear"/>
        <w:spacing w:after="80"/>
      </w:pPr>
      <w:r>
        <w:rPr>
          <w:rFonts w:ascii="Courier New" w:cs="Courier New" w:eastAsia="Courier New" w:hAnsi="Courier New"/>
          <w:sz w:val="18"/>
          <w:szCs w:val="18"/>
        </w:rPr>
        <w:t xml:space="preserve">  nda_status VARCHAR(50),</w:t>
      </w:r>
    </w:p>
    <w:p>
      <w:pPr>
        <w:shd w:fill="F4F4F4" w:val="clear"/>
        <w:spacing w:after="80"/>
      </w:pPr>
      <w:r>
        <w:rPr>
          <w:rFonts w:ascii="Courier New" w:cs="Courier New" w:eastAsia="Courier New" w:hAnsi="Courier New"/>
          <w:sz w:val="18"/>
          <w:szCs w:val="18"/>
        </w:rPr>
        <w:t xml:space="preserve">  nda_signed_at TIMESTAMPTZ,</w:t>
      </w:r>
    </w:p>
    <w:p>
      <w:pPr>
        <w:shd w:fill="F4F4F4" w:val="clear"/>
        <w:spacing w:after="80"/>
      </w:pPr>
      <w:r>
        <w:rPr>
          <w:rFonts w:ascii="Courier New" w:cs="Courier New" w:eastAsia="Courier New" w:hAnsi="Courier New"/>
          <w:sz w:val="18"/>
          <w:szCs w:val="18"/>
        </w:rPr>
        <w:t xml:space="preserve">  created_at TIMESTAMPTZ DEFAULT NOW(),</w:t>
      </w:r>
    </w:p>
    <w:p>
      <w:pPr>
        <w:shd w:fill="F4F4F4" w:val="clear"/>
        <w:spacing w:after="80"/>
      </w:pPr>
      <w:r>
        <w:rPr>
          <w:rFonts w:ascii="Courier New" w:cs="Courier New" w:eastAsia="Courier New" w:hAnsi="Courier New"/>
          <w:sz w:val="18"/>
          <w:szCs w:val="18"/>
        </w:rPr>
        <w:t xml:space="preserve">  updated_at TIMESTAMPTZ DEFAULT NOW()</w:t>
      </w:r>
    </w:p>
    <w:p>
      <w:pPr>
        <w:shd w:fill="F4F4F4" w:val="clear"/>
        <w:spacing w:after="80"/>
      </w:pPr>
      <w:r>
        <w:rPr>
          <w:rFonts w:ascii="Courier New" w:cs="Courier New" w:eastAsia="Courier New" w:hAnsi="Courier New"/>
          <w:sz w:val="18"/>
          <w:szCs w:val="18"/>
        </w:rPr>
        <w:t xml:space="preserve">);</w:t>
      </w:r>
    </w:p>
    <w:p>
      <w:r>
        <w:br w:type="page"/>
      </w:r>
    </w:p>
    <w:p>
      <w:pPr>
        <w:pStyle w:val="Heading3"/>
        <w:spacing w:before="200" w:after="100"/>
      </w:pPr>
      <w:r>
        <w:rPr>
          <w:rFonts w:ascii="Arial" w:cs="Arial" w:eastAsia="Arial" w:hAnsi="Arial"/>
          <w:b/>
          <w:bCs/>
          <w:color w:val="4A90D9"/>
          <w:sz w:val="24"/>
          <w:szCs w:val="24"/>
        </w:rPr>
        <w:t xml:space="preserve">documents</w:t>
      </w:r>
    </w:p>
    <w:p>
      <w:pPr>
        <w:shd w:fill="F4F4F4" w:val="clear"/>
        <w:spacing w:after="80"/>
      </w:pPr>
      <w:r>
        <w:rPr>
          <w:rFonts w:ascii="Courier New" w:cs="Courier New" w:eastAsia="Courier New" w:hAnsi="Courier New"/>
          <w:sz w:val="18"/>
          <w:szCs w:val="18"/>
        </w:rPr>
        <w:t xml:space="preserve">CREATE TABLE documents (</w:t>
      </w:r>
    </w:p>
    <w:p>
      <w:pPr>
        <w:shd w:fill="F4F4F4" w:val="clear"/>
        <w:spacing w:after="80"/>
      </w:pPr>
      <w:r>
        <w:rPr>
          <w:rFonts w:ascii="Courier New" w:cs="Courier New" w:eastAsia="Courier New" w:hAnsi="Courier New"/>
          <w:sz w:val="18"/>
          <w:szCs w:val="18"/>
        </w:rPr>
        <w:t xml:space="preserve">  id UUID PRIMARY KEY DEFAULT gen_random_uuid(),</w:t>
      </w:r>
    </w:p>
    <w:p>
      <w:pPr>
        <w:shd w:fill="F4F4F4" w:val="clear"/>
        <w:spacing w:after="80"/>
      </w:pPr>
      <w:r>
        <w:rPr>
          <w:rFonts w:ascii="Courier New" w:cs="Courier New" w:eastAsia="Courier New" w:hAnsi="Courier New"/>
          <w:sz w:val="18"/>
          <w:szCs w:val="18"/>
        </w:rPr>
        <w:t xml:space="preserve">  org_id UUID REFERENCES organizations(id) NOT NULL,</w:t>
      </w:r>
    </w:p>
    <w:p>
      <w:pPr>
        <w:shd w:fill="F4F4F4" w:val="clear"/>
        <w:spacing w:after="80"/>
      </w:pPr>
      <w:r>
        <w:rPr>
          <w:rFonts w:ascii="Courier New" w:cs="Courier New" w:eastAsia="Courier New" w:hAnsi="Courier New"/>
          <w:sz w:val="18"/>
          <w:szCs w:val="18"/>
        </w:rPr>
        <w:t xml:space="preserve">  parent_folder_id UUID REFERENCES documents(id),</w:t>
      </w:r>
    </w:p>
    <w:p>
      <w:pPr>
        <w:shd w:fill="F4F4F4" w:val="clear"/>
        <w:spacing w:after="80"/>
      </w:pPr>
      <w:r>
        <w:rPr>
          <w:rFonts w:ascii="Courier New" w:cs="Courier New" w:eastAsia="Courier New" w:hAnsi="Courier New"/>
          <w:sz w:val="18"/>
          <w:szCs w:val="18"/>
        </w:rPr>
        <w:t xml:space="preserve">  type VARCHAR(20) NOT NULL,  -- folder, file</w:t>
      </w:r>
    </w:p>
    <w:p>
      <w:pPr>
        <w:shd w:fill="F4F4F4" w:val="clear"/>
        <w:spacing w:after="80"/>
      </w:pPr>
      <w:r>
        <w:rPr>
          <w:rFonts w:ascii="Courier New" w:cs="Courier New" w:eastAsia="Courier New" w:hAnsi="Courier New"/>
          <w:sz w:val="18"/>
          <w:szCs w:val="18"/>
        </w:rPr>
        <w:t xml:space="preserve">  name VARCHAR(255) NOT NULL,</w:t>
      </w:r>
    </w:p>
    <w:p>
      <w:pPr>
        <w:shd w:fill="F4F4F4" w:val="clear"/>
        <w:spacing w:after="80"/>
      </w:pPr>
      <w:r>
        <w:rPr>
          <w:rFonts w:ascii="Courier New" w:cs="Courier New" w:eastAsia="Courier New" w:hAnsi="Courier New"/>
          <w:sz w:val="18"/>
          <w:szCs w:val="18"/>
        </w:rPr>
        <w:t xml:space="preserve">  category VARCHAR(100),</w:t>
      </w:r>
    </w:p>
    <w:p>
      <w:pPr>
        <w:shd w:fill="F4F4F4" w:val="clear"/>
        <w:spacing w:after="80"/>
      </w:pPr>
      <w:r>
        <w:rPr>
          <w:rFonts w:ascii="Courier New" w:cs="Courier New" w:eastAsia="Courier New" w:hAnsi="Courier New"/>
          <w:sz w:val="18"/>
          <w:szCs w:val="18"/>
        </w:rPr>
        <w:t xml:space="preserve">  file_path VARCHAR(500),</w:t>
      </w:r>
    </w:p>
    <w:p>
      <w:pPr>
        <w:shd w:fill="F4F4F4" w:val="clear"/>
        <w:spacing w:after="80"/>
      </w:pPr>
      <w:r>
        <w:rPr>
          <w:rFonts w:ascii="Courier New" w:cs="Courier New" w:eastAsia="Courier New" w:hAnsi="Courier New"/>
          <w:sz w:val="18"/>
          <w:szCs w:val="18"/>
        </w:rPr>
        <w:t xml:space="preserve">  file_size BIGINT,</w:t>
      </w:r>
    </w:p>
    <w:p>
      <w:pPr>
        <w:shd w:fill="F4F4F4" w:val="clear"/>
        <w:spacing w:after="80"/>
      </w:pPr>
      <w:r>
        <w:rPr>
          <w:rFonts w:ascii="Courier New" w:cs="Courier New" w:eastAsia="Courier New" w:hAnsi="Courier New"/>
          <w:sz w:val="18"/>
          <w:szCs w:val="18"/>
        </w:rPr>
        <w:t xml:space="preserve">  mime_type VARCHAR(100),</w:t>
      </w:r>
    </w:p>
    <w:p>
      <w:pPr>
        <w:shd w:fill="F4F4F4" w:val="clear"/>
        <w:spacing w:after="80"/>
      </w:pPr>
      <w:r>
        <w:rPr>
          <w:rFonts w:ascii="Courier New" w:cs="Courier New" w:eastAsia="Courier New" w:hAnsi="Courier New"/>
          <w:sz w:val="18"/>
          <w:szCs w:val="18"/>
        </w:rPr>
        <w:t xml:space="preserve">  version INTEGER DEFAULT 1,</w:t>
      </w:r>
    </w:p>
    <w:p>
      <w:pPr>
        <w:shd w:fill="F4F4F4" w:val="clear"/>
        <w:spacing w:after="80"/>
      </w:pPr>
      <w:r>
        <w:rPr>
          <w:rFonts w:ascii="Courier New" w:cs="Courier New" w:eastAsia="Courier New" w:hAnsi="Courier New"/>
          <w:sz w:val="18"/>
          <w:szCs w:val="18"/>
        </w:rPr>
        <w:t xml:space="preserve">  status VARCHAR(50) DEFAULT 'active',</w:t>
      </w:r>
    </w:p>
    <w:p>
      <w:pPr>
        <w:shd w:fill="F4F4F4" w:val="clear"/>
        <w:spacing w:after="80"/>
      </w:pPr>
      <w:r>
        <w:rPr>
          <w:rFonts w:ascii="Courier New" w:cs="Courier New" w:eastAsia="Courier New" w:hAnsi="Courier New"/>
          <w:sz w:val="18"/>
          <w:szCs w:val="18"/>
        </w:rPr>
        <w:t xml:space="preserve">  access_level VARCHAR(50) DEFAULT 'private',</w:t>
      </w:r>
    </w:p>
    <w:p>
      <w:pPr>
        <w:shd w:fill="F4F4F4" w:val="clear"/>
        <w:spacing w:after="80"/>
      </w:pPr>
      <w:r>
        <w:rPr>
          <w:rFonts w:ascii="Courier New" w:cs="Courier New" w:eastAsia="Courier New" w:hAnsi="Courier New"/>
          <w:sz w:val="18"/>
          <w:szCs w:val="18"/>
        </w:rPr>
        <w:t xml:space="preserve">  uploaded_by UUID REFERENCES users(id),</w:t>
      </w:r>
    </w:p>
    <w:p>
      <w:pPr>
        <w:shd w:fill="F4F4F4" w:val="clear"/>
        <w:spacing w:after="80"/>
      </w:pPr>
      <w:r>
        <w:rPr>
          <w:rFonts w:ascii="Courier New" w:cs="Courier New" w:eastAsia="Courier New" w:hAnsi="Courier New"/>
          <w:sz w:val="18"/>
          <w:szCs w:val="18"/>
        </w:rPr>
        <w:t xml:space="preserve">  ai_summary TEXT,</w:t>
      </w:r>
    </w:p>
    <w:p>
      <w:pPr>
        <w:shd w:fill="F4F4F4" w:val="clear"/>
        <w:spacing w:after="80"/>
      </w:pPr>
      <w:r>
        <w:rPr>
          <w:rFonts w:ascii="Courier New" w:cs="Courier New" w:eastAsia="Courier New" w:hAnsi="Courier New"/>
          <w:sz w:val="18"/>
          <w:szCs w:val="18"/>
        </w:rPr>
        <w:t xml:space="preserve">  ai_extracted_data JSONB,</w:t>
      </w:r>
    </w:p>
    <w:p>
      <w:pPr>
        <w:shd w:fill="F4F4F4" w:val="clear"/>
        <w:spacing w:after="80"/>
      </w:pPr>
      <w:r>
        <w:rPr>
          <w:rFonts w:ascii="Courier New" w:cs="Courier New" w:eastAsia="Courier New" w:hAnsi="Courier New"/>
          <w:sz w:val="18"/>
          <w:szCs w:val="18"/>
        </w:rPr>
        <w:t xml:space="preserve">  ai_analyzed_at TIMESTAMPTZ,</w:t>
      </w:r>
    </w:p>
    <w:p>
      <w:pPr>
        <w:shd w:fill="F4F4F4" w:val="clear"/>
        <w:spacing w:after="80"/>
      </w:pPr>
      <w:r>
        <w:rPr>
          <w:rFonts w:ascii="Courier New" w:cs="Courier New" w:eastAsia="Courier New" w:hAnsi="Courier New"/>
          <w:sz w:val="18"/>
          <w:szCs w:val="18"/>
        </w:rPr>
        <w:t xml:space="preserve">  tags TEXT[],</w:t>
      </w:r>
    </w:p>
    <w:p>
      <w:pPr>
        <w:shd w:fill="F4F4F4" w:val="clear"/>
        <w:spacing w:after="80"/>
      </w:pPr>
      <w:r>
        <w:rPr>
          <w:rFonts w:ascii="Courier New" w:cs="Courier New" w:eastAsia="Courier New" w:hAnsi="Courier New"/>
          <w:sz w:val="18"/>
          <w:szCs w:val="18"/>
        </w:rPr>
        <w:t xml:space="preserve">  metadata JSONB DEFAULT '{}',</w:t>
      </w:r>
    </w:p>
    <w:p>
      <w:pPr>
        <w:shd w:fill="F4F4F4" w:val="clear"/>
        <w:spacing w:after="80"/>
      </w:pPr>
      <w:r>
        <w:rPr>
          <w:rFonts w:ascii="Courier New" w:cs="Courier New" w:eastAsia="Courier New" w:hAnsi="Courier New"/>
          <w:sz w:val="18"/>
          <w:szCs w:val="18"/>
        </w:rPr>
        <w:t xml:space="preserve">  created_at TIMESTAMPTZ DEFAULT NOW(),</w:t>
      </w:r>
    </w:p>
    <w:p>
      <w:pPr>
        <w:shd w:fill="F4F4F4" w:val="clear"/>
        <w:spacing w:after="80"/>
      </w:pPr>
      <w:r>
        <w:rPr>
          <w:rFonts w:ascii="Courier New" w:cs="Courier New" w:eastAsia="Courier New" w:hAnsi="Courier New"/>
          <w:sz w:val="18"/>
          <w:szCs w:val="18"/>
        </w:rPr>
        <w:t xml:space="preserve">  updated_at TIMESTAMPTZ DEFAULT NOW()</w:t>
      </w:r>
    </w:p>
    <w:p>
      <w:pPr>
        <w:shd w:fill="F4F4F4" w:val="clear"/>
        <w:spacing w:after="80"/>
      </w:pPr>
      <w:r>
        <w:rPr>
          <w:rFonts w:ascii="Courier New" w:cs="Courier New" w:eastAsia="Courier New" w:hAnsi="Courier New"/>
          <w:sz w:val="18"/>
          <w:szCs w:val="18"/>
        </w:rPr>
        <w:t xml:space="preserve">);</w:t>
      </w:r>
    </w:p>
    <w:p>
      <w:pPr>
        <w:spacing w:after="150"/>
      </w:pPr>
    </w:p>
    <w:p>
      <w:pPr>
        <w:pStyle w:val="Heading3"/>
        <w:spacing w:before="200" w:after="100"/>
      </w:pPr>
      <w:r>
        <w:rPr>
          <w:rFonts w:ascii="Arial" w:cs="Arial" w:eastAsia="Arial" w:hAnsi="Arial"/>
          <w:b/>
          <w:bCs/>
          <w:color w:val="4A90D9"/>
          <w:sz w:val="24"/>
          <w:szCs w:val="24"/>
        </w:rPr>
        <w:t xml:space="preserve">compliance_filings</w:t>
      </w:r>
    </w:p>
    <w:p>
      <w:pPr>
        <w:shd w:fill="F4F4F4" w:val="clear"/>
        <w:spacing w:after="80"/>
      </w:pPr>
      <w:r>
        <w:rPr>
          <w:rFonts w:ascii="Courier New" w:cs="Courier New" w:eastAsia="Courier New" w:hAnsi="Courier New"/>
          <w:sz w:val="18"/>
          <w:szCs w:val="18"/>
        </w:rPr>
        <w:t xml:space="preserve">CREATE TABLE compliance_filings (</w:t>
      </w:r>
    </w:p>
    <w:p>
      <w:pPr>
        <w:shd w:fill="F4F4F4" w:val="clear"/>
        <w:spacing w:after="80"/>
      </w:pPr>
      <w:r>
        <w:rPr>
          <w:rFonts w:ascii="Courier New" w:cs="Courier New" w:eastAsia="Courier New" w:hAnsi="Courier New"/>
          <w:sz w:val="18"/>
          <w:szCs w:val="18"/>
        </w:rPr>
        <w:t xml:space="preserve">  id UUID PRIMARY KEY DEFAULT gen_random_uuid(),</w:t>
      </w:r>
    </w:p>
    <w:p>
      <w:pPr>
        <w:shd w:fill="F4F4F4" w:val="clear"/>
        <w:spacing w:after="80"/>
      </w:pPr>
      <w:r>
        <w:rPr>
          <w:rFonts w:ascii="Courier New" w:cs="Courier New" w:eastAsia="Courier New" w:hAnsi="Courier New"/>
          <w:sz w:val="18"/>
          <w:szCs w:val="18"/>
        </w:rPr>
        <w:t xml:space="preserve">  org_id UUID REFERENCES organizations(id) NOT NULL,</w:t>
      </w:r>
    </w:p>
    <w:p>
      <w:pPr>
        <w:shd w:fill="F4F4F4" w:val="clear"/>
        <w:spacing w:after="80"/>
      </w:pPr>
      <w:r>
        <w:rPr>
          <w:rFonts w:ascii="Courier New" w:cs="Courier New" w:eastAsia="Courier New" w:hAnsi="Courier New"/>
          <w:sz w:val="18"/>
          <w:szCs w:val="18"/>
        </w:rPr>
        <w:t xml:space="preserve">  spac_id UUID REFERENCES spacs(id) NOT NULL,</w:t>
      </w:r>
    </w:p>
    <w:p>
      <w:pPr>
        <w:shd w:fill="F4F4F4" w:val="clear"/>
        <w:spacing w:after="80"/>
      </w:pPr>
      <w:r>
        <w:rPr>
          <w:rFonts w:ascii="Courier New" w:cs="Courier New" w:eastAsia="Courier New" w:hAnsi="Courier New"/>
          <w:sz w:val="18"/>
          <w:szCs w:val="18"/>
        </w:rPr>
        <w:t xml:space="preserve">  filing_type VARCHAR(50) NOT NULL,</w:t>
      </w:r>
    </w:p>
    <w:p>
      <w:pPr>
        <w:shd w:fill="F4F4F4" w:val="clear"/>
        <w:spacing w:after="80"/>
      </w:pPr>
      <w:r>
        <w:rPr>
          <w:rFonts w:ascii="Courier New" w:cs="Courier New" w:eastAsia="Courier New" w:hAnsi="Courier New"/>
          <w:sz w:val="18"/>
          <w:szCs w:val="18"/>
        </w:rPr>
        <w:t xml:space="preserve">  filing_period VARCHAR(50),</w:t>
      </w:r>
    </w:p>
    <w:p>
      <w:pPr>
        <w:shd w:fill="F4F4F4" w:val="clear"/>
        <w:spacing w:after="80"/>
      </w:pPr>
      <w:r>
        <w:rPr>
          <w:rFonts w:ascii="Courier New" w:cs="Courier New" w:eastAsia="Courier New" w:hAnsi="Courier New"/>
          <w:sz w:val="18"/>
          <w:szCs w:val="18"/>
        </w:rPr>
        <w:t xml:space="preserve">  due_date DATE NOT NULL,</w:t>
      </w:r>
    </w:p>
    <w:p>
      <w:pPr>
        <w:shd w:fill="F4F4F4" w:val="clear"/>
        <w:spacing w:after="80"/>
      </w:pPr>
      <w:r>
        <w:rPr>
          <w:rFonts w:ascii="Courier New" w:cs="Courier New" w:eastAsia="Courier New" w:hAnsi="Courier New"/>
          <w:sz w:val="18"/>
          <w:szCs w:val="18"/>
        </w:rPr>
        <w:t xml:space="preserve">  filed_date DATE,</w:t>
      </w:r>
    </w:p>
    <w:p>
      <w:pPr>
        <w:shd w:fill="F4F4F4" w:val="clear"/>
        <w:spacing w:after="80"/>
      </w:pPr>
      <w:r>
        <w:rPr>
          <w:rFonts w:ascii="Courier New" w:cs="Courier New" w:eastAsia="Courier New" w:hAnsi="Courier New"/>
          <w:sz w:val="18"/>
          <w:szCs w:val="18"/>
        </w:rPr>
        <w:t xml:space="preserve">  status VARCHAR(50) DEFAULT 'pending',</w:t>
      </w:r>
    </w:p>
    <w:p>
      <w:pPr>
        <w:shd w:fill="F4F4F4" w:val="clear"/>
        <w:spacing w:after="80"/>
      </w:pPr>
      <w:r>
        <w:rPr>
          <w:rFonts w:ascii="Courier New" w:cs="Courier New" w:eastAsia="Courier New" w:hAnsi="Courier New"/>
          <w:sz w:val="18"/>
          <w:szCs w:val="18"/>
        </w:rPr>
        <w:t xml:space="preserve">  sec_accession_number VARCHAR(50),</w:t>
      </w:r>
    </w:p>
    <w:p>
      <w:pPr>
        <w:shd w:fill="F4F4F4" w:val="clear"/>
        <w:spacing w:after="80"/>
      </w:pPr>
      <w:r>
        <w:rPr>
          <w:rFonts w:ascii="Courier New" w:cs="Courier New" w:eastAsia="Courier New" w:hAnsi="Courier New"/>
          <w:sz w:val="18"/>
          <w:szCs w:val="18"/>
        </w:rPr>
        <w:t xml:space="preserve">  document_id UUID REFERENCES documents(id),</w:t>
      </w:r>
    </w:p>
    <w:p>
      <w:pPr>
        <w:shd w:fill="F4F4F4" w:val="clear"/>
        <w:spacing w:after="80"/>
      </w:pPr>
      <w:r>
        <w:rPr>
          <w:rFonts w:ascii="Courier New" w:cs="Courier New" w:eastAsia="Courier New" w:hAnsi="Courier New"/>
          <w:sz w:val="18"/>
          <w:szCs w:val="18"/>
        </w:rPr>
        <w:t xml:space="preserve">  notes TEXT,</w:t>
      </w:r>
    </w:p>
    <w:p>
      <w:pPr>
        <w:shd w:fill="F4F4F4" w:val="clear"/>
        <w:spacing w:after="80"/>
      </w:pPr>
      <w:r>
        <w:rPr>
          <w:rFonts w:ascii="Courier New" w:cs="Courier New" w:eastAsia="Courier New" w:hAnsi="Courier New"/>
          <w:sz w:val="18"/>
          <w:szCs w:val="18"/>
        </w:rPr>
        <w:t xml:space="preserve">  created_at TIMESTAMPTZ DEFAULT NOW(),</w:t>
      </w:r>
    </w:p>
    <w:p>
      <w:pPr>
        <w:shd w:fill="F4F4F4" w:val="clear"/>
        <w:spacing w:after="80"/>
      </w:pPr>
      <w:r>
        <w:rPr>
          <w:rFonts w:ascii="Courier New" w:cs="Courier New" w:eastAsia="Courier New" w:hAnsi="Courier New"/>
          <w:sz w:val="18"/>
          <w:szCs w:val="18"/>
        </w:rPr>
        <w:t xml:space="preserve">  updated_at TIMESTAMPTZ DEFAULT NOW()</w:t>
      </w:r>
    </w:p>
    <w:p>
      <w:pPr>
        <w:shd w:fill="F4F4F4" w:val="clear"/>
        <w:spacing w:after="80"/>
      </w:pPr>
      <w:r>
        <w:rPr>
          <w:rFonts w:ascii="Courier New" w:cs="Courier New" w:eastAsia="Courier New" w:hAnsi="Courier New"/>
          <w:sz w:val="18"/>
          <w:szCs w:val="18"/>
        </w:rPr>
        <w:t xml:space="preserve">);</w:t>
      </w:r>
    </w:p>
    <w:p>
      <w:r>
        <w:br w:type="page"/>
      </w:r>
    </w:p>
    <w:p>
      <w:pPr>
        <w:pStyle w:val="Heading2"/>
        <w:spacing w:before="300" w:after="150"/>
      </w:pPr>
      <w:r>
        <w:rPr>
          <w:rFonts w:ascii="Arial" w:cs="Arial" w:eastAsia="Arial" w:hAnsi="Arial"/>
          <w:b/>
          <w:bCs/>
          <w:color w:val="1B365D"/>
          <w:sz w:val="28"/>
          <w:szCs w:val="28"/>
        </w:rPr>
        <w:t xml:space="preserve">4.2 Relationships and Foreign Keys</w:t>
      </w:r>
    </w:p>
    <w:p>
      <w:pPr>
        <w:pStyle w:val="Heading3"/>
        <w:spacing w:before="200" w:after="100"/>
      </w:pPr>
      <w:r>
        <w:rPr>
          <w:rFonts w:ascii="Arial" w:cs="Arial" w:eastAsia="Arial" w:hAnsi="Arial"/>
          <w:b/>
          <w:bCs/>
          <w:color w:val="4A90D9"/>
          <w:sz w:val="24"/>
          <w:szCs w:val="24"/>
        </w:rPr>
        <w:t xml:space="preserve">Entity Relationship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Parent</w:t>
            </w:r>
          </w:p>
        </w:tc>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Child</w:t>
            </w:r>
          </w:p>
        </w:tc>
        <w:tc>
          <w:tcPr>
            <w:tcW w:type="dxa" w:w="2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3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On Delete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1:Many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organizations</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spacs</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1:Many</w:t>
            </w:r>
          </w:p>
        </w:tc>
        <w:tc>
          <w:tcPr>
            <w:tcW w:type="dxa" w:w="2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CASCADE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1:Many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NULL</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targets</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due_diligence_items</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1:Many</w:t>
            </w:r>
          </w:p>
        </w:tc>
        <w:tc>
          <w:tcPr>
            <w:tcW w:type="dxa" w:w="2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CASCADE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1:Many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documents</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document_versions</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1:Many</w:t>
            </w:r>
          </w:p>
        </w:tc>
        <w:tc>
          <w:tcPr>
            <w:tcW w:type="dxa" w:w="2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CASCADE</w:t>
            </w:r>
          </w:p>
        </w:tc>
      </w:tr>
    </w:tbl>
    <w:p>
      <w:pPr>
        <w:spacing w:after="200"/>
      </w:pPr>
    </w:p>
    <w:p>
      <w:pPr>
        <w:pStyle w:val="Heading2"/>
        <w:spacing w:before="300" w:after="150"/>
      </w:pPr>
      <w:r>
        <w:rPr>
          <w:rFonts w:ascii="Arial" w:cs="Arial" w:eastAsia="Arial" w:hAnsi="Arial"/>
          <w:b/>
          <w:bCs/>
          <w:color w:val="1B365D"/>
          <w:sz w:val="28"/>
          <w:szCs w:val="28"/>
        </w:rPr>
        <w:t xml:space="preserve">4.3 Indexes and Performance</w:t>
      </w:r>
    </w:p>
    <w:p>
      <w:pPr>
        <w:pStyle w:val="Heading3"/>
        <w:spacing w:before="200" w:after="100"/>
      </w:pPr>
      <w:r>
        <w:rPr>
          <w:rFonts w:ascii="Arial" w:cs="Arial" w:eastAsia="Arial" w:hAnsi="Arial"/>
          <w:b/>
          <w:bCs/>
          <w:color w:val="4A90D9"/>
          <w:sz w:val="24"/>
          <w:szCs w:val="24"/>
        </w:rPr>
        <w:t xml:space="preserve">Primary Indexes</w:t>
      </w:r>
    </w:p>
    <w:p>
      <w:pPr>
        <w:shd w:fill="F4F4F4" w:val="clear"/>
        <w:spacing w:after="80"/>
      </w:pPr>
      <w:r>
        <w:rPr>
          <w:rFonts w:ascii="Courier New" w:cs="Courier New" w:eastAsia="Courier New" w:hAnsi="Courier New"/>
          <w:sz w:val="18"/>
          <w:szCs w:val="18"/>
        </w:rPr>
        <w:t xml:space="preserve">-- Query optimization indexes</w:t>
      </w:r>
    </w:p>
    <w:p>
      <w:pPr>
        <w:shd w:fill="F4F4F4" w:val="clear"/>
        <w:spacing w:after="80"/>
      </w:pPr>
      <w:r>
        <w:rPr>
          <w:rFonts w:ascii="Courier New" w:cs="Courier New" w:eastAsia="Courier New" w:hAnsi="Courier New"/>
          <w:sz w:val="18"/>
          <w:szCs w:val="18"/>
        </w:rPr>
        <w:t xml:space="preserve">CREATE INDEX idx_spacs_org_status ON spacs(org_id, status);</w:t>
      </w:r>
    </w:p>
    <w:p>
      <w:pPr>
        <w:shd w:fill="F4F4F4" w:val="clear"/>
        <w:spacing w:after="80"/>
      </w:pPr>
      <w:r>
        <w:rPr>
          <w:rFonts w:ascii="Courier New" w:cs="Courier New" w:eastAsia="Courier New" w:hAnsi="Courier New"/>
          <w:sz w:val="18"/>
          <w:szCs w:val="18"/>
        </w:rPr>
        <w:t xml:space="preserve">CREATE INDEX idx_spacs_phase ON spacs(phase);</w:t>
      </w:r>
    </w:p>
    <w:p>
      <w:pPr>
        <w:shd w:fill="F4F4F4" w:val="clear"/>
        <w:spacing w:after="80"/>
      </w:pPr>
      <w:r>
        <w:rPr>
          <w:rFonts w:ascii="Courier New" w:cs="Courier New" w:eastAsia="Courier New" w:hAnsi="Courier New"/>
          <w:sz w:val="18"/>
          <w:szCs w:val="18"/>
        </w:rPr>
        <w:t xml:space="preserve">CREATE INDEX idx_targets_org_stage ON targets(org_id, stage);</w:t>
      </w:r>
    </w:p>
    <w:p>
      <w:pPr>
        <w:shd w:fill="F4F4F4" w:val="clear"/>
        <w:spacing w:after="80"/>
      </w:pPr>
      <w:r>
        <w:rPr>
          <w:rFonts w:ascii="Courier New" w:cs="Courier New" w:eastAsia="Courier New" w:hAnsi="Courier New"/>
          <w:sz w:val="18"/>
          <w:szCs w:val="18"/>
        </w:rPr>
        <w:t xml:space="preserve">CREATE INDEX idx_targets_spac ON targets(spac_id);</w:t>
      </w:r>
    </w:p>
    <w:p>
      <w:pPr>
        <w:shd w:fill="F4F4F4" w:val="clear"/>
        <w:spacing w:after="80"/>
      </w:pPr>
      <w:r>
        <w:rPr>
          <w:rFonts w:ascii="Courier New" w:cs="Courier New" w:eastAsia="Courier New" w:hAnsi="Courier New"/>
          <w:sz w:val="18"/>
          <w:szCs w:val="18"/>
        </w:rPr>
        <w:t xml:space="preserve">CREATE INDEX idx_targets_ai_score ON targets(ai_score DESC);</w:t>
      </w:r>
    </w:p>
    <w:p>
      <w:pPr>
        <w:shd w:fill="F4F4F4" w:val="clear"/>
        <w:spacing w:after="80"/>
      </w:pPr>
      <w:r>
        <w:rPr>
          <w:rFonts w:ascii="Courier New" w:cs="Courier New" w:eastAsia="Courier New" w:hAnsi="Courier New"/>
          <w:sz w:val="18"/>
          <w:szCs w:val="18"/>
        </w:rPr>
        <w:t xml:space="preserve">CREATE INDEX idx_contacts_org_type ON contacts(org_id, contact_type);</w:t>
      </w:r>
    </w:p>
    <w:p>
      <w:pPr>
        <w:shd w:fill="F4F4F4" w:val="clear"/>
        <w:spacing w:after="80"/>
      </w:pPr>
      <w:r>
        <w:rPr>
          <w:rFonts w:ascii="Courier New" w:cs="Courier New" w:eastAsia="Courier New" w:hAnsi="Courier New"/>
          <w:sz w:val="18"/>
          <w:szCs w:val="18"/>
        </w:rPr>
        <w:t xml:space="preserve">CREATE INDEX idx_documents_org_parent ON documents(org_id, parent_folder_id);</w:t>
      </w:r>
    </w:p>
    <w:p>
      <w:pPr>
        <w:shd w:fill="F4F4F4" w:val="clear"/>
        <w:spacing w:after="80"/>
      </w:pPr>
      <w:r>
        <w:rPr>
          <w:rFonts w:ascii="Courier New" w:cs="Courier New" w:eastAsia="Courier New" w:hAnsi="Courier New"/>
          <w:sz w:val="18"/>
          <w:szCs w:val="18"/>
        </w:rPr>
        <w:t xml:space="preserve">CREATE INDEX idx_filings_spac_due ON compliance_filings(spac_id, due_date);</w:t>
      </w:r>
    </w:p>
    <w:p>
      <w:pPr>
        <w:spacing w:after="150"/>
      </w:pPr>
    </w:p>
    <w:p>
      <w:pPr>
        <w:pStyle w:val="Heading3"/>
        <w:spacing w:before="200" w:after="100"/>
      </w:pPr>
      <w:r>
        <w:rPr>
          <w:rFonts w:ascii="Arial" w:cs="Arial" w:eastAsia="Arial" w:hAnsi="Arial"/>
          <w:b/>
          <w:bCs/>
          <w:color w:val="4A90D9"/>
          <w:sz w:val="24"/>
          <w:szCs w:val="24"/>
        </w:rPr>
        <w:t xml:space="preserve">Full-Text Search Indexes</w:t>
      </w:r>
    </w:p>
    <w:p>
      <w:pPr>
        <w:shd w:fill="F4F4F4" w:val="clear"/>
        <w:spacing w:after="80"/>
      </w:pPr>
      <w:r>
        <w:rPr>
          <w:rFonts w:ascii="Courier New" w:cs="Courier New" w:eastAsia="Courier New" w:hAnsi="Courier New"/>
          <w:sz w:val="18"/>
          <w:szCs w:val="18"/>
        </w:rPr>
        <w:t xml:space="preserve">-- Document search</w:t>
      </w:r>
    </w:p>
    <w:p>
      <w:pPr>
        <w:shd w:fill="F4F4F4" w:val="clear"/>
        <w:spacing w:after="80"/>
      </w:pPr>
      <w:r>
        <w:rPr>
          <w:rFonts w:ascii="Courier New" w:cs="Courier New" w:eastAsia="Courier New" w:hAnsi="Courier New"/>
          <w:sz w:val="18"/>
          <w:szCs w:val="18"/>
        </w:rPr>
        <w:t xml:space="preserve">CREATE INDEX idx_documents_search ON documents</w:t>
      </w:r>
    </w:p>
    <w:p>
      <w:pPr>
        <w:shd w:fill="F4F4F4" w:val="clear"/>
        <w:spacing w:after="80"/>
      </w:pPr>
      <w:r>
        <w:rPr>
          <w:rFonts w:ascii="Courier New" w:cs="Courier New" w:eastAsia="Courier New" w:hAnsi="Courier New"/>
          <w:sz w:val="18"/>
          <w:szCs w:val="18"/>
        </w:rPr>
        <w:t xml:space="preserve">  USING gin(to_tsvector('english', name || ' ' || COALESCE(ai_summary, '')));</w:t>
      </w:r>
    </w:p>
    <w:p>
      <w:pPr>
        <w:shd w:fill="F4F4F4" w:val="clear"/>
        <w:spacing w:after="80"/>
      </w:pPr>
      <w:r>
        <w:rPr>
          <w:rFonts w:ascii="Courier New" w:cs="Courier New" w:eastAsia="Courier New" w:hAnsi="Courier New"/>
          <w:sz w:val="18"/>
          <w:szCs w:val="18"/>
        </w:rPr>
        <w:t xml:space="preserve"/>
      </w:r>
    </w:p>
    <w:p>
      <w:pPr>
        <w:shd w:fill="F4F4F4" w:val="clear"/>
        <w:spacing w:after="80"/>
      </w:pPr>
      <w:r>
        <w:rPr>
          <w:rFonts w:ascii="Courier New" w:cs="Courier New" w:eastAsia="Courier New" w:hAnsi="Courier New"/>
          <w:sz w:val="18"/>
          <w:szCs w:val="18"/>
        </w:rPr>
        <w:t xml:space="preserve">-- Target company search</w:t>
      </w:r>
    </w:p>
    <w:p>
      <w:pPr>
        <w:shd w:fill="F4F4F4" w:val="clear"/>
        <w:spacing w:after="80"/>
      </w:pPr>
      <w:r>
        <w:rPr>
          <w:rFonts w:ascii="Courier New" w:cs="Courier New" w:eastAsia="Courier New" w:hAnsi="Courier New"/>
          <w:sz w:val="18"/>
          <w:szCs w:val="18"/>
        </w:rPr>
        <w:t xml:space="preserve">CREATE INDEX idx_targets_search ON targets</w:t>
      </w:r>
    </w:p>
    <w:p>
      <w:pPr>
        <w:shd w:fill="F4F4F4" w:val="clear"/>
        <w:spacing w:after="80"/>
      </w:pPr>
      <w:r>
        <w:rPr>
          <w:rFonts w:ascii="Courier New" w:cs="Courier New" w:eastAsia="Courier New" w:hAnsi="Courier New"/>
          <w:sz w:val="18"/>
          <w:szCs w:val="18"/>
        </w:rPr>
        <w:t xml:space="preserve">  USING gin(to_tsvector('english', company_name || ' ' || COALESCE(industry, '')));</w:t>
      </w:r>
    </w:p>
    <w:p>
      <w:pPr>
        <w:shd w:fill="F4F4F4" w:val="clear"/>
        <w:spacing w:after="80"/>
      </w:pPr>
      <w:r>
        <w:rPr>
          <w:rFonts w:ascii="Courier New" w:cs="Courier New" w:eastAsia="Courier New" w:hAnsi="Courier New"/>
          <w:sz w:val="18"/>
          <w:szCs w:val="18"/>
        </w:rPr>
        <w:t xml:space="preserve"/>
      </w:r>
    </w:p>
    <w:p>
      <w:pPr>
        <w:shd w:fill="F4F4F4" w:val="clear"/>
        <w:spacing w:after="80"/>
      </w:pPr>
      <w:r>
        <w:rPr>
          <w:rFonts w:ascii="Courier New" w:cs="Courier New" w:eastAsia="Courier New" w:hAnsi="Courier New"/>
          <w:sz w:val="18"/>
          <w:szCs w:val="18"/>
        </w:rPr>
        <w:t xml:space="preserve">-- Contact search</w:t>
      </w:r>
    </w:p>
    <w:p>
      <w:pPr>
        <w:shd w:fill="F4F4F4" w:val="clear"/>
        <w:spacing w:after="80"/>
      </w:pPr>
      <w:r>
        <w:rPr>
          <w:rFonts w:ascii="Courier New" w:cs="Courier New" w:eastAsia="Courier New" w:hAnsi="Courier New"/>
          <w:sz w:val="18"/>
          <w:szCs w:val="18"/>
        </w:rPr>
        <w:t xml:space="preserve">CREATE INDEX idx_contacts_search ON contacts</w:t>
      </w:r>
    </w:p>
    <w:p>
      <w:pPr>
        <w:shd w:fill="F4F4F4" w:val="clear"/>
        <w:spacing w:after="80"/>
      </w:pPr>
      <w:r>
        <w:rPr>
          <w:rFonts w:ascii="Courier New" w:cs="Courier New" w:eastAsia="Courier New" w:hAnsi="Courier New"/>
          <w:sz w:val="18"/>
          <w:szCs w:val="18"/>
        </w:rPr>
        <w:t xml:space="preserve">  USING gin(to_tsvector('english',</w:t>
      </w:r>
    </w:p>
    <w:p>
      <w:pPr>
        <w:shd w:fill="F4F4F4" w:val="clear"/>
        <w:spacing w:after="80"/>
      </w:pPr>
      <w:r>
        <w:rPr>
          <w:rFonts w:ascii="Courier New" w:cs="Courier New" w:eastAsia="Courier New" w:hAnsi="Courier New"/>
          <w:sz w:val="18"/>
          <w:szCs w:val="18"/>
        </w:rPr>
        <w:t xml:space="preserve">    COALESCE(first_name, '') || ' ' || COALESCE(last_name, '') || ' ' || COALESCE(email, '')));</w:t>
      </w:r>
    </w:p>
    <w:p>
      <w:r>
        <w:br w:type="page"/>
      </w:r>
    </w:p>
    <w:p>
      <w:pPr>
        <w:pStyle w:val="Heading2"/>
        <w:spacing w:before="300" w:after="150"/>
      </w:pPr>
      <w:r>
        <w:rPr>
          <w:rFonts w:ascii="Arial" w:cs="Arial" w:eastAsia="Arial" w:hAnsi="Arial"/>
          <w:b/>
          <w:bCs/>
          <w:color w:val="1B365D"/>
          <w:sz w:val="28"/>
          <w:szCs w:val="28"/>
        </w:rPr>
        <w:t xml:space="preserve">4.4 Data Validation Rules</w:t>
      </w:r>
    </w:p>
    <w:p>
      <w:pPr>
        <w:pStyle w:val="Heading3"/>
        <w:spacing w:before="200" w:after="100"/>
      </w:pPr>
      <w:r>
        <w:rPr>
          <w:rFonts w:ascii="Arial" w:cs="Arial" w:eastAsia="Arial" w:hAnsi="Arial"/>
          <w:b/>
          <w:bCs/>
          <w:color w:val="4A90D9"/>
          <w:sz w:val="24"/>
          <w:szCs w:val="24"/>
        </w:rPr>
        <w:t xml:space="preserve">Check Constraints</w:t>
      </w:r>
    </w:p>
    <w:p>
      <w:pPr>
        <w:shd w:fill="F4F4F4" w:val="clear"/>
        <w:spacing w:after="80"/>
      </w:pPr>
      <w:r>
        <w:rPr>
          <w:rFonts w:ascii="Courier New" w:cs="Courier New" w:eastAsia="Courier New" w:hAnsi="Courier New"/>
          <w:sz w:val="18"/>
          <w:szCs w:val="18"/>
        </w:rPr>
        <w:t xml:space="preserve">-- SPAC validation</w:t>
      </w:r>
    </w:p>
    <w:p>
      <w:pPr>
        <w:shd w:fill="F4F4F4" w:val="clear"/>
        <w:spacing w:after="80"/>
      </w:pPr>
      <w:r>
        <w:rPr>
          <w:rFonts w:ascii="Courier New" w:cs="Courier New" w:eastAsia="Courier New" w:hAnsi="Courier New"/>
          <w:sz w:val="18"/>
          <w:szCs w:val="18"/>
        </w:rPr>
        <w:t xml:space="preserve">ALTER TABLE spacs ADD CONSTRAINT chk_spac_status</w:t>
      </w:r>
    </w:p>
    <w:p>
      <w:pPr>
        <w:shd w:fill="F4F4F4" w:val="clear"/>
        <w:spacing w:after="80"/>
      </w:pPr>
      <w:r>
        <w:rPr>
          <w:rFonts w:ascii="Courier New" w:cs="Courier New" w:eastAsia="Courier New" w:hAnsi="Courier New"/>
          <w:sz w:val="18"/>
          <w:szCs w:val="18"/>
        </w:rPr>
        <w:t xml:space="preserve">  CHECK (status IN ('draft', 'active', 'completed', 'liquidated'));</w:t>
      </w:r>
    </w:p>
    <w:p>
      <w:pPr>
        <w:shd w:fill="F4F4F4" w:val="clear"/>
        <w:spacing w:after="80"/>
      </w:pPr>
      <w:r>
        <w:rPr>
          <w:rFonts w:ascii="Courier New" w:cs="Courier New" w:eastAsia="Courier New" w:hAnsi="Courier New"/>
          <w:sz w:val="18"/>
          <w:szCs w:val="18"/>
        </w:rPr>
        <w:t xml:space="preserve"/>
      </w:r>
    </w:p>
    <w:p>
      <w:pPr>
        <w:shd w:fill="F4F4F4" w:val="clear"/>
        <w:spacing w:after="80"/>
      </w:pPr>
      <w:r>
        <w:rPr>
          <w:rFonts w:ascii="Courier New" w:cs="Courier New" w:eastAsia="Courier New" w:hAnsi="Courier New"/>
          <w:sz w:val="18"/>
          <w:szCs w:val="18"/>
        </w:rPr>
        <w:t xml:space="preserve">ALTER TABLE spacs ADD CONSTRAINT chk_spac_phase</w:t>
      </w:r>
    </w:p>
    <w:p>
      <w:pPr>
        <w:shd w:fill="F4F4F4" w:val="clear"/>
        <w:spacing w:after="80"/>
      </w:pPr>
      <w:r>
        <w:rPr>
          <w:rFonts w:ascii="Courier New" w:cs="Courier New" w:eastAsia="Courier New" w:hAnsi="Courier New"/>
          <w:sz w:val="18"/>
          <w:szCs w:val="18"/>
        </w:rPr>
        <w:t xml:space="preserve">  CHECK (phase IN ('formation', 'pre_ipo', 'ipo', 'target_search',</w:t>
      </w:r>
    </w:p>
    <w:p>
      <w:pPr>
        <w:shd w:fill="F4F4F4" w:val="clear"/>
        <w:spacing w:after="80"/>
      </w:pPr>
      <w:r>
        <w:rPr>
          <w:rFonts w:ascii="Courier New" w:cs="Courier New" w:eastAsia="Courier New" w:hAnsi="Courier New"/>
          <w:sz w:val="18"/>
          <w:szCs w:val="18"/>
        </w:rPr>
        <w:t xml:space="preserve">    'due_diligence', 'definitive_agreement', 'proxy_vote', 'closing', 'post_merger'));</w:t>
      </w:r>
    </w:p>
    <w:p>
      <w:pPr>
        <w:shd w:fill="F4F4F4" w:val="clear"/>
        <w:spacing w:after="80"/>
      </w:pPr>
      <w:r>
        <w:rPr>
          <w:rFonts w:ascii="Courier New" w:cs="Courier New" w:eastAsia="Courier New" w:hAnsi="Courier New"/>
          <w:sz w:val="18"/>
          <w:szCs w:val="18"/>
        </w:rPr>
        <w:t xml:space="preserve"/>
      </w:r>
    </w:p>
    <w:p>
      <w:pPr>
        <w:shd w:fill="F4F4F4" w:val="clear"/>
        <w:spacing w:after="80"/>
      </w:pPr>
      <w:r>
        <w:rPr>
          <w:rFonts w:ascii="Courier New" w:cs="Courier New" w:eastAsia="Courier New" w:hAnsi="Courier New"/>
          <w:sz w:val="18"/>
          <w:szCs w:val="18"/>
        </w:rPr>
        <w:t xml:space="preserve">-- Target validation</w:t>
      </w:r>
    </w:p>
    <w:p>
      <w:pPr>
        <w:shd w:fill="F4F4F4" w:val="clear"/>
        <w:spacing w:after="80"/>
      </w:pPr>
      <w:r>
        <w:rPr>
          <w:rFonts w:ascii="Courier New" w:cs="Courier New" w:eastAsia="Courier New" w:hAnsi="Courier New"/>
          <w:sz w:val="18"/>
          <w:szCs w:val="18"/>
        </w:rPr>
        <w:t xml:space="preserve">ALTER TABLE targets ADD CONSTRAINT chk_target_stage</w:t>
      </w:r>
    </w:p>
    <w:p>
      <w:pPr>
        <w:shd w:fill="F4F4F4" w:val="clear"/>
        <w:spacing w:after="80"/>
      </w:pPr>
      <w:r>
        <w:rPr>
          <w:rFonts w:ascii="Courier New" w:cs="Courier New" w:eastAsia="Courier New" w:hAnsi="Courier New"/>
          <w:sz w:val="18"/>
          <w:szCs w:val="18"/>
        </w:rPr>
        <w:t xml:space="preserve">  CHECK (stage IN ('sourcing', 'initial_screening', 'deep_evaluation',</w:t>
      </w:r>
    </w:p>
    <w:p>
      <w:pPr>
        <w:shd w:fill="F4F4F4" w:val="clear"/>
        <w:spacing w:after="80"/>
      </w:pPr>
      <w:r>
        <w:rPr>
          <w:rFonts w:ascii="Courier New" w:cs="Courier New" w:eastAsia="Courier New" w:hAnsi="Courier New"/>
          <w:sz w:val="18"/>
          <w:szCs w:val="18"/>
        </w:rPr>
        <w:t xml:space="preserve">    'negotiation', 'execution', 'closed', 'passed'));</w:t>
      </w:r>
    </w:p>
    <w:p>
      <w:pPr>
        <w:shd w:fill="F4F4F4" w:val="clear"/>
        <w:spacing w:after="80"/>
      </w:pPr>
      <w:r>
        <w:rPr>
          <w:rFonts w:ascii="Courier New" w:cs="Courier New" w:eastAsia="Courier New" w:hAnsi="Courier New"/>
          <w:sz w:val="18"/>
          <w:szCs w:val="18"/>
        </w:rPr>
        <w:t xml:space="preserve"/>
      </w:r>
    </w:p>
    <w:p>
      <w:pPr>
        <w:shd w:fill="F4F4F4" w:val="clear"/>
        <w:spacing w:after="80"/>
      </w:pPr>
      <w:r>
        <w:rPr>
          <w:rFonts w:ascii="Courier New" w:cs="Courier New" w:eastAsia="Courier New" w:hAnsi="Courier New"/>
          <w:sz w:val="18"/>
          <w:szCs w:val="18"/>
        </w:rPr>
        <w:t xml:space="preserve">ALTER TABLE targets ADD CONSTRAINT chk_ai_score</w:t>
      </w:r>
    </w:p>
    <w:p>
      <w:pPr>
        <w:shd w:fill="F4F4F4" w:val="clear"/>
        <w:spacing w:after="80"/>
      </w:pPr>
      <w:r>
        <w:rPr>
          <w:rFonts w:ascii="Courier New" w:cs="Courier New" w:eastAsia="Courier New" w:hAnsi="Courier New"/>
          <w:sz w:val="18"/>
          <w:szCs w:val="18"/>
        </w:rPr>
        <w:t xml:space="preserve">  CHECK (ai_score &gt;= 0 AND ai_score &lt;= 100);</w:t>
      </w:r>
    </w:p>
    <w:p>
      <w:pPr>
        <w:shd w:fill="F4F4F4" w:val="clear"/>
        <w:spacing w:after="80"/>
      </w:pPr>
      <w:r>
        <w:rPr>
          <w:rFonts w:ascii="Courier New" w:cs="Courier New" w:eastAsia="Courier New" w:hAnsi="Courier New"/>
          <w:sz w:val="18"/>
          <w:szCs w:val="18"/>
        </w:rPr>
        <w:t xml:space="preserve"/>
      </w:r>
    </w:p>
    <w:p>
      <w:pPr>
        <w:shd w:fill="F4F4F4" w:val="clear"/>
        <w:spacing w:after="80"/>
      </w:pPr>
      <w:r>
        <w:rPr>
          <w:rFonts w:ascii="Courier New" w:cs="Courier New" w:eastAsia="Courier New" w:hAnsi="Courier New"/>
          <w:sz w:val="18"/>
          <w:szCs w:val="18"/>
        </w:rPr>
        <w:t xml:space="preserve">-- Document validation</w:t>
      </w:r>
    </w:p>
    <w:p>
      <w:pPr>
        <w:shd w:fill="F4F4F4" w:val="clear"/>
        <w:spacing w:after="80"/>
      </w:pPr>
      <w:r>
        <w:rPr>
          <w:rFonts w:ascii="Courier New" w:cs="Courier New" w:eastAsia="Courier New" w:hAnsi="Courier New"/>
          <w:sz w:val="18"/>
          <w:szCs w:val="18"/>
        </w:rPr>
        <w:t xml:space="preserve">ALTER TABLE documents ADD CONSTRAINT chk_document_type</w:t>
      </w:r>
    </w:p>
    <w:p>
      <w:pPr>
        <w:shd w:fill="F4F4F4" w:val="clear"/>
        <w:spacing w:after="80"/>
      </w:pPr>
      <w:r>
        <w:rPr>
          <w:rFonts w:ascii="Courier New" w:cs="Courier New" w:eastAsia="Courier New" w:hAnsi="Courier New"/>
          <w:sz w:val="18"/>
          <w:szCs w:val="18"/>
        </w:rPr>
        <w:t xml:space="preserve">  CHECK (type IN ('folder', 'file'));</w:t>
      </w:r>
    </w:p>
    <w:p>
      <w:pPr>
        <w:shd w:fill="F4F4F4" w:val="clear"/>
        <w:spacing w:after="80"/>
      </w:pPr>
      <w:r>
        <w:rPr>
          <w:rFonts w:ascii="Courier New" w:cs="Courier New" w:eastAsia="Courier New" w:hAnsi="Courier New"/>
          <w:sz w:val="18"/>
          <w:szCs w:val="18"/>
        </w:rPr>
        <w:t xml:space="preserve"/>
      </w:r>
    </w:p>
    <w:p>
      <w:pPr>
        <w:shd w:fill="F4F4F4" w:val="clear"/>
        <w:spacing w:after="80"/>
      </w:pPr>
      <w:r>
        <w:rPr>
          <w:rFonts w:ascii="Courier New" w:cs="Courier New" w:eastAsia="Courier New" w:hAnsi="Courier New"/>
          <w:sz w:val="18"/>
          <w:szCs w:val="18"/>
        </w:rPr>
        <w:t xml:space="preserve">-- Contact validation</w:t>
      </w:r>
    </w:p>
    <w:p>
      <w:pPr>
        <w:shd w:fill="F4F4F4" w:val="clear"/>
        <w:spacing w:after="80"/>
      </w:pPr>
      <w:r>
        <w:rPr>
          <w:rFonts w:ascii="Courier New" w:cs="Courier New" w:eastAsia="Courier New" w:hAnsi="Courier New"/>
          <w:sz w:val="18"/>
          <w:szCs w:val="18"/>
        </w:rPr>
        <w:t xml:space="preserve">ALTER TABLE contacts ADD CONSTRAINT chk_relationship_strength</w:t>
      </w:r>
    </w:p>
    <w:p>
      <w:pPr>
        <w:shd w:fill="F4F4F4" w:val="clear"/>
        <w:spacing w:after="80"/>
      </w:pPr>
      <w:r>
        <w:rPr>
          <w:rFonts w:ascii="Courier New" w:cs="Courier New" w:eastAsia="Courier New" w:hAnsi="Courier New"/>
          <w:sz w:val="18"/>
          <w:szCs w:val="18"/>
        </w:rPr>
        <w:t xml:space="preserve">  CHECK (relationship_strength &gt;= 0 AND relationship_strength &lt;= 100);</w:t>
      </w:r>
    </w:p>
    <w:p>
      <w:pPr>
        <w:spacing w:after="150"/>
      </w:pPr>
    </w:p>
    <w:p>
      <w:pPr>
        <w:pStyle w:val="Heading3"/>
        <w:spacing w:before="200" w:after="100"/>
      </w:pPr>
      <w:r>
        <w:rPr>
          <w:rFonts w:ascii="Arial" w:cs="Arial" w:eastAsia="Arial" w:hAnsi="Arial"/>
          <w:b/>
          <w:bCs/>
          <w:color w:val="4A90D9"/>
          <w:sz w:val="24"/>
          <w:szCs w:val="24"/>
        </w:rPr>
        <w:t xml:space="preserve">Row-Level Security Policies</w:t>
      </w:r>
    </w:p>
    <w:p>
      <w:pPr>
        <w:shd w:fill="F4F4F4" w:val="clear"/>
        <w:spacing w:after="80"/>
      </w:pPr>
      <w:r>
        <w:rPr>
          <w:rFonts w:ascii="Courier New" w:cs="Courier New" w:eastAsia="Courier New" w:hAnsi="Courier New"/>
          <w:sz w:val="18"/>
          <w:szCs w:val="18"/>
        </w:rPr>
        <w:t xml:space="preserve">-- Enable RLS on all tables</w:t>
      </w:r>
    </w:p>
    <w:p>
      <w:pPr>
        <w:shd w:fill="F4F4F4" w:val="clear"/>
        <w:spacing w:after="80"/>
      </w:pPr>
      <w:r>
        <w:rPr>
          <w:rFonts w:ascii="Courier New" w:cs="Courier New" w:eastAsia="Courier New" w:hAnsi="Courier New"/>
          <w:sz w:val="18"/>
          <w:szCs w:val="18"/>
        </w:rPr>
        <w:t xml:space="preserve">ALTER TABLE spacs ENABLE ROW LEVEL SECURITY;</w:t>
      </w:r>
    </w:p>
    <w:p>
      <w:pPr>
        <w:shd w:fill="F4F4F4" w:val="clear"/>
        <w:spacing w:after="80"/>
      </w:pPr>
      <w:r>
        <w:rPr>
          <w:rFonts w:ascii="Courier New" w:cs="Courier New" w:eastAsia="Courier New" w:hAnsi="Courier New"/>
          <w:sz w:val="18"/>
          <w:szCs w:val="18"/>
        </w:rPr>
        <w:t xml:space="preserve">ALTER TABLE targets ENABLE ROW LEVEL SECURITY;</w:t>
      </w:r>
    </w:p>
    <w:p>
      <w:pPr>
        <w:shd w:fill="F4F4F4" w:val="clear"/>
        <w:spacing w:after="80"/>
      </w:pPr>
      <w:r>
        <w:rPr>
          <w:rFonts w:ascii="Courier New" w:cs="Courier New" w:eastAsia="Courier New" w:hAnsi="Courier New"/>
          <w:sz w:val="18"/>
          <w:szCs w:val="18"/>
        </w:rPr>
        <w:t xml:space="preserve">ALTER TABLE documents ENABLE ROW LEVEL SECURITY;</w:t>
      </w:r>
    </w:p>
    <w:p>
      <w:pPr>
        <w:shd w:fill="F4F4F4" w:val="clear"/>
        <w:spacing w:after="80"/>
      </w:pPr>
      <w:r>
        <w:rPr>
          <w:rFonts w:ascii="Courier New" w:cs="Courier New" w:eastAsia="Courier New" w:hAnsi="Courier New"/>
          <w:sz w:val="18"/>
          <w:szCs w:val="18"/>
        </w:rPr>
        <w:t xml:space="preserve"/>
      </w:r>
    </w:p>
    <w:p>
      <w:pPr>
        <w:shd w:fill="F4F4F4" w:val="clear"/>
        <w:spacing w:after="80"/>
      </w:pPr>
      <w:r>
        <w:rPr>
          <w:rFonts w:ascii="Courier New" w:cs="Courier New" w:eastAsia="Courier New" w:hAnsi="Courier New"/>
          <w:sz w:val="18"/>
          <w:szCs w:val="18"/>
        </w:rPr>
        <w:t xml:space="preserve">-- Organization isolation policy</w:t>
      </w:r>
    </w:p>
    <w:p>
      <w:pPr>
        <w:shd w:fill="F4F4F4" w:val="clear"/>
        <w:spacing w:after="80"/>
      </w:pPr>
      <w:r>
        <w:rPr>
          <w:rFonts w:ascii="Courier New" w:cs="Courier New" w:eastAsia="Courier New" w:hAnsi="Courier New"/>
          <w:sz w:val="18"/>
          <w:szCs w:val="18"/>
        </w:rPr>
        <w:t xml:space="preserve">CREATE POLICY org_isolation ON spacs</w:t>
      </w:r>
    </w:p>
    <w:p>
      <w:pPr>
        <w:shd w:fill="F4F4F4" w:val="clear"/>
        <w:spacing w:after="80"/>
      </w:pPr>
      <w:r>
        <w:rPr>
          <w:rFonts w:ascii="Courier New" w:cs="Courier New" w:eastAsia="Courier New" w:hAnsi="Courier New"/>
          <w:sz w:val="18"/>
          <w:szCs w:val="18"/>
        </w:rPr>
        <w:t xml:space="preserve">  FOR ALL USING (org_id = current_setting('app.org_id')::uuid);</w:t>
      </w:r>
    </w:p>
    <w:p>
      <w:pPr>
        <w:shd w:fill="F4F4F4" w:val="clear"/>
        <w:spacing w:after="80"/>
      </w:pPr>
      <w:r>
        <w:rPr>
          <w:rFonts w:ascii="Courier New" w:cs="Courier New" w:eastAsia="Courier New" w:hAnsi="Courier New"/>
          <w:sz w:val="18"/>
          <w:szCs w:val="18"/>
        </w:rPr>
        <w:t xml:space="preserve"/>
      </w:r>
    </w:p>
    <w:p>
      <w:pPr>
        <w:shd w:fill="F4F4F4" w:val="clear"/>
        <w:spacing w:after="80"/>
      </w:pPr>
      <w:r>
        <w:rPr>
          <w:rFonts w:ascii="Courier New" w:cs="Courier New" w:eastAsia="Courier New" w:hAnsi="Courier New"/>
          <w:sz w:val="18"/>
          <w:szCs w:val="18"/>
        </w:rPr>
        <w:t xml:space="preserve">CREATE POLICY org_isolation ON targets</w:t>
      </w:r>
    </w:p>
    <w:p>
      <w:pPr>
        <w:shd w:fill="F4F4F4" w:val="clear"/>
        <w:spacing w:after="80"/>
      </w:pPr>
      <w:r>
        <w:rPr>
          <w:rFonts w:ascii="Courier New" w:cs="Courier New" w:eastAsia="Courier New" w:hAnsi="Courier New"/>
          <w:sz w:val="18"/>
          <w:szCs w:val="18"/>
        </w:rPr>
        <w:t xml:space="preserve">  FOR ALL USING (org_id = current_setting('app.org_id')::uuid);</w:t>
      </w:r>
    </w:p>
    <w:p>
      <w:pPr>
        <w:shd w:fill="F4F4F4" w:val="clear"/>
        <w:spacing w:after="80"/>
      </w:pPr>
      <w:r>
        <w:rPr>
          <w:rFonts w:ascii="Courier New" w:cs="Courier New" w:eastAsia="Courier New" w:hAnsi="Courier New"/>
          <w:sz w:val="18"/>
          <w:szCs w:val="18"/>
        </w:rPr>
        <w:t xml:space="preserve"/>
      </w:r>
    </w:p>
    <w:p>
      <w:pPr>
        <w:shd w:fill="F4F4F4" w:val="clear"/>
        <w:spacing w:after="80"/>
      </w:pPr>
      <w:r>
        <w:rPr>
          <w:rFonts w:ascii="Courier New" w:cs="Courier New" w:eastAsia="Courier New" w:hAnsi="Courier New"/>
          <w:sz w:val="18"/>
          <w:szCs w:val="18"/>
        </w:rPr>
        <w:t xml:space="preserve">CREATE POLICY org_isolation ON documents</w:t>
      </w:r>
    </w:p>
    <w:p>
      <w:pPr>
        <w:shd w:fill="F4F4F4" w:val="clear"/>
        <w:spacing w:after="80"/>
      </w:pPr>
      <w:r>
        <w:rPr>
          <w:rFonts w:ascii="Courier New" w:cs="Courier New" w:eastAsia="Courier New" w:hAnsi="Courier New"/>
          <w:sz w:val="18"/>
          <w:szCs w:val="18"/>
        </w:rPr>
        <w:t xml:space="preserve">  FOR ALL USING (org_id = current_setting('app.org_id')::uuid);</w:t>
      </w:r>
    </w:p>
    <w:p>
      <w:r>
        <w:br w:type="page"/>
      </w:r>
    </w:p>
    <w:p>
      <w:pPr>
        <w:pStyle w:val="Heading1"/>
        <w:spacing w:before="400" w:after="200"/>
      </w:pPr>
      <w:r>
        <w:rPr>
          <w:rFonts w:ascii="Arial" w:cs="Arial" w:eastAsia="Arial" w:hAnsi="Arial"/>
          <w:b/>
          <w:bCs/>
          <w:color w:val="1B365D"/>
          <w:sz w:val="36"/>
          <w:szCs w:val="36"/>
        </w:rPr>
        <w:t xml:space="preserve">5. UI/UX Wireframe Descriptions</w:t>
      </w:r>
    </w:p>
    <w:p>
      <w:pPr>
        <w:pStyle w:val="Heading2"/>
        <w:spacing w:before="300" w:after="150"/>
      </w:pPr>
      <w:r>
        <w:rPr>
          <w:rFonts w:ascii="Arial" w:cs="Arial" w:eastAsia="Arial" w:hAnsi="Arial"/>
          <w:b/>
          <w:bCs/>
          <w:color w:val="1B365D"/>
          <w:sz w:val="28"/>
          <w:szCs w:val="28"/>
        </w:rPr>
        <w:t xml:space="preserve">5.1 Dashboard Layout</w:t>
      </w:r>
    </w:p>
    <w:p>
      <w:pPr>
        <w:spacing w:after="120"/>
      </w:pPr>
      <w:r>
        <w:rPr>
          <w:rFonts w:ascii="Arial" w:cs="Arial" w:eastAsia="Arial" w:hAnsi="Arial"/>
          <w:sz w:val="22"/>
          <w:szCs w:val="22"/>
        </w:rPr>
        <w:t xml:space="preserve">The main dashboard serves as the command center for all SPAC operations, providing at-a-glance visibility into portfolio health and actionable insights.</w:t>
      </w:r>
    </w:p>
    <w:p>
      <w:pPr>
        <w:spacing w:after="150"/>
      </w:pPr>
    </w:p>
    <w:p>
      <w:pPr>
        <w:pStyle w:val="Heading3"/>
        <w:spacing w:before="200" w:after="100"/>
      </w:pPr>
      <w:r>
        <w:rPr>
          <w:rFonts w:ascii="Arial" w:cs="Arial" w:eastAsia="Arial" w:hAnsi="Arial"/>
          <w:b/>
          <w:bCs/>
          <w:color w:val="4A90D9"/>
          <w:sz w:val="24"/>
          <w:szCs w:val="24"/>
        </w:rPr>
        <w:t xml:space="preserve">Header Bar (Fixed, 64px height)</w:t>
      </w:r>
    </w:p>
    <w:p>
      <w:pPr>
        <w:pStyle w:val="ListParagraph"/>
        <w:numPr>
          <w:ilvl w:val="0"/>
          <w:numId w:val="2"/>
        </w:numPr>
        <w:spacing w:after="80"/>
      </w:pPr>
      <w:r>
        <w:rPr>
          <w:rFonts w:ascii="Arial" w:cs="Arial" w:eastAsia="Arial" w:hAnsi="Arial"/>
          <w:sz w:val="22"/>
          <w:szCs w:val="22"/>
        </w:rPr>
        <w:t xml:space="preserve">Left: SPAC OS logo, global search bar (Cmd+K shortcut)</w:t>
      </w:r>
    </w:p>
    <w:p>
      <w:pPr>
        <w:pStyle w:val="ListParagraph"/>
        <w:numPr>
          <w:ilvl w:val="0"/>
          <w:numId w:val="2"/>
        </w:numPr>
        <w:spacing w:after="80"/>
      </w:pPr>
      <w:r>
        <w:rPr>
          <w:rFonts w:ascii="Arial" w:cs="Arial" w:eastAsia="Arial" w:hAnsi="Arial"/>
          <w:sz w:val="22"/>
          <w:szCs w:val="22"/>
        </w:rPr>
        <w:t xml:space="preserve">Center: SPAC selector dropdown (for multi-SPAC users)</w:t>
      </w:r>
    </w:p>
    <w:p>
      <w:pPr>
        <w:pStyle w:val="ListParagraph"/>
        <w:numPr>
          <w:ilvl w:val="0"/>
          <w:numId w:val="2"/>
        </w:numPr>
        <w:spacing w:after="80"/>
      </w:pPr>
      <w:r>
        <w:rPr>
          <w:rFonts w:ascii="Arial" w:cs="Arial" w:eastAsia="Arial" w:hAnsi="Arial"/>
          <w:sz w:val="22"/>
          <w:szCs w:val="22"/>
        </w:rPr>
        <w:t xml:space="preserve">Right: Notification bell (badge count), user avatar menu, settings gear</w:t>
      </w:r>
    </w:p>
    <w:p>
      <w:pPr>
        <w:spacing w:after="150"/>
      </w:pPr>
    </w:p>
    <w:p>
      <w:pPr>
        <w:pStyle w:val="Heading3"/>
        <w:spacing w:before="200" w:after="100"/>
      </w:pPr>
      <w:r>
        <w:rPr>
          <w:rFonts w:ascii="Arial" w:cs="Arial" w:eastAsia="Arial" w:hAnsi="Arial"/>
          <w:b/>
          <w:bCs/>
          <w:color w:val="4A90D9"/>
          <w:sz w:val="24"/>
          <w:szCs w:val="24"/>
        </w:rPr>
        <w:t xml:space="preserve">Left Sidebar (Collapsible, 240px width)</w:t>
      </w:r>
    </w:p>
    <w:p>
      <w:pPr>
        <w:pStyle w:val="ListParagraph"/>
        <w:numPr>
          <w:ilvl w:val="0"/>
          <w:numId w:val="2"/>
        </w:numPr>
        <w:spacing w:after="80"/>
      </w:pPr>
      <w:r>
        <w:rPr>
          <w:rFonts w:ascii="Arial" w:cs="Arial" w:eastAsia="Arial" w:hAnsi="Arial"/>
          <w:sz w:val="22"/>
          <w:szCs w:val="22"/>
        </w:rPr>
        <w:t xml:space="preserve">Navigation items: Dashboard, Deal Pipeline, Documents, Contacts, Compliance, Analytics</w:t>
      </w:r>
    </w:p>
    <w:p>
      <w:pPr>
        <w:pStyle w:val="ListParagraph"/>
        <w:numPr>
          <w:ilvl w:val="0"/>
          <w:numId w:val="2"/>
        </w:numPr>
        <w:spacing w:after="80"/>
      </w:pPr>
      <w:r>
        <w:rPr>
          <w:rFonts w:ascii="Arial" w:cs="Arial" w:eastAsia="Arial" w:hAnsi="Arial"/>
          <w:sz w:val="22"/>
          <w:szCs w:val="22"/>
        </w:rPr>
        <w:t xml:space="preserve">Quick Actions: New Target, Upload Document, Log Interaction</w:t>
      </w:r>
    </w:p>
    <w:p>
      <w:pPr>
        <w:pStyle w:val="ListParagraph"/>
        <w:numPr>
          <w:ilvl w:val="0"/>
          <w:numId w:val="2"/>
        </w:numPr>
        <w:spacing w:after="80"/>
      </w:pPr>
      <w:r>
        <w:rPr>
          <w:rFonts w:ascii="Arial" w:cs="Arial" w:eastAsia="Arial" w:hAnsi="Arial"/>
          <w:sz w:val="22"/>
          <w:szCs w:val="22"/>
        </w:rPr>
        <w:t xml:space="preserve">Footer: Help/Support link, keyboard shortcuts reference</w:t>
      </w:r>
    </w:p>
    <w:p>
      <w:pPr>
        <w:spacing w:after="150"/>
      </w:pPr>
    </w:p>
    <w:p>
      <w:pPr>
        <w:pStyle w:val="Heading3"/>
        <w:spacing w:before="200" w:after="100"/>
      </w:pPr>
      <w:r>
        <w:rPr>
          <w:rFonts w:ascii="Arial" w:cs="Arial" w:eastAsia="Arial" w:hAnsi="Arial"/>
          <w:b/>
          <w:bCs/>
          <w:color w:val="4A90D9"/>
          <w:sz w:val="24"/>
          <w:szCs w:val="24"/>
        </w:rPr>
        <w:t xml:space="preserve">Main Content Area - Dashboard Grid</w:t>
      </w:r>
    </w:p>
    <w:p>
      <w:pPr>
        <w:spacing w:before="150" w:after="80"/>
      </w:pPr>
      <w:r>
        <w:rPr>
          <w:rFonts w:ascii="Arial" w:cs="Arial" w:eastAsia="Arial" w:hAnsi="Arial"/>
          <w:b/>
          <w:bCs/>
          <w:color w:val="1B365D"/>
          <w:sz w:val="22"/>
          <w:szCs w:val="22"/>
        </w:rPr>
        <w:t xml:space="preserve">Row 1: Key Metrics (4 cards)</w:t>
      </w:r>
    </w:p>
    <w:p>
      <w:pPr>
        <w:pStyle w:val="ListParagraph"/>
        <w:numPr>
          <w:ilvl w:val="0"/>
          <w:numId w:val="2"/>
        </w:numPr>
        <w:spacing w:after="80"/>
      </w:pPr>
      <w:r>
        <w:rPr>
          <w:rFonts w:ascii="Arial" w:cs="Arial" w:eastAsia="Arial" w:hAnsi="Arial"/>
          <w:sz w:val="22"/>
          <w:szCs w:val="22"/>
        </w:rPr>
        <w:t xml:space="preserve">SPAC Status Card: Phase badge, days to deadline countdown, progress indicator</w:t>
      </w:r>
    </w:p>
    <w:p>
      <w:pPr>
        <w:pStyle w:val="ListParagraph"/>
        <w:numPr>
          <w:ilvl w:val="0"/>
          <w:numId w:val="2"/>
        </w:numPr>
        <w:spacing w:after="80"/>
      </w:pPr>
      <w:r>
        <w:rPr>
          <w:rFonts w:ascii="Arial" w:cs="Arial" w:eastAsia="Arial" w:hAnsi="Arial"/>
          <w:sz w:val="22"/>
          <w:szCs w:val="22"/>
        </w:rPr>
        <w:t xml:space="preserve">Trust Account Card: Current balance, per-share value, interest MTD</w:t>
      </w:r>
    </w:p>
    <w:p>
      <w:pPr>
        <w:pStyle w:val="ListParagraph"/>
        <w:numPr>
          <w:ilvl w:val="0"/>
          <w:numId w:val="2"/>
        </w:numPr>
        <w:spacing w:after="80"/>
      </w:pPr>
      <w:r>
        <w:rPr>
          <w:rFonts w:ascii="Arial" w:cs="Arial" w:eastAsia="Arial" w:hAnsi="Arial"/>
          <w:sz w:val="22"/>
          <w:szCs w:val="22"/>
        </w:rPr>
        <w:t xml:space="preserve">Pipeline Summary Card: Total targets, conversion funnel, active deals</w:t>
      </w:r>
    </w:p>
    <w:p>
      <w:pPr>
        <w:pStyle w:val="ListParagraph"/>
        <w:numPr>
          <w:ilvl w:val="0"/>
          <w:numId w:val="2"/>
        </w:numPr>
        <w:spacing w:after="80"/>
      </w:pPr>
      <w:r>
        <w:rPr>
          <w:rFonts w:ascii="Arial" w:cs="Arial" w:eastAsia="Arial" w:hAnsi="Arial"/>
          <w:sz w:val="22"/>
          <w:szCs w:val="22"/>
        </w:rPr>
        <w:t xml:space="preserve">Compliance Score Card: Filing status, upcoming deadlines count, risk indicators</w:t>
      </w:r>
    </w:p>
    <w:p>
      <w:pPr>
        <w:spacing w:after="100"/>
      </w:pPr>
    </w:p>
    <w:p>
      <w:pPr>
        <w:spacing w:before="150" w:after="80"/>
      </w:pPr>
      <w:r>
        <w:rPr>
          <w:rFonts w:ascii="Arial" w:cs="Arial" w:eastAsia="Arial" w:hAnsi="Arial"/>
          <w:b/>
          <w:bCs/>
          <w:color w:val="1B365D"/>
          <w:sz w:val="22"/>
          <w:szCs w:val="22"/>
        </w:rPr>
        <w:t xml:space="preserve">Row 2: Activity Panels (2 columns)</w:t>
      </w:r>
    </w:p>
    <w:p>
      <w:pPr>
        <w:pStyle w:val="ListParagraph"/>
        <w:numPr>
          <w:ilvl w:val="0"/>
          <w:numId w:val="2"/>
        </w:numPr>
        <w:spacing w:after="80"/>
      </w:pPr>
      <w:r>
        <w:rPr>
          <w:rFonts w:ascii="Arial" w:cs="Arial" w:eastAsia="Arial" w:hAnsi="Arial"/>
          <w:sz w:val="22"/>
          <w:szCs w:val="22"/>
        </w:rPr>
        <w:t xml:space="preserve">AI Insights Panel (left): Priority alerts, recommended actions, risk warnings</w:t>
      </w:r>
    </w:p>
    <w:p>
      <w:pPr>
        <w:pStyle w:val="ListParagraph"/>
        <w:numPr>
          <w:ilvl w:val="0"/>
          <w:numId w:val="2"/>
        </w:numPr>
        <w:spacing w:after="80"/>
      </w:pPr>
      <w:r>
        <w:rPr>
          <w:rFonts w:ascii="Arial" w:cs="Arial" w:eastAsia="Arial" w:hAnsi="Arial"/>
          <w:sz w:val="22"/>
          <w:szCs w:val="22"/>
        </w:rPr>
        <w:t xml:space="preserve">Recent Activity Feed (right): Team actions, document updates, deal movements</w:t>
      </w:r>
    </w:p>
    <w:p>
      <w:pPr>
        <w:spacing w:after="100"/>
      </w:pPr>
    </w:p>
    <w:p>
      <w:pPr>
        <w:spacing w:before="150" w:after="80"/>
      </w:pPr>
      <w:r>
        <w:rPr>
          <w:rFonts w:ascii="Arial" w:cs="Arial" w:eastAsia="Arial" w:hAnsi="Arial"/>
          <w:b/>
          <w:bCs/>
          <w:color w:val="1B365D"/>
          <w:sz w:val="22"/>
          <w:szCs w:val="22"/>
        </w:rPr>
        <w:t xml:space="preserve">Row 3: Charts and Timeline</w:t>
      </w:r>
    </w:p>
    <w:p>
      <w:pPr>
        <w:pStyle w:val="ListParagraph"/>
        <w:numPr>
          <w:ilvl w:val="0"/>
          <w:numId w:val="2"/>
        </w:numPr>
        <w:spacing w:after="80"/>
      </w:pPr>
      <w:r>
        <w:rPr>
          <w:rFonts w:ascii="Arial" w:cs="Arial" w:eastAsia="Arial" w:hAnsi="Arial"/>
          <w:sz w:val="22"/>
          <w:szCs w:val="22"/>
        </w:rPr>
        <w:t xml:space="preserve">Pipeline Funnel Chart: Visual funnel with click-through to each stage</w:t>
      </w:r>
    </w:p>
    <w:p>
      <w:pPr>
        <w:pStyle w:val="ListParagraph"/>
        <w:numPr>
          <w:ilvl w:val="0"/>
          <w:numId w:val="2"/>
        </w:numPr>
        <w:spacing w:after="80"/>
      </w:pPr>
      <w:r>
        <w:rPr>
          <w:rFonts w:ascii="Arial" w:cs="Arial" w:eastAsia="Arial" w:hAnsi="Arial"/>
          <w:sz w:val="22"/>
          <w:szCs w:val="22"/>
        </w:rPr>
        <w:t xml:space="preserve">SPAC Lifecycle Timeline: Gantt-style view of phases with milestones</w:t>
      </w:r>
    </w:p>
    <w:p>
      <w:pPr>
        <w:spacing w:after="200"/>
      </w:pPr>
    </w:p>
    <w:p>
      <w:pPr>
        <w:pStyle w:val="Heading2"/>
        <w:spacing w:before="300" w:after="150"/>
      </w:pPr>
      <w:r>
        <w:rPr>
          <w:rFonts w:ascii="Arial" w:cs="Arial" w:eastAsia="Arial" w:hAnsi="Arial"/>
          <w:b/>
          <w:bCs/>
          <w:color w:val="1B365D"/>
          <w:sz w:val="28"/>
          <w:szCs w:val="28"/>
        </w:rPr>
        <w:t xml:space="preserve">5.2 Core Screen Components</w:t>
      </w:r>
    </w:p>
    <w:p>
      <w:pPr>
        <w:pStyle w:val="Heading3"/>
        <w:spacing w:before="200" w:after="100"/>
      </w:pPr>
      <w:r>
        <w:rPr>
          <w:rFonts w:ascii="Arial" w:cs="Arial" w:eastAsia="Arial" w:hAnsi="Arial"/>
          <w:b/>
          <w:bCs/>
          <w:color w:val="4A90D9"/>
          <w:sz w:val="24"/>
          <w:szCs w:val="24"/>
        </w:rPr>
        <w:t xml:space="preserve">Deal Pipeline Screen</w:t>
      </w:r>
    </w:p>
    <w:p>
      <w:pPr>
        <w:pStyle w:val="ListParagraph"/>
        <w:numPr>
          <w:ilvl w:val="0"/>
          <w:numId w:val="2"/>
        </w:numPr>
        <w:spacing w:after="80"/>
      </w:pPr>
      <w:r>
        <w:rPr>
          <w:rFonts w:ascii="Arial" w:cs="Arial" w:eastAsia="Arial" w:hAnsi="Arial"/>
          <w:sz w:val="22"/>
          <w:szCs w:val="22"/>
        </w:rPr>
        <w:t xml:space="preserve">Kanban View: Draggable cards across stage columns (Sourcing through Closed)</w:t>
      </w:r>
    </w:p>
    <w:p>
      <w:pPr>
        <w:pStyle w:val="ListParagraph"/>
        <w:numPr>
          <w:ilvl w:val="0"/>
          <w:numId w:val="2"/>
        </w:numPr>
        <w:spacing w:after="80"/>
      </w:pPr>
      <w:r>
        <w:rPr>
          <w:rFonts w:ascii="Arial" w:cs="Arial" w:eastAsia="Arial" w:hAnsi="Arial"/>
          <w:sz w:val="22"/>
          <w:szCs w:val="22"/>
        </w:rPr>
        <w:t xml:space="preserve">List View: Sortable table with all target fields, inline editing</w:t>
      </w:r>
    </w:p>
    <w:p>
      <w:pPr>
        <w:pStyle w:val="ListParagraph"/>
        <w:numPr>
          <w:ilvl w:val="0"/>
          <w:numId w:val="2"/>
        </w:numPr>
        <w:spacing w:after="80"/>
      </w:pPr>
      <w:r>
        <w:rPr>
          <w:rFonts w:ascii="Arial" w:cs="Arial" w:eastAsia="Arial" w:hAnsi="Arial"/>
          <w:sz w:val="22"/>
          <w:szCs w:val="22"/>
        </w:rPr>
        <w:t xml:space="preserve">Target Card: Company name, industry badge, AI score indicator, assigned team</w:t>
      </w:r>
    </w:p>
    <w:p>
      <w:pPr>
        <w:pStyle w:val="ListParagraph"/>
        <w:numPr>
          <w:ilvl w:val="0"/>
          <w:numId w:val="2"/>
        </w:numPr>
        <w:spacing w:after="80"/>
      </w:pPr>
      <w:r>
        <w:rPr>
          <w:rFonts w:ascii="Arial" w:cs="Arial" w:eastAsia="Arial" w:hAnsi="Arial"/>
          <w:sz w:val="22"/>
          <w:szCs w:val="22"/>
        </w:rPr>
        <w:t xml:space="preserve">Quick Actions: Log activity, update stage, assign team, view details</w:t>
      </w:r>
    </w:p>
    <w:p>
      <w:pPr>
        <w:pStyle w:val="ListParagraph"/>
        <w:numPr>
          <w:ilvl w:val="0"/>
          <w:numId w:val="2"/>
        </w:numPr>
        <w:spacing w:after="80"/>
      </w:pPr>
      <w:r>
        <w:rPr>
          <w:rFonts w:ascii="Arial" w:cs="Arial" w:eastAsia="Arial" w:hAnsi="Arial"/>
          <w:sz w:val="22"/>
          <w:szCs w:val="22"/>
        </w:rPr>
        <w:t xml:space="preserve">Filters: Industry, stage, AI score range, assigned to, date range</w:t>
      </w:r>
    </w:p>
    <w:p>
      <w:pPr>
        <w:spacing w:after="150"/>
      </w:pPr>
    </w:p>
    <w:p>
      <w:pPr>
        <w:pStyle w:val="Heading3"/>
        <w:spacing w:before="200" w:after="100"/>
      </w:pPr>
      <w:r>
        <w:rPr>
          <w:rFonts w:ascii="Arial" w:cs="Arial" w:eastAsia="Arial" w:hAnsi="Arial"/>
          <w:b/>
          <w:bCs/>
          <w:color w:val="4A90D9"/>
          <w:sz w:val="24"/>
          <w:szCs w:val="24"/>
        </w:rPr>
        <w:t xml:space="preserve">Document Data Room Screen</w:t>
      </w:r>
    </w:p>
    <w:p>
      <w:pPr>
        <w:pStyle w:val="ListParagraph"/>
        <w:numPr>
          <w:ilvl w:val="0"/>
          <w:numId w:val="2"/>
        </w:numPr>
        <w:spacing w:after="80"/>
      </w:pPr>
      <w:r>
        <w:rPr>
          <w:rFonts w:ascii="Arial" w:cs="Arial" w:eastAsia="Arial" w:hAnsi="Arial"/>
          <w:sz w:val="22"/>
          <w:szCs w:val="22"/>
        </w:rPr>
        <w:t xml:space="preserve">Folder Tree: Left panel with hierarchical navigation</w:t>
      </w:r>
    </w:p>
    <w:p>
      <w:pPr>
        <w:pStyle w:val="ListParagraph"/>
        <w:numPr>
          <w:ilvl w:val="0"/>
          <w:numId w:val="2"/>
        </w:numPr>
        <w:spacing w:after="80"/>
      </w:pPr>
      <w:r>
        <w:rPr>
          <w:rFonts w:ascii="Arial" w:cs="Arial" w:eastAsia="Arial" w:hAnsi="Arial"/>
          <w:sz w:val="22"/>
          <w:szCs w:val="22"/>
        </w:rPr>
        <w:t xml:space="preserve">File Grid/List: Toggle between grid (thumbnails) and list views</w:t>
      </w:r>
    </w:p>
    <w:p>
      <w:pPr>
        <w:pStyle w:val="ListParagraph"/>
        <w:numPr>
          <w:ilvl w:val="0"/>
          <w:numId w:val="2"/>
        </w:numPr>
        <w:spacing w:after="80"/>
      </w:pPr>
      <w:r>
        <w:rPr>
          <w:rFonts w:ascii="Arial" w:cs="Arial" w:eastAsia="Arial" w:hAnsi="Arial"/>
          <w:sz w:val="22"/>
          <w:szCs w:val="22"/>
        </w:rPr>
        <w:t xml:space="preserve">Document Preview: Right panel with inline preview for PDFs, images</w:t>
      </w:r>
    </w:p>
    <w:p>
      <w:pPr>
        <w:pStyle w:val="ListParagraph"/>
        <w:numPr>
          <w:ilvl w:val="0"/>
          <w:numId w:val="2"/>
        </w:numPr>
        <w:spacing w:after="80"/>
      </w:pPr>
      <w:r>
        <w:rPr>
          <w:rFonts w:ascii="Arial" w:cs="Arial" w:eastAsia="Arial" w:hAnsi="Arial"/>
          <w:sz w:val="22"/>
          <w:szCs w:val="22"/>
        </w:rPr>
        <w:t xml:space="preserve">Bulk Actions: Multi-select for move, download, share, delete</w:t>
      </w:r>
    </w:p>
    <w:p>
      <w:pPr>
        <w:pStyle w:val="ListParagraph"/>
        <w:numPr>
          <w:ilvl w:val="0"/>
          <w:numId w:val="2"/>
        </w:numPr>
        <w:spacing w:after="80"/>
      </w:pPr>
      <w:r>
        <w:rPr>
          <w:rFonts w:ascii="Arial" w:cs="Arial" w:eastAsia="Arial" w:hAnsi="Arial"/>
          <w:sz w:val="22"/>
          <w:szCs w:val="22"/>
        </w:rPr>
        <w:t xml:space="preserve">Search: Full-text search with filters (type, date, category, tags)</w:t>
      </w:r>
    </w:p>
    <w:p>
      <w:pPr>
        <w:pStyle w:val="ListParagraph"/>
        <w:numPr>
          <w:ilvl w:val="0"/>
          <w:numId w:val="2"/>
        </w:numPr>
        <w:spacing w:after="80"/>
      </w:pPr>
      <w:r>
        <w:rPr>
          <w:rFonts w:ascii="Arial" w:cs="Arial" w:eastAsia="Arial" w:hAnsi="Arial"/>
          <w:sz w:val="22"/>
          <w:szCs w:val="22"/>
        </w:rPr>
        <w:t xml:space="preserve">Upload Zone: Drag-and-drop area with progress indicators</w:t>
      </w:r>
    </w:p>
    <w:p>
      <w:pPr>
        <w:spacing w:after="150"/>
      </w:pPr>
    </w:p>
    <w:p>
      <w:pPr>
        <w:pStyle w:val="Heading3"/>
        <w:spacing w:before="200" w:after="100"/>
      </w:pPr>
      <w:r>
        <w:rPr>
          <w:rFonts w:ascii="Arial" w:cs="Arial" w:eastAsia="Arial" w:hAnsi="Arial"/>
          <w:b/>
          <w:bCs/>
          <w:color w:val="4A90D9"/>
          <w:sz w:val="24"/>
          <w:szCs w:val="24"/>
        </w:rPr>
        <w:t xml:space="preserve">Contact/CRM Screen</w:t>
      </w:r>
    </w:p>
    <w:p>
      <w:pPr>
        <w:pStyle w:val="ListParagraph"/>
        <w:numPr>
          <w:ilvl w:val="0"/>
          <w:numId w:val="2"/>
        </w:numPr>
        <w:spacing w:after="80"/>
      </w:pPr>
      <w:r>
        <w:rPr>
          <w:rFonts w:ascii="Arial" w:cs="Arial" w:eastAsia="Arial" w:hAnsi="Arial"/>
          <w:sz w:val="22"/>
          <w:szCs w:val="22"/>
        </w:rPr>
        <w:t xml:space="preserve">Contact List: Filterable table with relationship strength indicator</w:t>
      </w:r>
    </w:p>
    <w:p>
      <w:pPr>
        <w:pStyle w:val="ListParagraph"/>
        <w:numPr>
          <w:ilvl w:val="0"/>
          <w:numId w:val="2"/>
        </w:numPr>
        <w:spacing w:after="80"/>
      </w:pPr>
      <w:r>
        <w:rPr>
          <w:rFonts w:ascii="Arial" w:cs="Arial" w:eastAsia="Arial" w:hAnsi="Arial"/>
          <w:sz w:val="22"/>
          <w:szCs w:val="22"/>
        </w:rPr>
        <w:t xml:space="preserve">Contact Detail: Right panel with profile, interaction history, related deals</w:t>
      </w:r>
    </w:p>
    <w:p>
      <w:pPr>
        <w:pStyle w:val="ListParagraph"/>
        <w:numPr>
          <w:ilvl w:val="0"/>
          <w:numId w:val="2"/>
        </w:numPr>
        <w:spacing w:after="80"/>
      </w:pPr>
      <w:r>
        <w:rPr>
          <w:rFonts w:ascii="Arial" w:cs="Arial" w:eastAsia="Arial" w:hAnsi="Arial"/>
          <w:sz w:val="22"/>
          <w:szCs w:val="22"/>
        </w:rPr>
        <w:t xml:space="preserve">Network Graph: Visual relationship mapping (optional view)</w:t>
      </w:r>
    </w:p>
    <w:p>
      <w:pPr>
        <w:pStyle w:val="ListParagraph"/>
        <w:numPr>
          <w:ilvl w:val="0"/>
          <w:numId w:val="2"/>
        </w:numPr>
        <w:spacing w:after="80"/>
      </w:pPr>
      <w:r>
        <w:rPr>
          <w:rFonts w:ascii="Arial" w:cs="Arial" w:eastAsia="Arial" w:hAnsi="Arial"/>
          <w:sz w:val="22"/>
          <w:szCs w:val="22"/>
        </w:rPr>
        <w:t xml:space="preserve">Quick Actions: Email, call, schedule meeting, add note</w:t>
      </w:r>
    </w:p>
    <w:p>
      <w:r>
        <w:br w:type="page"/>
      </w:r>
    </w:p>
    <w:p>
      <w:pPr>
        <w:pStyle w:val="Heading2"/>
        <w:spacing w:before="300" w:after="150"/>
      </w:pPr>
      <w:r>
        <w:rPr>
          <w:rFonts w:ascii="Arial" w:cs="Arial" w:eastAsia="Arial" w:hAnsi="Arial"/>
          <w:b/>
          <w:bCs/>
          <w:color w:val="1B365D"/>
          <w:sz w:val="28"/>
          <w:szCs w:val="28"/>
        </w:rPr>
        <w:t xml:space="preserve">5.3 Mobile Responsive Design</w:t>
      </w:r>
    </w:p>
    <w:p>
      <w:pPr>
        <w:pStyle w:val="Heading3"/>
        <w:spacing w:before="200" w:after="100"/>
      </w:pPr>
      <w:r>
        <w:rPr>
          <w:rFonts w:ascii="Arial" w:cs="Arial" w:eastAsia="Arial" w:hAnsi="Arial"/>
          <w:b/>
          <w:bCs/>
          <w:color w:val="4A90D9"/>
          <w:sz w:val="24"/>
          <w:szCs w:val="24"/>
        </w:rPr>
        <w:t xml:space="preserve">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Breakpoint</w:t>
            </w:r>
          </w:p>
        </w:tc>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Width</w:t>
            </w:r>
          </w:p>
        </w:tc>
        <w:tc>
          <w:tcPr>
            <w:tcW w:type="dxa" w:w="43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Layout Changes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640px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column, bottom nav, collapsible sections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Tablet</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640px - 1024px</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Two columns, side panel overlay, compact tables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1024px - 1440px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layout with persistent sidebar</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Large Desktop</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&gt; 1440px</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Maximum content width 1440px, centered</w:t>
            </w:r>
          </w:p>
        </w:tc>
      </w:tr>
    </w:tbl>
    <w:p>
      <w:pPr>
        <w:spacing w:after="150"/>
      </w:pPr>
    </w:p>
    <w:p>
      <w:pPr>
        <w:pStyle w:val="Heading3"/>
        <w:spacing w:before="200" w:after="100"/>
      </w:pPr>
      <w:r>
        <w:rPr>
          <w:rFonts w:ascii="Arial" w:cs="Arial" w:eastAsia="Arial" w:hAnsi="Arial"/>
          <w:b/>
          <w:bCs/>
          <w:color w:val="4A90D9"/>
          <w:sz w:val="24"/>
          <w:szCs w:val="24"/>
        </w:rPr>
        <w:t xml:space="preserve">Mobile-Specific Adaptations</w:t>
      </w:r>
    </w:p>
    <w:p>
      <w:pPr>
        <w:pStyle w:val="ListParagraph"/>
        <w:numPr>
          <w:ilvl w:val="0"/>
          <w:numId w:val="2"/>
        </w:numPr>
        <w:spacing w:after="80"/>
      </w:pPr>
      <w:r>
        <w:rPr>
          <w:rFonts w:ascii="Arial" w:cs="Arial" w:eastAsia="Arial" w:hAnsi="Arial"/>
          <w:sz w:val="22"/>
          <w:szCs w:val="22"/>
        </w:rPr>
        <w:t xml:space="preserve">Navigation: Bottom tab bar replaces sidebar (5 primary items)</w:t>
      </w:r>
    </w:p>
    <w:p>
      <w:pPr>
        <w:pStyle w:val="ListParagraph"/>
        <w:numPr>
          <w:ilvl w:val="0"/>
          <w:numId w:val="2"/>
        </w:numPr>
        <w:spacing w:after="80"/>
      </w:pPr>
      <w:r>
        <w:rPr>
          <w:rFonts w:ascii="Arial" w:cs="Arial" w:eastAsia="Arial" w:hAnsi="Arial"/>
          <w:sz w:val="22"/>
          <w:szCs w:val="22"/>
        </w:rPr>
        <w:t xml:space="preserve">Dashboard: Stacked cards, horizontal scroll for metrics</w:t>
      </w:r>
    </w:p>
    <w:p>
      <w:pPr>
        <w:pStyle w:val="ListParagraph"/>
        <w:numPr>
          <w:ilvl w:val="0"/>
          <w:numId w:val="2"/>
        </w:numPr>
        <w:spacing w:after="80"/>
      </w:pPr>
      <w:r>
        <w:rPr>
          <w:rFonts w:ascii="Arial" w:cs="Arial" w:eastAsia="Arial" w:hAnsi="Arial"/>
          <w:sz w:val="22"/>
          <w:szCs w:val="22"/>
        </w:rPr>
        <w:t xml:space="preserve">Pipeline: List view only (no Kanban), swipe for quick actions</w:t>
      </w:r>
    </w:p>
    <w:p>
      <w:pPr>
        <w:pStyle w:val="ListParagraph"/>
        <w:numPr>
          <w:ilvl w:val="0"/>
          <w:numId w:val="2"/>
        </w:numPr>
        <w:spacing w:after="80"/>
      </w:pPr>
      <w:r>
        <w:rPr>
          <w:rFonts w:ascii="Arial" w:cs="Arial" w:eastAsia="Arial" w:hAnsi="Arial"/>
          <w:sz w:val="22"/>
          <w:szCs w:val="22"/>
        </w:rPr>
        <w:t xml:space="preserve">Documents: Folder breadcrumb navigation, native share sheet</w:t>
      </w:r>
    </w:p>
    <w:p>
      <w:pPr>
        <w:pStyle w:val="ListParagraph"/>
        <w:numPr>
          <w:ilvl w:val="0"/>
          <w:numId w:val="2"/>
        </w:numPr>
        <w:spacing w:after="80"/>
      </w:pPr>
      <w:r>
        <w:rPr>
          <w:rFonts w:ascii="Arial" w:cs="Arial" w:eastAsia="Arial" w:hAnsi="Arial"/>
          <w:sz w:val="22"/>
          <w:szCs w:val="22"/>
        </w:rPr>
        <w:t xml:space="preserve">Search: Full-screen search with recent/suggested</w:t>
      </w:r>
    </w:p>
    <w:p>
      <w:pPr>
        <w:spacing w:after="200"/>
      </w:pPr>
    </w:p>
    <w:p>
      <w:pPr>
        <w:pStyle w:val="Heading2"/>
        <w:spacing w:before="300" w:after="150"/>
      </w:pPr>
      <w:r>
        <w:rPr>
          <w:rFonts w:ascii="Arial" w:cs="Arial" w:eastAsia="Arial" w:hAnsi="Arial"/>
          <w:b/>
          <w:bCs/>
          <w:color w:val="1B365D"/>
          <w:sz w:val="28"/>
          <w:szCs w:val="28"/>
        </w:rPr>
        <w:t xml:space="preserve">5.4 Accessibility Requirements</w:t>
      </w:r>
    </w:p>
    <w:p>
      <w:pPr>
        <w:pStyle w:val="Heading3"/>
        <w:spacing w:before="200" w:after="100"/>
      </w:pPr>
      <w:r>
        <w:rPr>
          <w:rFonts w:ascii="Arial" w:cs="Arial" w:eastAsia="Arial" w:hAnsi="Arial"/>
          <w:b/>
          <w:bCs/>
          <w:color w:val="4A90D9"/>
          <w:sz w:val="24"/>
          <w:szCs w:val="24"/>
        </w:rPr>
        <w:t xml:space="preserve">WCAG 2.1 Level AA Compliance</w:t>
      </w:r>
    </w:p>
    <w:p>
      <w:pPr>
        <w:pStyle w:val="ListParagraph"/>
        <w:numPr>
          <w:ilvl w:val="0"/>
          <w:numId w:val="2"/>
        </w:numPr>
        <w:spacing w:after="80"/>
      </w:pPr>
      <w:r>
        <w:rPr>
          <w:rFonts w:ascii="Arial" w:cs="Arial" w:eastAsia="Arial" w:hAnsi="Arial"/>
          <w:sz w:val="22"/>
          <w:szCs w:val="22"/>
        </w:rPr>
        <w:t xml:space="preserve">Color Contrast: Minimum 4.5:1 for normal text, 3:1 for large text</w:t>
      </w:r>
    </w:p>
    <w:p>
      <w:pPr>
        <w:pStyle w:val="ListParagraph"/>
        <w:numPr>
          <w:ilvl w:val="0"/>
          <w:numId w:val="2"/>
        </w:numPr>
        <w:spacing w:after="80"/>
      </w:pPr>
      <w:r>
        <w:rPr>
          <w:rFonts w:ascii="Arial" w:cs="Arial" w:eastAsia="Arial" w:hAnsi="Arial"/>
          <w:sz w:val="22"/>
          <w:szCs w:val="22"/>
        </w:rPr>
        <w:t xml:space="preserve">Focus Indicators: Visible focus rings on all interactive elements</w:t>
      </w:r>
    </w:p>
    <w:p>
      <w:pPr>
        <w:pStyle w:val="ListParagraph"/>
        <w:numPr>
          <w:ilvl w:val="0"/>
          <w:numId w:val="2"/>
        </w:numPr>
        <w:spacing w:after="80"/>
      </w:pPr>
      <w:r>
        <w:rPr>
          <w:rFonts w:ascii="Arial" w:cs="Arial" w:eastAsia="Arial" w:hAnsi="Arial"/>
          <w:sz w:val="22"/>
          <w:szCs w:val="22"/>
        </w:rPr>
        <w:t xml:space="preserve">Keyboard Navigation: Full functionality without mouse</w:t>
      </w:r>
    </w:p>
    <w:p>
      <w:pPr>
        <w:pStyle w:val="ListParagraph"/>
        <w:numPr>
          <w:ilvl w:val="0"/>
          <w:numId w:val="2"/>
        </w:numPr>
        <w:spacing w:after="80"/>
      </w:pPr>
      <w:r>
        <w:rPr>
          <w:rFonts w:ascii="Arial" w:cs="Arial" w:eastAsia="Arial" w:hAnsi="Arial"/>
          <w:sz w:val="22"/>
          <w:szCs w:val="22"/>
        </w:rPr>
        <w:t xml:space="preserve">Screen Reader Support: ARIA labels, roles, and live regions</w:t>
      </w:r>
    </w:p>
    <w:p>
      <w:pPr>
        <w:pStyle w:val="ListParagraph"/>
        <w:numPr>
          <w:ilvl w:val="0"/>
          <w:numId w:val="2"/>
        </w:numPr>
        <w:spacing w:after="80"/>
      </w:pPr>
      <w:r>
        <w:rPr>
          <w:rFonts w:ascii="Arial" w:cs="Arial" w:eastAsia="Arial" w:hAnsi="Arial"/>
          <w:sz w:val="22"/>
          <w:szCs w:val="22"/>
        </w:rPr>
        <w:t xml:space="preserve">Skip Links: Skip to main content, skip to navigation</w:t>
      </w:r>
    </w:p>
    <w:p>
      <w:pPr>
        <w:spacing w:after="150"/>
      </w:pPr>
    </w:p>
    <w:p>
      <w:pPr>
        <w:pStyle w:val="Heading3"/>
        <w:spacing w:before="200" w:after="100"/>
      </w:pPr>
      <w:r>
        <w:rPr>
          <w:rFonts w:ascii="Arial" w:cs="Arial" w:eastAsia="Arial" w:hAnsi="Arial"/>
          <w:b/>
          <w:bCs/>
          <w:color w:val="4A90D9"/>
          <w:sz w:val="24"/>
          <w:szCs w:val="24"/>
        </w:rPr>
        <w:t xml:space="preserve">Specific Implementations</w:t>
      </w:r>
    </w:p>
    <w:p>
      <w:pPr>
        <w:pStyle w:val="ListParagraph"/>
        <w:numPr>
          <w:ilvl w:val="0"/>
          <w:numId w:val="2"/>
        </w:numPr>
        <w:spacing w:after="80"/>
      </w:pPr>
      <w:r>
        <w:rPr>
          <w:rFonts w:ascii="Arial" w:cs="Arial" w:eastAsia="Arial" w:hAnsi="Arial"/>
          <w:sz w:val="22"/>
          <w:szCs w:val="22"/>
        </w:rPr>
        <w:t xml:space="preserve">Tables: Proper header associations, sortable column announcements</w:t>
      </w:r>
    </w:p>
    <w:p>
      <w:pPr>
        <w:pStyle w:val="ListParagraph"/>
        <w:numPr>
          <w:ilvl w:val="0"/>
          <w:numId w:val="2"/>
        </w:numPr>
        <w:spacing w:after="80"/>
      </w:pPr>
      <w:r>
        <w:rPr>
          <w:rFonts w:ascii="Arial" w:cs="Arial" w:eastAsia="Arial" w:hAnsi="Arial"/>
          <w:sz w:val="22"/>
          <w:szCs w:val="22"/>
        </w:rPr>
        <w:t xml:space="preserve">Forms: Associated labels, error announcements, required field indicators</w:t>
      </w:r>
    </w:p>
    <w:p>
      <w:pPr>
        <w:pStyle w:val="ListParagraph"/>
        <w:numPr>
          <w:ilvl w:val="0"/>
          <w:numId w:val="2"/>
        </w:numPr>
        <w:spacing w:after="80"/>
      </w:pPr>
      <w:r>
        <w:rPr>
          <w:rFonts w:ascii="Arial" w:cs="Arial" w:eastAsia="Arial" w:hAnsi="Arial"/>
          <w:sz w:val="22"/>
          <w:szCs w:val="22"/>
        </w:rPr>
        <w:t xml:space="preserve">Modals: Focus trap, escape to close, return focus on close</w:t>
      </w:r>
    </w:p>
    <w:p>
      <w:pPr>
        <w:pStyle w:val="ListParagraph"/>
        <w:numPr>
          <w:ilvl w:val="0"/>
          <w:numId w:val="2"/>
        </w:numPr>
        <w:spacing w:after="80"/>
      </w:pPr>
      <w:r>
        <w:rPr>
          <w:rFonts w:ascii="Arial" w:cs="Arial" w:eastAsia="Arial" w:hAnsi="Arial"/>
          <w:sz w:val="22"/>
          <w:szCs w:val="22"/>
        </w:rPr>
        <w:t xml:space="preserve">Charts: Text alternatives, data tables for screen readers</w:t>
      </w:r>
    </w:p>
    <w:p>
      <w:pPr>
        <w:pStyle w:val="ListParagraph"/>
        <w:numPr>
          <w:ilvl w:val="0"/>
          <w:numId w:val="2"/>
        </w:numPr>
        <w:spacing w:after="80"/>
      </w:pPr>
      <w:r>
        <w:rPr>
          <w:rFonts w:ascii="Arial" w:cs="Arial" w:eastAsia="Arial" w:hAnsi="Arial"/>
          <w:sz w:val="22"/>
          <w:szCs w:val="22"/>
        </w:rPr>
        <w:t xml:space="preserve">Color Usage: Never rely on color alone for meaning (icons + text)</w:t>
      </w:r>
    </w:p>
    <w:p>
      <w:r>
        <w:br w:type="page"/>
      </w:r>
    </w:p>
    <w:p>
      <w:pPr>
        <w:pStyle w:val="Heading1"/>
        <w:spacing w:before="400" w:after="200"/>
      </w:pPr>
      <w:r>
        <w:rPr>
          <w:rFonts w:ascii="Arial" w:cs="Arial" w:eastAsia="Arial" w:hAnsi="Arial"/>
          <w:b/>
          <w:bCs/>
          <w:color w:val="1B365D"/>
          <w:sz w:val="36"/>
          <w:szCs w:val="36"/>
        </w:rPr>
        <w:t xml:space="preserve">6. AI/ML Feature Specifications</w:t>
      </w:r>
    </w:p>
    <w:p>
      <w:pPr>
        <w:pStyle w:val="Heading2"/>
        <w:spacing w:before="300" w:after="150"/>
      </w:pPr>
      <w:r>
        <w:rPr>
          <w:rFonts w:ascii="Arial" w:cs="Arial" w:eastAsia="Arial" w:hAnsi="Arial"/>
          <w:b/>
          <w:bCs/>
          <w:color w:val="1B365D"/>
          <w:sz w:val="28"/>
          <w:szCs w:val="28"/>
        </w:rPr>
        <w:t xml:space="preserve">6.1 Document Analysis Pipeline</w:t>
      </w:r>
    </w:p>
    <w:p>
      <w:pPr>
        <w:spacing w:after="120"/>
      </w:pPr>
      <w:r>
        <w:rPr>
          <w:rFonts w:ascii="Arial" w:cs="Arial" w:eastAsia="Arial" w:hAnsi="Arial"/>
          <w:sz w:val="22"/>
          <w:szCs w:val="22"/>
        </w:rPr>
        <w:t xml:space="preserve">AI-powered document processing for automatic extraction, summarization, and insights.</w:t>
      </w:r>
    </w:p>
    <w:p>
      <w:pPr>
        <w:spacing w:after="150"/>
      </w:pPr>
    </w:p>
    <w:p>
      <w:pPr>
        <w:pStyle w:val="Heading3"/>
        <w:spacing w:before="200" w:after="100"/>
      </w:pPr>
      <w:r>
        <w:rPr>
          <w:rFonts w:ascii="Arial" w:cs="Arial" w:eastAsia="Arial" w:hAnsi="Arial"/>
          <w:b/>
          <w:bCs/>
          <w:color w:val="4A90D9"/>
          <w:sz w:val="24"/>
          <w:szCs w:val="24"/>
        </w:rPr>
        <w:t xml:space="preserve">Pipeline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53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Ingestion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trigger, file validation, virus scan, format detection</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Text Extraction</w:t>
            </w:r>
          </w:p>
        </w:tc>
        <w:tc>
          <w:tcPr>
            <w:tcW w:type="dxa" w:w="5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OCR for scanned docs, table extraction, structure preservation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chunking (512-1024 tokens), overlap preservation</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Embedding</w:t>
            </w:r>
          </w:p>
        </w:tc>
        <w:tc>
          <w:tcPr>
            <w:tcW w:type="dxa" w:w="5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Generate embeddings via text-embedding-3-large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Storage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in Pinecone/pgvector with metadata</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Analysis</w:t>
            </w:r>
          </w:p>
        </w:tc>
        <w:tc>
          <w:tcPr>
            <w:tcW w:type="dxa" w:w="5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Claude API for summarization, key term extraction, red flags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results to database, trigger notifications</w:t>
            </w:r>
          </w:p>
        </w:tc>
      </w:tr>
    </w:tbl>
    <w:p>
      <w:pPr>
        <w:spacing w:after="150"/>
      </w:pPr>
    </w:p>
    <w:p>
      <w:pPr>
        <w:pStyle w:val="Heading3"/>
        <w:spacing w:before="200" w:after="100"/>
      </w:pPr>
      <w:r>
        <w:rPr>
          <w:rFonts w:ascii="Arial" w:cs="Arial" w:eastAsia="Arial" w:hAnsi="Arial"/>
          <w:b/>
          <w:bCs/>
          <w:color w:val="4A90D9"/>
          <w:sz w:val="24"/>
          <w:szCs w:val="24"/>
        </w:rPr>
        <w:t xml:space="preserve">Document Types Supported</w:t>
      </w:r>
    </w:p>
    <w:p>
      <w:pPr>
        <w:pStyle w:val="ListParagraph"/>
        <w:numPr>
          <w:ilvl w:val="0"/>
          <w:numId w:val="2"/>
        </w:numPr>
        <w:spacing w:after="80"/>
      </w:pPr>
      <w:r>
        <w:rPr>
          <w:rFonts w:ascii="Arial" w:cs="Arial" w:eastAsia="Arial" w:hAnsi="Arial"/>
          <w:sz w:val="22"/>
          <w:szCs w:val="22"/>
        </w:rPr>
        <w:t xml:space="preserve">Legal Documents: Contracts, LOIs, NDAs, merger agreements - Extract key terms, obligations, dates</w:t>
      </w:r>
    </w:p>
    <w:p>
      <w:pPr>
        <w:pStyle w:val="ListParagraph"/>
        <w:numPr>
          <w:ilvl w:val="0"/>
          <w:numId w:val="2"/>
        </w:numPr>
        <w:spacing w:after="80"/>
      </w:pPr>
      <w:r>
        <w:rPr>
          <w:rFonts w:ascii="Arial" w:cs="Arial" w:eastAsia="Arial" w:hAnsi="Arial"/>
          <w:sz w:val="22"/>
          <w:szCs w:val="22"/>
        </w:rPr>
        <w:t xml:space="preserve">Financial Statements: Income statements, balance sheets, cash flow - Normalize and validate</w:t>
      </w:r>
    </w:p>
    <w:p>
      <w:pPr>
        <w:pStyle w:val="ListParagraph"/>
        <w:numPr>
          <w:ilvl w:val="0"/>
          <w:numId w:val="2"/>
        </w:numPr>
        <w:spacing w:after="80"/>
      </w:pPr>
      <w:r>
        <w:rPr>
          <w:rFonts w:ascii="Arial" w:cs="Arial" w:eastAsia="Arial" w:hAnsi="Arial"/>
          <w:sz w:val="22"/>
          <w:szCs w:val="22"/>
        </w:rPr>
        <w:t xml:space="preserve">SEC Filings: 10-K, 10-Q, S-1, proxy statements - Parse structured sections</w:t>
      </w:r>
    </w:p>
    <w:p>
      <w:pPr>
        <w:pStyle w:val="ListParagraph"/>
        <w:numPr>
          <w:ilvl w:val="0"/>
          <w:numId w:val="2"/>
        </w:numPr>
        <w:spacing w:after="80"/>
      </w:pPr>
      <w:r>
        <w:rPr>
          <w:rFonts w:ascii="Arial" w:cs="Arial" w:eastAsia="Arial" w:hAnsi="Arial"/>
          <w:sz w:val="22"/>
          <w:szCs w:val="22"/>
        </w:rPr>
        <w:t xml:space="preserve">Presentations: Pitch decks, board materials - Extract key points and data</w:t>
      </w:r>
    </w:p>
    <w:p>
      <w:pPr>
        <w:pStyle w:val="ListParagraph"/>
        <w:numPr>
          <w:ilvl w:val="0"/>
          <w:numId w:val="2"/>
        </w:numPr>
        <w:spacing w:after="80"/>
      </w:pPr>
      <w:r>
        <w:rPr>
          <w:rFonts w:ascii="Arial" w:cs="Arial" w:eastAsia="Arial" w:hAnsi="Arial"/>
          <w:sz w:val="22"/>
          <w:szCs w:val="22"/>
        </w:rPr>
        <w:t xml:space="preserve">Due Diligence Reports: Third-party audits, legal opinions - Summarize findings</w:t>
      </w:r>
    </w:p>
    <w:p>
      <w:pPr>
        <w:spacing w:after="200"/>
      </w:pPr>
    </w:p>
    <w:p>
      <w:pPr>
        <w:pStyle w:val="Heading2"/>
        <w:spacing w:before="300" w:after="150"/>
      </w:pPr>
      <w:r>
        <w:rPr>
          <w:rFonts w:ascii="Arial" w:cs="Arial" w:eastAsia="Arial" w:hAnsi="Arial"/>
          <w:b/>
          <w:bCs/>
          <w:color w:val="1B365D"/>
          <w:sz w:val="28"/>
          <w:szCs w:val="28"/>
        </w:rPr>
        <w:t xml:space="preserve">6.2 Deal Scoring Algorithm</w:t>
      </w:r>
    </w:p>
    <w:p>
      <w:pPr>
        <w:spacing w:after="120"/>
      </w:pPr>
      <w:r>
        <w:rPr>
          <w:rFonts w:ascii="Arial" w:cs="Arial" w:eastAsia="Arial" w:hAnsi="Arial"/>
          <w:sz w:val="22"/>
          <w:szCs w:val="22"/>
        </w:rPr>
        <w:t xml:space="preserve">AI-generated scores to help prioritize and evaluate target companies.</w:t>
      </w:r>
    </w:p>
    <w:p>
      <w:pPr>
        <w:spacing w:after="150"/>
      </w:pPr>
    </w:p>
    <w:p>
      <w:pPr>
        <w:pStyle w:val="Heading3"/>
        <w:spacing w:before="200" w:after="100"/>
      </w:pPr>
      <w:r>
        <w:rPr>
          <w:rFonts w:ascii="Arial" w:cs="Arial" w:eastAsia="Arial" w:hAnsi="Arial"/>
          <w:b/>
          <w:bCs/>
          <w:color w:val="4A90D9"/>
          <w:sz w:val="24"/>
          <w:szCs w:val="24"/>
        </w:rPr>
        <w:t xml:space="preserve">Scoring Model Inputs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Weight</w:t>
            </w:r>
          </w:p>
        </w:tc>
        <w:tc>
          <w:tcPr>
            <w:tcW w:type="dxa" w:w="48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Metrics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Health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growth, gross margin, EBITDA margin, cash flow</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Market Position</w:t>
            </w:r>
          </w:p>
        </w:tc>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20%</w:t>
            </w:r>
          </w:p>
        </w:tc>
        <w:tc>
          <w:tcPr>
            <w:tcW w:type="dxa" w:w="4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TAM, market share, competitive moat, industry growth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Management Quality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Experience, track record, public company readiness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Deal Fit</w:t>
            </w:r>
          </w:p>
        </w:tc>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15%</w:t>
            </w:r>
          </w:p>
        </w:tc>
        <w:tc>
          <w:tcPr>
            <w:tcW w:type="dxa" w:w="4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Valuation alignment, SPAC size match, sector fit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Factors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concentration, regulatory, key person, litigation</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Transaction Readiness</w:t>
            </w:r>
          </w:p>
        </w:tc>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10%</w:t>
            </w:r>
          </w:p>
        </w:tc>
        <w:tc>
          <w:tcPr>
            <w:tcW w:type="dxa" w:w="4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Audit status, governance, reporting systems, timeline</w:t>
            </w:r>
          </w:p>
        </w:tc>
      </w:tr>
    </w:tbl>
    <w:p>
      <w:r>
        <w:br w:type="page"/>
      </w:r>
    </w:p>
    <w:p>
      <w:pPr>
        <w:pStyle w:val="Heading3"/>
        <w:spacing w:before="200" w:after="100"/>
      </w:pPr>
      <w:r>
        <w:rPr>
          <w:rFonts w:ascii="Arial" w:cs="Arial" w:eastAsia="Arial" w:hAnsi="Arial"/>
          <w:b/>
          <w:bCs/>
          <w:color w:val="4A90D9"/>
          <w:sz w:val="24"/>
          <w:szCs w:val="24"/>
        </w:rPr>
        <w:t xml:space="preserve">Score Calculation</w:t>
      </w:r>
    </w:p>
    <w:p>
      <w:pPr>
        <w:shd w:fill="F4F4F4" w:val="clear"/>
        <w:spacing w:after="80"/>
      </w:pPr>
      <w:r>
        <w:rPr>
          <w:rFonts w:ascii="Courier New" w:cs="Courier New" w:eastAsia="Courier New" w:hAnsi="Courier New"/>
          <w:sz w:val="18"/>
          <w:szCs w:val="18"/>
        </w:rPr>
        <w:t xml:space="preserve">// Weighted scoring algorithm</w:t>
      </w:r>
    </w:p>
    <w:p>
      <w:pPr>
        <w:shd w:fill="F4F4F4" w:val="clear"/>
        <w:spacing w:after="80"/>
      </w:pPr>
      <w:r>
        <w:rPr>
          <w:rFonts w:ascii="Courier New" w:cs="Courier New" w:eastAsia="Courier New" w:hAnsi="Courier New"/>
          <w:sz w:val="18"/>
          <w:szCs w:val="18"/>
        </w:rPr>
        <w:t xml:space="preserve">function calculateDealScore(target, weights) {</w:t>
      </w:r>
    </w:p>
    <w:p>
      <w:pPr>
        <w:shd w:fill="F4F4F4" w:val="clear"/>
        <w:spacing w:after="80"/>
      </w:pPr>
      <w:r>
        <w:rPr>
          <w:rFonts w:ascii="Courier New" w:cs="Courier New" w:eastAsia="Courier New" w:hAnsi="Courier New"/>
          <w:sz w:val="18"/>
          <w:szCs w:val="18"/>
        </w:rPr>
        <w:t xml:space="preserve">  const scores = {</w:t>
      </w:r>
    </w:p>
    <w:p>
      <w:pPr>
        <w:shd w:fill="F4F4F4" w:val="clear"/>
        <w:spacing w:after="80"/>
      </w:pPr>
      <w:r>
        <w:rPr>
          <w:rFonts w:ascii="Courier New" w:cs="Courier New" w:eastAsia="Courier New" w:hAnsi="Courier New"/>
          <w:sz w:val="18"/>
          <w:szCs w:val="18"/>
        </w:rPr>
        <w:t xml:space="preserve">    financial: evaluateFinancialHealth(target.financials),</w:t>
      </w:r>
    </w:p>
    <w:p>
      <w:pPr>
        <w:shd w:fill="F4F4F4" w:val="clear"/>
        <w:spacing w:after="80"/>
      </w:pPr>
      <w:r>
        <w:rPr>
          <w:rFonts w:ascii="Courier New" w:cs="Courier New" w:eastAsia="Courier New" w:hAnsi="Courier New"/>
          <w:sz w:val="18"/>
          <w:szCs w:val="18"/>
        </w:rPr>
        <w:t xml:space="preserve">    market: evaluateMarketPosition(target.marketData),</w:t>
      </w:r>
    </w:p>
    <w:p>
      <w:pPr>
        <w:shd w:fill="F4F4F4" w:val="clear"/>
        <w:spacing w:after="80"/>
      </w:pPr>
      <w:r>
        <w:rPr>
          <w:rFonts w:ascii="Courier New" w:cs="Courier New" w:eastAsia="Courier New" w:hAnsi="Courier New"/>
          <w:sz w:val="18"/>
          <w:szCs w:val="18"/>
        </w:rPr>
        <w:t xml:space="preserve">    management: evaluateManagement(target.team),</w:t>
      </w:r>
    </w:p>
    <w:p>
      <w:pPr>
        <w:shd w:fill="F4F4F4" w:val="clear"/>
        <w:spacing w:after="80"/>
      </w:pPr>
      <w:r>
        <w:rPr>
          <w:rFonts w:ascii="Courier New" w:cs="Courier New" w:eastAsia="Courier New" w:hAnsi="Courier New"/>
          <w:sz w:val="18"/>
          <w:szCs w:val="18"/>
        </w:rPr>
        <w:t xml:space="preserve">    dealFit: evaluateDealFit(target, spac),</w:t>
      </w:r>
    </w:p>
    <w:p>
      <w:pPr>
        <w:shd w:fill="F4F4F4" w:val="clear"/>
        <w:spacing w:after="80"/>
      </w:pPr>
      <w:r>
        <w:rPr>
          <w:rFonts w:ascii="Courier New" w:cs="Courier New" w:eastAsia="Courier New" w:hAnsi="Courier New"/>
          <w:sz w:val="18"/>
          <w:szCs w:val="18"/>
        </w:rPr>
        <w:t xml:space="preserve">    risk: evaluateRiskFactors(target.risks),</w:t>
      </w:r>
    </w:p>
    <w:p>
      <w:pPr>
        <w:shd w:fill="F4F4F4" w:val="clear"/>
        <w:spacing w:after="80"/>
      </w:pPr>
      <w:r>
        <w:rPr>
          <w:rFonts w:ascii="Courier New" w:cs="Courier New" w:eastAsia="Courier New" w:hAnsi="Courier New"/>
          <w:sz w:val="18"/>
          <w:szCs w:val="18"/>
        </w:rPr>
        <w:t xml:space="preserve">    readiness: evaluateReadiness(target.readiness)</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w:r>
    </w:p>
    <w:p>
      <w:pPr>
        <w:shd w:fill="F4F4F4" w:val="clear"/>
        <w:spacing w:after="80"/>
      </w:pPr>
      <w:r>
        <w:rPr>
          <w:rFonts w:ascii="Courier New" w:cs="Courier New" w:eastAsia="Courier New" w:hAnsi="Courier New"/>
          <w:sz w:val="18"/>
          <w:szCs w:val="18"/>
        </w:rPr>
        <w:t xml:space="preserve">  const weightedScore = Object.entries(scores).reduce((total, [key, score]) =&gt; {</w:t>
      </w:r>
    </w:p>
    <w:p>
      <w:pPr>
        <w:shd w:fill="F4F4F4" w:val="clear"/>
        <w:spacing w:after="80"/>
      </w:pPr>
      <w:r>
        <w:rPr>
          <w:rFonts w:ascii="Courier New" w:cs="Courier New" w:eastAsia="Courier New" w:hAnsi="Courier New"/>
          <w:sz w:val="18"/>
          <w:szCs w:val="18"/>
        </w:rPr>
        <w:t xml:space="preserve">    return total + (score * weights[key]);</w:t>
      </w:r>
    </w:p>
    <w:p>
      <w:pPr>
        <w:shd w:fill="F4F4F4" w:val="clear"/>
        <w:spacing w:after="80"/>
      </w:pPr>
      <w:r>
        <w:rPr>
          <w:rFonts w:ascii="Courier New" w:cs="Courier New" w:eastAsia="Courier New" w:hAnsi="Courier New"/>
          <w:sz w:val="18"/>
          <w:szCs w:val="18"/>
        </w:rPr>
        <w:t xml:space="preserve">  }, 0);</w:t>
      </w:r>
    </w:p>
    <w:p>
      <w:pPr>
        <w:shd w:fill="F4F4F4" w:val="clear"/>
        <w:spacing w:after="80"/>
      </w:pPr>
      <w:r>
        <w:rPr>
          <w:rFonts w:ascii="Courier New" w:cs="Courier New" w:eastAsia="Courier New" w:hAnsi="Courier New"/>
          <w:sz w:val="18"/>
          <w:szCs w:val="18"/>
        </w:rPr>
        <w:t xml:space="preserve"/>
      </w:r>
    </w:p>
    <w:p>
      <w:pPr>
        <w:shd w:fill="F4F4F4" w:val="clear"/>
        <w:spacing w:after="80"/>
      </w:pPr>
      <w:r>
        <w:rPr>
          <w:rFonts w:ascii="Courier New" w:cs="Courier New" w:eastAsia="Courier New" w:hAnsi="Courier New"/>
          <w:sz w:val="18"/>
          <w:szCs w:val="18"/>
        </w:rPr>
        <w:t xml:space="preserve">  return {</w:t>
      </w:r>
    </w:p>
    <w:p>
      <w:pPr>
        <w:shd w:fill="F4F4F4" w:val="clear"/>
        <w:spacing w:after="80"/>
      </w:pPr>
      <w:r>
        <w:rPr>
          <w:rFonts w:ascii="Courier New" w:cs="Courier New" w:eastAsia="Courier New" w:hAnsi="Courier New"/>
          <w:sz w:val="18"/>
          <w:szCs w:val="18"/>
        </w:rPr>
        <w:t xml:space="preserve">    overall: Math.round(weightedScore * 100) / 100,</w:t>
      </w:r>
    </w:p>
    <w:p>
      <w:pPr>
        <w:shd w:fill="F4F4F4" w:val="clear"/>
        <w:spacing w:after="80"/>
      </w:pPr>
      <w:r>
        <w:rPr>
          <w:rFonts w:ascii="Courier New" w:cs="Courier New" w:eastAsia="Courier New" w:hAnsi="Courier New"/>
          <w:sz w:val="18"/>
          <w:szCs w:val="18"/>
        </w:rPr>
        <w:t xml:space="preserve">    breakdown: scores,</w:t>
      </w:r>
    </w:p>
    <w:p>
      <w:pPr>
        <w:shd w:fill="F4F4F4" w:val="clear"/>
        <w:spacing w:after="80"/>
      </w:pPr>
      <w:r>
        <w:rPr>
          <w:rFonts w:ascii="Courier New" w:cs="Courier New" w:eastAsia="Courier New" w:hAnsi="Courier New"/>
          <w:sz w:val="18"/>
          <w:szCs w:val="18"/>
        </w:rPr>
        <w:t xml:space="preserve">    confidence: calculateConfidence(target),</w:t>
      </w:r>
    </w:p>
    <w:p>
      <w:pPr>
        <w:shd w:fill="F4F4F4" w:val="clear"/>
        <w:spacing w:after="80"/>
      </w:pPr>
      <w:r>
        <w:rPr>
          <w:rFonts w:ascii="Courier New" w:cs="Courier New" w:eastAsia="Courier New" w:hAnsi="Courier New"/>
          <w:sz w:val="18"/>
          <w:szCs w:val="18"/>
        </w:rPr>
        <w:t xml:space="preserve">    recommendations: generateRecommendations(scores)</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w:t>
      </w:r>
    </w:p>
    <w:p>
      <w:pPr>
        <w:spacing w:after="150"/>
      </w:pPr>
    </w:p>
    <w:p>
      <w:pPr>
        <w:pStyle w:val="Heading3"/>
        <w:spacing w:before="200" w:after="100"/>
      </w:pPr>
      <w:r>
        <w:rPr>
          <w:rFonts w:ascii="Arial" w:cs="Arial" w:eastAsia="Arial" w:hAnsi="Arial"/>
          <w:b/>
          <w:bCs/>
          <w:color w:val="4A90D9"/>
          <w:sz w:val="24"/>
          <w:szCs w:val="24"/>
        </w:rPr>
        <w:t xml:space="preserve">Score Output</w:t>
      </w:r>
    </w:p>
    <w:p>
      <w:pPr>
        <w:shd w:fill="F4F4F4" w:val="clear"/>
        <w:spacing w:after="80"/>
      </w:pPr>
      <w:r>
        <w:rPr>
          <w:rFonts w:ascii="Courier New" w:cs="Courier New" w:eastAsia="Courier New" w:hAnsi="Courier New"/>
          <w:sz w:val="18"/>
          <w:szCs w:val="18"/>
        </w:rPr>
        <w:t xml:space="preserve">{</w:t>
      </w:r>
    </w:p>
    <w:p>
      <w:pPr>
        <w:shd w:fill="F4F4F4" w:val="clear"/>
        <w:spacing w:after="80"/>
      </w:pPr>
      <w:r>
        <w:rPr>
          <w:rFonts w:ascii="Courier New" w:cs="Courier New" w:eastAsia="Courier New" w:hAnsi="Courier New"/>
          <w:sz w:val="18"/>
          <w:szCs w:val="18"/>
        </w:rPr>
        <w:t xml:space="preserve">  "target_id": "target_abc123",</w:t>
      </w:r>
    </w:p>
    <w:p>
      <w:pPr>
        <w:shd w:fill="F4F4F4" w:val="clear"/>
        <w:spacing w:after="80"/>
      </w:pPr>
      <w:r>
        <w:rPr>
          <w:rFonts w:ascii="Courier New" w:cs="Courier New" w:eastAsia="Courier New" w:hAnsi="Courier New"/>
          <w:sz w:val="18"/>
          <w:szCs w:val="18"/>
        </w:rPr>
        <w:t xml:space="preserve">  "overall_score": 78.5,</w:t>
      </w:r>
    </w:p>
    <w:p>
      <w:pPr>
        <w:shd w:fill="F4F4F4" w:val="clear"/>
        <w:spacing w:after="80"/>
      </w:pPr>
      <w:r>
        <w:rPr>
          <w:rFonts w:ascii="Courier New" w:cs="Courier New" w:eastAsia="Courier New" w:hAnsi="Courier New"/>
          <w:sz w:val="18"/>
          <w:szCs w:val="18"/>
        </w:rPr>
        <w:t xml:space="preserve">  "confidence": 0.85,</w:t>
      </w:r>
    </w:p>
    <w:p>
      <w:pPr>
        <w:shd w:fill="F4F4F4" w:val="clear"/>
        <w:spacing w:after="80"/>
      </w:pPr>
      <w:r>
        <w:rPr>
          <w:rFonts w:ascii="Courier New" w:cs="Courier New" w:eastAsia="Courier New" w:hAnsi="Courier New"/>
          <w:sz w:val="18"/>
          <w:szCs w:val="18"/>
        </w:rPr>
        <w:t xml:space="preserve">  "breakdown": {</w:t>
      </w:r>
    </w:p>
    <w:p>
      <w:pPr>
        <w:shd w:fill="F4F4F4" w:val="clear"/>
        <w:spacing w:after="80"/>
      </w:pPr>
      <w:r>
        <w:rPr>
          <w:rFonts w:ascii="Courier New" w:cs="Courier New" w:eastAsia="Courier New" w:hAnsi="Courier New"/>
          <w:sz w:val="18"/>
          <w:szCs w:val="18"/>
        </w:rPr>
        <w:t xml:space="preserve">    "financial_health": 82,</w:t>
      </w:r>
    </w:p>
    <w:p>
      <w:pPr>
        <w:shd w:fill="F4F4F4" w:val="clear"/>
        <w:spacing w:after="80"/>
      </w:pPr>
      <w:r>
        <w:rPr>
          <w:rFonts w:ascii="Courier New" w:cs="Courier New" w:eastAsia="Courier New" w:hAnsi="Courier New"/>
          <w:sz w:val="18"/>
          <w:szCs w:val="18"/>
        </w:rPr>
        <w:t xml:space="preserve">    "market_position": 75,</w:t>
      </w:r>
    </w:p>
    <w:p>
      <w:pPr>
        <w:shd w:fill="F4F4F4" w:val="clear"/>
        <w:spacing w:after="80"/>
      </w:pPr>
      <w:r>
        <w:rPr>
          <w:rFonts w:ascii="Courier New" w:cs="Courier New" w:eastAsia="Courier New" w:hAnsi="Courier New"/>
          <w:sz w:val="18"/>
          <w:szCs w:val="18"/>
        </w:rPr>
        <w:t xml:space="preserve">    "management_quality": 88,</w:t>
      </w:r>
    </w:p>
    <w:p>
      <w:pPr>
        <w:shd w:fill="F4F4F4" w:val="clear"/>
        <w:spacing w:after="80"/>
      </w:pPr>
      <w:r>
        <w:rPr>
          <w:rFonts w:ascii="Courier New" w:cs="Courier New" w:eastAsia="Courier New" w:hAnsi="Courier New"/>
          <w:sz w:val="18"/>
          <w:szCs w:val="18"/>
        </w:rPr>
        <w:t xml:space="preserve">    "deal_fit": 72,</w:t>
      </w:r>
    </w:p>
    <w:p>
      <w:pPr>
        <w:shd w:fill="F4F4F4" w:val="clear"/>
        <w:spacing w:after="80"/>
      </w:pPr>
      <w:r>
        <w:rPr>
          <w:rFonts w:ascii="Courier New" w:cs="Courier New" w:eastAsia="Courier New" w:hAnsi="Courier New"/>
          <w:sz w:val="18"/>
          <w:szCs w:val="18"/>
        </w:rPr>
        <w:t xml:space="preserve">    "risk_factors": 65,</w:t>
      </w:r>
    </w:p>
    <w:p>
      <w:pPr>
        <w:shd w:fill="F4F4F4" w:val="clear"/>
        <w:spacing w:after="80"/>
      </w:pPr>
      <w:r>
        <w:rPr>
          <w:rFonts w:ascii="Courier New" w:cs="Courier New" w:eastAsia="Courier New" w:hAnsi="Courier New"/>
          <w:sz w:val="18"/>
          <w:szCs w:val="18"/>
        </w:rPr>
        <w:t xml:space="preserve">    "transaction_readiness": 80</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"recommendations": [</w:t>
      </w:r>
    </w:p>
    <w:p>
      <w:pPr>
        <w:shd w:fill="F4F4F4" w:val="clear"/>
        <w:spacing w:after="80"/>
      </w:pPr>
      <w:r>
        <w:rPr>
          <w:rFonts w:ascii="Courier New" w:cs="Courier New" w:eastAsia="Courier New" w:hAnsi="Courier New"/>
          <w:sz w:val="18"/>
          <w:szCs w:val="18"/>
        </w:rPr>
        <w:t xml:space="preserve">    "Strong revenue growth warrants premium valuation",</w:t>
      </w:r>
    </w:p>
    <w:p>
      <w:pPr>
        <w:shd w:fill="F4F4F4" w:val="clear"/>
        <w:spacing w:after="80"/>
      </w:pPr>
      <w:r>
        <w:rPr>
          <w:rFonts w:ascii="Courier New" w:cs="Courier New" w:eastAsia="Courier New" w:hAnsi="Courier New"/>
          <w:sz w:val="18"/>
          <w:szCs w:val="18"/>
        </w:rPr>
        <w:t xml:space="preserve">    "Customer concentration risk requires mitigation plan",</w:t>
      </w:r>
    </w:p>
    <w:p>
      <w:pPr>
        <w:shd w:fill="F4F4F4" w:val="clear"/>
        <w:spacing w:after="80"/>
      </w:pPr>
      <w:r>
        <w:rPr>
          <w:rFonts w:ascii="Courier New" w:cs="Courier New" w:eastAsia="Courier New" w:hAnsi="Courier New"/>
          <w:sz w:val="18"/>
          <w:szCs w:val="18"/>
        </w:rPr>
        <w:t xml:space="preserve">    "Management team has relevant public company experience"</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"comparable_deals": ["deal_1", "deal_2", "deal_3"],</w:t>
      </w:r>
    </w:p>
    <w:p>
      <w:pPr>
        <w:shd w:fill="F4F4F4" w:val="clear"/>
        <w:spacing w:after="80"/>
      </w:pPr>
      <w:r>
        <w:rPr>
          <w:rFonts w:ascii="Courier New" w:cs="Courier New" w:eastAsia="Courier New" w:hAnsi="Courier New"/>
          <w:sz w:val="18"/>
          <w:szCs w:val="18"/>
        </w:rPr>
        <w:t xml:space="preserve">  "generated_at": "2026-01-28T14:30:00Z"</w:t>
      </w:r>
    </w:p>
    <w:p>
      <w:pPr>
        <w:shd w:fill="F4F4F4" w:val="clear"/>
        <w:spacing w:after="80"/>
      </w:pPr>
      <w:r>
        <w:rPr>
          <w:rFonts w:ascii="Courier New" w:cs="Courier New" w:eastAsia="Courier New" w:hAnsi="Courier New"/>
          <w:sz w:val="18"/>
          <w:szCs w:val="18"/>
        </w:rPr>
        <w:t xml:space="preserve">}</w:t>
      </w:r>
    </w:p>
    <w:p>
      <w:r>
        <w:br w:type="page"/>
      </w:r>
    </w:p>
    <w:p>
      <w:pPr>
        <w:pStyle w:val="Heading2"/>
        <w:spacing w:before="300" w:after="150"/>
      </w:pPr>
      <w:r>
        <w:rPr>
          <w:rFonts w:ascii="Arial" w:cs="Arial" w:eastAsia="Arial" w:hAnsi="Arial"/>
          <w:b/>
          <w:bCs/>
          <w:color w:val="1B365D"/>
          <w:sz w:val="28"/>
          <w:szCs w:val="28"/>
        </w:rPr>
        <w:t xml:space="preserve">6.3 Recommendation Engine</w:t>
      </w:r>
    </w:p>
    <w:p>
      <w:pPr>
        <w:spacing w:after="120"/>
      </w:pPr>
      <w:r>
        <w:rPr>
          <w:rFonts w:ascii="Arial" w:cs="Arial" w:eastAsia="Arial" w:hAnsi="Arial"/>
          <w:sz w:val="22"/>
          <w:szCs w:val="22"/>
        </w:rPr>
        <w:t xml:space="preserve">Proactive AI recommendations to guide users toward optimal actions.</w:t>
      </w:r>
    </w:p>
    <w:p>
      <w:pPr>
        <w:spacing w:after="150"/>
      </w:pPr>
    </w:p>
    <w:p>
      <w:pPr>
        <w:pStyle w:val="Heading3"/>
        <w:spacing w:before="200" w:after="100"/>
      </w:pPr>
      <w:r>
        <w:rPr>
          <w:rFonts w:ascii="Arial" w:cs="Arial" w:eastAsia="Arial" w:hAnsi="Arial"/>
          <w:b/>
          <w:bCs/>
          <w:color w:val="4A90D9"/>
          <w:sz w:val="24"/>
          <w:szCs w:val="24"/>
        </w:rPr>
        <w:t xml:space="preserve">Recommendation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68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Examples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 Actions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 follow-up, request financials, advance to next stage, add to watchlist</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Risk Alerts</w:t>
            </w:r>
          </w:p>
        </w:tc>
        <w:tc>
          <w:tcPr>
            <w:tcW w:type="dxa" w:w="6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Deadline approaching, document missing, competitor activity detected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Relationship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Reconnect with contact, leverage network for intro, update relationship status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Compliance</w:t>
            </w:r>
          </w:p>
        </w:tc>
        <w:tc>
          <w:tcPr>
            <w:tcW w:type="dxa" w:w="6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Prepare filing, review draft, schedule board meeting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 duplicate contacts, update stale data, archive inactive targets</w:t>
            </w:r>
          </w:p>
        </w:tc>
      </w:tr>
    </w:tbl>
    <w:p>
      <w:pPr>
        <w:spacing w:after="200"/>
      </w:pPr>
    </w:p>
    <w:p>
      <w:pPr>
        <w:pStyle w:val="Heading2"/>
        <w:spacing w:before="300" w:after="150"/>
      </w:pPr>
      <w:r>
        <w:rPr>
          <w:rFonts w:ascii="Arial" w:cs="Arial" w:eastAsia="Arial" w:hAnsi="Arial"/>
          <w:b/>
          <w:bCs/>
          <w:color w:val="1B365D"/>
          <w:sz w:val="28"/>
          <w:szCs w:val="28"/>
        </w:rPr>
        <w:t xml:space="preserve">6.4 RAG Implementation</w:t>
      </w:r>
    </w:p>
    <w:p>
      <w:pPr>
        <w:spacing w:after="120"/>
      </w:pPr>
      <w:r>
        <w:rPr>
          <w:rFonts w:ascii="Arial" w:cs="Arial" w:eastAsia="Arial" w:hAnsi="Arial"/>
          <w:sz w:val="22"/>
          <w:szCs w:val="22"/>
        </w:rPr>
        <w:t xml:space="preserve">Retrieval-Augmented Generation for contextual AI responses using organizational knowledge.</w:t>
      </w:r>
    </w:p>
    <w:p>
      <w:pPr>
        <w:spacing w:after="150"/>
      </w:pPr>
    </w:p>
    <w:p>
      <w:pPr>
        <w:pStyle w:val="Heading3"/>
        <w:spacing w:before="200" w:after="100"/>
      </w:pPr>
      <w:r>
        <w:rPr>
          <w:rFonts w:ascii="Arial" w:cs="Arial" w:eastAsia="Arial" w:hAnsi="Arial"/>
          <w:b/>
          <w:bCs/>
          <w:color w:val="4A90D9"/>
          <w:sz w:val="24"/>
          <w:szCs w:val="24"/>
        </w:rPr>
        <w:t xml:space="preserve">Vector Database Configuration</w:t>
      </w:r>
    </w:p>
    <w:p>
      <w:pPr>
        <w:pStyle w:val="ListParagraph"/>
        <w:numPr>
          <w:ilvl w:val="0"/>
          <w:numId w:val="2"/>
        </w:numPr>
        <w:spacing w:after="80"/>
      </w:pPr>
      <w:r>
        <w:rPr>
          <w:rFonts w:ascii="Arial" w:cs="Arial" w:eastAsia="Arial" w:hAnsi="Arial"/>
          <w:sz w:val="22"/>
          <w:szCs w:val="22"/>
        </w:rPr>
        <w:t xml:space="preserve">Provider: Pinecone (primary) or pgvector (self-hosted option)</w:t>
      </w:r>
    </w:p>
    <w:p>
      <w:pPr>
        <w:pStyle w:val="ListParagraph"/>
        <w:numPr>
          <w:ilvl w:val="0"/>
          <w:numId w:val="2"/>
        </w:numPr>
        <w:spacing w:after="80"/>
      </w:pPr>
      <w:r>
        <w:rPr>
          <w:rFonts w:ascii="Arial" w:cs="Arial" w:eastAsia="Arial" w:hAnsi="Arial"/>
          <w:sz w:val="22"/>
          <w:szCs w:val="22"/>
        </w:rPr>
        <w:t xml:space="preserve">Embedding Model: OpenAI text-embedding-3-large (3072 dimensions)</w:t>
      </w:r>
    </w:p>
    <w:p>
      <w:pPr>
        <w:pStyle w:val="ListParagraph"/>
        <w:numPr>
          <w:ilvl w:val="0"/>
          <w:numId w:val="2"/>
        </w:numPr>
        <w:spacing w:after="80"/>
      </w:pPr>
      <w:r>
        <w:rPr>
          <w:rFonts w:ascii="Arial" w:cs="Arial" w:eastAsia="Arial" w:hAnsi="Arial"/>
          <w:sz w:val="22"/>
          <w:szCs w:val="22"/>
        </w:rPr>
        <w:t xml:space="preserve">Index Configuration: Cosine similarity, approximate nearest neighbors</w:t>
      </w:r>
    </w:p>
    <w:p>
      <w:pPr>
        <w:pStyle w:val="ListParagraph"/>
        <w:numPr>
          <w:ilvl w:val="0"/>
          <w:numId w:val="2"/>
        </w:numPr>
        <w:spacing w:after="80"/>
      </w:pPr>
      <w:r>
        <w:rPr>
          <w:rFonts w:ascii="Arial" w:cs="Arial" w:eastAsia="Arial" w:hAnsi="Arial"/>
          <w:sz w:val="22"/>
          <w:szCs w:val="22"/>
        </w:rPr>
        <w:t xml:space="preserve">Namespace Strategy: Separate namespaces per organization for isolation</w:t>
      </w:r>
    </w:p>
    <w:p>
      <w:pPr>
        <w:spacing w:after="150"/>
      </w:pPr>
    </w:p>
    <w:p>
      <w:pPr>
        <w:pStyle w:val="Heading3"/>
        <w:spacing w:before="200" w:after="100"/>
      </w:pPr>
      <w:r>
        <w:rPr>
          <w:rFonts w:ascii="Arial" w:cs="Arial" w:eastAsia="Arial" w:hAnsi="Arial"/>
          <w:b/>
          <w:bCs/>
          <w:color w:val="4A90D9"/>
          <w:sz w:val="24"/>
          <w:szCs w:val="24"/>
        </w:rPr>
        <w:t xml:space="preserve">Retrieval Strategy</w:t>
      </w:r>
    </w:p>
    <w:p>
      <w:pPr>
        <w:shd w:fill="F4F4F4" w:val="clear"/>
        <w:spacing w:after="80"/>
      </w:pPr>
      <w:r>
        <w:rPr>
          <w:rFonts w:ascii="Courier New" w:cs="Courier New" w:eastAsia="Courier New" w:hAnsi="Courier New"/>
          <w:sz w:val="18"/>
          <w:szCs w:val="18"/>
        </w:rPr>
        <w:t xml:space="preserve">// Hybrid retrieval combining dense and sparse</w:t>
      </w:r>
    </w:p>
    <w:p>
      <w:pPr>
        <w:shd w:fill="F4F4F4" w:val="clear"/>
        <w:spacing w:after="80"/>
      </w:pPr>
      <w:r>
        <w:rPr>
          <w:rFonts w:ascii="Courier New" w:cs="Courier New" w:eastAsia="Courier New" w:hAnsi="Courier New"/>
          <w:sz w:val="18"/>
          <w:szCs w:val="18"/>
        </w:rPr>
        <w:t xml:space="preserve">async function retrieveContext(query, userId, filters) {</w:t>
      </w:r>
    </w:p>
    <w:p>
      <w:pPr>
        <w:shd w:fill="F4F4F4" w:val="clear"/>
        <w:spacing w:after="80"/>
      </w:pPr>
      <w:r>
        <w:rPr>
          <w:rFonts w:ascii="Courier New" w:cs="Courier New" w:eastAsia="Courier New" w:hAnsi="Courier New"/>
          <w:sz w:val="18"/>
          <w:szCs w:val="18"/>
        </w:rPr>
        <w:t xml:space="preserve">  // 1. Generate query embedding</w:t>
      </w:r>
    </w:p>
    <w:p>
      <w:pPr>
        <w:shd w:fill="F4F4F4" w:val="clear"/>
        <w:spacing w:after="80"/>
      </w:pPr>
      <w:r>
        <w:rPr>
          <w:rFonts w:ascii="Courier New" w:cs="Courier New" w:eastAsia="Courier New" w:hAnsi="Courier New"/>
          <w:sz w:val="18"/>
          <w:szCs w:val="18"/>
        </w:rPr>
        <w:t xml:space="preserve">  const queryEmbedding = await embed(query);</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 2. Dense retrieval from vector store</w:t>
      </w:r>
    </w:p>
    <w:p>
      <w:pPr>
        <w:shd w:fill="F4F4F4" w:val="clear"/>
        <w:spacing w:after="80"/>
      </w:pPr>
      <w:r>
        <w:rPr>
          <w:rFonts w:ascii="Courier New" w:cs="Courier New" w:eastAsia="Courier New" w:hAnsi="Courier New"/>
          <w:sz w:val="18"/>
          <w:szCs w:val="18"/>
        </w:rPr>
        <w:t xml:space="preserve">  const denseResults = await vectorStore.query({</w:t>
      </w:r>
    </w:p>
    <w:p>
      <w:pPr>
        <w:shd w:fill="F4F4F4" w:val="clear"/>
        <w:spacing w:after="80"/>
      </w:pPr>
      <w:r>
        <w:rPr>
          <w:rFonts w:ascii="Courier New" w:cs="Courier New" w:eastAsia="Courier New" w:hAnsi="Courier New"/>
          <w:sz w:val="18"/>
          <w:szCs w:val="18"/>
        </w:rPr>
        <w:t xml:space="preserve">    vector: queryEmbedding,</w:t>
      </w:r>
    </w:p>
    <w:p>
      <w:pPr>
        <w:shd w:fill="F4F4F4" w:val="clear"/>
        <w:spacing w:after="80"/>
      </w:pPr>
      <w:r>
        <w:rPr>
          <w:rFonts w:ascii="Courier New" w:cs="Courier New" w:eastAsia="Courier New" w:hAnsi="Courier New"/>
          <w:sz w:val="18"/>
          <w:szCs w:val="18"/>
        </w:rPr>
        <w:t xml:space="preserve">    topK: 10,</w:t>
      </w:r>
    </w:p>
    <w:p>
      <w:pPr>
        <w:shd w:fill="F4F4F4" w:val="clear"/>
        <w:spacing w:after="80"/>
      </w:pPr>
      <w:r>
        <w:rPr>
          <w:rFonts w:ascii="Courier New" w:cs="Courier New" w:eastAsia="Courier New" w:hAnsi="Courier New"/>
          <w:sz w:val="18"/>
          <w:szCs w:val="18"/>
        </w:rPr>
        <w:t xml:space="preserve">    filter: { org_id: filters.orgId, ...filters }</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 3. Sparse retrieval (BM25) for keyword matching</w:t>
      </w:r>
    </w:p>
    <w:p>
      <w:pPr>
        <w:shd w:fill="F4F4F4" w:val="clear"/>
        <w:spacing w:after="80"/>
      </w:pPr>
      <w:r>
        <w:rPr>
          <w:rFonts w:ascii="Courier New" w:cs="Courier New" w:eastAsia="Courier New" w:hAnsi="Courier New"/>
          <w:sz w:val="18"/>
          <w:szCs w:val="18"/>
        </w:rPr>
        <w:t xml:space="preserve">  const sparseResults = await fullTextSearch(query, filters);</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 4. Reciprocal rank fusion</w:t>
      </w:r>
    </w:p>
    <w:p>
      <w:pPr>
        <w:shd w:fill="F4F4F4" w:val="clear"/>
        <w:spacing w:after="80"/>
      </w:pPr>
      <w:r>
        <w:rPr>
          <w:rFonts w:ascii="Courier New" w:cs="Courier New" w:eastAsia="Courier New" w:hAnsi="Courier New"/>
          <w:sz w:val="18"/>
          <w:szCs w:val="18"/>
        </w:rPr>
        <w:t xml:space="preserve">  const mergedResults = rrfMerge(denseResults, sparseResults);</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 5. Re-rank with cross-encoder</w:t>
      </w:r>
    </w:p>
    <w:p>
      <w:pPr>
        <w:shd w:fill="F4F4F4" w:val="clear"/>
        <w:spacing w:after="80"/>
      </w:pPr>
      <w:r>
        <w:rPr>
          <w:rFonts w:ascii="Courier New" w:cs="Courier New" w:eastAsia="Courier New" w:hAnsi="Courier New"/>
          <w:sz w:val="18"/>
          <w:szCs w:val="18"/>
        </w:rPr>
        <w:t xml:space="preserve">  const rerankedResults = await rerank(query, mergedResults);</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return rerankedResults.slice(0, 5);</w:t>
      </w:r>
    </w:p>
    <w:p>
      <w:pPr>
        <w:shd w:fill="F4F4F4" w:val="clear"/>
        <w:spacing w:after="80"/>
      </w:pPr>
      <w:r>
        <w:rPr>
          <w:rFonts w:ascii="Courier New" w:cs="Courier New" w:eastAsia="Courier New" w:hAnsi="Courier New"/>
          <w:sz w:val="18"/>
          <w:szCs w:val="18"/>
        </w:rPr>
        <w:t xml:space="preserve">}</w:t>
      </w:r>
    </w:p>
    <w:p>
      <w:r>
        <w:br w:type="page"/>
      </w:r>
    </w:p>
    <w:p>
      <w:pPr>
        <w:pStyle w:val="Heading1"/>
        <w:spacing w:before="400" w:after="200"/>
      </w:pPr>
      <w:r>
        <w:rPr>
          <w:rFonts w:ascii="Arial" w:cs="Arial" w:eastAsia="Arial" w:hAnsi="Arial"/>
          <w:b/>
          <w:bCs/>
          <w:color w:val="1B365D"/>
          <w:sz w:val="36"/>
          <w:szCs w:val="36"/>
        </w:rPr>
        <w:t xml:space="preserve">7. Security Architecture</w:t>
      </w:r>
    </w:p>
    <w:p>
      <w:pPr>
        <w:pStyle w:val="Heading2"/>
        <w:spacing w:before="300" w:after="150"/>
      </w:pPr>
      <w:r>
        <w:rPr>
          <w:rFonts w:ascii="Arial" w:cs="Arial" w:eastAsia="Arial" w:hAnsi="Arial"/>
          <w:b/>
          <w:bCs/>
          <w:color w:val="1B365D"/>
          <w:sz w:val="28"/>
          <w:szCs w:val="28"/>
        </w:rPr>
        <w:t xml:space="preserve">7.1 Authentication/Authorization</w:t>
      </w:r>
    </w:p>
    <w:p>
      <w:pPr>
        <w:pStyle w:val="Heading3"/>
        <w:spacing w:before="200" w:after="100"/>
      </w:pPr>
      <w:r>
        <w:rPr>
          <w:rFonts w:ascii="Arial" w:cs="Arial" w:eastAsia="Arial" w:hAnsi="Arial"/>
          <w:b/>
          <w:bCs/>
          <w:color w:val="4A90D9"/>
          <w:sz w:val="24"/>
          <w:szCs w:val="24"/>
        </w:rPr>
        <w:t xml:space="preserve">Authentication Stack</w:t>
      </w:r>
    </w:p>
    <w:p>
      <w:pPr>
        <w:pStyle w:val="ListParagraph"/>
        <w:numPr>
          <w:ilvl w:val="0"/>
          <w:numId w:val="2"/>
        </w:numPr>
        <w:spacing w:after="80"/>
      </w:pPr>
      <w:r>
        <w:rPr>
          <w:rFonts w:ascii="Arial" w:cs="Arial" w:eastAsia="Arial" w:hAnsi="Arial"/>
          <w:sz w:val="22"/>
          <w:szCs w:val="22"/>
        </w:rPr>
        <w:t xml:space="preserve">Primary Provider: Clerk (managed authentication service)</w:t>
      </w:r>
    </w:p>
    <w:p>
      <w:pPr>
        <w:pStyle w:val="ListParagraph"/>
        <w:numPr>
          <w:ilvl w:val="0"/>
          <w:numId w:val="2"/>
        </w:numPr>
        <w:spacing w:after="80"/>
      </w:pPr>
      <w:r>
        <w:rPr>
          <w:rFonts w:ascii="Arial" w:cs="Arial" w:eastAsia="Arial" w:hAnsi="Arial"/>
          <w:sz w:val="22"/>
          <w:szCs w:val="22"/>
        </w:rPr>
        <w:t xml:space="preserve">SSO Support: SAML 2.0, OIDC for enterprise identity providers</w:t>
      </w:r>
    </w:p>
    <w:p>
      <w:pPr>
        <w:pStyle w:val="ListParagraph"/>
        <w:numPr>
          <w:ilvl w:val="0"/>
          <w:numId w:val="2"/>
        </w:numPr>
        <w:spacing w:after="80"/>
      </w:pPr>
      <w:r>
        <w:rPr>
          <w:rFonts w:ascii="Arial" w:cs="Arial" w:eastAsia="Arial" w:hAnsi="Arial"/>
          <w:sz w:val="22"/>
          <w:szCs w:val="22"/>
        </w:rPr>
        <w:t xml:space="preserve">MFA: Required for all users (TOTP, SMS, or hardware key)</w:t>
      </w:r>
    </w:p>
    <w:p>
      <w:pPr>
        <w:pStyle w:val="ListParagraph"/>
        <w:numPr>
          <w:ilvl w:val="0"/>
          <w:numId w:val="2"/>
        </w:numPr>
        <w:spacing w:after="80"/>
      </w:pPr>
      <w:r>
        <w:rPr>
          <w:rFonts w:ascii="Arial" w:cs="Arial" w:eastAsia="Arial" w:hAnsi="Arial"/>
          <w:sz w:val="22"/>
          <w:szCs w:val="22"/>
        </w:rPr>
        <w:t xml:space="preserve">Session Management: 24-hour sessions with activity-based extension</w:t>
      </w:r>
    </w:p>
    <w:p>
      <w:pPr>
        <w:spacing w:after="150"/>
      </w:pPr>
    </w:p>
    <w:p>
      <w:pPr>
        <w:pStyle w:val="Heading3"/>
        <w:spacing w:before="200" w:after="100"/>
      </w:pPr>
      <w:r>
        <w:rPr>
          <w:rFonts w:ascii="Arial" w:cs="Arial" w:eastAsia="Arial" w:hAnsi="Arial"/>
          <w:b/>
          <w:bCs/>
          <w:color w:val="4A90D9"/>
          <w:sz w:val="24"/>
          <w:szCs w:val="24"/>
        </w:rPr>
        <w:t xml:space="preserve">Role-Based Access Control (RBAC)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73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Permissions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access to all modules, user management, settings, audit logs</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Sponsor</w:t>
            </w:r>
          </w:p>
        </w:tc>
        <w:tc>
          <w:tcPr>
            <w:tcW w:type="dxa" w:w="7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All read access, deal approval, stage transitions, sensitive financial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 pipeline CRUD, document upload, contact management, limited financial</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Compliance</w:t>
            </w:r>
          </w:p>
        </w:tc>
        <w:tc>
          <w:tcPr>
            <w:tcW w:type="dxa" w:w="7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Compliance module full access, document access, audit log read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access to permitted modules</w:t>
            </w:r>
          </w:p>
        </w:tc>
      </w:tr>
    </w:tbl>
    <w:p>
      <w:pPr>
        <w:spacing w:after="150"/>
      </w:pPr>
    </w:p>
    <w:p>
      <w:pPr>
        <w:pStyle w:val="Heading3"/>
        <w:spacing w:before="200" w:after="100"/>
      </w:pPr>
      <w:r>
        <w:rPr>
          <w:rFonts w:ascii="Arial" w:cs="Arial" w:eastAsia="Arial" w:hAnsi="Arial"/>
          <w:b/>
          <w:bCs/>
          <w:color w:val="4A90D9"/>
          <w:sz w:val="24"/>
          <w:szCs w:val="24"/>
        </w:rPr>
        <w:t xml:space="preserve">Permission Granularity</w:t>
      </w:r>
    </w:p>
    <w:p>
      <w:pPr>
        <w:shd w:fill="F4F4F4" w:val="clear"/>
        <w:spacing w:after="80"/>
      </w:pPr>
      <w:r>
        <w:rPr>
          <w:rFonts w:ascii="Courier New" w:cs="Courier New" w:eastAsia="Courier New" w:hAnsi="Courier New"/>
          <w:sz w:val="18"/>
          <w:szCs w:val="18"/>
        </w:rPr>
        <w:t xml:space="preserve">// Permission structure</w:t>
      </w:r>
    </w:p>
    <w:p>
      <w:pPr>
        <w:shd w:fill="F4F4F4" w:val="clear"/>
        <w:spacing w:after="80"/>
      </w:pPr>
      <w:r>
        <w:rPr>
          <w:rFonts w:ascii="Courier New" w:cs="Courier New" w:eastAsia="Courier New" w:hAnsi="Courier New"/>
          <w:sz w:val="18"/>
          <w:szCs w:val="18"/>
        </w:rPr>
        <w:t xml:space="preserve">{</w:t>
      </w:r>
    </w:p>
    <w:p>
      <w:pPr>
        <w:shd w:fill="F4F4F4" w:val="clear"/>
        <w:spacing w:after="80"/>
      </w:pPr>
      <w:r>
        <w:rPr>
          <w:rFonts w:ascii="Courier New" w:cs="Courier New" w:eastAsia="Courier New" w:hAnsi="Courier New"/>
          <w:sz w:val="18"/>
          <w:szCs w:val="18"/>
        </w:rPr>
        <w:t xml:space="preserve">  "permissions": [</w:t>
      </w:r>
    </w:p>
    <w:p>
      <w:pPr>
        <w:shd w:fill="F4F4F4" w:val="clear"/>
        <w:spacing w:after="80"/>
      </w:pPr>
      <w:r>
        <w:rPr>
          <w:rFonts w:ascii="Courier New" w:cs="Courier New" w:eastAsia="Courier New" w:hAnsi="Courier New"/>
          <w:sz w:val="18"/>
          <w:szCs w:val="18"/>
        </w:rPr>
        <w:t xml:space="preserve">    "spac:read",</w:t>
      </w:r>
    </w:p>
    <w:p>
      <w:pPr>
        <w:shd w:fill="F4F4F4" w:val="clear"/>
        <w:spacing w:after="80"/>
      </w:pPr>
      <w:r>
        <w:rPr>
          <w:rFonts w:ascii="Courier New" w:cs="Courier New" w:eastAsia="Courier New" w:hAnsi="Courier New"/>
          <w:sz w:val="18"/>
          <w:szCs w:val="18"/>
        </w:rPr>
        <w:t xml:space="preserve">    "spac:write",</w:t>
      </w:r>
    </w:p>
    <w:p>
      <w:pPr>
        <w:shd w:fill="F4F4F4" w:val="clear"/>
        <w:spacing w:after="80"/>
      </w:pPr>
      <w:r>
        <w:rPr>
          <w:rFonts w:ascii="Courier New" w:cs="Courier New" w:eastAsia="Courier New" w:hAnsi="Courier New"/>
          <w:sz w:val="18"/>
          <w:szCs w:val="18"/>
        </w:rPr>
        <w:t xml:space="preserve">    "spac:delete",</w:t>
      </w:r>
    </w:p>
    <w:p>
      <w:pPr>
        <w:shd w:fill="F4F4F4" w:val="clear"/>
        <w:spacing w:after="80"/>
      </w:pPr>
      <w:r>
        <w:rPr>
          <w:rFonts w:ascii="Courier New" w:cs="Courier New" w:eastAsia="Courier New" w:hAnsi="Courier New"/>
          <w:sz w:val="18"/>
          <w:szCs w:val="18"/>
        </w:rPr>
        <w:t xml:space="preserve">    "deals:read",</w:t>
      </w:r>
    </w:p>
    <w:p>
      <w:pPr>
        <w:shd w:fill="F4F4F4" w:val="clear"/>
        <w:spacing w:after="80"/>
      </w:pPr>
      <w:r>
        <w:rPr>
          <w:rFonts w:ascii="Courier New" w:cs="Courier New" w:eastAsia="Courier New" w:hAnsi="Courier New"/>
          <w:sz w:val="18"/>
          <w:szCs w:val="18"/>
        </w:rPr>
        <w:t xml:space="preserve">    "deals:write",</w:t>
      </w:r>
    </w:p>
    <w:p>
      <w:pPr>
        <w:shd w:fill="F4F4F4" w:val="clear"/>
        <w:spacing w:after="80"/>
      </w:pPr>
      <w:r>
        <w:rPr>
          <w:rFonts w:ascii="Courier New" w:cs="Courier New" w:eastAsia="Courier New" w:hAnsi="Courier New"/>
          <w:sz w:val="18"/>
          <w:szCs w:val="18"/>
        </w:rPr>
        <w:t xml:space="preserve">    "deals:stage_transition",</w:t>
      </w:r>
    </w:p>
    <w:p>
      <w:pPr>
        <w:shd w:fill="F4F4F4" w:val="clear"/>
        <w:spacing w:after="80"/>
      </w:pPr>
      <w:r>
        <w:rPr>
          <w:rFonts w:ascii="Courier New" w:cs="Courier New" w:eastAsia="Courier New" w:hAnsi="Courier New"/>
          <w:sz w:val="18"/>
          <w:szCs w:val="18"/>
        </w:rPr>
        <w:t xml:space="preserve">    "deals:approve",</w:t>
      </w:r>
    </w:p>
    <w:p>
      <w:pPr>
        <w:shd w:fill="F4F4F4" w:val="clear"/>
        <w:spacing w:after="80"/>
      </w:pPr>
      <w:r>
        <w:rPr>
          <w:rFonts w:ascii="Courier New" w:cs="Courier New" w:eastAsia="Courier New" w:hAnsi="Courier New"/>
          <w:sz w:val="18"/>
          <w:szCs w:val="18"/>
        </w:rPr>
        <w:t xml:space="preserve">    "documents:read",</w:t>
      </w:r>
    </w:p>
    <w:p>
      <w:pPr>
        <w:shd w:fill="F4F4F4" w:val="clear"/>
        <w:spacing w:after="80"/>
      </w:pPr>
      <w:r>
        <w:rPr>
          <w:rFonts w:ascii="Courier New" w:cs="Courier New" w:eastAsia="Courier New" w:hAnsi="Courier New"/>
          <w:sz w:val="18"/>
          <w:szCs w:val="18"/>
        </w:rPr>
        <w:t xml:space="preserve">    "documents:write",</w:t>
      </w:r>
    </w:p>
    <w:p>
      <w:pPr>
        <w:shd w:fill="F4F4F4" w:val="clear"/>
        <w:spacing w:after="80"/>
      </w:pPr>
      <w:r>
        <w:rPr>
          <w:rFonts w:ascii="Courier New" w:cs="Courier New" w:eastAsia="Courier New" w:hAnsi="Courier New"/>
          <w:sz w:val="18"/>
          <w:szCs w:val="18"/>
        </w:rPr>
        <w:t xml:space="preserve">    "documents:delete",</w:t>
      </w:r>
    </w:p>
    <w:p>
      <w:pPr>
        <w:shd w:fill="F4F4F4" w:val="clear"/>
        <w:spacing w:after="80"/>
      </w:pPr>
      <w:r>
        <w:rPr>
          <w:rFonts w:ascii="Courier New" w:cs="Courier New" w:eastAsia="Courier New" w:hAnsi="Courier New"/>
          <w:sz w:val="18"/>
          <w:szCs w:val="18"/>
        </w:rPr>
        <w:t xml:space="preserve">    "documents:share",</w:t>
      </w:r>
    </w:p>
    <w:p>
      <w:pPr>
        <w:shd w:fill="F4F4F4" w:val="clear"/>
        <w:spacing w:after="80"/>
      </w:pPr>
      <w:r>
        <w:rPr>
          <w:rFonts w:ascii="Courier New" w:cs="Courier New" w:eastAsia="Courier New" w:hAnsi="Courier New"/>
          <w:sz w:val="18"/>
          <w:szCs w:val="18"/>
        </w:rPr>
        <w:t xml:space="preserve">    "contacts:read",</w:t>
      </w:r>
    </w:p>
    <w:p>
      <w:pPr>
        <w:shd w:fill="F4F4F4" w:val="clear"/>
        <w:spacing w:after="80"/>
      </w:pPr>
      <w:r>
        <w:rPr>
          <w:rFonts w:ascii="Courier New" w:cs="Courier New" w:eastAsia="Courier New" w:hAnsi="Courier New"/>
          <w:sz w:val="18"/>
          <w:szCs w:val="18"/>
        </w:rPr>
        <w:t xml:space="preserve">    "contacts:write",</w:t>
      </w:r>
    </w:p>
    <w:p>
      <w:pPr>
        <w:shd w:fill="F4F4F4" w:val="clear"/>
        <w:spacing w:after="80"/>
      </w:pPr>
      <w:r>
        <w:rPr>
          <w:rFonts w:ascii="Courier New" w:cs="Courier New" w:eastAsia="Courier New" w:hAnsi="Courier New"/>
          <w:sz w:val="18"/>
          <w:szCs w:val="18"/>
        </w:rPr>
        <w:t xml:space="preserve">    "compliance:read",</w:t>
      </w:r>
    </w:p>
    <w:p>
      <w:pPr>
        <w:shd w:fill="F4F4F4" w:val="clear"/>
        <w:spacing w:after="80"/>
      </w:pPr>
      <w:r>
        <w:rPr>
          <w:rFonts w:ascii="Courier New" w:cs="Courier New" w:eastAsia="Courier New" w:hAnsi="Courier New"/>
          <w:sz w:val="18"/>
          <w:szCs w:val="18"/>
        </w:rPr>
        <w:t xml:space="preserve">    "compliance:write",</w:t>
      </w:r>
    </w:p>
    <w:p>
      <w:pPr>
        <w:shd w:fill="F4F4F4" w:val="clear"/>
        <w:spacing w:after="80"/>
      </w:pPr>
      <w:r>
        <w:rPr>
          <w:rFonts w:ascii="Courier New" w:cs="Courier New" w:eastAsia="Courier New" w:hAnsi="Courier New"/>
          <w:sz w:val="18"/>
          <w:szCs w:val="18"/>
        </w:rPr>
        <w:t xml:space="preserve">    "analytics:read",</w:t>
      </w:r>
    </w:p>
    <w:p>
      <w:pPr>
        <w:shd w:fill="F4F4F4" w:val="clear"/>
        <w:spacing w:after="80"/>
      </w:pPr>
      <w:r>
        <w:rPr>
          <w:rFonts w:ascii="Courier New" w:cs="Courier New" w:eastAsia="Courier New" w:hAnsi="Courier New"/>
          <w:sz w:val="18"/>
          <w:szCs w:val="18"/>
        </w:rPr>
        <w:t xml:space="preserve">    "admin:users",</w:t>
      </w:r>
    </w:p>
    <w:p>
      <w:pPr>
        <w:shd w:fill="F4F4F4" w:val="clear"/>
        <w:spacing w:after="80"/>
      </w:pPr>
      <w:r>
        <w:rPr>
          <w:rFonts w:ascii="Courier New" w:cs="Courier New" w:eastAsia="Courier New" w:hAnsi="Courier New"/>
          <w:sz w:val="18"/>
          <w:szCs w:val="18"/>
        </w:rPr>
        <w:t xml:space="preserve">    "admin:settings",</w:t>
      </w:r>
    </w:p>
    <w:p>
      <w:pPr>
        <w:shd w:fill="F4F4F4" w:val="clear"/>
        <w:spacing w:after="80"/>
      </w:pPr>
      <w:r>
        <w:rPr>
          <w:rFonts w:ascii="Courier New" w:cs="Courier New" w:eastAsia="Courier New" w:hAnsi="Courier New"/>
          <w:sz w:val="18"/>
          <w:szCs w:val="18"/>
        </w:rPr>
        <w:t xml:space="preserve">    "admin:audit"</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w:t>
      </w:r>
    </w:p>
    <w:p>
      <w:r>
        <w:br w:type="page"/>
      </w:r>
    </w:p>
    <w:p>
      <w:pPr>
        <w:pStyle w:val="Heading2"/>
        <w:spacing w:before="300" w:after="150"/>
      </w:pPr>
      <w:r>
        <w:rPr>
          <w:rFonts w:ascii="Arial" w:cs="Arial" w:eastAsia="Arial" w:hAnsi="Arial"/>
          <w:b/>
          <w:bCs/>
          <w:color w:val="1B365D"/>
          <w:sz w:val="28"/>
          <w:szCs w:val="28"/>
        </w:rPr>
        <w:t xml:space="preserve">7.2 Data Encryption</w:t>
      </w:r>
    </w:p>
    <w:p>
      <w:pPr>
        <w:pStyle w:val="Heading3"/>
        <w:spacing w:before="200" w:after="100"/>
      </w:pPr>
      <w:r>
        <w:rPr>
          <w:rFonts w:ascii="Arial" w:cs="Arial" w:eastAsia="Arial" w:hAnsi="Arial"/>
          <w:b/>
          <w:bCs/>
          <w:color w:val="4A90D9"/>
          <w:sz w:val="24"/>
          <w:szCs w:val="24"/>
        </w:rPr>
        <w:t xml:space="preserve">Encryption at Rest</w:t>
      </w:r>
    </w:p>
    <w:p>
      <w:pPr>
        <w:pStyle w:val="ListParagraph"/>
        <w:numPr>
          <w:ilvl w:val="0"/>
          <w:numId w:val="2"/>
        </w:numPr>
        <w:spacing w:after="80"/>
      </w:pPr>
      <w:r>
        <w:rPr>
          <w:rFonts w:ascii="Arial" w:cs="Arial" w:eastAsia="Arial" w:hAnsi="Arial"/>
          <w:sz w:val="22"/>
          <w:szCs w:val="22"/>
        </w:rPr>
        <w:t xml:space="preserve">Database: AES-256 encryption via Supabase (AWS RDS encryption)</w:t>
      </w:r>
    </w:p>
    <w:p>
      <w:pPr>
        <w:pStyle w:val="ListParagraph"/>
        <w:numPr>
          <w:ilvl w:val="0"/>
          <w:numId w:val="2"/>
        </w:numPr>
        <w:spacing w:after="80"/>
      </w:pPr>
      <w:r>
        <w:rPr>
          <w:rFonts w:ascii="Arial" w:cs="Arial" w:eastAsia="Arial" w:hAnsi="Arial"/>
          <w:sz w:val="22"/>
          <w:szCs w:val="22"/>
        </w:rPr>
        <w:t xml:space="preserve">File Storage: AES-256 encryption via S3 SSE-S3 or SSE-KMS</w:t>
      </w:r>
    </w:p>
    <w:p>
      <w:pPr>
        <w:pStyle w:val="ListParagraph"/>
        <w:numPr>
          <w:ilvl w:val="0"/>
          <w:numId w:val="2"/>
        </w:numPr>
        <w:spacing w:after="80"/>
      </w:pPr>
      <w:r>
        <w:rPr>
          <w:rFonts w:ascii="Arial" w:cs="Arial" w:eastAsia="Arial" w:hAnsi="Arial"/>
          <w:sz w:val="22"/>
          <w:szCs w:val="22"/>
        </w:rPr>
        <w:t xml:space="preserve">Key Management: AWS KMS with automatic key rotation (annual)</w:t>
      </w:r>
    </w:p>
    <w:p>
      <w:pPr>
        <w:pStyle w:val="ListParagraph"/>
        <w:numPr>
          <w:ilvl w:val="0"/>
          <w:numId w:val="2"/>
        </w:numPr>
        <w:spacing w:after="80"/>
      </w:pPr>
      <w:r>
        <w:rPr>
          <w:rFonts w:ascii="Arial" w:cs="Arial" w:eastAsia="Arial" w:hAnsi="Arial"/>
          <w:sz w:val="22"/>
          <w:szCs w:val="22"/>
        </w:rPr>
        <w:t xml:space="preserve">Backups: Encrypted with separate keys, stored in different region</w:t>
      </w:r>
    </w:p>
    <w:p>
      <w:pPr>
        <w:spacing w:after="150"/>
      </w:pPr>
    </w:p>
    <w:p>
      <w:pPr>
        <w:pStyle w:val="Heading3"/>
        <w:spacing w:before="200" w:after="100"/>
      </w:pPr>
      <w:r>
        <w:rPr>
          <w:rFonts w:ascii="Arial" w:cs="Arial" w:eastAsia="Arial" w:hAnsi="Arial"/>
          <w:b/>
          <w:bCs/>
          <w:color w:val="4A90D9"/>
          <w:sz w:val="24"/>
          <w:szCs w:val="24"/>
        </w:rPr>
        <w:t xml:space="preserve">Encryption in Transit</w:t>
      </w:r>
    </w:p>
    <w:p>
      <w:pPr>
        <w:pStyle w:val="ListParagraph"/>
        <w:numPr>
          <w:ilvl w:val="0"/>
          <w:numId w:val="2"/>
        </w:numPr>
        <w:spacing w:after="80"/>
      </w:pPr>
      <w:r>
        <w:rPr>
          <w:rFonts w:ascii="Arial" w:cs="Arial" w:eastAsia="Arial" w:hAnsi="Arial"/>
          <w:sz w:val="22"/>
          <w:szCs w:val="22"/>
        </w:rPr>
        <w:t xml:space="preserve">TLS Version: 1.3 required, 1.2 minimum</w:t>
      </w:r>
    </w:p>
    <w:p>
      <w:pPr>
        <w:pStyle w:val="ListParagraph"/>
        <w:numPr>
          <w:ilvl w:val="0"/>
          <w:numId w:val="2"/>
        </w:numPr>
        <w:spacing w:after="80"/>
      </w:pPr>
      <w:r>
        <w:rPr>
          <w:rFonts w:ascii="Arial" w:cs="Arial" w:eastAsia="Arial" w:hAnsi="Arial"/>
          <w:sz w:val="22"/>
          <w:szCs w:val="22"/>
        </w:rPr>
        <w:t xml:space="preserve">Certificate: EV SSL certificate from DigiCert</w:t>
      </w:r>
    </w:p>
    <w:p>
      <w:pPr>
        <w:pStyle w:val="ListParagraph"/>
        <w:numPr>
          <w:ilvl w:val="0"/>
          <w:numId w:val="2"/>
        </w:numPr>
        <w:spacing w:after="80"/>
      </w:pPr>
      <w:r>
        <w:rPr>
          <w:rFonts w:ascii="Arial" w:cs="Arial" w:eastAsia="Arial" w:hAnsi="Arial"/>
          <w:sz w:val="22"/>
          <w:szCs w:val="22"/>
        </w:rPr>
        <w:t xml:space="preserve">HSTS: Enabled with 1-year max-age, includeSubDomains, preload</w:t>
      </w:r>
    </w:p>
    <w:p>
      <w:pPr>
        <w:pStyle w:val="ListParagraph"/>
        <w:numPr>
          <w:ilvl w:val="0"/>
          <w:numId w:val="2"/>
        </w:numPr>
        <w:spacing w:after="80"/>
      </w:pPr>
      <w:r>
        <w:rPr>
          <w:rFonts w:ascii="Arial" w:cs="Arial" w:eastAsia="Arial" w:hAnsi="Arial"/>
          <w:sz w:val="22"/>
          <w:szCs w:val="22"/>
        </w:rPr>
        <w:t xml:space="preserve">Certificate Pinning: Implemented in mobile applications</w:t>
      </w:r>
    </w:p>
    <w:p>
      <w:pPr>
        <w:spacing w:after="150"/>
      </w:pPr>
    </w:p>
    <w:p>
      <w:pPr>
        <w:pStyle w:val="Heading3"/>
        <w:spacing w:before="200" w:after="100"/>
      </w:pPr>
      <w:r>
        <w:rPr>
          <w:rFonts w:ascii="Arial" w:cs="Arial" w:eastAsia="Arial" w:hAnsi="Arial"/>
          <w:b/>
          <w:bCs/>
          <w:color w:val="4A90D9"/>
          <w:sz w:val="24"/>
          <w:szCs w:val="24"/>
        </w:rPr>
        <w:t xml:space="preserve">Sensitive Data Handling</w:t>
      </w:r>
    </w:p>
    <w:p>
      <w:pPr>
        <w:pStyle w:val="ListParagraph"/>
        <w:numPr>
          <w:ilvl w:val="0"/>
          <w:numId w:val="2"/>
        </w:numPr>
        <w:spacing w:after="80"/>
      </w:pPr>
      <w:r>
        <w:rPr>
          <w:rFonts w:ascii="Arial" w:cs="Arial" w:eastAsia="Arial" w:hAnsi="Arial"/>
          <w:sz w:val="22"/>
          <w:szCs w:val="22"/>
        </w:rPr>
        <w:t xml:space="preserve">PII Fields: Additional application-level encryption (envelope encryption)</w:t>
      </w:r>
    </w:p>
    <w:p>
      <w:pPr>
        <w:pStyle w:val="ListParagraph"/>
        <w:numPr>
          <w:ilvl w:val="0"/>
          <w:numId w:val="2"/>
        </w:numPr>
        <w:spacing w:after="80"/>
      </w:pPr>
      <w:r>
        <w:rPr>
          <w:rFonts w:ascii="Arial" w:cs="Arial" w:eastAsia="Arial" w:hAnsi="Arial"/>
          <w:sz w:val="22"/>
          <w:szCs w:val="22"/>
        </w:rPr>
        <w:t xml:space="preserve">Financial Data: Encrypted columns with separate key hierarchy</w:t>
      </w:r>
    </w:p>
    <w:p>
      <w:pPr>
        <w:pStyle w:val="ListParagraph"/>
        <w:numPr>
          <w:ilvl w:val="0"/>
          <w:numId w:val="2"/>
        </w:numPr>
        <w:spacing w:after="80"/>
      </w:pPr>
      <w:r>
        <w:rPr>
          <w:rFonts w:ascii="Arial" w:cs="Arial" w:eastAsia="Arial" w:hAnsi="Arial"/>
          <w:sz w:val="22"/>
          <w:szCs w:val="22"/>
        </w:rPr>
        <w:t xml:space="preserve">API Keys/Secrets: HashiCorp Vault for secure storage and rotation</w:t>
      </w:r>
    </w:p>
    <w:p>
      <w:pPr>
        <w:spacing w:after="200"/>
      </w:pPr>
    </w:p>
    <w:p>
      <w:pPr>
        <w:pStyle w:val="Heading2"/>
        <w:spacing w:before="300" w:after="150"/>
      </w:pPr>
      <w:r>
        <w:rPr>
          <w:rFonts w:ascii="Arial" w:cs="Arial" w:eastAsia="Arial" w:hAnsi="Arial"/>
          <w:b/>
          <w:bCs/>
          <w:color w:val="1B365D"/>
          <w:sz w:val="28"/>
          <w:szCs w:val="28"/>
        </w:rPr>
        <w:t xml:space="preserve">7.3 Audit Logging</w:t>
      </w:r>
    </w:p>
    <w:p>
      <w:pPr>
        <w:pStyle w:val="Heading3"/>
        <w:spacing w:before="200" w:after="100"/>
      </w:pPr>
      <w:r>
        <w:rPr>
          <w:rFonts w:ascii="Arial" w:cs="Arial" w:eastAsia="Arial" w:hAnsi="Arial"/>
          <w:b/>
          <w:bCs/>
          <w:color w:val="4A90D9"/>
          <w:sz w:val="24"/>
          <w:szCs w:val="24"/>
        </w:rPr>
        <w:t xml:space="preserve">Logged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68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Events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success/failure, logout, password change, MFA events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Authorization</w:t>
            </w:r>
          </w:p>
        </w:tc>
        <w:tc>
          <w:tcPr>
            <w:tcW w:type="dxa" w:w="6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Permission checks, access denied, role changes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Access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operations on sensitive data, document downloads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Data Modification</w:t>
            </w:r>
          </w:p>
        </w:tc>
        <w:tc>
          <w:tcPr>
            <w:tcW w:type="dxa" w:w="6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Create, update, delete operations with before/after values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Actions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management, settings changes, permission updates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System Events</w:t>
            </w:r>
          </w:p>
        </w:tc>
        <w:tc>
          <w:tcPr>
            <w:tcW w:type="dxa" w:w="6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API errors, integration failures, scheduled job results</w:t>
            </w:r>
          </w:p>
        </w:tc>
      </w:tr>
    </w:tbl>
    <w:p>
      <w:pPr>
        <w:spacing w:after="150"/>
      </w:pPr>
    </w:p>
    <w:p>
      <w:pPr>
        <w:pStyle w:val="Heading3"/>
        <w:spacing w:before="200" w:after="100"/>
      </w:pPr>
      <w:r>
        <w:rPr>
          <w:rFonts w:ascii="Arial" w:cs="Arial" w:eastAsia="Arial" w:hAnsi="Arial"/>
          <w:b/>
          <w:bCs/>
          <w:color w:val="4A90D9"/>
          <w:sz w:val="24"/>
          <w:szCs w:val="24"/>
        </w:rPr>
        <w:t xml:space="preserve">Audit Log Schema</w:t>
      </w:r>
    </w:p>
    <w:p>
      <w:pPr>
        <w:shd w:fill="F4F4F4" w:val="clear"/>
        <w:spacing w:after="80"/>
      </w:pPr>
      <w:r>
        <w:rPr>
          <w:rFonts w:ascii="Courier New" w:cs="Courier New" w:eastAsia="Courier New" w:hAnsi="Courier New"/>
          <w:sz w:val="18"/>
          <w:szCs w:val="18"/>
        </w:rPr>
        <w:t xml:space="preserve">{</w:t>
      </w:r>
    </w:p>
    <w:p>
      <w:pPr>
        <w:shd w:fill="F4F4F4" w:val="clear"/>
        <w:spacing w:after="80"/>
      </w:pPr>
      <w:r>
        <w:rPr>
          <w:rFonts w:ascii="Courier New" w:cs="Courier New" w:eastAsia="Courier New" w:hAnsi="Courier New"/>
          <w:sz w:val="18"/>
          <w:szCs w:val="18"/>
        </w:rPr>
        <w:t xml:space="preserve">  "id": "log_abc123",</w:t>
      </w:r>
    </w:p>
    <w:p>
      <w:pPr>
        <w:shd w:fill="F4F4F4" w:val="clear"/>
        <w:spacing w:after="80"/>
      </w:pPr>
      <w:r>
        <w:rPr>
          <w:rFonts w:ascii="Courier New" w:cs="Courier New" w:eastAsia="Courier New" w:hAnsi="Courier New"/>
          <w:sz w:val="18"/>
          <w:szCs w:val="18"/>
        </w:rPr>
        <w:t xml:space="preserve">  "timestamp": "2026-01-28T14:30:00.123Z",</w:t>
      </w:r>
    </w:p>
    <w:p>
      <w:pPr>
        <w:shd w:fill="F4F4F4" w:val="clear"/>
        <w:spacing w:after="80"/>
      </w:pPr>
      <w:r>
        <w:rPr>
          <w:rFonts w:ascii="Courier New" w:cs="Courier New" w:eastAsia="Courier New" w:hAnsi="Courier New"/>
          <w:sz w:val="18"/>
          <w:szCs w:val="18"/>
        </w:rPr>
        <w:t xml:space="preserve">  "event_type": "data.document.download",</w:t>
      </w:r>
    </w:p>
    <w:p>
      <w:pPr>
        <w:shd w:fill="F4F4F4" w:val="clear"/>
        <w:spacing w:after="80"/>
      </w:pPr>
      <w:r>
        <w:rPr>
          <w:rFonts w:ascii="Courier New" w:cs="Courier New" w:eastAsia="Courier New" w:hAnsi="Courier New"/>
          <w:sz w:val="18"/>
          <w:szCs w:val="18"/>
        </w:rPr>
        <w:t xml:space="preserve">  "actor": {</w:t>
      </w:r>
    </w:p>
    <w:p>
      <w:pPr>
        <w:shd w:fill="F4F4F4" w:val="clear"/>
        <w:spacing w:after="80"/>
      </w:pPr>
      <w:r>
        <w:rPr>
          <w:rFonts w:ascii="Courier New" w:cs="Courier New" w:eastAsia="Courier New" w:hAnsi="Courier New"/>
          <w:sz w:val="18"/>
          <w:szCs w:val="18"/>
        </w:rPr>
        <w:t xml:space="preserve">    "user_id": "user_xyz",</w:t>
      </w:r>
    </w:p>
    <w:p>
      <w:pPr>
        <w:shd w:fill="F4F4F4" w:val="clear"/>
        <w:spacing w:after="80"/>
      </w:pPr>
      <w:r>
        <w:rPr>
          <w:rFonts w:ascii="Courier New" w:cs="Courier New" w:eastAsia="Courier New" w:hAnsi="Courier New"/>
          <w:sz w:val="18"/>
          <w:szCs w:val="18"/>
        </w:rPr>
        <w:t xml:space="preserve">    "email": "analyst@direzze.io",</w:t>
      </w:r>
    </w:p>
    <w:p>
      <w:pPr>
        <w:shd w:fill="F4F4F4" w:val="clear"/>
        <w:spacing w:after="80"/>
      </w:pPr>
      <w:r>
        <w:rPr>
          <w:rFonts w:ascii="Courier New" w:cs="Courier New" w:eastAsia="Courier New" w:hAnsi="Courier New"/>
          <w:sz w:val="18"/>
          <w:szCs w:val="18"/>
        </w:rPr>
        <w:t xml:space="preserve">    "ip_address": "192.168.1.100",</w:t>
      </w:r>
    </w:p>
    <w:p>
      <w:pPr>
        <w:shd w:fill="F4F4F4" w:val="clear"/>
        <w:spacing w:after="80"/>
      </w:pPr>
      <w:r>
        <w:rPr>
          <w:rFonts w:ascii="Courier New" w:cs="Courier New" w:eastAsia="Courier New" w:hAnsi="Courier New"/>
          <w:sz w:val="18"/>
          <w:szCs w:val="18"/>
        </w:rPr>
        <w:t xml:space="preserve">    "user_agent": "Mozilla/5.0..."</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"resource": {</w:t>
      </w:r>
    </w:p>
    <w:p>
      <w:pPr>
        <w:shd w:fill="F4F4F4" w:val="clear"/>
        <w:spacing w:after="80"/>
      </w:pPr>
      <w:r>
        <w:rPr>
          <w:rFonts w:ascii="Courier New" w:cs="Courier New" w:eastAsia="Courier New" w:hAnsi="Courier New"/>
          <w:sz w:val="18"/>
          <w:szCs w:val="18"/>
        </w:rPr>
        <w:t xml:space="preserve">    "type": "document",</w:t>
      </w:r>
    </w:p>
    <w:p>
      <w:pPr>
        <w:shd w:fill="F4F4F4" w:val="clear"/>
        <w:spacing w:after="80"/>
      </w:pPr>
      <w:r>
        <w:rPr>
          <w:rFonts w:ascii="Courier New" w:cs="Courier New" w:eastAsia="Courier New" w:hAnsi="Courier New"/>
          <w:sz w:val="18"/>
          <w:szCs w:val="18"/>
        </w:rPr>
        <w:t xml:space="preserve">    "id": "doc_abc",</w:t>
      </w:r>
    </w:p>
    <w:p>
      <w:pPr>
        <w:shd w:fill="F4F4F4" w:val="clear"/>
        <w:spacing w:after="80"/>
      </w:pPr>
      <w:r>
        <w:rPr>
          <w:rFonts w:ascii="Courier New" w:cs="Courier New" w:eastAsia="Courier New" w:hAnsi="Courier New"/>
          <w:sz w:val="18"/>
          <w:szCs w:val="18"/>
        </w:rPr>
        <w:t xml:space="preserve">    "name": "Merger_Agreement_Draft.pdf"</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"result": "success",</w:t>
      </w:r>
    </w:p>
    <w:p>
      <w:pPr>
        <w:shd w:fill="F4F4F4" w:val="clear"/>
        <w:spacing w:after="80"/>
      </w:pPr>
      <w:r>
        <w:rPr>
          <w:rFonts w:ascii="Courier New" w:cs="Courier New" w:eastAsia="Courier New" w:hAnsi="Courier New"/>
          <w:sz w:val="18"/>
          <w:szCs w:val="18"/>
        </w:rPr>
        <w:t xml:space="preserve">  "metadata": {}</w:t>
      </w:r>
    </w:p>
    <w:p>
      <w:pPr>
        <w:shd w:fill="F4F4F4" w:val="clear"/>
        <w:spacing w:after="80"/>
      </w:pPr>
      <w:r>
        <w:rPr>
          <w:rFonts w:ascii="Courier New" w:cs="Courier New" w:eastAsia="Courier New" w:hAnsi="Courier New"/>
          <w:sz w:val="18"/>
          <w:szCs w:val="18"/>
        </w:rPr>
        <w:t xml:space="preserve">}</w:t>
      </w:r>
    </w:p>
    <w:p>
      <w:r>
        <w:br w:type="page"/>
      </w:r>
    </w:p>
    <w:p>
      <w:pPr>
        <w:pStyle w:val="Heading2"/>
        <w:spacing w:before="300" w:after="150"/>
      </w:pPr>
      <w:r>
        <w:rPr>
          <w:rFonts w:ascii="Arial" w:cs="Arial" w:eastAsia="Arial" w:hAnsi="Arial"/>
          <w:b/>
          <w:bCs/>
          <w:color w:val="1B365D"/>
          <w:sz w:val="28"/>
          <w:szCs w:val="28"/>
        </w:rPr>
        <w:t xml:space="preserve">7.4 Compliance Requirements</w:t>
      </w:r>
    </w:p>
    <w:p>
      <w:pPr>
        <w:pStyle w:val="Heading3"/>
        <w:spacing w:before="200" w:after="100"/>
      </w:pPr>
      <w:r>
        <w:rPr>
          <w:rFonts w:ascii="Arial" w:cs="Arial" w:eastAsia="Arial" w:hAnsi="Arial"/>
          <w:b/>
          <w:bCs/>
          <w:color w:val="4A90D9"/>
          <w:sz w:val="24"/>
          <w:szCs w:val="24"/>
        </w:rPr>
        <w:t xml:space="preserve">SOC 2 Type II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Principle</w:t>
            </w:r>
          </w:p>
        </w:tc>
        <w:tc>
          <w:tcPr>
            <w:tcW w:type="dxa" w:w="73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Key Controls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controls, encryption, vulnerability management, incident response</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7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Uptime monitoring, disaster recovery, capacity planning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Confidentiality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classification, encryption, access restrictions</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Processing Integrity</w:t>
            </w:r>
          </w:p>
        </w:tc>
        <w:tc>
          <w:tcPr>
            <w:tcW w:type="dxa" w:w="7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Input validation, error handling, reconciliation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Consent management, data minimization, retention policies</w:t>
            </w:r>
          </w:p>
        </w:tc>
      </w:tr>
    </w:tbl>
    <w:p>
      <w:pPr>
        <w:spacing w:after="150"/>
      </w:pPr>
    </w:p>
    <w:p>
      <w:pPr>
        <w:pStyle w:val="Heading3"/>
        <w:spacing w:before="200" w:after="100"/>
      </w:pPr>
      <w:r>
        <w:rPr>
          <w:rFonts w:ascii="Arial" w:cs="Arial" w:eastAsia="Arial" w:hAnsi="Arial"/>
          <w:b/>
          <w:bCs/>
          <w:color w:val="4A90D9"/>
          <w:sz w:val="24"/>
          <w:szCs w:val="24"/>
        </w:rPr>
        <w:t xml:space="preserve">SEC Rule 17a-4 Compliance</w:t>
      </w:r>
    </w:p>
    <w:p>
      <w:pPr>
        <w:pStyle w:val="ListParagraph"/>
        <w:numPr>
          <w:ilvl w:val="0"/>
          <w:numId w:val="2"/>
        </w:numPr>
        <w:spacing w:after="80"/>
      </w:pPr>
      <w:r>
        <w:rPr>
          <w:rFonts w:ascii="Arial" w:cs="Arial" w:eastAsia="Arial" w:hAnsi="Arial"/>
          <w:sz w:val="22"/>
          <w:szCs w:val="22"/>
        </w:rPr>
        <w:t xml:space="preserve">Record Retention: All communications and documents retained for minimum 6 years</w:t>
      </w:r>
    </w:p>
    <w:p>
      <w:pPr>
        <w:pStyle w:val="ListParagraph"/>
        <w:numPr>
          <w:ilvl w:val="0"/>
          <w:numId w:val="2"/>
        </w:numPr>
        <w:spacing w:after="80"/>
      </w:pPr>
      <w:r>
        <w:rPr>
          <w:rFonts w:ascii="Arial" w:cs="Arial" w:eastAsia="Arial" w:hAnsi="Arial"/>
          <w:sz w:val="22"/>
          <w:szCs w:val="22"/>
        </w:rPr>
        <w:t xml:space="preserve">Immutability: WORM (Write Once Read Many) storage for regulatory records</w:t>
      </w:r>
    </w:p>
    <w:p>
      <w:pPr>
        <w:pStyle w:val="ListParagraph"/>
        <w:numPr>
          <w:ilvl w:val="0"/>
          <w:numId w:val="2"/>
        </w:numPr>
        <w:spacing w:after="80"/>
      </w:pPr>
      <w:r>
        <w:rPr>
          <w:rFonts w:ascii="Arial" w:cs="Arial" w:eastAsia="Arial" w:hAnsi="Arial"/>
          <w:sz w:val="22"/>
          <w:szCs w:val="22"/>
        </w:rPr>
        <w:t xml:space="preserve">Accessibility: Records retrievable within 24 hours upon SEC request</w:t>
      </w:r>
    </w:p>
    <w:p>
      <w:pPr>
        <w:pStyle w:val="ListParagraph"/>
        <w:numPr>
          <w:ilvl w:val="0"/>
          <w:numId w:val="2"/>
        </w:numPr>
        <w:spacing w:after="80"/>
      </w:pPr>
      <w:r>
        <w:rPr>
          <w:rFonts w:ascii="Arial" w:cs="Arial" w:eastAsia="Arial" w:hAnsi="Arial"/>
          <w:sz w:val="22"/>
          <w:szCs w:val="22"/>
        </w:rPr>
        <w:t xml:space="preserve">Audit Trail: Complete chain of custody for all regulated documents</w:t>
      </w:r>
    </w:p>
    <w:p>
      <w:pPr>
        <w:spacing w:after="150"/>
      </w:pPr>
    </w:p>
    <w:p>
      <w:pPr>
        <w:pStyle w:val="Heading3"/>
        <w:spacing w:before="200" w:after="100"/>
      </w:pPr>
      <w:r>
        <w:rPr>
          <w:rFonts w:ascii="Arial" w:cs="Arial" w:eastAsia="Arial" w:hAnsi="Arial"/>
          <w:b/>
          <w:bCs/>
          <w:color w:val="4A90D9"/>
          <w:sz w:val="24"/>
          <w:szCs w:val="24"/>
        </w:rPr>
        <w:t xml:space="preserve">GDPR Compliance</w:t>
      </w:r>
    </w:p>
    <w:p>
      <w:pPr>
        <w:pStyle w:val="ListParagraph"/>
        <w:numPr>
          <w:ilvl w:val="0"/>
          <w:numId w:val="2"/>
        </w:numPr>
        <w:spacing w:after="80"/>
      </w:pPr>
      <w:r>
        <w:rPr>
          <w:rFonts w:ascii="Arial" w:cs="Arial" w:eastAsia="Arial" w:hAnsi="Arial"/>
          <w:sz w:val="22"/>
          <w:szCs w:val="22"/>
        </w:rPr>
        <w:t xml:space="preserve">Data Processing: Documented lawful basis for all personal data processing</w:t>
      </w:r>
    </w:p>
    <w:p>
      <w:pPr>
        <w:pStyle w:val="ListParagraph"/>
        <w:numPr>
          <w:ilvl w:val="0"/>
          <w:numId w:val="2"/>
        </w:numPr>
        <w:spacing w:after="80"/>
      </w:pPr>
      <w:r>
        <w:rPr>
          <w:rFonts w:ascii="Arial" w:cs="Arial" w:eastAsia="Arial" w:hAnsi="Arial"/>
          <w:sz w:val="22"/>
          <w:szCs w:val="22"/>
        </w:rPr>
        <w:t xml:space="preserve">Rights Support: Data export, correction, and deletion capabilities</w:t>
      </w:r>
    </w:p>
    <w:p>
      <w:pPr>
        <w:pStyle w:val="ListParagraph"/>
        <w:numPr>
          <w:ilvl w:val="0"/>
          <w:numId w:val="2"/>
        </w:numPr>
        <w:spacing w:after="80"/>
      </w:pPr>
      <w:r>
        <w:rPr>
          <w:rFonts w:ascii="Arial" w:cs="Arial" w:eastAsia="Arial" w:hAnsi="Arial"/>
          <w:sz w:val="22"/>
          <w:szCs w:val="22"/>
        </w:rPr>
        <w:t xml:space="preserve">Breach Notification: 72-hour notification process documented and tested</w:t>
      </w:r>
    </w:p>
    <w:p>
      <w:pPr>
        <w:pStyle w:val="ListParagraph"/>
        <w:numPr>
          <w:ilvl w:val="0"/>
          <w:numId w:val="2"/>
        </w:numPr>
        <w:spacing w:after="80"/>
      </w:pPr>
      <w:r>
        <w:rPr>
          <w:rFonts w:ascii="Arial" w:cs="Arial" w:eastAsia="Arial" w:hAnsi="Arial"/>
          <w:sz w:val="22"/>
          <w:szCs w:val="22"/>
        </w:rPr>
        <w:t xml:space="preserve">DPA: Standard Contractual Clauses with all EU data processors</w:t>
      </w:r>
    </w:p>
    <w:p>
      <w:r>
        <w:br w:type="page"/>
      </w:r>
    </w:p>
    <w:p>
      <w:pPr>
        <w:pStyle w:val="Heading1"/>
        <w:spacing w:before="400" w:after="200"/>
      </w:pPr>
      <w:r>
        <w:rPr>
          <w:rFonts w:ascii="Arial" w:cs="Arial" w:eastAsia="Arial" w:hAnsi="Arial"/>
          <w:b/>
          <w:bCs/>
          <w:color w:val="1B365D"/>
          <w:sz w:val="36"/>
          <w:szCs w:val="36"/>
        </w:rPr>
        <w:t xml:space="preserve">8. Integration Specifications</w:t>
      </w:r>
    </w:p>
    <w:p>
      <w:pPr>
        <w:pStyle w:val="Heading2"/>
        <w:spacing w:before="300" w:after="150"/>
      </w:pPr>
      <w:r>
        <w:rPr>
          <w:rFonts w:ascii="Arial" w:cs="Arial" w:eastAsia="Arial" w:hAnsi="Arial"/>
          <w:b/>
          <w:bCs/>
          <w:color w:val="1B365D"/>
          <w:sz w:val="28"/>
          <w:szCs w:val="28"/>
        </w:rPr>
        <w:t xml:space="preserve">8.1 SEC EDGAR API Integration</w:t>
      </w:r>
    </w:p>
    <w:p>
      <w:pPr>
        <w:pStyle w:val="Heading3"/>
        <w:spacing w:before="200" w:after="100"/>
      </w:pPr>
      <w:r>
        <w:rPr>
          <w:rFonts w:ascii="Arial" w:cs="Arial" w:eastAsia="Arial" w:hAnsi="Arial"/>
          <w:b/>
          <w:bCs/>
          <w:color w:val="4A90D9"/>
          <w:sz w:val="24"/>
          <w:szCs w:val="24"/>
        </w:rPr>
        <w:t xml:space="preserve">Connection Details</w:t>
      </w:r>
    </w:p>
    <w:p>
      <w:pPr>
        <w:pStyle w:val="ListParagraph"/>
        <w:numPr>
          <w:ilvl w:val="0"/>
          <w:numId w:val="2"/>
        </w:numPr>
        <w:spacing w:after="80"/>
      </w:pPr>
      <w:r>
        <w:rPr>
          <w:rFonts w:ascii="Arial" w:cs="Arial" w:eastAsia="Arial" w:hAnsi="Arial"/>
          <w:sz w:val="22"/>
          <w:szCs w:val="22"/>
        </w:rPr>
        <w:t xml:space="preserve">Endpoint: https://data.sec.gov/submissions/CIK{cik}.json</w:t>
      </w:r>
    </w:p>
    <w:p>
      <w:pPr>
        <w:pStyle w:val="ListParagraph"/>
        <w:numPr>
          <w:ilvl w:val="0"/>
          <w:numId w:val="2"/>
        </w:numPr>
        <w:spacing w:after="80"/>
      </w:pPr>
      <w:r>
        <w:rPr>
          <w:rFonts w:ascii="Arial" w:cs="Arial" w:eastAsia="Arial" w:hAnsi="Arial"/>
          <w:sz w:val="22"/>
          <w:szCs w:val="22"/>
        </w:rPr>
        <w:t xml:space="preserve">Rate Limit: 10 requests per second (SEC fair access policy)</w:t>
      </w:r>
    </w:p>
    <w:p>
      <w:pPr>
        <w:pStyle w:val="ListParagraph"/>
        <w:numPr>
          <w:ilvl w:val="0"/>
          <w:numId w:val="2"/>
        </w:numPr>
        <w:spacing w:after="80"/>
      </w:pPr>
      <w:r>
        <w:rPr>
          <w:rFonts w:ascii="Arial" w:cs="Arial" w:eastAsia="Arial" w:hAnsi="Arial"/>
          <w:sz w:val="22"/>
          <w:szCs w:val="22"/>
        </w:rPr>
        <w:t xml:space="preserve">Authentication: User-Agent header with contact email required</w:t>
      </w:r>
    </w:p>
    <w:p>
      <w:pPr>
        <w:pStyle w:val="ListParagraph"/>
        <w:numPr>
          <w:ilvl w:val="0"/>
          <w:numId w:val="2"/>
        </w:numPr>
        <w:spacing w:after="80"/>
      </w:pPr>
      <w:r>
        <w:rPr>
          <w:rFonts w:ascii="Arial" w:cs="Arial" w:eastAsia="Arial" w:hAnsi="Arial"/>
          <w:sz w:val="22"/>
          <w:szCs w:val="22"/>
        </w:rPr>
        <w:t xml:space="preserve">Data Format: JSON for metadata, raw filing documents</w:t>
      </w:r>
    </w:p>
    <w:p>
      <w:pPr>
        <w:spacing w:after="150"/>
      </w:pPr>
    </w:p>
    <w:p>
      <w:pPr>
        <w:pStyle w:val="Heading3"/>
        <w:spacing w:before="200" w:after="100"/>
      </w:pPr>
      <w:r>
        <w:rPr>
          <w:rFonts w:ascii="Arial" w:cs="Arial" w:eastAsia="Arial" w:hAnsi="Arial"/>
          <w:b/>
          <w:bCs/>
          <w:color w:val="4A90D9"/>
          <w:sz w:val="24"/>
          <w:szCs w:val="24"/>
        </w:rPr>
        <w:t xml:space="preserve">Sync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Operation</w:t>
            </w:r>
          </w:p>
        </w:tc>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Frequency</w:t>
            </w:r>
          </w:p>
        </w:tc>
        <w:tc>
          <w:tcPr>
            <w:tcW w:type="dxa" w:w="43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Filing Monitor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15 min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for new filings for tracked SPACs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Filing Download</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On detection</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Download and parse new filing documents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Sync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SPAC add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 all historical filings for new SPAC</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Comment Letter Check</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Daily</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Monitor for SEC comment letters</w:t>
            </w:r>
          </w:p>
        </w:tc>
      </w:tr>
    </w:tbl>
    <w:p>
      <w:pPr>
        <w:spacing w:after="150"/>
      </w:pPr>
    </w:p>
    <w:p>
      <w:pPr>
        <w:pStyle w:val="Heading3"/>
        <w:spacing w:before="200" w:after="100"/>
      </w:pPr>
      <w:r>
        <w:rPr>
          <w:rFonts w:ascii="Arial" w:cs="Arial" w:eastAsia="Arial" w:hAnsi="Arial"/>
          <w:b/>
          <w:bCs/>
          <w:color w:val="4A90D9"/>
          <w:sz w:val="24"/>
          <w:szCs w:val="24"/>
        </w:rPr>
        <w:t xml:space="preserve">Parsed Filing Data</w:t>
      </w:r>
    </w:p>
    <w:p>
      <w:pPr>
        <w:shd w:fill="F4F4F4" w:val="clear"/>
        <w:spacing w:after="80"/>
      </w:pPr>
      <w:r>
        <w:rPr>
          <w:rFonts w:ascii="Courier New" w:cs="Courier New" w:eastAsia="Courier New" w:hAnsi="Courier New"/>
          <w:sz w:val="18"/>
          <w:szCs w:val="18"/>
        </w:rPr>
        <w:t xml:space="preserve">{</w:t>
      </w:r>
    </w:p>
    <w:p>
      <w:pPr>
        <w:shd w:fill="F4F4F4" w:val="clear"/>
        <w:spacing w:after="80"/>
      </w:pPr>
      <w:r>
        <w:rPr>
          <w:rFonts w:ascii="Courier New" w:cs="Courier New" w:eastAsia="Courier New" w:hAnsi="Courier New"/>
          <w:sz w:val="18"/>
          <w:szCs w:val="18"/>
        </w:rPr>
        <w:t xml:space="preserve">  "filing_id": "0001234567-26-000123",</w:t>
      </w:r>
    </w:p>
    <w:p>
      <w:pPr>
        <w:shd w:fill="F4F4F4" w:val="clear"/>
        <w:spacing w:after="80"/>
      </w:pPr>
      <w:r>
        <w:rPr>
          <w:rFonts w:ascii="Courier New" w:cs="Courier New" w:eastAsia="Courier New" w:hAnsi="Courier New"/>
          <w:sz w:val="18"/>
          <w:szCs w:val="18"/>
        </w:rPr>
        <w:t xml:space="preserve">  "form_type": "10-K",</w:t>
      </w:r>
    </w:p>
    <w:p>
      <w:pPr>
        <w:shd w:fill="F4F4F4" w:val="clear"/>
        <w:spacing w:after="80"/>
      </w:pPr>
      <w:r>
        <w:rPr>
          <w:rFonts w:ascii="Courier New" w:cs="Courier New" w:eastAsia="Courier New" w:hAnsi="Courier New"/>
          <w:sz w:val="18"/>
          <w:szCs w:val="18"/>
        </w:rPr>
        <w:t xml:space="preserve">  "filed_date": "2026-01-28",</w:t>
      </w:r>
    </w:p>
    <w:p>
      <w:pPr>
        <w:shd w:fill="F4F4F4" w:val="clear"/>
        <w:spacing w:after="80"/>
      </w:pPr>
      <w:r>
        <w:rPr>
          <w:rFonts w:ascii="Courier New" w:cs="Courier New" w:eastAsia="Courier New" w:hAnsi="Courier New"/>
          <w:sz w:val="18"/>
          <w:szCs w:val="18"/>
        </w:rPr>
        <w:t xml:space="preserve">  "period_of_report": "2025-12-31",</w:t>
      </w:r>
    </w:p>
    <w:p>
      <w:pPr>
        <w:shd w:fill="F4F4F4" w:val="clear"/>
        <w:spacing w:after="80"/>
      </w:pPr>
      <w:r>
        <w:rPr>
          <w:rFonts w:ascii="Courier New" w:cs="Courier New" w:eastAsia="Courier New" w:hAnsi="Courier New"/>
          <w:sz w:val="18"/>
          <w:szCs w:val="18"/>
        </w:rPr>
        <w:t xml:space="preserve">  "documents": [</w:t>
      </w:r>
    </w:p>
    <w:p>
      <w:pPr>
        <w:shd w:fill="F4F4F4" w:val="clear"/>
        <w:spacing w:after="80"/>
      </w:pPr>
      <w:r>
        <w:rPr>
          <w:rFonts w:ascii="Courier New" w:cs="Courier New" w:eastAsia="Courier New" w:hAnsi="Courier New"/>
          <w:sz w:val="18"/>
          <w:szCs w:val="18"/>
        </w:rPr>
        <w:t xml:space="preserve">    { "name": "10-K", "url": "...", "size": 1234567 },</w:t>
      </w:r>
    </w:p>
    <w:p>
      <w:pPr>
        <w:shd w:fill="F4F4F4" w:val="clear"/>
        <w:spacing w:after="80"/>
      </w:pPr>
      <w:r>
        <w:rPr>
          <w:rFonts w:ascii="Courier New" w:cs="Courier New" w:eastAsia="Courier New" w:hAnsi="Courier New"/>
          <w:sz w:val="18"/>
          <w:szCs w:val="18"/>
        </w:rPr>
        <w:t xml:space="preserve">    { "name": "EX-31.1", "url": "...", "size": 12345 }</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"extracted_data": {</w:t>
      </w:r>
    </w:p>
    <w:p>
      <w:pPr>
        <w:shd w:fill="F4F4F4" w:val="clear"/>
        <w:spacing w:after="80"/>
      </w:pPr>
      <w:r>
        <w:rPr>
          <w:rFonts w:ascii="Courier New" w:cs="Courier New" w:eastAsia="Courier New" w:hAnsi="Courier New"/>
          <w:sz w:val="18"/>
          <w:szCs w:val="18"/>
        </w:rPr>
        <w:t xml:space="preserve">    "trust_balance": 302500000,</w:t>
      </w:r>
    </w:p>
    <w:p>
      <w:pPr>
        <w:shd w:fill="F4F4F4" w:val="clear"/>
        <w:spacing w:after="80"/>
      </w:pPr>
      <w:r>
        <w:rPr>
          <w:rFonts w:ascii="Courier New" w:cs="Courier New" w:eastAsia="Courier New" w:hAnsi="Courier New"/>
          <w:sz w:val="18"/>
          <w:szCs w:val="18"/>
        </w:rPr>
        <w:t xml:space="preserve">    "shares_outstanding": 30000000,</w:t>
      </w:r>
    </w:p>
    <w:p>
      <w:pPr>
        <w:shd w:fill="F4F4F4" w:val="clear"/>
        <w:spacing w:after="80"/>
      </w:pPr>
      <w:r>
        <w:rPr>
          <w:rFonts w:ascii="Courier New" w:cs="Courier New" w:eastAsia="Courier New" w:hAnsi="Courier New"/>
          <w:sz w:val="18"/>
          <w:szCs w:val="18"/>
        </w:rPr>
        <w:t xml:space="preserve">    "per_share_value": 10.08</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w:t>
      </w:r>
    </w:p>
    <w:p>
      <w:r>
        <w:br w:type="page"/>
      </w:r>
    </w:p>
    <w:p>
      <w:pPr>
        <w:pStyle w:val="Heading2"/>
        <w:spacing w:before="300" w:after="150"/>
      </w:pPr>
      <w:r>
        <w:rPr>
          <w:rFonts w:ascii="Arial" w:cs="Arial" w:eastAsia="Arial" w:hAnsi="Arial"/>
          <w:b/>
          <w:bCs/>
          <w:color w:val="1B365D"/>
          <w:sz w:val="28"/>
          <w:szCs w:val="28"/>
        </w:rPr>
        <w:t xml:space="preserve">8.2 Email Integration</w:t>
      </w:r>
    </w:p>
    <w:p>
      <w:pPr>
        <w:pStyle w:val="Heading3"/>
        <w:spacing w:before="200" w:after="100"/>
      </w:pPr>
      <w:r>
        <w:rPr>
          <w:rFonts w:ascii="Arial" w:cs="Arial" w:eastAsia="Arial" w:hAnsi="Arial"/>
          <w:b/>
          <w:bCs/>
          <w:color w:val="4A90D9"/>
          <w:sz w:val="24"/>
          <w:szCs w:val="24"/>
        </w:rPr>
        <w:t xml:space="preserve">Gmail Integration (Google Workspace)</w:t>
      </w:r>
    </w:p>
    <w:p>
      <w:pPr>
        <w:pStyle w:val="ListParagraph"/>
        <w:numPr>
          <w:ilvl w:val="0"/>
          <w:numId w:val="2"/>
        </w:numPr>
        <w:spacing w:after="80"/>
      </w:pPr>
      <w:r>
        <w:rPr>
          <w:rFonts w:ascii="Arial" w:cs="Arial" w:eastAsia="Arial" w:hAnsi="Arial"/>
          <w:sz w:val="22"/>
          <w:szCs w:val="22"/>
        </w:rPr>
        <w:t xml:space="preserve">OAuth 2.0: Scopes for gmail.readonly, gmail.send, gmail.labels</w:t>
      </w:r>
    </w:p>
    <w:p>
      <w:pPr>
        <w:pStyle w:val="ListParagraph"/>
        <w:numPr>
          <w:ilvl w:val="0"/>
          <w:numId w:val="2"/>
        </w:numPr>
        <w:spacing w:after="80"/>
      </w:pPr>
      <w:r>
        <w:rPr>
          <w:rFonts w:ascii="Arial" w:cs="Arial" w:eastAsia="Arial" w:hAnsi="Arial"/>
          <w:sz w:val="22"/>
          <w:szCs w:val="22"/>
        </w:rPr>
        <w:t xml:space="preserve">Sync Method: Push notifications via Cloud Pub/Sub for real-time</w:t>
      </w:r>
    </w:p>
    <w:p>
      <w:pPr>
        <w:pStyle w:val="ListParagraph"/>
        <w:numPr>
          <w:ilvl w:val="0"/>
          <w:numId w:val="2"/>
        </w:numPr>
        <w:spacing w:after="80"/>
      </w:pPr>
      <w:r>
        <w:rPr>
          <w:rFonts w:ascii="Arial" w:cs="Arial" w:eastAsia="Arial" w:hAnsi="Arial"/>
          <w:sz w:val="22"/>
          <w:szCs w:val="22"/>
        </w:rPr>
        <w:t xml:space="preserve">Historical Sync: Gmail API batch requests for backfill</w:t>
      </w:r>
    </w:p>
    <w:p>
      <w:pPr>
        <w:pStyle w:val="ListParagraph"/>
        <w:numPr>
          <w:ilvl w:val="0"/>
          <w:numId w:val="2"/>
        </w:numPr>
        <w:spacing w:after="80"/>
      </w:pPr>
      <w:r>
        <w:rPr>
          <w:rFonts w:ascii="Arial" w:cs="Arial" w:eastAsia="Arial" w:hAnsi="Arial"/>
          <w:sz w:val="22"/>
          <w:szCs w:val="22"/>
        </w:rPr>
        <w:t xml:space="preserve">Threading: Gmail thread ID mapped to contact interactions</w:t>
      </w:r>
    </w:p>
    <w:p>
      <w:pPr>
        <w:spacing w:after="150"/>
      </w:pPr>
    </w:p>
    <w:p>
      <w:pPr>
        <w:pStyle w:val="Heading3"/>
        <w:spacing w:before="200" w:after="100"/>
      </w:pPr>
      <w:r>
        <w:rPr>
          <w:rFonts w:ascii="Arial" w:cs="Arial" w:eastAsia="Arial" w:hAnsi="Arial"/>
          <w:b/>
          <w:bCs/>
          <w:color w:val="4A90D9"/>
          <w:sz w:val="24"/>
          <w:szCs w:val="24"/>
        </w:rPr>
        <w:t xml:space="preserve">Outlook Integration (Microsoft 365)</w:t>
      </w:r>
    </w:p>
    <w:p>
      <w:pPr>
        <w:pStyle w:val="ListParagraph"/>
        <w:numPr>
          <w:ilvl w:val="0"/>
          <w:numId w:val="2"/>
        </w:numPr>
        <w:spacing w:after="80"/>
      </w:pPr>
      <w:r>
        <w:rPr>
          <w:rFonts w:ascii="Arial" w:cs="Arial" w:eastAsia="Arial" w:hAnsi="Arial"/>
          <w:sz w:val="22"/>
          <w:szCs w:val="22"/>
        </w:rPr>
        <w:t xml:space="preserve">OAuth 2.0: Microsoft Graph API with Mail.Read, Mail.Send</w:t>
      </w:r>
    </w:p>
    <w:p>
      <w:pPr>
        <w:pStyle w:val="ListParagraph"/>
        <w:numPr>
          <w:ilvl w:val="0"/>
          <w:numId w:val="2"/>
        </w:numPr>
        <w:spacing w:after="80"/>
      </w:pPr>
      <w:r>
        <w:rPr>
          <w:rFonts w:ascii="Arial" w:cs="Arial" w:eastAsia="Arial" w:hAnsi="Arial"/>
          <w:sz w:val="22"/>
          <w:szCs w:val="22"/>
        </w:rPr>
        <w:t xml:space="preserve">Sync Method: Delta queries for incremental sync</w:t>
      </w:r>
    </w:p>
    <w:p>
      <w:pPr>
        <w:pStyle w:val="ListParagraph"/>
        <w:numPr>
          <w:ilvl w:val="0"/>
          <w:numId w:val="2"/>
        </w:numPr>
        <w:spacing w:after="80"/>
      </w:pPr>
      <w:r>
        <w:rPr>
          <w:rFonts w:ascii="Arial" w:cs="Arial" w:eastAsia="Arial" w:hAnsi="Arial"/>
          <w:sz w:val="22"/>
          <w:szCs w:val="22"/>
        </w:rPr>
        <w:t xml:space="preserve">Change Notifications: Webhooks for real-time updates</w:t>
      </w:r>
    </w:p>
    <w:p>
      <w:pPr>
        <w:pStyle w:val="ListParagraph"/>
        <w:numPr>
          <w:ilvl w:val="0"/>
          <w:numId w:val="2"/>
        </w:numPr>
        <w:spacing w:after="80"/>
      </w:pPr>
      <w:r>
        <w:rPr>
          <w:rFonts w:ascii="Arial" w:cs="Arial" w:eastAsia="Arial" w:hAnsi="Arial"/>
          <w:sz w:val="22"/>
          <w:szCs w:val="22"/>
        </w:rPr>
        <w:t xml:space="preserve">Shared Mailboxes: Support for team inbox access</w:t>
      </w:r>
    </w:p>
    <w:p>
      <w:pPr>
        <w:spacing w:after="150"/>
      </w:pPr>
    </w:p>
    <w:p>
      <w:pPr>
        <w:pStyle w:val="Heading3"/>
        <w:spacing w:before="200" w:after="100"/>
      </w:pPr>
      <w:r>
        <w:rPr>
          <w:rFonts w:ascii="Arial" w:cs="Arial" w:eastAsia="Arial" w:hAnsi="Arial"/>
          <w:b/>
          <w:bCs/>
          <w:color w:val="4A90D9"/>
          <w:sz w:val="24"/>
          <w:szCs w:val="24"/>
        </w:rPr>
        <w:t xml:space="preserve">Email Capture Logic</w:t>
      </w:r>
    </w:p>
    <w:p>
      <w:pPr>
        <w:shd w:fill="F4F4F4" w:val="clear"/>
        <w:spacing w:after="80"/>
      </w:pPr>
      <w:r>
        <w:rPr>
          <w:rFonts w:ascii="Courier New" w:cs="Courier New" w:eastAsia="Courier New" w:hAnsi="Courier New"/>
          <w:sz w:val="18"/>
          <w:szCs w:val="18"/>
        </w:rPr>
        <w:t xml:space="preserve">// Email matching and association</w:t>
      </w:r>
    </w:p>
    <w:p>
      <w:pPr>
        <w:shd w:fill="F4F4F4" w:val="clear"/>
        <w:spacing w:after="80"/>
      </w:pPr>
      <w:r>
        <w:rPr>
          <w:rFonts w:ascii="Courier New" w:cs="Courier New" w:eastAsia="Courier New" w:hAnsi="Courier New"/>
          <w:sz w:val="18"/>
          <w:szCs w:val="18"/>
        </w:rPr>
        <w:t xml:space="preserve">async function processIncomingEmail(email) {</w:t>
      </w:r>
    </w:p>
    <w:p>
      <w:pPr>
        <w:shd w:fill="F4F4F4" w:val="clear"/>
        <w:spacing w:after="80"/>
      </w:pPr>
      <w:r>
        <w:rPr>
          <w:rFonts w:ascii="Courier New" w:cs="Courier New" w:eastAsia="Courier New" w:hAnsi="Courier New"/>
          <w:sz w:val="18"/>
          <w:szCs w:val="18"/>
        </w:rPr>
        <w:t xml:space="preserve">  // 1. Extract email addresses</w:t>
      </w:r>
    </w:p>
    <w:p>
      <w:pPr>
        <w:shd w:fill="F4F4F4" w:val="clear"/>
        <w:spacing w:after="80"/>
      </w:pPr>
      <w:r>
        <w:rPr>
          <w:rFonts w:ascii="Courier New" w:cs="Courier New" w:eastAsia="Courier New" w:hAnsi="Courier New"/>
          <w:sz w:val="18"/>
          <w:szCs w:val="18"/>
        </w:rPr>
        <w:t xml:space="preserve">  const addresses = extractAddresses(email.from, email.to, email.cc);</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 2. Match to contacts</w:t>
      </w:r>
    </w:p>
    <w:p>
      <w:pPr>
        <w:shd w:fill="F4F4F4" w:val="clear"/>
        <w:spacing w:after="80"/>
      </w:pPr>
      <w:r>
        <w:rPr>
          <w:rFonts w:ascii="Courier New" w:cs="Courier New" w:eastAsia="Courier New" w:hAnsi="Courier New"/>
          <w:sz w:val="18"/>
          <w:szCs w:val="18"/>
        </w:rPr>
        <w:t xml:space="preserve">  const contacts = await matchContacts(addresses);</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 3. Determine related entities</w:t>
      </w:r>
    </w:p>
    <w:p>
      <w:pPr>
        <w:shd w:fill="F4F4F4" w:val="clear"/>
        <w:spacing w:after="80"/>
      </w:pPr>
      <w:r>
        <w:rPr>
          <w:rFonts w:ascii="Courier New" w:cs="Courier New" w:eastAsia="Courier New" w:hAnsi="Courier New"/>
          <w:sz w:val="18"/>
          <w:szCs w:val="18"/>
        </w:rPr>
        <w:t xml:space="preserve">  const targets = await findRelatedTargets(contacts);</w:t>
      </w:r>
    </w:p>
    <w:p>
      <w:pPr>
        <w:shd w:fill="F4F4F4" w:val="clear"/>
        <w:spacing w:after="80"/>
      </w:pPr>
      <w:r>
        <w:rPr>
          <w:rFonts w:ascii="Courier New" w:cs="Courier New" w:eastAsia="Courier New" w:hAnsi="Courier New"/>
          <w:sz w:val="18"/>
          <w:szCs w:val="18"/>
        </w:rPr>
        <w:t xml:space="preserve">  const deals = await findRelatedDeals(contacts);</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 4. Create interaction records</w:t>
      </w:r>
    </w:p>
    <w:p>
      <w:pPr>
        <w:shd w:fill="F4F4F4" w:val="clear"/>
        <w:spacing w:after="80"/>
      </w:pPr>
      <w:r>
        <w:rPr>
          <w:rFonts w:ascii="Courier New" w:cs="Courier New" w:eastAsia="Courier New" w:hAnsi="Courier New"/>
          <w:sz w:val="18"/>
          <w:szCs w:val="18"/>
        </w:rPr>
        <w:t xml:space="preserve">  for (const contact of contacts) {</w:t>
      </w:r>
    </w:p>
    <w:p>
      <w:pPr>
        <w:shd w:fill="F4F4F4" w:val="clear"/>
        <w:spacing w:after="80"/>
      </w:pPr>
      <w:r>
        <w:rPr>
          <w:rFonts w:ascii="Courier New" w:cs="Courier New" w:eastAsia="Courier New" w:hAnsi="Courier New"/>
          <w:sz w:val="18"/>
          <w:szCs w:val="18"/>
        </w:rPr>
        <w:t xml:space="preserve">    await createInteraction({</w:t>
      </w:r>
    </w:p>
    <w:p>
      <w:pPr>
        <w:shd w:fill="F4F4F4" w:val="clear"/>
        <w:spacing w:after="80"/>
      </w:pPr>
      <w:r>
        <w:rPr>
          <w:rFonts w:ascii="Courier New" w:cs="Courier New" w:eastAsia="Courier New" w:hAnsi="Courier New"/>
          <w:sz w:val="18"/>
          <w:szCs w:val="18"/>
        </w:rPr>
        <w:t xml:space="preserve">      contact_id: contact.id,</w:t>
      </w:r>
    </w:p>
    <w:p>
      <w:pPr>
        <w:shd w:fill="F4F4F4" w:val="clear"/>
        <w:spacing w:after="80"/>
      </w:pPr>
      <w:r>
        <w:rPr>
          <w:rFonts w:ascii="Courier New" w:cs="Courier New" w:eastAsia="Courier New" w:hAnsi="Courier New"/>
          <w:sz w:val="18"/>
          <w:szCs w:val="18"/>
        </w:rPr>
        <w:t xml:space="preserve">      type: "email",</w:t>
      </w:r>
    </w:p>
    <w:p>
      <w:pPr>
        <w:shd w:fill="F4F4F4" w:val="clear"/>
        <w:spacing w:after="80"/>
      </w:pPr>
      <w:r>
        <w:rPr>
          <w:rFonts w:ascii="Courier New" w:cs="Courier New" w:eastAsia="Courier New" w:hAnsi="Courier New"/>
          <w:sz w:val="18"/>
          <w:szCs w:val="18"/>
        </w:rPr>
        <w:t xml:space="preserve">      direction: email.from === userEmail ? 'outbound' : 'inbound',</w:t>
      </w:r>
    </w:p>
    <w:p>
      <w:pPr>
        <w:shd w:fill="F4F4F4" w:val="clear"/>
        <w:spacing w:after="80"/>
      </w:pPr>
      <w:r>
        <w:rPr>
          <w:rFonts w:ascii="Courier New" w:cs="Courier New" w:eastAsia="Courier New" w:hAnsi="Courier New"/>
          <w:sz w:val="18"/>
          <w:szCs w:val="18"/>
        </w:rPr>
        <w:t xml:space="preserve">      subject: email.subject,</w:t>
      </w:r>
    </w:p>
    <w:p>
      <w:pPr>
        <w:shd w:fill="F4F4F4" w:val="clear"/>
        <w:spacing w:after="80"/>
      </w:pPr>
      <w:r>
        <w:rPr>
          <w:rFonts w:ascii="Courier New" w:cs="Courier New" w:eastAsia="Courier New" w:hAnsi="Courier New"/>
          <w:sz w:val="18"/>
          <w:szCs w:val="18"/>
        </w:rPr>
        <w:t xml:space="preserve">      date: email.date,</w:t>
      </w:r>
    </w:p>
    <w:p>
      <w:pPr>
        <w:shd w:fill="F4F4F4" w:val="clear"/>
        <w:spacing w:after="80"/>
      </w:pPr>
      <w:r>
        <w:rPr>
          <w:rFonts w:ascii="Courier New" w:cs="Courier New" w:eastAsia="Courier New" w:hAnsi="Courier New"/>
          <w:sz w:val="18"/>
          <w:szCs w:val="18"/>
        </w:rPr>
        <w:t xml:space="preserve">      related_targets: targets,</w:t>
      </w:r>
    </w:p>
    <w:p>
      <w:pPr>
        <w:shd w:fill="F4F4F4" w:val="clear"/>
        <w:spacing w:after="80"/>
      </w:pPr>
      <w:r>
        <w:rPr>
          <w:rFonts w:ascii="Courier New" w:cs="Courier New" w:eastAsia="Courier New" w:hAnsi="Courier New"/>
          <w:sz w:val="18"/>
          <w:szCs w:val="18"/>
        </w:rPr>
        <w:t xml:space="preserve">      email_thread_id: email.threadId</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w:t>
      </w:r>
    </w:p>
    <w:p>
      <w:pPr>
        <w:spacing w:after="200"/>
      </w:pPr>
    </w:p>
    <w:p>
      <w:pPr>
        <w:pStyle w:val="Heading2"/>
        <w:spacing w:before="300" w:after="150"/>
      </w:pPr>
      <w:r>
        <w:rPr>
          <w:rFonts w:ascii="Arial" w:cs="Arial" w:eastAsia="Arial" w:hAnsi="Arial"/>
          <w:b/>
          <w:bCs/>
          <w:color w:val="1B365D"/>
          <w:sz w:val="28"/>
          <w:szCs w:val="28"/>
        </w:rPr>
        <w:t xml:space="preserve">8.3 Calendar Integration</w:t>
      </w:r>
    </w:p>
    <w:p>
      <w:pPr>
        <w:pStyle w:val="Heading3"/>
        <w:spacing w:before="200" w:after="100"/>
      </w:pPr>
      <w:r>
        <w:rPr>
          <w:rFonts w:ascii="Arial" w:cs="Arial" w:eastAsia="Arial" w:hAnsi="Arial"/>
          <w:b/>
          <w:bCs/>
          <w:color w:val="4A90D9"/>
          <w:sz w:val="24"/>
          <w:szCs w:val="24"/>
        </w:rPr>
        <w:t xml:space="preserve">Supported Platforms</w:t>
      </w:r>
    </w:p>
    <w:p>
      <w:pPr>
        <w:pStyle w:val="ListParagraph"/>
        <w:numPr>
          <w:ilvl w:val="0"/>
          <w:numId w:val="2"/>
        </w:numPr>
        <w:spacing w:after="80"/>
      </w:pPr>
      <w:r>
        <w:rPr>
          <w:rFonts w:ascii="Arial" w:cs="Arial" w:eastAsia="Arial" w:hAnsi="Arial"/>
          <w:sz w:val="22"/>
          <w:szCs w:val="22"/>
        </w:rPr>
        <w:t xml:space="preserve">Google Calendar: Full read/write via Google Calendar API</w:t>
      </w:r>
    </w:p>
    <w:p>
      <w:pPr>
        <w:pStyle w:val="ListParagraph"/>
        <w:numPr>
          <w:ilvl w:val="0"/>
          <w:numId w:val="2"/>
        </w:numPr>
        <w:spacing w:after="80"/>
      </w:pPr>
      <w:r>
        <w:rPr>
          <w:rFonts w:ascii="Arial" w:cs="Arial" w:eastAsia="Arial" w:hAnsi="Arial"/>
          <w:sz w:val="22"/>
          <w:szCs w:val="22"/>
        </w:rPr>
        <w:t xml:space="preserve">Outlook Calendar: Full read/write via Microsoft Graph API</w:t>
      </w:r>
    </w:p>
    <w:p>
      <w:pPr>
        <w:spacing w:after="150"/>
      </w:pPr>
    </w:p>
    <w:p>
      <w:pPr>
        <w:pStyle w:val="Heading3"/>
        <w:spacing w:before="200" w:after="100"/>
      </w:pPr>
      <w:r>
        <w:rPr>
          <w:rFonts w:ascii="Arial" w:cs="Arial" w:eastAsia="Arial" w:hAnsi="Arial"/>
          <w:b/>
          <w:bCs/>
          <w:color w:val="4A90D9"/>
          <w:sz w:val="24"/>
          <w:szCs w:val="24"/>
        </w:rPr>
        <w:t xml:space="preserve">Sync Capabilities</w:t>
      </w:r>
    </w:p>
    <w:p>
      <w:pPr>
        <w:pStyle w:val="ListParagraph"/>
        <w:numPr>
          <w:ilvl w:val="0"/>
          <w:numId w:val="2"/>
        </w:numPr>
        <w:spacing w:after="80"/>
      </w:pPr>
      <w:r>
        <w:rPr>
          <w:rFonts w:ascii="Arial" w:cs="Arial" w:eastAsia="Arial" w:hAnsi="Arial"/>
          <w:sz w:val="22"/>
          <w:szCs w:val="22"/>
        </w:rPr>
        <w:t xml:space="preserve">Meeting Detection: Automatically detect meetings with contacts</w:t>
      </w:r>
    </w:p>
    <w:p>
      <w:pPr>
        <w:pStyle w:val="ListParagraph"/>
        <w:numPr>
          <w:ilvl w:val="0"/>
          <w:numId w:val="2"/>
        </w:numPr>
        <w:spacing w:after="80"/>
      </w:pPr>
      <w:r>
        <w:rPr>
          <w:rFonts w:ascii="Arial" w:cs="Arial" w:eastAsia="Arial" w:hAnsi="Arial"/>
          <w:sz w:val="22"/>
          <w:szCs w:val="22"/>
        </w:rPr>
        <w:t xml:space="preserve">Pre-meeting Briefing: Generate AI briefing 1 hour before scheduled meetings</w:t>
      </w:r>
    </w:p>
    <w:p>
      <w:pPr>
        <w:pStyle w:val="ListParagraph"/>
        <w:numPr>
          <w:ilvl w:val="0"/>
          <w:numId w:val="2"/>
        </w:numPr>
        <w:spacing w:after="80"/>
      </w:pPr>
      <w:r>
        <w:rPr>
          <w:rFonts w:ascii="Arial" w:cs="Arial" w:eastAsia="Arial" w:hAnsi="Arial"/>
          <w:sz w:val="22"/>
          <w:szCs w:val="22"/>
        </w:rPr>
        <w:t xml:space="preserve">Post-meeting Logging: Prompt for meeting notes after meeting end time</w:t>
      </w:r>
    </w:p>
    <w:p>
      <w:pPr>
        <w:pStyle w:val="ListParagraph"/>
        <w:numPr>
          <w:ilvl w:val="0"/>
          <w:numId w:val="2"/>
        </w:numPr>
        <w:spacing w:after="80"/>
      </w:pPr>
      <w:r>
        <w:rPr>
          <w:rFonts w:ascii="Arial" w:cs="Arial" w:eastAsia="Arial" w:hAnsi="Arial"/>
          <w:sz w:val="22"/>
          <w:szCs w:val="22"/>
        </w:rPr>
        <w:t xml:space="preserve">Deadline Sync: Push compliance deadlines to calendar as events</w:t>
      </w:r>
    </w:p>
    <w:p>
      <w:r>
        <w:br w:type="page"/>
      </w:r>
    </w:p>
    <w:p>
      <w:pPr>
        <w:pStyle w:val="Heading2"/>
        <w:spacing w:before="300" w:after="150"/>
      </w:pPr>
      <w:r>
        <w:rPr>
          <w:rFonts w:ascii="Arial" w:cs="Arial" w:eastAsia="Arial" w:hAnsi="Arial"/>
          <w:b/>
          <w:bCs/>
          <w:color w:val="1B365D"/>
          <w:sz w:val="28"/>
          <w:szCs w:val="28"/>
        </w:rPr>
        <w:t xml:space="preserve">8.4 Data Provider Integration</w:t>
      </w:r>
    </w:p>
    <w:p>
      <w:pPr>
        <w:pStyle w:val="Heading3"/>
        <w:spacing w:before="200" w:after="100"/>
      </w:pPr>
      <w:r>
        <w:rPr>
          <w:rFonts w:ascii="Arial" w:cs="Arial" w:eastAsia="Arial" w:hAnsi="Arial"/>
          <w:b/>
          <w:bCs/>
          <w:color w:val="4A90D9"/>
          <w:sz w:val="24"/>
          <w:szCs w:val="24"/>
        </w:rPr>
        <w:t xml:space="preserve">PitchBook/Crunchbase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63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Fields Synced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Profile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description, HQ, website, employee count, founded date</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Funding History</w:t>
            </w:r>
          </w:p>
        </w:tc>
        <w:tc>
          <w:tcPr>
            <w:tcW w:type="dxa" w:w="6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Rounds, dates, amounts, investors, valuations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People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Executives, board members, titles, backgrounds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Financials</w:t>
            </w:r>
          </w:p>
        </w:tc>
        <w:tc>
          <w:tcPr>
            <w:tcW w:type="dxa" w:w="6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Revenue, growth rate, employee count (where available)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competitors, market size estimates</w:t>
            </w:r>
          </w:p>
        </w:tc>
      </w:tr>
    </w:tbl>
    <w:p>
      <w:pPr>
        <w:spacing w:after="150"/>
      </w:pPr>
    </w:p>
    <w:p>
      <w:pPr>
        <w:pStyle w:val="Heading3"/>
        <w:spacing w:before="200" w:after="100"/>
      </w:pPr>
      <w:r>
        <w:rPr>
          <w:rFonts w:ascii="Arial" w:cs="Arial" w:eastAsia="Arial" w:hAnsi="Arial"/>
          <w:b/>
          <w:bCs/>
          <w:color w:val="4A90D9"/>
          <w:sz w:val="24"/>
          <w:szCs w:val="24"/>
        </w:rPr>
        <w:t xml:space="preserve">Bloomberg/Capital IQ</w:t>
      </w:r>
    </w:p>
    <w:p>
      <w:pPr>
        <w:pStyle w:val="ListParagraph"/>
        <w:numPr>
          <w:ilvl w:val="0"/>
          <w:numId w:val="2"/>
        </w:numPr>
        <w:spacing w:after="80"/>
      </w:pPr>
      <w:r>
        <w:rPr>
          <w:rFonts w:ascii="Arial" w:cs="Arial" w:eastAsia="Arial" w:hAnsi="Arial"/>
          <w:sz w:val="22"/>
          <w:szCs w:val="22"/>
        </w:rPr>
        <w:t xml:space="preserve">Public Company Data: Market cap, trading data, financials</w:t>
      </w:r>
    </w:p>
    <w:p>
      <w:pPr>
        <w:pStyle w:val="ListParagraph"/>
        <w:numPr>
          <w:ilvl w:val="0"/>
          <w:numId w:val="2"/>
        </w:numPr>
        <w:spacing w:after="80"/>
      </w:pPr>
      <w:r>
        <w:rPr>
          <w:rFonts w:ascii="Arial" w:cs="Arial" w:eastAsia="Arial" w:hAnsi="Arial"/>
          <w:sz w:val="22"/>
          <w:szCs w:val="22"/>
        </w:rPr>
        <w:t xml:space="preserve">Comparable Analysis: Automated comp set identification</w:t>
      </w:r>
    </w:p>
    <w:p>
      <w:pPr>
        <w:pStyle w:val="ListParagraph"/>
        <w:numPr>
          <w:ilvl w:val="0"/>
          <w:numId w:val="2"/>
        </w:numPr>
        <w:spacing w:after="80"/>
      </w:pPr>
      <w:r>
        <w:rPr>
          <w:rFonts w:ascii="Arial" w:cs="Arial" w:eastAsia="Arial" w:hAnsi="Arial"/>
          <w:sz w:val="22"/>
          <w:szCs w:val="22"/>
        </w:rPr>
        <w:t xml:space="preserve">Transaction Data: M&amp;A transactions, multiples, deal terms</w:t>
      </w:r>
    </w:p>
    <w:p>
      <w:pPr>
        <w:pStyle w:val="ListParagraph"/>
        <w:numPr>
          <w:ilvl w:val="0"/>
          <w:numId w:val="2"/>
        </w:numPr>
        <w:spacing w:after="80"/>
      </w:pPr>
      <w:r>
        <w:rPr>
          <w:rFonts w:ascii="Arial" w:cs="Arial" w:eastAsia="Arial" w:hAnsi="Arial"/>
          <w:sz w:val="22"/>
          <w:szCs w:val="22"/>
        </w:rPr>
        <w:t xml:space="preserve">Credit Data: Ratings, spreads, covenant information</w:t>
      </w:r>
    </w:p>
    <w:p>
      <w:r>
        <w:br w:type="page"/>
      </w:r>
    </w:p>
    <w:p>
      <w:pPr>
        <w:pStyle w:val="Heading1"/>
        <w:spacing w:before="400" w:after="200"/>
      </w:pPr>
      <w:r>
        <w:rPr>
          <w:rFonts w:ascii="Arial" w:cs="Arial" w:eastAsia="Arial" w:hAnsi="Arial"/>
          <w:b/>
          <w:bCs/>
          <w:color w:val="1B365D"/>
          <w:sz w:val="36"/>
          <w:szCs w:val="36"/>
        </w:rPr>
        <w:t xml:space="preserve">9. Testing Strategy</w:t>
      </w:r>
    </w:p>
    <w:p>
      <w:pPr>
        <w:pStyle w:val="Heading2"/>
        <w:spacing w:before="300" w:after="150"/>
      </w:pPr>
      <w:r>
        <w:rPr>
          <w:rFonts w:ascii="Arial" w:cs="Arial" w:eastAsia="Arial" w:hAnsi="Arial"/>
          <w:b/>
          <w:bCs/>
          <w:color w:val="1B365D"/>
          <w:sz w:val="28"/>
          <w:szCs w:val="28"/>
        </w:rPr>
        <w:t xml:space="preserve">9.1 Unit Testing</w:t>
      </w:r>
    </w:p>
    <w:p>
      <w:pPr>
        <w:pStyle w:val="Heading3"/>
        <w:spacing w:before="200" w:after="100"/>
      </w:pPr>
      <w:r>
        <w:rPr>
          <w:rFonts w:ascii="Arial" w:cs="Arial" w:eastAsia="Arial" w:hAnsi="Arial"/>
          <w:b/>
          <w:bCs/>
          <w:color w:val="4A90D9"/>
          <w:sz w:val="24"/>
          <w:szCs w:val="24"/>
        </w:rPr>
        <w:t xml:space="preserve">Testing Framework</w:t>
      </w:r>
    </w:p>
    <w:p>
      <w:pPr>
        <w:pStyle w:val="ListParagraph"/>
        <w:numPr>
          <w:ilvl w:val="0"/>
          <w:numId w:val="2"/>
        </w:numPr>
        <w:spacing w:after="80"/>
      </w:pPr>
      <w:r>
        <w:rPr>
          <w:rFonts w:ascii="Arial" w:cs="Arial" w:eastAsia="Arial" w:hAnsi="Arial"/>
          <w:sz w:val="22"/>
          <w:szCs w:val="22"/>
        </w:rPr>
        <w:t xml:space="preserve">Framework: Vitest (compatible with Jest) for fast execution</w:t>
      </w:r>
    </w:p>
    <w:p>
      <w:pPr>
        <w:pStyle w:val="ListParagraph"/>
        <w:numPr>
          <w:ilvl w:val="0"/>
          <w:numId w:val="2"/>
        </w:numPr>
        <w:spacing w:after="80"/>
      </w:pPr>
      <w:r>
        <w:rPr>
          <w:rFonts w:ascii="Arial" w:cs="Arial" w:eastAsia="Arial" w:hAnsi="Arial"/>
          <w:sz w:val="22"/>
          <w:szCs w:val="22"/>
        </w:rPr>
        <w:t xml:space="preserve">Assertions: Built-in expect with extended matchers</w:t>
      </w:r>
    </w:p>
    <w:p>
      <w:pPr>
        <w:pStyle w:val="ListParagraph"/>
        <w:numPr>
          <w:ilvl w:val="0"/>
          <w:numId w:val="2"/>
        </w:numPr>
        <w:spacing w:after="80"/>
      </w:pPr>
      <w:r>
        <w:rPr>
          <w:rFonts w:ascii="Arial" w:cs="Arial" w:eastAsia="Arial" w:hAnsi="Arial"/>
          <w:sz w:val="22"/>
          <w:szCs w:val="22"/>
        </w:rPr>
        <w:t xml:space="preserve">Mocking: vi.mock for module mocking, MSW for API mocking</w:t>
      </w:r>
    </w:p>
    <w:p>
      <w:pPr>
        <w:pStyle w:val="ListParagraph"/>
        <w:numPr>
          <w:ilvl w:val="0"/>
          <w:numId w:val="2"/>
        </w:numPr>
        <w:spacing w:after="80"/>
      </w:pPr>
      <w:r>
        <w:rPr>
          <w:rFonts w:ascii="Arial" w:cs="Arial" w:eastAsia="Arial" w:hAnsi="Arial"/>
          <w:sz w:val="22"/>
          <w:szCs w:val="22"/>
        </w:rPr>
        <w:t xml:space="preserve">Coverage Target: 80% line coverage, 70% branch coverage</w:t>
      </w:r>
    </w:p>
    <w:p>
      <w:pPr>
        <w:spacing w:after="150"/>
      </w:pPr>
    </w:p>
    <w:p>
      <w:pPr>
        <w:pStyle w:val="Heading3"/>
        <w:spacing w:before="200" w:after="100"/>
      </w:pPr>
      <w:r>
        <w:rPr>
          <w:rFonts w:ascii="Arial" w:cs="Arial" w:eastAsia="Arial" w:hAnsi="Arial"/>
          <w:b/>
          <w:bCs/>
          <w:color w:val="4A90D9"/>
          <w:sz w:val="24"/>
          <w:szCs w:val="24"/>
        </w:rPr>
        <w:t xml:space="preserve">Unit Test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68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Focus Areas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Logic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calculations, stage transitions, validation rules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API Handlers</w:t>
            </w:r>
          </w:p>
        </w:tc>
        <w:tc>
          <w:tcPr>
            <w:tcW w:type="dxa" w:w="6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Request validation, response formatting, error handling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Access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Repository methods, query builders, data transformations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Utilities</w:t>
            </w:r>
          </w:p>
        </w:tc>
        <w:tc>
          <w:tcPr>
            <w:tcW w:type="dxa" w:w="6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Date calculations, formatting, string manipulation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Components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 output, user interactions, state changes</w:t>
            </w:r>
          </w:p>
        </w:tc>
      </w:tr>
    </w:tbl>
    <w:p>
      <w:pPr>
        <w:spacing w:after="150"/>
      </w:pPr>
    </w:p>
    <w:p>
      <w:pPr>
        <w:pStyle w:val="Heading3"/>
        <w:spacing w:before="200" w:after="100"/>
      </w:pPr>
      <w:r>
        <w:rPr>
          <w:rFonts w:ascii="Arial" w:cs="Arial" w:eastAsia="Arial" w:hAnsi="Arial"/>
          <w:b/>
          <w:bCs/>
          <w:color w:val="4A90D9"/>
          <w:sz w:val="24"/>
          <w:szCs w:val="24"/>
        </w:rPr>
        <w:t xml:space="preserve">Example Unit Test</w:t>
      </w:r>
    </w:p>
    <w:p>
      <w:pPr>
        <w:shd w:fill="F4F4F4" w:val="clear"/>
        <w:spacing w:after="80"/>
      </w:pPr>
      <w:r>
        <w:rPr>
          <w:rFonts w:ascii="Courier New" w:cs="Courier New" w:eastAsia="Courier New" w:hAnsi="Courier New"/>
          <w:sz w:val="18"/>
          <w:szCs w:val="18"/>
        </w:rPr>
        <w:t xml:space="preserve">// Deal score calculation test</w:t>
      </w:r>
    </w:p>
    <w:p>
      <w:pPr>
        <w:shd w:fill="F4F4F4" w:val="clear"/>
        <w:spacing w:after="80"/>
      </w:pPr>
      <w:r>
        <w:rPr>
          <w:rFonts w:ascii="Courier New" w:cs="Courier New" w:eastAsia="Courier New" w:hAnsi="Courier New"/>
          <w:sz w:val="18"/>
          <w:szCs w:val="18"/>
        </w:rPr>
        <w:t xml:space="preserve">describe('calculateDealScore', () =&gt; {</w:t>
      </w:r>
    </w:p>
    <w:p>
      <w:pPr>
        <w:shd w:fill="F4F4F4" w:val="clear"/>
        <w:spacing w:after="80"/>
      </w:pPr>
      <w:r>
        <w:rPr>
          <w:rFonts w:ascii="Courier New" w:cs="Courier New" w:eastAsia="Courier New" w:hAnsi="Courier New"/>
          <w:sz w:val="18"/>
          <w:szCs w:val="18"/>
        </w:rPr>
        <w:t xml:space="preserve">  it('should weight financial health at 25%', () =&gt; {</w:t>
      </w:r>
    </w:p>
    <w:p>
      <w:pPr>
        <w:shd w:fill="F4F4F4" w:val="clear"/>
        <w:spacing w:after="80"/>
      </w:pPr>
      <w:r>
        <w:rPr>
          <w:rFonts w:ascii="Courier New" w:cs="Courier New" w:eastAsia="Courier New" w:hAnsi="Courier New"/>
          <w:sz w:val="18"/>
          <w:szCs w:val="18"/>
        </w:rPr>
        <w:t xml:space="preserve">    const target = mockTarget({ financialScore: 80 });</w:t>
      </w:r>
    </w:p>
    <w:p>
      <w:pPr>
        <w:shd w:fill="F4F4F4" w:val="clear"/>
        <w:spacing w:after="80"/>
      </w:pPr>
      <w:r>
        <w:rPr>
          <w:rFonts w:ascii="Courier New" w:cs="Courier New" w:eastAsia="Courier New" w:hAnsi="Courier New"/>
          <w:sz w:val="18"/>
          <w:szCs w:val="18"/>
        </w:rPr>
        <w:t xml:space="preserve">    const result = calculateDealScore(target, defaultWeights);</w:t>
      </w:r>
    </w:p>
    <w:p>
      <w:pPr>
        <w:shd w:fill="F4F4F4" w:val="clear"/>
        <w:spacing w:after="80"/>
      </w:pPr>
      <w:r>
        <w:rPr>
          <w:rFonts w:ascii="Courier New" w:cs="Courier New" w:eastAsia="Courier New" w:hAnsi="Courier New"/>
          <w:sz w:val="18"/>
          <w:szCs w:val="18"/>
        </w:rPr>
        <w:t xml:space="preserve">    expect(result.breakdown.financial_health).toBe(80);</w:t>
      </w:r>
    </w:p>
    <w:p>
      <w:pPr>
        <w:shd w:fill="F4F4F4" w:val="clear"/>
        <w:spacing w:after="80"/>
      </w:pPr>
      <w:r>
        <w:rPr>
          <w:rFonts w:ascii="Courier New" w:cs="Courier New" w:eastAsia="Courier New" w:hAnsi="Courier New"/>
          <w:sz w:val="18"/>
          <w:szCs w:val="18"/>
        </w:rPr>
        <w:t xml:space="preserve">    expect(result.overall).toBeCloseTo(expectedScore, 1);</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w:r>
    </w:p>
    <w:p>
      <w:pPr>
        <w:shd w:fill="F4F4F4" w:val="clear"/>
        <w:spacing w:after="80"/>
      </w:pPr>
      <w:r>
        <w:rPr>
          <w:rFonts w:ascii="Courier New" w:cs="Courier New" w:eastAsia="Courier New" w:hAnsi="Courier New"/>
          <w:sz w:val="18"/>
          <w:szCs w:val="18"/>
        </w:rPr>
        <w:t xml:space="preserve">  it('should return low confidence for incomplete data', () =&gt; {</w:t>
      </w:r>
    </w:p>
    <w:p>
      <w:pPr>
        <w:shd w:fill="F4F4F4" w:val="clear"/>
        <w:spacing w:after="80"/>
      </w:pPr>
      <w:r>
        <w:rPr>
          <w:rFonts w:ascii="Courier New" w:cs="Courier New" w:eastAsia="Courier New" w:hAnsi="Courier New"/>
          <w:sz w:val="18"/>
          <w:szCs w:val="18"/>
        </w:rPr>
        <w:t xml:space="preserve">    const target = mockTarget({ missingFields: ['revenue', 'ebitda'] });</w:t>
      </w:r>
    </w:p>
    <w:p>
      <w:pPr>
        <w:shd w:fill="F4F4F4" w:val="clear"/>
        <w:spacing w:after="80"/>
      </w:pPr>
      <w:r>
        <w:rPr>
          <w:rFonts w:ascii="Courier New" w:cs="Courier New" w:eastAsia="Courier New" w:hAnsi="Courier New"/>
          <w:sz w:val="18"/>
          <w:szCs w:val="18"/>
        </w:rPr>
        <w:t xml:space="preserve">    const result = calculateDealScore(target, defaultWeights);</w:t>
      </w:r>
    </w:p>
    <w:p>
      <w:pPr>
        <w:shd w:fill="F4F4F4" w:val="clear"/>
        <w:spacing w:after="80"/>
      </w:pPr>
      <w:r>
        <w:rPr>
          <w:rFonts w:ascii="Courier New" w:cs="Courier New" w:eastAsia="Courier New" w:hAnsi="Courier New"/>
          <w:sz w:val="18"/>
          <w:szCs w:val="18"/>
        </w:rPr>
        <w:t xml:space="preserve">    expect(result.confidence).toBeLessThan(0.7);</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w:t>
      </w:r>
    </w:p>
    <w:p>
      <w:r>
        <w:br w:type="page"/>
      </w:r>
    </w:p>
    <w:p>
      <w:pPr>
        <w:pStyle w:val="Heading2"/>
        <w:spacing w:before="300" w:after="150"/>
      </w:pPr>
      <w:r>
        <w:rPr>
          <w:rFonts w:ascii="Arial" w:cs="Arial" w:eastAsia="Arial" w:hAnsi="Arial"/>
          <w:b/>
          <w:bCs/>
          <w:color w:val="1B365D"/>
          <w:sz w:val="28"/>
          <w:szCs w:val="28"/>
        </w:rPr>
        <w:t xml:space="preserve">9.2 Integration Testing</w:t>
      </w:r>
    </w:p>
    <w:p>
      <w:pPr>
        <w:pStyle w:val="Heading3"/>
        <w:spacing w:before="200" w:after="100"/>
      </w:pPr>
      <w:r>
        <w:rPr>
          <w:rFonts w:ascii="Arial" w:cs="Arial" w:eastAsia="Arial" w:hAnsi="Arial"/>
          <w:b/>
          <w:bCs/>
          <w:color w:val="4A90D9"/>
          <w:sz w:val="24"/>
          <w:szCs w:val="24"/>
        </w:rPr>
        <w:t xml:space="preserve">Integration Test Scope</w:t>
      </w:r>
    </w:p>
    <w:p>
      <w:pPr>
        <w:pStyle w:val="ListParagraph"/>
        <w:numPr>
          <w:ilvl w:val="0"/>
          <w:numId w:val="2"/>
        </w:numPr>
        <w:spacing w:after="80"/>
      </w:pPr>
      <w:r>
        <w:rPr>
          <w:rFonts w:ascii="Arial" w:cs="Arial" w:eastAsia="Arial" w:hAnsi="Arial"/>
          <w:sz w:val="22"/>
          <w:szCs w:val="22"/>
        </w:rPr>
        <w:t xml:space="preserve">API Integration: Full request/response cycle with test database</w:t>
      </w:r>
    </w:p>
    <w:p>
      <w:pPr>
        <w:pStyle w:val="ListParagraph"/>
        <w:numPr>
          <w:ilvl w:val="0"/>
          <w:numId w:val="2"/>
        </w:numPr>
        <w:spacing w:after="80"/>
      </w:pPr>
      <w:r>
        <w:rPr>
          <w:rFonts w:ascii="Arial" w:cs="Arial" w:eastAsia="Arial" w:hAnsi="Arial"/>
          <w:sz w:val="22"/>
          <w:szCs w:val="22"/>
        </w:rPr>
        <w:t xml:space="preserve">Database Integration: ORM queries, migrations, transactions</w:t>
      </w:r>
    </w:p>
    <w:p>
      <w:pPr>
        <w:pStyle w:val="ListParagraph"/>
        <w:numPr>
          <w:ilvl w:val="0"/>
          <w:numId w:val="2"/>
        </w:numPr>
        <w:spacing w:after="80"/>
      </w:pPr>
      <w:r>
        <w:rPr>
          <w:rFonts w:ascii="Arial" w:cs="Arial" w:eastAsia="Arial" w:hAnsi="Arial"/>
          <w:sz w:val="22"/>
          <w:szCs w:val="22"/>
        </w:rPr>
        <w:t xml:space="preserve">External Services: Mocked external APIs (SEC, email, calendar)</w:t>
      </w:r>
    </w:p>
    <w:p>
      <w:pPr>
        <w:pStyle w:val="ListParagraph"/>
        <w:numPr>
          <w:ilvl w:val="0"/>
          <w:numId w:val="2"/>
        </w:numPr>
        <w:spacing w:after="80"/>
      </w:pPr>
      <w:r>
        <w:rPr>
          <w:rFonts w:ascii="Arial" w:cs="Arial" w:eastAsia="Arial" w:hAnsi="Arial"/>
          <w:sz w:val="22"/>
          <w:szCs w:val="22"/>
        </w:rPr>
        <w:t xml:space="preserve">Authentication: Full auth flow with test Clerk instance</w:t>
      </w:r>
    </w:p>
    <w:p>
      <w:pPr>
        <w:spacing w:after="150"/>
      </w:pPr>
    </w:p>
    <w:p>
      <w:pPr>
        <w:pStyle w:val="Heading3"/>
        <w:spacing w:before="200" w:after="100"/>
      </w:pPr>
      <w:r>
        <w:rPr>
          <w:rFonts w:ascii="Arial" w:cs="Arial" w:eastAsia="Arial" w:hAnsi="Arial"/>
          <w:b/>
          <w:bCs/>
          <w:color w:val="4A90D9"/>
          <w:sz w:val="24"/>
          <w:szCs w:val="24"/>
        </w:rPr>
        <w:t xml:space="preserve">Test Environment</w:t>
      </w:r>
    </w:p>
    <w:p>
      <w:pPr>
        <w:pStyle w:val="ListParagraph"/>
        <w:numPr>
          <w:ilvl w:val="0"/>
          <w:numId w:val="2"/>
        </w:numPr>
        <w:spacing w:after="80"/>
      </w:pPr>
      <w:r>
        <w:rPr>
          <w:rFonts w:ascii="Arial" w:cs="Arial" w:eastAsia="Arial" w:hAnsi="Arial"/>
          <w:sz w:val="22"/>
          <w:szCs w:val="22"/>
        </w:rPr>
        <w:t xml:space="preserve">Database: Separate PostgreSQL instance, reset between test suites</w:t>
      </w:r>
    </w:p>
    <w:p>
      <w:pPr>
        <w:pStyle w:val="ListParagraph"/>
        <w:numPr>
          <w:ilvl w:val="0"/>
          <w:numId w:val="2"/>
        </w:numPr>
        <w:spacing w:after="80"/>
      </w:pPr>
      <w:r>
        <w:rPr>
          <w:rFonts w:ascii="Arial" w:cs="Arial" w:eastAsia="Arial" w:hAnsi="Arial"/>
          <w:sz w:val="22"/>
          <w:szCs w:val="22"/>
        </w:rPr>
        <w:t xml:space="preserve">External APIs: MSW (Mock Service Worker) for consistent responses</w:t>
      </w:r>
    </w:p>
    <w:p>
      <w:pPr>
        <w:pStyle w:val="ListParagraph"/>
        <w:numPr>
          <w:ilvl w:val="0"/>
          <w:numId w:val="2"/>
        </w:numPr>
        <w:spacing w:after="80"/>
      </w:pPr>
      <w:r>
        <w:rPr>
          <w:rFonts w:ascii="Arial" w:cs="Arial" w:eastAsia="Arial" w:hAnsi="Arial"/>
          <w:sz w:val="22"/>
          <w:szCs w:val="22"/>
        </w:rPr>
        <w:t xml:space="preserve">Test Data: Factory functions for consistent test data generation</w:t>
      </w:r>
    </w:p>
    <w:p>
      <w:pPr>
        <w:pStyle w:val="ListParagraph"/>
        <w:numPr>
          <w:ilvl w:val="0"/>
          <w:numId w:val="2"/>
        </w:numPr>
        <w:spacing w:after="80"/>
      </w:pPr>
      <w:r>
        <w:rPr>
          <w:rFonts w:ascii="Arial" w:cs="Arial" w:eastAsia="Arial" w:hAnsi="Arial"/>
          <w:sz w:val="22"/>
          <w:szCs w:val="22"/>
        </w:rPr>
        <w:t xml:space="preserve">Isolation: Each test suite runs in transaction, rolled back after</w:t>
      </w:r>
    </w:p>
    <w:p>
      <w:pPr>
        <w:spacing w:after="150"/>
      </w:pPr>
    </w:p>
    <w:p>
      <w:pPr>
        <w:pStyle w:val="Heading3"/>
        <w:spacing w:before="200" w:after="100"/>
      </w:pPr>
      <w:r>
        <w:rPr>
          <w:rFonts w:ascii="Arial" w:cs="Arial" w:eastAsia="Arial" w:hAnsi="Arial"/>
          <w:b/>
          <w:bCs/>
          <w:color w:val="4A90D9"/>
          <w:sz w:val="24"/>
          <w:szCs w:val="24"/>
        </w:rPr>
        <w:t xml:space="preserve">Integration Test Example</w:t>
      </w:r>
    </w:p>
    <w:p>
      <w:pPr>
        <w:shd w:fill="F4F4F4" w:val="clear"/>
        <w:spacing w:after="80"/>
      </w:pPr>
      <w:r>
        <w:rPr>
          <w:rFonts w:ascii="Courier New" w:cs="Courier New" w:eastAsia="Courier New" w:hAnsi="Courier New"/>
          <w:sz w:val="18"/>
          <w:szCs w:val="18"/>
        </w:rPr>
        <w:t xml:space="preserve">describe('POST /api/targets', () =&gt; {</w:t>
      </w:r>
    </w:p>
    <w:p>
      <w:pPr>
        <w:shd w:fill="F4F4F4" w:val="clear"/>
        <w:spacing w:after="80"/>
      </w:pPr>
      <w:r>
        <w:rPr>
          <w:rFonts w:ascii="Courier New" w:cs="Courier New" w:eastAsia="Courier New" w:hAnsi="Courier New"/>
          <w:sz w:val="18"/>
          <w:szCs w:val="18"/>
        </w:rPr>
        <w:t xml:space="preserve">  beforeEach(async () =&gt; {</w:t>
      </w:r>
    </w:p>
    <w:p>
      <w:pPr>
        <w:shd w:fill="F4F4F4" w:val="clear"/>
        <w:spacing w:after="80"/>
      </w:pPr>
      <w:r>
        <w:rPr>
          <w:rFonts w:ascii="Courier New" w:cs="Courier New" w:eastAsia="Courier New" w:hAnsi="Courier New"/>
          <w:sz w:val="18"/>
          <w:szCs w:val="18"/>
        </w:rPr>
        <w:t xml:space="preserve">    await resetDatabase();</w:t>
      </w:r>
    </w:p>
    <w:p>
      <w:pPr>
        <w:shd w:fill="F4F4F4" w:val="clear"/>
        <w:spacing w:after="80"/>
      </w:pPr>
      <w:r>
        <w:rPr>
          <w:rFonts w:ascii="Courier New" w:cs="Courier New" w:eastAsia="Courier New" w:hAnsi="Courier New"/>
          <w:sz w:val="18"/>
          <w:szCs w:val="18"/>
        </w:rPr>
        <w:t xml:space="preserve">    await seedTestUser();</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w:r>
    </w:p>
    <w:p>
      <w:pPr>
        <w:shd w:fill="F4F4F4" w:val="clear"/>
        <w:spacing w:after="80"/>
      </w:pPr>
      <w:r>
        <w:rPr>
          <w:rFonts w:ascii="Courier New" w:cs="Courier New" w:eastAsia="Courier New" w:hAnsi="Courier New"/>
          <w:sz w:val="18"/>
          <w:szCs w:val="18"/>
        </w:rPr>
        <w:t xml:space="preserve">  it('should create target and trigger AI scoring', async () =&gt; {</w:t>
      </w:r>
    </w:p>
    <w:p>
      <w:pPr>
        <w:shd w:fill="F4F4F4" w:val="clear"/>
        <w:spacing w:after="80"/>
      </w:pPr>
      <w:r>
        <w:rPr>
          <w:rFonts w:ascii="Courier New" w:cs="Courier New" w:eastAsia="Courier New" w:hAnsi="Courier New"/>
          <w:sz w:val="18"/>
          <w:szCs w:val="18"/>
        </w:rPr>
        <w:t xml:space="preserve">    const response = await request(app)</w:t>
      </w:r>
    </w:p>
    <w:p>
      <w:pPr>
        <w:shd w:fill="F4F4F4" w:val="clear"/>
        <w:spacing w:after="80"/>
      </w:pPr>
      <w:r>
        <w:rPr>
          <w:rFonts w:ascii="Courier New" w:cs="Courier New" w:eastAsia="Courier New" w:hAnsi="Courier New"/>
          <w:sz w:val="18"/>
          <w:szCs w:val="18"/>
        </w:rPr>
        <w:t xml:space="preserve">      .post('/api/targets')</w:t>
      </w:r>
    </w:p>
    <w:p>
      <w:pPr>
        <w:shd w:fill="F4F4F4" w:val="clear"/>
        <w:spacing w:after="80"/>
      </w:pPr>
      <w:r>
        <w:rPr>
          <w:rFonts w:ascii="Courier New" w:cs="Courier New" w:eastAsia="Courier New" w:hAnsi="Courier New"/>
          <w:sz w:val="18"/>
          <w:szCs w:val="18"/>
        </w:rPr>
        <w:t xml:space="preserve">      .set('Authorization', `Bearer ${testToken}`)</w:t>
      </w:r>
    </w:p>
    <w:p>
      <w:pPr>
        <w:shd w:fill="F4F4F4" w:val="clear"/>
        <w:spacing w:after="80"/>
      </w:pPr>
      <w:r>
        <w:rPr>
          <w:rFonts w:ascii="Courier New" w:cs="Courier New" w:eastAsia="Courier New" w:hAnsi="Courier New"/>
          <w:sz w:val="18"/>
          <w:szCs w:val="18"/>
        </w:rPr>
        <w:t xml:space="preserve">      .send(validTargetPayload);</w:t>
      </w:r>
    </w:p>
    <w:p>
      <w:pPr>
        <w:shd w:fill="F4F4F4" w:val="clear"/>
        <w:spacing w:after="80"/>
      </w:pPr>
      <w:r>
        <w:rPr>
          <w:rFonts w:ascii="Courier New" w:cs="Courier New" w:eastAsia="Courier New" w:hAnsi="Courier New"/>
          <w:sz w:val="18"/>
          <w:szCs w:val="18"/>
        </w:rPr>
        <w:t xml:space="preserve"/>
      </w:r>
    </w:p>
    <w:p>
      <w:pPr>
        <w:shd w:fill="F4F4F4" w:val="clear"/>
        <w:spacing w:after="80"/>
      </w:pPr>
      <w:r>
        <w:rPr>
          <w:rFonts w:ascii="Courier New" w:cs="Courier New" w:eastAsia="Courier New" w:hAnsi="Courier New"/>
          <w:sz w:val="18"/>
          <w:szCs w:val="18"/>
        </w:rPr>
        <w:t xml:space="preserve">    expect(response.status).toBe(201);</w:t>
      </w:r>
    </w:p>
    <w:p>
      <w:pPr>
        <w:shd w:fill="F4F4F4" w:val="clear"/>
        <w:spacing w:after="80"/>
      </w:pPr>
      <w:r>
        <w:rPr>
          <w:rFonts w:ascii="Courier New" w:cs="Courier New" w:eastAsia="Courier New" w:hAnsi="Courier New"/>
          <w:sz w:val="18"/>
          <w:szCs w:val="18"/>
        </w:rPr>
        <w:t xml:space="preserve">    expect(response.body.data.id).toBeDefined();</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 Verify AI scoring job queued</w:t>
      </w:r>
    </w:p>
    <w:p>
      <w:pPr>
        <w:shd w:fill="F4F4F4" w:val="clear"/>
        <w:spacing w:after="80"/>
      </w:pPr>
      <w:r>
        <w:rPr>
          <w:rFonts w:ascii="Courier New" w:cs="Courier New" w:eastAsia="Courier New" w:hAnsi="Courier New"/>
          <w:sz w:val="18"/>
          <w:szCs w:val="18"/>
        </w:rPr>
        <w:t xml:space="preserve">    const jobs = await getQueuedJobs('ai-scoring');</w:t>
      </w:r>
    </w:p>
    <w:p>
      <w:pPr>
        <w:shd w:fill="F4F4F4" w:val="clear"/>
        <w:spacing w:after="80"/>
      </w:pPr>
      <w:r>
        <w:rPr>
          <w:rFonts w:ascii="Courier New" w:cs="Courier New" w:eastAsia="Courier New" w:hAnsi="Courier New"/>
          <w:sz w:val="18"/>
          <w:szCs w:val="18"/>
        </w:rPr>
        <w:t xml:space="preserve">    expect(jobs).toContainEqual(</w:t>
      </w:r>
    </w:p>
    <w:p>
      <w:pPr>
        <w:shd w:fill="F4F4F4" w:val="clear"/>
        <w:spacing w:after="80"/>
      </w:pPr>
      <w:r>
        <w:rPr>
          <w:rFonts w:ascii="Courier New" w:cs="Courier New" w:eastAsia="Courier New" w:hAnsi="Courier New"/>
          <w:sz w:val="18"/>
          <w:szCs w:val="18"/>
        </w:rPr>
        <w:t xml:space="preserve">      expect.objectContaining({ targetId: response.body.data.id })</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w:t>
      </w:r>
    </w:p>
    <w:p>
      <w:r>
        <w:br w:type="page"/>
      </w:r>
    </w:p>
    <w:p>
      <w:pPr>
        <w:pStyle w:val="Heading2"/>
        <w:spacing w:before="300" w:after="150"/>
      </w:pPr>
      <w:r>
        <w:rPr>
          <w:rFonts w:ascii="Arial" w:cs="Arial" w:eastAsia="Arial" w:hAnsi="Arial"/>
          <w:b/>
          <w:bCs/>
          <w:color w:val="1B365D"/>
          <w:sz w:val="28"/>
          <w:szCs w:val="28"/>
        </w:rPr>
        <w:t xml:space="preserve">9.3 E2E Testing</w:t>
      </w:r>
    </w:p>
    <w:p>
      <w:pPr>
        <w:pStyle w:val="Heading3"/>
        <w:spacing w:before="200" w:after="100"/>
      </w:pPr>
      <w:r>
        <w:rPr>
          <w:rFonts w:ascii="Arial" w:cs="Arial" w:eastAsia="Arial" w:hAnsi="Arial"/>
          <w:b/>
          <w:bCs/>
          <w:color w:val="4A90D9"/>
          <w:sz w:val="24"/>
          <w:szCs w:val="24"/>
        </w:rPr>
        <w:t xml:space="preserve">E2E Framework</w:t>
      </w:r>
    </w:p>
    <w:p>
      <w:pPr>
        <w:pStyle w:val="ListParagraph"/>
        <w:numPr>
          <w:ilvl w:val="0"/>
          <w:numId w:val="2"/>
        </w:numPr>
        <w:spacing w:after="80"/>
      </w:pPr>
      <w:r>
        <w:rPr>
          <w:rFonts w:ascii="Arial" w:cs="Arial" w:eastAsia="Arial" w:hAnsi="Arial"/>
          <w:sz w:val="22"/>
          <w:szCs w:val="22"/>
        </w:rPr>
        <w:t xml:space="preserve">Tool: Playwright for cross-browser testing</w:t>
      </w:r>
    </w:p>
    <w:p>
      <w:pPr>
        <w:pStyle w:val="ListParagraph"/>
        <w:numPr>
          <w:ilvl w:val="0"/>
          <w:numId w:val="2"/>
        </w:numPr>
        <w:spacing w:after="80"/>
      </w:pPr>
      <w:r>
        <w:rPr>
          <w:rFonts w:ascii="Arial" w:cs="Arial" w:eastAsia="Arial" w:hAnsi="Arial"/>
          <w:sz w:val="22"/>
          <w:szCs w:val="22"/>
        </w:rPr>
        <w:t xml:space="preserve">Browsers: Chrome, Firefox, Safari, Mobile Chrome/Safari</w:t>
      </w:r>
    </w:p>
    <w:p>
      <w:pPr>
        <w:pStyle w:val="ListParagraph"/>
        <w:numPr>
          <w:ilvl w:val="0"/>
          <w:numId w:val="2"/>
        </w:numPr>
        <w:spacing w:after="80"/>
      </w:pPr>
      <w:r>
        <w:rPr>
          <w:rFonts w:ascii="Arial" w:cs="Arial" w:eastAsia="Arial" w:hAnsi="Arial"/>
          <w:sz w:val="22"/>
          <w:szCs w:val="22"/>
        </w:rPr>
        <w:t xml:space="preserve">CI Integration: Run on every PR, full suite nightly</w:t>
      </w:r>
    </w:p>
    <w:p>
      <w:pPr>
        <w:pStyle w:val="ListParagraph"/>
        <w:numPr>
          <w:ilvl w:val="0"/>
          <w:numId w:val="2"/>
        </w:numPr>
        <w:spacing w:after="80"/>
      </w:pPr>
      <w:r>
        <w:rPr>
          <w:rFonts w:ascii="Arial" w:cs="Arial" w:eastAsia="Arial" w:hAnsi="Arial"/>
          <w:sz w:val="22"/>
          <w:szCs w:val="22"/>
        </w:rPr>
        <w:t xml:space="preserve">Visual Testing: Percy for screenshot comparison</w:t>
      </w:r>
    </w:p>
    <w:p>
      <w:pPr>
        <w:spacing w:after="150"/>
      </w:pPr>
    </w:p>
    <w:p>
      <w:pPr>
        <w:pStyle w:val="Heading3"/>
        <w:spacing w:before="200" w:after="100"/>
      </w:pPr>
      <w:r>
        <w:rPr>
          <w:rFonts w:ascii="Arial" w:cs="Arial" w:eastAsia="Arial" w:hAnsi="Arial"/>
          <w:b/>
          <w:bCs/>
          <w:color w:val="4A90D9"/>
          <w:sz w:val="24"/>
          <w:szCs w:val="24"/>
        </w:rPr>
        <w:t xml:space="preserve">Critical User 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Flow</w:t>
            </w:r>
          </w:p>
        </w:tc>
        <w:tc>
          <w:tcPr>
            <w:tcW w:type="dxa" w:w="63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Steps Tested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Login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Navigate, enter credentials, MFA, redirect to dashboard</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Create Target</w:t>
            </w:r>
          </w:p>
        </w:tc>
        <w:tc>
          <w:tcPr>
            <w:tcW w:type="dxa" w:w="6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Open form, fill fields, submit, verify in pipeline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Transition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target, change stage, add notes, confirm update</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Document Upload</w:t>
            </w:r>
          </w:p>
        </w:tc>
        <w:tc>
          <w:tcPr>
            <w:tcW w:type="dxa" w:w="6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Navigate to data room, drag file, wait for processing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Analysis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document, request analysis, view results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Compliance Filing</w:t>
            </w:r>
          </w:p>
        </w:tc>
        <w:tc>
          <w:tcPr>
            <w:tcW w:type="dxa" w:w="6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View calendar, update status, attach document</w:t>
            </w:r>
          </w:p>
        </w:tc>
      </w:tr>
    </w:tbl>
    <w:p>
      <w:pPr>
        <w:spacing w:after="150"/>
      </w:pPr>
    </w:p>
    <w:p>
      <w:pPr>
        <w:pStyle w:val="Heading3"/>
        <w:spacing w:before="200" w:after="100"/>
      </w:pPr>
      <w:r>
        <w:rPr>
          <w:rFonts w:ascii="Arial" w:cs="Arial" w:eastAsia="Arial" w:hAnsi="Arial"/>
          <w:b/>
          <w:bCs/>
          <w:color w:val="4A90D9"/>
          <w:sz w:val="24"/>
          <w:szCs w:val="24"/>
        </w:rPr>
        <w:t xml:space="preserve">E2E Test Example</w:t>
      </w:r>
    </w:p>
    <w:p>
      <w:pPr>
        <w:shd w:fill="F4F4F4" w:val="clear"/>
        <w:spacing w:after="80"/>
      </w:pPr>
      <w:r>
        <w:rPr>
          <w:rFonts w:ascii="Courier New" w:cs="Courier New" w:eastAsia="Courier New" w:hAnsi="Courier New"/>
          <w:sz w:val="18"/>
          <w:szCs w:val="18"/>
        </w:rPr>
        <w:t xml:space="preserve">test('complete deal stage transition flow', async ({ page }) =&gt; {</w:t>
      </w:r>
    </w:p>
    <w:p>
      <w:pPr>
        <w:shd w:fill="F4F4F4" w:val="clear"/>
        <w:spacing w:after="80"/>
      </w:pPr>
      <w:r>
        <w:rPr>
          <w:rFonts w:ascii="Courier New" w:cs="Courier New" w:eastAsia="Courier New" w:hAnsi="Courier New"/>
          <w:sz w:val="18"/>
          <w:szCs w:val="18"/>
        </w:rPr>
        <w:t xml:space="preserve">  // Login</w:t>
      </w:r>
    </w:p>
    <w:p>
      <w:pPr>
        <w:shd w:fill="F4F4F4" w:val="clear"/>
        <w:spacing w:after="80"/>
      </w:pPr>
      <w:r>
        <w:rPr>
          <w:rFonts w:ascii="Courier New" w:cs="Courier New" w:eastAsia="Courier New" w:hAnsi="Courier New"/>
          <w:sz w:val="18"/>
          <w:szCs w:val="18"/>
        </w:rPr>
        <w:t xml:space="preserve">  await page.goto('/login');</w:t>
      </w:r>
    </w:p>
    <w:p>
      <w:pPr>
        <w:shd w:fill="F4F4F4" w:val="clear"/>
        <w:spacing w:after="80"/>
      </w:pPr>
      <w:r>
        <w:rPr>
          <w:rFonts w:ascii="Courier New" w:cs="Courier New" w:eastAsia="Courier New" w:hAnsi="Courier New"/>
          <w:sz w:val="18"/>
          <w:szCs w:val="18"/>
        </w:rPr>
        <w:t xml:space="preserve">  await page.fill('[data-testid="email"]', 'analyst@test.com');</w:t>
      </w:r>
    </w:p>
    <w:p>
      <w:pPr>
        <w:shd w:fill="F4F4F4" w:val="clear"/>
        <w:spacing w:after="80"/>
      </w:pPr>
      <w:r>
        <w:rPr>
          <w:rFonts w:ascii="Courier New" w:cs="Courier New" w:eastAsia="Courier New" w:hAnsi="Courier New"/>
          <w:sz w:val="18"/>
          <w:szCs w:val="18"/>
        </w:rPr>
        <w:t xml:space="preserve">  await page.fill('[data-testid="password"]', 'testpass123');</w:t>
      </w:r>
    </w:p>
    <w:p>
      <w:pPr>
        <w:shd w:fill="F4F4F4" w:val="clear"/>
        <w:spacing w:after="80"/>
      </w:pPr>
      <w:r>
        <w:rPr>
          <w:rFonts w:ascii="Courier New" w:cs="Courier New" w:eastAsia="Courier New" w:hAnsi="Courier New"/>
          <w:sz w:val="18"/>
          <w:szCs w:val="18"/>
        </w:rPr>
        <w:t xml:space="preserve">  await page.click('[data-testid="login-button"]');</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 Navigate to pipeline</w:t>
      </w:r>
    </w:p>
    <w:p>
      <w:pPr>
        <w:shd w:fill="F4F4F4" w:val="clear"/>
        <w:spacing w:after="80"/>
      </w:pPr>
      <w:r>
        <w:rPr>
          <w:rFonts w:ascii="Courier New" w:cs="Courier New" w:eastAsia="Courier New" w:hAnsi="Courier New"/>
          <w:sz w:val="18"/>
          <w:szCs w:val="18"/>
        </w:rPr>
        <w:t xml:space="preserve">  await page.waitForURL('/dashboard');</w:t>
      </w:r>
    </w:p>
    <w:p>
      <w:pPr>
        <w:shd w:fill="F4F4F4" w:val="clear"/>
        <w:spacing w:after="80"/>
      </w:pPr>
      <w:r>
        <w:rPr>
          <w:rFonts w:ascii="Courier New" w:cs="Courier New" w:eastAsia="Courier New" w:hAnsi="Courier New"/>
          <w:sz w:val="18"/>
          <w:szCs w:val="18"/>
        </w:rPr>
        <w:t xml:space="preserve">  await page.click('[data-testid="nav-pipeline"]');</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 Select target and transition</w:t>
      </w:r>
    </w:p>
    <w:p>
      <w:pPr>
        <w:shd w:fill="F4F4F4" w:val="clear"/>
        <w:spacing w:after="80"/>
      </w:pPr>
      <w:r>
        <w:rPr>
          <w:rFonts w:ascii="Courier New" w:cs="Courier New" w:eastAsia="Courier New" w:hAnsi="Courier New"/>
          <w:sz w:val="18"/>
          <w:szCs w:val="18"/>
        </w:rPr>
        <w:t xml:space="preserve">  await page.click('[data-testid="target-card-abc123"]');</w:t>
      </w:r>
    </w:p>
    <w:p>
      <w:pPr>
        <w:shd w:fill="F4F4F4" w:val="clear"/>
        <w:spacing w:after="80"/>
      </w:pPr>
      <w:r>
        <w:rPr>
          <w:rFonts w:ascii="Courier New" w:cs="Courier New" w:eastAsia="Courier New" w:hAnsi="Courier New"/>
          <w:sz w:val="18"/>
          <w:szCs w:val="18"/>
        </w:rPr>
        <w:t xml:space="preserve">  await page.click('[data-testid="stage-select"]');</w:t>
      </w:r>
    </w:p>
    <w:p>
      <w:pPr>
        <w:shd w:fill="F4F4F4" w:val="clear"/>
        <w:spacing w:after="80"/>
      </w:pPr>
      <w:r>
        <w:rPr>
          <w:rFonts w:ascii="Courier New" w:cs="Courier New" w:eastAsia="Courier New" w:hAnsi="Courier New"/>
          <w:sz w:val="18"/>
          <w:szCs w:val="18"/>
        </w:rPr>
        <w:t xml:space="preserve">  await page.click('[data-testid="stage-deep-evaluation"]');</w:t>
      </w:r>
    </w:p>
    <w:p>
      <w:pPr>
        <w:shd w:fill="F4F4F4" w:val="clear"/>
        <w:spacing w:after="80"/>
      </w:pPr>
      <w:r>
        <w:rPr>
          <w:rFonts w:ascii="Courier New" w:cs="Courier New" w:eastAsia="Courier New" w:hAnsi="Courier New"/>
          <w:sz w:val="18"/>
          <w:szCs w:val="18"/>
        </w:rPr>
        <w:t xml:space="preserve">  await page.fill('[data-testid="transition-notes"]', 'Ready for deep dive');</w:t>
      </w:r>
    </w:p>
    <w:p>
      <w:pPr>
        <w:shd w:fill="F4F4F4" w:val="clear"/>
        <w:spacing w:after="80"/>
      </w:pPr>
      <w:r>
        <w:rPr>
          <w:rFonts w:ascii="Courier New" w:cs="Courier New" w:eastAsia="Courier New" w:hAnsi="Courier New"/>
          <w:sz w:val="18"/>
          <w:szCs w:val="18"/>
        </w:rPr>
        <w:t xml:space="preserve">  await page.click('[data-testid="confirm-transition"]');</w:t>
      </w:r>
    </w:p>
    <w:p>
      <w:pPr>
        <w:shd w:fill="F4F4F4" w:val="clear"/>
        <w:spacing w:after="80"/>
      </w:pPr>
      <w:r>
        <w:rPr>
          <w:rFonts w:ascii="Courier New" w:cs="Courier New" w:eastAsia="Courier New" w:hAnsi="Courier New"/>
          <w:sz w:val="18"/>
          <w:szCs w:val="18"/>
        </w:rPr>
        <w:t xml:space="preserve">  </w:t>
      </w:r>
    </w:p>
    <w:p>
      <w:pPr>
        <w:shd w:fill="F4F4F4" w:val="clear"/>
        <w:spacing w:after="80"/>
      </w:pPr>
      <w:r>
        <w:rPr>
          <w:rFonts w:ascii="Courier New" w:cs="Courier New" w:eastAsia="Courier New" w:hAnsi="Courier New"/>
          <w:sz w:val="18"/>
          <w:szCs w:val="18"/>
        </w:rPr>
        <w:t xml:space="preserve">  // Verify success</w:t>
      </w:r>
    </w:p>
    <w:p>
      <w:pPr>
        <w:shd w:fill="F4F4F4" w:val="clear"/>
        <w:spacing w:after="80"/>
      </w:pPr>
      <w:r>
        <w:rPr>
          <w:rFonts w:ascii="Courier New" w:cs="Courier New" w:eastAsia="Courier New" w:hAnsi="Courier New"/>
          <w:sz w:val="18"/>
          <w:szCs w:val="18"/>
        </w:rPr>
        <w:t xml:space="preserve">  await expect(page.locator('[data-testid="toast-success"]')).toBeVisible();</w:t>
      </w:r>
    </w:p>
    <w:p>
      <w:pPr>
        <w:shd w:fill="F4F4F4" w:val="clear"/>
        <w:spacing w:after="80"/>
      </w:pPr>
      <w:r>
        <w:rPr>
          <w:rFonts w:ascii="Courier New" w:cs="Courier New" w:eastAsia="Courier New" w:hAnsi="Courier New"/>
          <w:sz w:val="18"/>
          <w:szCs w:val="18"/>
        </w:rPr>
        <w:t xml:space="preserve">  await expect(page.locator('[data-testid="target-stage"]'))</w:t>
      </w:r>
    </w:p>
    <w:p>
      <w:pPr>
        <w:shd w:fill="F4F4F4" w:val="clear"/>
        <w:spacing w:after="80"/>
      </w:pPr>
      <w:r>
        <w:rPr>
          <w:rFonts w:ascii="Courier New" w:cs="Courier New" w:eastAsia="Courier New" w:hAnsi="Courier New"/>
          <w:sz w:val="18"/>
          <w:szCs w:val="18"/>
        </w:rPr>
        <w:t xml:space="preserve">    .toHaveText('Deep Evaluation');</w:t>
      </w:r>
    </w:p>
    <w:p>
      <w:pPr>
        <w:shd w:fill="F4F4F4" w:val="clear"/>
        <w:spacing w:after="80"/>
      </w:pPr>
      <w:r>
        <w:rPr>
          <w:rFonts w:ascii="Courier New" w:cs="Courier New" w:eastAsia="Courier New" w:hAnsi="Courier New"/>
          <w:sz w:val="18"/>
          <w:szCs w:val="18"/>
        </w:rPr>
        <w:t xml:space="preserve">});</w:t>
      </w:r>
    </w:p>
    <w:p>
      <w:r>
        <w:br w:type="page"/>
      </w:r>
    </w:p>
    <w:p>
      <w:pPr>
        <w:pStyle w:val="Heading2"/>
        <w:spacing w:before="300" w:after="150"/>
      </w:pPr>
      <w:r>
        <w:rPr>
          <w:rFonts w:ascii="Arial" w:cs="Arial" w:eastAsia="Arial" w:hAnsi="Arial"/>
          <w:b/>
          <w:bCs/>
          <w:color w:val="1B365D"/>
          <w:sz w:val="28"/>
          <w:szCs w:val="28"/>
        </w:rPr>
        <w:t xml:space="preserve">9.4 Performance Benchmarks</w:t>
      </w:r>
    </w:p>
    <w:p>
      <w:pPr>
        <w:pStyle w:val="Heading3"/>
        <w:spacing w:before="200" w:after="100"/>
      </w:pPr>
      <w:r>
        <w:rPr>
          <w:rFonts w:ascii="Arial" w:cs="Arial" w:eastAsia="Arial" w:hAnsi="Arial"/>
          <w:b/>
          <w:bCs/>
          <w:color w:val="4A90D9"/>
          <w:sz w:val="24"/>
          <w:szCs w:val="24"/>
        </w:rPr>
        <w:t xml:space="preserve">Target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Critical Threshold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Load Time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4 seconds</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API Response (p50)</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&lt; 200ms</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&lt; 500ms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Response (p95)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seconds</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Document Upload (10MB)</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&lt; 10 seconds</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&lt; 30 seconds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Analysis Response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60 seconds</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Full-Text Search</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&lt; 1 second</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&lt; 3 seconds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Interactive (TTI)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 seconds</w:t>
            </w:r>
          </w:p>
        </w:tc>
      </w:tr>
    </w:tbl>
    <w:p>
      <w:pPr>
        <w:spacing w:after="150"/>
      </w:pPr>
    </w:p>
    <w:p>
      <w:pPr>
        <w:pStyle w:val="Heading3"/>
        <w:spacing w:before="200" w:after="100"/>
      </w:pPr>
      <w:r>
        <w:rPr>
          <w:rFonts w:ascii="Arial" w:cs="Arial" w:eastAsia="Arial" w:hAnsi="Arial"/>
          <w:b/>
          <w:bCs/>
          <w:color w:val="4A90D9"/>
          <w:sz w:val="24"/>
          <w:szCs w:val="24"/>
        </w:rPr>
        <w:t xml:space="preserve">Load Testing Scenarios</w:t>
      </w:r>
    </w:p>
    <w:p>
      <w:pPr>
        <w:pStyle w:val="ListParagraph"/>
        <w:numPr>
          <w:ilvl w:val="0"/>
          <w:numId w:val="2"/>
        </w:numPr>
        <w:spacing w:after="80"/>
      </w:pPr>
      <w:r>
        <w:rPr>
          <w:rFonts w:ascii="Arial" w:cs="Arial" w:eastAsia="Arial" w:hAnsi="Arial"/>
          <w:sz w:val="22"/>
          <w:szCs w:val="22"/>
        </w:rPr>
        <w:t xml:space="preserve">Concurrent Users: Simulate 50 concurrent users performing mixed operations</w:t>
      </w:r>
    </w:p>
    <w:p>
      <w:pPr>
        <w:pStyle w:val="ListParagraph"/>
        <w:numPr>
          <w:ilvl w:val="0"/>
          <w:numId w:val="2"/>
        </w:numPr>
        <w:spacing w:after="80"/>
      </w:pPr>
      <w:r>
        <w:rPr>
          <w:rFonts w:ascii="Arial" w:cs="Arial" w:eastAsia="Arial" w:hAnsi="Arial"/>
          <w:sz w:val="22"/>
          <w:szCs w:val="22"/>
        </w:rPr>
        <w:t xml:space="preserve">Spike Test: Sudden increase to 200 users, monitor degradation</w:t>
      </w:r>
    </w:p>
    <w:p>
      <w:pPr>
        <w:pStyle w:val="ListParagraph"/>
        <w:numPr>
          <w:ilvl w:val="0"/>
          <w:numId w:val="2"/>
        </w:numPr>
        <w:spacing w:after="80"/>
      </w:pPr>
      <w:r>
        <w:rPr>
          <w:rFonts w:ascii="Arial" w:cs="Arial" w:eastAsia="Arial" w:hAnsi="Arial"/>
          <w:sz w:val="22"/>
          <w:szCs w:val="22"/>
        </w:rPr>
        <w:t xml:space="preserve">Soak Test: 24-hour test at 50% capacity for memory leak detection</w:t>
      </w:r>
    </w:p>
    <w:p>
      <w:pPr>
        <w:pStyle w:val="ListParagraph"/>
        <w:numPr>
          <w:ilvl w:val="0"/>
          <w:numId w:val="2"/>
        </w:numPr>
        <w:spacing w:after="80"/>
      </w:pPr>
      <w:r>
        <w:rPr>
          <w:rFonts w:ascii="Arial" w:cs="Arial" w:eastAsia="Arial" w:hAnsi="Arial"/>
          <w:sz w:val="22"/>
          <w:szCs w:val="22"/>
        </w:rPr>
        <w:t xml:space="preserve">Document Stress: Upload 100 documents simultaneously</w:t>
      </w:r>
    </w:p>
    <w:p>
      <w:pPr>
        <w:spacing w:after="150"/>
      </w:pPr>
    </w:p>
    <w:p>
      <w:pPr>
        <w:pStyle w:val="Heading3"/>
        <w:spacing w:before="200" w:after="100"/>
      </w:pPr>
      <w:r>
        <w:rPr>
          <w:rFonts w:ascii="Arial" w:cs="Arial" w:eastAsia="Arial" w:hAnsi="Arial"/>
          <w:b/>
          <w:bCs/>
          <w:color w:val="4A90D9"/>
          <w:sz w:val="24"/>
          <w:szCs w:val="24"/>
        </w:rPr>
        <w:t xml:space="preserve">Performance Testing Tools</w:t>
      </w:r>
    </w:p>
    <w:p>
      <w:pPr>
        <w:pStyle w:val="ListParagraph"/>
        <w:numPr>
          <w:ilvl w:val="0"/>
          <w:numId w:val="2"/>
        </w:numPr>
        <w:spacing w:after="80"/>
      </w:pPr>
      <w:r>
        <w:rPr>
          <w:rFonts w:ascii="Arial" w:cs="Arial" w:eastAsia="Arial" w:hAnsi="Arial"/>
          <w:sz w:val="22"/>
          <w:szCs w:val="22"/>
        </w:rPr>
        <w:t xml:space="preserve">Load Testing: k6 for API load testing</w:t>
      </w:r>
    </w:p>
    <w:p>
      <w:pPr>
        <w:pStyle w:val="ListParagraph"/>
        <w:numPr>
          <w:ilvl w:val="0"/>
          <w:numId w:val="2"/>
        </w:numPr>
        <w:spacing w:after="80"/>
      </w:pPr>
      <w:r>
        <w:rPr>
          <w:rFonts w:ascii="Arial" w:cs="Arial" w:eastAsia="Arial" w:hAnsi="Arial"/>
          <w:sz w:val="22"/>
          <w:szCs w:val="22"/>
        </w:rPr>
        <w:t xml:space="preserve">Frontend Performance: Lighthouse CI in pipeline</w:t>
      </w:r>
    </w:p>
    <w:p>
      <w:pPr>
        <w:pStyle w:val="ListParagraph"/>
        <w:numPr>
          <w:ilvl w:val="0"/>
          <w:numId w:val="2"/>
        </w:numPr>
        <w:spacing w:after="80"/>
      </w:pPr>
      <w:r>
        <w:rPr>
          <w:rFonts w:ascii="Arial" w:cs="Arial" w:eastAsia="Arial" w:hAnsi="Arial"/>
          <w:sz w:val="22"/>
          <w:szCs w:val="22"/>
        </w:rPr>
        <w:t xml:space="preserve">APM: Datadog or New Relic for production monitoring</w:t>
      </w:r>
    </w:p>
    <w:p>
      <w:pPr>
        <w:pStyle w:val="ListParagraph"/>
        <w:numPr>
          <w:ilvl w:val="0"/>
          <w:numId w:val="2"/>
        </w:numPr>
        <w:spacing w:after="80"/>
      </w:pPr>
      <w:r>
        <w:rPr>
          <w:rFonts w:ascii="Arial" w:cs="Arial" w:eastAsia="Arial" w:hAnsi="Arial"/>
          <w:sz w:val="22"/>
          <w:szCs w:val="22"/>
        </w:rPr>
        <w:t xml:space="preserve">Database: pgbench for PostgreSQL performance</w:t>
      </w:r>
    </w:p>
    <w:p>
      <w:pPr>
        <w:spacing w:before="400"/>
      </w:pPr>
    </w:p>
    <w:p>
      <w:pPr>
        <w:jc w:val="center"/>
      </w:pPr>
      <w:r>
        <w:rPr>
          <w:rFonts w:ascii="Arial" w:cs="Arial" w:eastAsia="Arial" w:hAnsi="Arial"/>
          <w:i/>
          <w:iCs/>
          <w:color w:val="666666"/>
          <w:sz w:val="20"/>
          <w:szCs w:val="20"/>
        </w:rPr>
        <w:t xml:space="preserve">--- End of Expanded PRD v2.0 ---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66666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Di Rezze Family Office | SPAC OS PRD v2.0 - Technical Specifications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B365D"/>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2026-01-29T14:30:00.996Z</dcterms:created>
  <dcterms:modified xsi:type="dcterms:W3CDTF">2026-01-29T14:30:00.996Z</dcterms:modified>
</cp:coreProperties>
</file>

<file path=docProps/custom.xml><?xml version="1.0" encoding="utf-8"?>
<Properties xmlns="http://schemas.openxmlformats.org/officeDocument/2006/custom-properties" xmlns:vt="http://schemas.openxmlformats.org/officeDocument/2006/docPropsVTypes"/>
</file>