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area-3"/>
      <w:bookmarkEnd w:id="21"/>
      <w:r>
        <w:t xml:space="preserve">Tarea 3</w:t>
      </w:r>
    </w:p>
    <w:p>
      <w:pPr>
        <w:pStyle w:val="Heading2"/>
      </w:pPr>
      <w:bookmarkStart w:id="22" w:name="luis-federico-puente-pena"/>
      <w:bookmarkEnd w:id="22"/>
      <w:r>
        <w:t xml:space="preserve">Luis Federico Puente Peña</w:t>
      </w:r>
    </w:p>
    <w:p>
      <w:pPr>
        <w:pStyle w:val="Heading2"/>
      </w:pPr>
      <w:bookmarkStart w:id="23" w:name="parte-teorica"/>
      <w:bookmarkEnd w:id="23"/>
      <w:r>
        <w:t xml:space="preserve">Parte teórica</w:t>
      </w:r>
    </w:p>
    <w:p>
      <w:pPr>
        <w:pStyle w:val="Heading3"/>
      </w:pPr>
      <w:bookmarkStart w:id="24" w:name="parte-1."/>
      <w:bookmarkEnd w:id="24"/>
      <w:r>
        <w:t xml:space="preserve">PARTE 1.</w:t>
      </w:r>
    </w:p>
    <w:p>
      <w:pPr>
        <w:pStyle w:val="Heading3"/>
      </w:pPr>
      <w:bookmarkStart w:id="25" w:name="plantear-el-problema-de-regresion-lineal-como-un-problema-de-minimos-cuadrados-encontrar-el-vector-beta-que-resuelva"/>
      <w:bookmarkEnd w:id="25"/>
      <w:r>
        <w:t xml:space="preserve">1. Plantear el problema de regresión lineal como un problema de mínimos cuadrados, encontrar el vector beta que resuelva</w:t>
      </w:r>
    </w:p>
    <w:p>
      <w:pPr>
        <w:pStyle w:val="FirstParagraph"/>
      </w:pPr>
      <m:oMathPara>
        <m:oMathParaPr>
          <m:jc m:val="center"/>
        </m:oMathParaPr>
        <m:oMath>
          <m:groupChr>
            <m:groupChrPr>
              <m:chr m:val="^"/>
              <m:pos m:val="top"/>
              <m:vertJc m:val="bot"/>
            </m:groupChrPr>
            <m:e>
              <m:r>
                <m:t>β</m:t>
              </m:r>
            </m:e>
          </m:groupChr>
          <m:r>
            <m:t>=</m:t>
          </m:r>
          <m:r>
            <m:t>a</m:t>
          </m:r>
          <m:r>
            <m:t>r</m:t>
          </m:r>
          <m:r>
            <m:t>g</m:t>
          </m:r>
          <m:r>
            <m:t>m</m:t>
          </m:r>
          <m:r>
            <m:t>i</m:t>
          </m:r>
          <m:sSub>
            <m:e>
              <m:r>
                <m:t>n</m:t>
              </m:r>
            </m:e>
            <m:sub>
              <m:r>
                <m:t>β</m:t>
              </m:r>
              <m:r>
                <m:t>∈</m:t>
              </m:r>
              <m:sSup>
                <m:e>
                  <m:r>
                    <m:t>R</m:t>
                  </m:r>
                </m:e>
                <m:sup>
                  <m:r>
                    <m:t>p</m:t>
                  </m:r>
                </m:sup>
              </m:sSup>
            </m:sub>
          </m:sSub>
          <m:r>
            <m:t>∣</m:t>
          </m:r>
          <m:r>
            <m:t>∣</m:t>
          </m:r>
          <m:r>
            <m:t>Y</m:t>
          </m:r>
          <m:r>
            <m:t>−</m:t>
          </m:r>
          <m:r>
            <m:t>X</m:t>
          </m:r>
          <m:r>
            <m:t>β</m:t>
          </m:r>
          <m:r>
            <m:t>∣</m:t>
          </m:r>
          <m:limUpp>
            <m:e>
              <m:r>
                <m:t>∣</m:t>
              </m:r>
            </m:e>
            <m:lim>
              <m:r>
                <m:t>2</m:t>
              </m:r>
            </m:lim>
          </m:limUpp>
        </m:oMath>
      </m:oMathPara>
    </w:p>
    <w:p>
      <w:pPr>
        <w:pStyle w:val="FirstParagraph"/>
      </w:pPr>
      <w:r>
        <w:t xml:space="preserve">Sea</w:t>
      </w:r>
      <w:r>
        <w:t xml:space="preserve"> </w:t>
      </w:r>
      <m:oMath>
        <m:r>
          <m:t>ϵ</m:t>
        </m:r>
        <m:r>
          <m:t>=</m:t>
        </m:r>
        <m:r>
          <m:t>Y</m:t>
        </m:r>
        <m:r>
          <m:t>−</m:t>
        </m:r>
        <m:r>
          <m:t>X</m:t>
        </m:r>
        <m:r>
          <m:t>β</m:t>
        </m:r>
      </m:oMath>
      <w:r>
        <w:t xml:space="preserve"> </w:t>
      </w:r>
      <w:r>
        <w:t xml:space="preserve">entonces</w:t>
      </w:r>
      <w:r>
        <w:t xml:space="preserve"> </w:t>
      </w:r>
      <m:oMath>
        <m:r>
          <m:t>ϵ</m:t>
        </m:r>
        <m:r>
          <m:t>′</m:t>
        </m:r>
        <m:r>
          <m:t>ϵ</m:t>
        </m:r>
        <m:r>
          <m:t>=</m:t>
        </m:r>
        <m:r>
          <m:t>(</m:t>
        </m:r>
        <m:r>
          <m:t>Y</m:t>
        </m:r>
        <m:r>
          <m:t>−</m:t>
        </m:r>
        <m:r>
          <m:t>X</m:t>
        </m:r>
        <m:r>
          <m:t>β</m:t>
        </m:r>
        <m:r>
          <m:t>)</m:t>
        </m:r>
        <m:r>
          <m:t>′</m:t>
        </m:r>
        <m:r>
          <m:t>(</m:t>
        </m:r>
        <m:r>
          <m:t>Y</m:t>
        </m:r>
        <m:r>
          <m:t>−</m:t>
        </m:r>
        <m:r>
          <m:t>X</m:t>
        </m:r>
        <m:r>
          <m:t>β</m:t>
        </m:r>
        <m:r>
          <m:t>)</m:t>
        </m:r>
        <m:r>
          <m:t>=</m:t>
        </m:r>
        <m:r>
          <m:t>Y</m:t>
        </m:r>
        <m:r>
          <m:t>′</m:t>
        </m:r>
        <m:r>
          <m:t>Y</m:t>
        </m:r>
        <m:r>
          <m:t>−</m:t>
        </m:r>
        <m:r>
          <m:t>2</m:t>
        </m:r>
        <m:r>
          <m:t>β</m:t>
        </m:r>
        <m:r>
          <m:t>′</m:t>
        </m:r>
        <m:r>
          <m:t>X</m:t>
        </m:r>
        <m:r>
          <m:t>′</m:t>
        </m:r>
        <m:r>
          <m:t>Y</m:t>
        </m:r>
        <m:r>
          <m:t>+</m:t>
        </m:r>
        <m:r>
          <m:t>β</m:t>
        </m:r>
        <m:r>
          <m:t>′</m:t>
        </m:r>
        <m:r>
          <m:t>X</m:t>
        </m:r>
        <m:r>
          <m:t>′</m:t>
        </m:r>
        <m:r>
          <m:t>X</m:t>
        </m:r>
        <m:r>
          <m:t>β</m:t>
        </m:r>
      </m:oMath>
    </w:p>
    <w:p>
      <w:pPr>
        <w:pStyle w:val="BodyText"/>
      </w:pPr>
      <w:r>
        <w:t xml:space="preserve">Derivando con respecto a cada uno de los elementos de</w:t>
      </w:r>
      <w:r>
        <w:t xml:space="preserve"> </w:t>
      </w:r>
      <m:oMath>
        <m:r>
          <m:t>β</m:t>
        </m:r>
      </m:oMath>
      <w:r>
        <w:t xml:space="preserve"> </w:t>
      </w:r>
      <w:r>
        <w:t xml:space="preserve">obtenemos:</w:t>
      </w:r>
      <w:r>
        <w:t xml:space="preserve"> </w:t>
      </w:r>
      <m:oMath>
        <m:r>
          <m:t>(</m:t>
        </m:r>
        <m:r>
          <m:t>X</m:t>
        </m:r>
        <m:r>
          <m:t>′</m:t>
        </m:r>
        <m:r>
          <m:t>X</m:t>
        </m:r>
        <m:r>
          <m:t>)</m:t>
        </m:r>
        <m:groupChr>
          <m:groupChrPr>
            <m:chr m:val="ˆ"/>
            <m:pos m:val="top"/>
            <m:vertJc m:val="bot"/>
          </m:groupChrPr>
          <m:e>
            <m:r>
              <m:t>β</m:t>
            </m:r>
          </m:e>
        </m:groupChr>
        <m:r>
          <m:t>=</m:t>
        </m:r>
        <m:r>
          <m:t>X</m:t>
        </m:r>
        <m:r>
          <m:t>′</m:t>
        </m:r>
        <m:r>
          <m:t>Y</m:t>
        </m:r>
      </m:oMath>
      <w:r>
        <w:t xml:space="preserve"> </w:t>
      </w:r>
      <w:r>
        <w:t xml:space="preserve">Entonces, si existe</w:t>
      </w:r>
      <w:r>
        <w:t xml:space="preserve"> </w:t>
      </w:r>
      <m:oMath>
        <m:r>
          <m:t>(</m:t>
        </m:r>
        <m:r>
          <m:t>X</m:t>
        </m:r>
        <m:r>
          <m:t>′</m:t>
        </m:r>
        <m:r>
          <m:t>X</m:t>
        </m:r>
        <m:sSup>
          <m:e>
            <m:r>
              <m:t>)</m:t>
            </m:r>
          </m:e>
          <m:sup>
            <m:r>
              <m:t>−</m:t>
            </m:r>
            <m:r>
              <m:t>1</m:t>
            </m:r>
          </m:sup>
        </m:sSup>
      </m:oMath>
      <w:r>
        <w:t xml:space="preserve"> </w:t>
      </w:r>
      <w:r>
        <w:t xml:space="preserve">se tiene que</w:t>
      </w:r>
      <w:r>
        <w:t xml:space="preserve"> </w:t>
      </w:r>
      <m:oMath>
        <m:groupChr>
          <m:groupChrPr>
            <m:chr m:val="ˆ"/>
            <m:pos m:val="top"/>
            <m:vertJc m:val="bot"/>
          </m:groupChrPr>
          <m:e>
            <m:r>
              <m:t>β</m:t>
            </m:r>
          </m:e>
        </m:groupChr>
        <m:r>
          <m:t>=</m:t>
        </m:r>
        <m:r>
          <m:t>(</m:t>
        </m:r>
        <m:r>
          <m:t>X</m:t>
        </m:r>
        <m:r>
          <m:t>′</m:t>
        </m:r>
        <m:r>
          <m:t>X</m:t>
        </m:r>
        <m:sSup>
          <m:e>
            <m:r>
              <m:t>)</m:t>
            </m:r>
          </m:e>
          <m:sup>
            <m:r>
              <m:t>−</m:t>
            </m:r>
            <m:r>
              <m:t>1</m:t>
            </m:r>
          </m:sup>
        </m:sSup>
        <m:r>
          <m:t>X</m:t>
        </m:r>
        <m:r>
          <m:t>′</m:t>
        </m:r>
        <m:r>
          <m:t>Y</m:t>
        </m:r>
      </m:oMath>
    </w:p>
    <w:p>
      <w:pPr>
        <w:pStyle w:val="Heading3"/>
      </w:pPr>
      <w:bookmarkStart w:id="26" w:name="por-que-este-planteamiento-nos-da-un-ajuste-lineal-a-nuestros-datos"/>
      <w:bookmarkEnd w:id="26"/>
      <w:r>
        <w:t xml:space="preserve">¿Por qué este planteamiento nos da un ajuste lineal a nuestros datos?</w:t>
      </w:r>
    </w:p>
    <w:p>
      <w:pPr>
        <w:pStyle w:val="FirstParagraph"/>
      </w:pPr>
      <w:r>
        <w:t xml:space="preserve">El planteamiento original del problema es el siguiente:</w:t>
      </w:r>
    </w:p>
    <w:p>
      <w:pPr>
        <w:pStyle w:val="BodyText"/>
      </w:pPr>
      <m:oMath>
        <m:sSub>
          <m:e>
            <m:r>
              <m:t>Y</m:t>
            </m:r>
          </m:e>
          <m:sub>
            <m:r>
              <m:t>i</m:t>
            </m:r>
          </m:sub>
        </m:sSub>
        <m:r>
          <m:t>=</m:t>
        </m:r>
        <m:sSub>
          <m:e>
            <m:r>
              <m:t>β</m:t>
            </m:r>
          </m:e>
          <m:sub>
            <m:r>
              <m:t>1</m:t>
            </m:r>
          </m:sub>
        </m:sSub>
        <m:sSub>
          <m:e>
            <m:r>
              <m:t>X</m:t>
            </m:r>
          </m:e>
          <m:sub>
            <m:r>
              <m:t>1</m:t>
            </m:r>
            <m:r>
              <m:t>i</m:t>
            </m:r>
          </m:sub>
        </m:sSub>
        <m:r>
          <m:t>+</m:t>
        </m:r>
        <m:sSub>
          <m:e>
            <m:r>
              <m:t>β</m:t>
            </m:r>
          </m:e>
          <m:sub>
            <m:r>
              <m:t>2</m:t>
            </m:r>
          </m:sub>
        </m:sSub>
        <m:sSub>
          <m:e>
            <m:r>
              <m:t>X</m:t>
            </m:r>
          </m:e>
          <m:sub>
            <m:r>
              <m:t>2</m:t>
            </m:r>
            <m:r>
              <m:t>i</m:t>
            </m:r>
          </m:sub>
        </m:sSub>
        <m:r>
          <m:t>+</m:t>
        </m:r>
        <m:r>
          <m:t>.</m:t>
        </m:r>
        <m:r>
          <m:t>.</m:t>
        </m:r>
        <m:r>
          <m:t>.</m:t>
        </m:r>
        <m:r>
          <m:t>+</m:t>
        </m:r>
        <m:r>
          <m:t>+</m:t>
        </m:r>
        <m:sSub>
          <m:e>
            <m:r>
              <m:t>β</m:t>
            </m:r>
          </m:e>
          <m:sub>
            <m:r>
              <m:t>p</m:t>
            </m:r>
          </m:sub>
        </m:sSub>
        <m:sSub>
          <m:e>
            <m:r>
              <m:t>X</m:t>
            </m:r>
          </m:e>
          <m:sub>
            <m:r>
              <m:t>p</m:t>
            </m:r>
            <m:r>
              <m:t>i</m:t>
            </m:r>
          </m:sub>
        </m:sSub>
      </m:oMath>
    </w:p>
    <w:p>
      <w:pPr>
        <w:pStyle w:val="BodyText"/>
      </w:pPr>
      <w:r>
        <w:t xml:space="preserve">El cual requiere que sea lineal en los parámetros, es decir, cada unas de los elementos de</w:t>
      </w:r>
      <w:r>
        <w:t xml:space="preserve"> </w:t>
      </w:r>
      <m:oMath>
        <m:r>
          <m:t>β</m:t>
        </m:r>
      </m:oMath>
      <w:r>
        <w:t xml:space="preserve"> </w:t>
      </w:r>
      <w:r>
        <w:t xml:space="preserve">está elevado a la potencia 1. Sin embargo, puede no ser lineal en las variables, es decir, cada una las variables explicativas puede ser una una transformación</w:t>
      </w:r>
      <w:r>
        <w:t xml:space="preserve"> </w:t>
      </w:r>
      <m:oMath>
        <m:r>
          <m:t>g</m:t>
        </m:r>
        <m:r>
          <m:t>(</m:t>
        </m:r>
        <m:sSup>
          <m:e>
            <m:r>
              <m:t>x</m:t>
            </m:r>
          </m:e>
          <m:sup>
            <m:r>
              <m:t>*</m:t>
            </m:r>
          </m:sup>
        </m:sSup>
        <m:r>
          <m:t>)</m:t>
        </m:r>
        <m:r>
          <m:t>=</m:t>
        </m:r>
        <m:r>
          <m:t>x</m:t>
        </m:r>
      </m:oMath>
      <w:r>
        <w:t xml:space="preserve">.</w:t>
      </w:r>
    </w:p>
    <w:p>
      <w:pPr>
        <w:pStyle w:val="Heading3"/>
      </w:pPr>
      <w:bookmarkStart w:id="27" w:name="podriamos-usarlo-para-ajustar-polinomios-ej-y-x2"/>
      <w:bookmarkEnd w:id="27"/>
      <w:r>
        <w:t xml:space="preserve">¿Podríamos usarlo para ajustar polinomios (ej</w:t>
      </w:r>
      <w:r>
        <w:t xml:space="preserve"> </w:t>
      </w:r>
      <m:oMath>
        <m:r>
          <m:t>y</m:t>
        </m:r>
        <m:r>
          <m:t>=</m:t>
        </m:r>
        <m:sSup>
          <m:e>
            <m:r>
              <m:t>x</m:t>
            </m:r>
          </m:e>
          <m:sup>
            <m:r>
              <m:t>2</m:t>
            </m:r>
          </m:sup>
        </m:sSup>
      </m:oMath>
      <w:r>
        <w:t xml:space="preserve">)?</w:t>
      </w:r>
    </w:p>
    <w:p>
      <w:pPr>
        <w:pStyle w:val="FirstParagraph"/>
      </w:pPr>
      <w:r>
        <w:t xml:space="preserve">De ahí que sea posible ajustar la variable a un polinomio, por ejemplo</w:t>
      </w:r>
      <w:r>
        <w:t xml:space="preserve"> </w:t>
      </w:r>
      <m:oMath>
        <m:sSub>
          <m:e>
            <m:r>
              <m:t>Y</m:t>
            </m:r>
          </m:e>
          <m:sub>
            <m:r>
              <m:t>i</m:t>
            </m:r>
          </m:sub>
        </m:sSub>
        <m:r>
          <m:t>=</m:t>
        </m:r>
        <m:sSubSup>
          <m:e>
            <m:r>
              <m:t>x</m:t>
            </m:r>
          </m:e>
          <m:sub>
            <m:r>
              <m:t>i</m:t>
            </m:r>
          </m:sub>
          <m:sup>
            <m:r>
              <m:t>2</m:t>
            </m:r>
          </m:sup>
        </m:sSubSup>
      </m:oMath>
    </w:p>
    <w:p>
      <w:pPr>
        <w:pStyle w:val="BodyText"/>
      </w:pPr>
      <w:r>
        <w:t xml:space="preserve">Podemos ajustar polinomios del modo</w:t>
      </w:r>
      <w:r>
        <w:t xml:space="preserve"> </w:t>
      </w:r>
      <m:oMath>
        <m:r>
          <m:t>y</m:t>
        </m:r>
        <m:r>
          <m:t>=</m:t>
        </m:r>
        <m:sSup>
          <m:e>
            <m:r>
              <m:t>x</m:t>
            </m:r>
          </m:e>
          <m:sup>
            <m:r>
              <m:t>2</m:t>
            </m:r>
          </m:sup>
        </m:sSup>
      </m:oMath>
      <w:r>
        <w:t xml:space="preserve"> </w:t>
      </w:r>
      <w:r>
        <w:t xml:space="preserve">y mayores sin ningún problema utilizando el resultado de regresión lineal para las</w:t>
      </w:r>
      <w:r>
        <w:t xml:space="preserve"> </w:t>
      </w:r>
      <m:oMath>
        <m:r>
          <m:t>β</m:t>
        </m:r>
      </m:oMath>
      <w:r>
        <w:t xml:space="preserve">'s. Lo que es importante notar es que aunque la regresión de polinomio ajusta un modelo no-lineal sobre los datos, el problema de estimación estadística continúa siendo lineal (es lineal en las</w:t>
      </w:r>
      <w:r>
        <w:t xml:space="preserve"> </w:t>
      </w:r>
      <m:oMath>
        <m:r>
          <m:t>β</m:t>
        </m:r>
      </m:oMath>
      <w:r>
        <w:t xml:space="preserve">'s aunque no en las variables x) lo que es consecuencia directa de que la función E(Y|X) es lineal en los parámetros beta estimados.</w:t>
      </w:r>
    </w:p>
    <w:p>
      <w:pPr>
        <w:pStyle w:val="Heading3"/>
      </w:pPr>
      <w:bookmarkStart w:id="28" w:name="argumentar-la-relacion-entre-la-solucion-encontrada-y-un-problema-de-proyeccion-en-subespacios-vectoriales-de-algebra-lineal-cual-es-la-relacion-particular-con-el-teorema-de-pitagoras"/>
      <w:bookmarkEnd w:id="28"/>
      <w:r>
        <w:t xml:space="preserve">2. Argumentar la relación entre la solución encontrada y un problema de proyección en subespacios vectoriales de álgebra lineal ¿Cuál es la relación particular con el teorema de Pitágoras?</w:t>
      </w:r>
    </w:p>
    <w:p>
      <w:pPr>
        <w:pStyle w:val="FirstParagraph"/>
      </w:pPr>
      <w:r>
        <w:t xml:space="preserve">Cuando hay una relación lineal entre dos variables, la varianza de la variable dependiente se puede descomponer en dos varianzas: la de los pronósticos, debido a la relación que la variable dependiente guarda con la variable independiente, y la de los errores o residuos. Esta relación se cumple tanto para la Regresión Lineal Simple como para la Múltiple. Esta descomposición de la varianza de la variable dependiente en dos varianzas es el "Teorema de Pitágoras" del Análisis de Regresión Lineal que, para efectos del modelo anterior, la varianza de las puntuaciones observadas es igual a la varianza de las puntuaciones estimadas más la varianza de los residuos.</w:t>
      </w:r>
    </w:p>
    <w:p>
      <w:pPr>
        <w:pStyle w:val="Heading3"/>
      </w:pPr>
      <w:bookmarkStart w:id="29" w:name="que-logramos-al-agregar-una-columna-de-unos-en-la-matriz-x-es-decir-definir-mejor"/>
      <w:bookmarkEnd w:id="29"/>
      <w:r>
        <w:t xml:space="preserve">3. ¿Que logramos al agregar una columna de unos en la matriz X? es decir, definir mejor</w:t>
      </w:r>
    </w:p>
    <w:p>
      <w:pPr>
        <w:pStyle w:val="FirstParagraph"/>
      </w:pPr>
      <m:oMathPara>
        <m:oMathParaPr>
          <m:jc m:val="center"/>
        </m:oMathParaPr>
        <m:oMath>
          <m:r>
            <m:t>X</m:t>
          </m:r>
          <m:r>
            <m:t>=</m:t>
          </m:r>
          <m:r>
            <m:t>[</m:t>
          </m:r>
          <m:sSub>
            <m:e>
              <m:r>
                <m:t>1</m:t>
              </m:r>
            </m:e>
            <m:sub>
              <m:r>
                <m:t>n</m:t>
              </m:r>
            </m:sub>
          </m:sSub>
          <m:r>
            <m:t>∣</m:t>
          </m:r>
          <m:sSup>
            <m:e>
              <m:r>
                <m:t>X</m:t>
              </m:r>
            </m:e>
            <m:sup>
              <m:r>
                <m:t>1</m:t>
              </m:r>
            </m:sup>
          </m:sSup>
          <m:r>
            <m:t>∣</m:t>
          </m:r>
          <m:r>
            <m:t>.</m:t>
          </m:r>
          <m:r>
            <m:t>.</m:t>
          </m:r>
          <m:r>
            <m:t>.</m:t>
          </m:r>
          <m:r>
            <m:t>∣</m:t>
          </m:r>
          <m:sSup>
            <m:e>
              <m:r>
                <m:t>X</m:t>
              </m:r>
            </m:e>
            <m:sup>
              <m:r>
                <m:t>p</m:t>
              </m:r>
            </m:sup>
          </m:sSup>
          <m:r>
            <m:t>]</m:t>
          </m:r>
        </m:oMath>
      </m:oMathPara>
    </w:p>
    <w:p>
      <w:pPr>
        <w:pStyle w:val="FirstParagraph"/>
      </w:pPr>
      <w:r>
        <w:t xml:space="preserve">Al agregar la columna de 1s se plantear el problema de la siguiente forma:</w:t>
      </w:r>
      <w:r>
        <w:t xml:space="preserve"> </w:t>
      </w:r>
      <m:oMath>
        <m:sSub>
          <m:e>
            <m:r>
              <m:t>Y</m:t>
            </m:r>
          </m:e>
          <m:sub>
            <m:r>
              <m:t>i</m:t>
            </m:r>
          </m:sub>
        </m:sSub>
        <m:r>
          <m:t>=</m:t>
        </m:r>
        <m:sSub>
          <m:e>
            <m:r>
              <m:t>β</m:t>
            </m:r>
          </m:e>
          <m:sub>
            <m:r>
              <m:t>0</m:t>
            </m:r>
          </m:sub>
        </m:sSub>
        <m:r>
          <m:t>+</m:t>
        </m:r>
        <m:sSub>
          <m:e>
            <m:r>
              <m:t>β</m:t>
            </m:r>
          </m:e>
          <m:sub>
            <m:r>
              <m:t>1</m:t>
            </m:r>
          </m:sub>
        </m:sSub>
        <m:sSub>
          <m:e>
            <m:r>
              <m:t>X</m:t>
            </m:r>
          </m:e>
          <m:sub>
            <m:r>
              <m:t>1</m:t>
            </m:r>
            <m:r>
              <m:t>i</m:t>
            </m:r>
          </m:sub>
        </m:sSub>
        <m:r>
          <m:t>+</m:t>
        </m:r>
        <m:sSub>
          <m:e>
            <m:r>
              <m:t>β</m:t>
            </m:r>
          </m:e>
          <m:sub>
            <m:r>
              <m:t>2</m:t>
            </m:r>
          </m:sub>
        </m:sSub>
        <m:sSub>
          <m:e>
            <m:r>
              <m:t>X</m:t>
            </m:r>
          </m:e>
          <m:sub>
            <m:r>
              <m:t>2</m:t>
            </m:r>
            <m:r>
              <m:t>i</m:t>
            </m:r>
          </m:sub>
        </m:sSub>
        <m:r>
          <m:t>+</m:t>
        </m:r>
        <m:r>
          <m:t>.</m:t>
        </m:r>
        <m:r>
          <m:t>.</m:t>
        </m:r>
        <m:r>
          <m:t>.</m:t>
        </m:r>
        <m:r>
          <m:t>+</m:t>
        </m:r>
        <m:r>
          <m:t>+</m:t>
        </m:r>
        <m:sSub>
          <m:e>
            <m:r>
              <m:t>β</m:t>
            </m:r>
          </m:e>
          <m:sub>
            <m:r>
              <m:t>p</m:t>
            </m:r>
          </m:sub>
        </m:sSub>
        <m:sSub>
          <m:e>
            <m:r>
              <m:t>X</m:t>
            </m:r>
          </m:e>
          <m:sub>
            <m:r>
              <m:t>p</m:t>
            </m:r>
            <m:r>
              <m:t>i</m:t>
            </m:r>
          </m:sub>
        </m:sSub>
      </m:oMath>
    </w:p>
    <w:p>
      <w:pPr>
        <w:pStyle w:val="BodyText"/>
      </w:pPr>
      <w:r>
        <w:t xml:space="preserve">Por lo que se agrega el estimador</w:t>
      </w:r>
      <w:r>
        <w:t xml:space="preserve"> </w:t>
      </w:r>
      <m:oMath>
        <m:sSub>
          <m:e>
            <m:r>
              <m:t>β</m:t>
            </m:r>
          </m:e>
          <m:sub>
            <m:r>
              <m:t>0</m:t>
            </m:r>
          </m:sub>
        </m:sSub>
      </m:oMath>
      <w:r>
        <w:t xml:space="preserve"> </w:t>
      </w:r>
      <w:r>
        <w:t xml:space="preserve">a la forma funcional de Y, esto genera que exista una constante para estimar Y, por lo que, a diferencia del caso anterior, la función puede no pasar por el origen. Es ayuda a reducir los errores de estimación cuando hay existe una constante (que no depende de las variables) para estimar el modelo.</w:t>
      </w:r>
    </w:p>
    <w:p>
      <w:pPr>
        <w:pStyle w:val="Heading3"/>
      </w:pPr>
      <w:bookmarkStart w:id="30" w:name="plantear-el-problema-de-regresion-ahora-como-un-problema-de-estadistica"/>
      <w:bookmarkEnd w:id="30"/>
      <w:r>
        <w:t xml:space="preserve">4. Plantear el problema de regresión ahora como un problema de estadística</w:t>
      </w:r>
    </w:p>
    <w:p>
      <w:pPr>
        <w:pStyle w:val="Heading3"/>
      </w:pPr>
      <w:bookmarkStart w:id="31" w:name="donde-los-errores-son-no-correlacionados-con-distribucion"/>
      <w:bookmarkEnd w:id="31"/>
      <w:r>
        <w:t xml:space="preserve">donde los errores son no correlacionados con distribución</w:t>
      </w:r>
    </w:p>
    <w:p>
      <w:pPr>
        <w:pStyle w:val="FirstParagraph"/>
      </w:pPr>
      <m:oMath>
        <m:sSub>
          <m:e>
            <m:r>
              <m:t>ϵ</m:t>
            </m:r>
          </m:e>
          <m:sub>
            <m:r>
              <m:t>i</m:t>
            </m:r>
          </m:sub>
        </m:sSub>
        <m:r>
          <m:t>∼</m:t>
        </m:r>
        <m:r>
          <m:t>N</m:t>
        </m:r>
        <m:r>
          <m:t>(</m:t>
        </m:r>
        <m:r>
          <m:t>0</m:t>
        </m:r>
        <m:r>
          <m:t>,</m:t>
        </m:r>
        <m:sSup>
          <m:e>
            <m:r>
              <m:t>σ</m:t>
            </m:r>
          </m:e>
          <m:sup>
            <m:r>
              <m:t>2</m:t>
            </m:r>
          </m:sup>
        </m:sSup>
        <m:r>
          <m:t>)</m:t>
        </m:r>
      </m:oMath>
    </w:p>
    <w:p>
      <w:pPr>
        <w:pStyle w:val="BodyText"/>
      </w:pPr>
      <w:r>
        <w:t xml:space="preserve">Si a la ecuación anterior se le aplica la esperanza tenemos:</w:t>
      </w:r>
      <w:r>
        <w:t xml:space="preserve"> </w:t>
      </w:r>
      <m:oMath>
        <m:r>
          <m:t>E</m:t>
        </m:r>
        <m:r>
          <m:t>[</m:t>
        </m:r>
        <m:sSub>
          <m:e>
            <m:r>
              <m:t>Y</m:t>
            </m:r>
          </m:e>
          <m:sub>
            <m:r>
              <m:t>i</m:t>
            </m:r>
          </m:sub>
        </m:sSub>
        <m:r>
          <m:t>]</m:t>
        </m:r>
        <m:r>
          <m:t>=</m:t>
        </m:r>
        <m:sSub>
          <m:e>
            <m:r>
              <m:t>β</m:t>
            </m:r>
          </m:e>
          <m:sub>
            <m:r>
              <m:t>0</m:t>
            </m:r>
          </m:sub>
        </m:sSub>
        <m:r>
          <m:t>+</m:t>
        </m:r>
        <m:sSub>
          <m:e>
            <m:r>
              <m:t>β</m:t>
            </m:r>
          </m:e>
          <m:sub>
            <m:r>
              <m:t>1</m:t>
            </m:r>
          </m:sub>
        </m:sSub>
        <m:r>
          <m:t>E</m:t>
        </m:r>
        <m:r>
          <m:t>[</m:t>
        </m:r>
        <m:sSub>
          <m:e>
            <m:r>
              <m:t>X</m:t>
            </m:r>
          </m:e>
          <m:sub>
            <m:r>
              <m:t>1</m:t>
            </m:r>
            <m:r>
              <m:t>i</m:t>
            </m:r>
          </m:sub>
        </m:sSub>
        <m:r>
          <m:t>]</m:t>
        </m:r>
        <m:r>
          <m:t>+</m:t>
        </m:r>
        <m:sSub>
          <m:e>
            <m:r>
              <m:t>β</m:t>
            </m:r>
          </m:e>
          <m:sub>
            <m:r>
              <m:t>2</m:t>
            </m:r>
          </m:sub>
        </m:sSub>
        <m:r>
          <m:t>E</m:t>
        </m:r>
        <m:r>
          <m:t>[</m:t>
        </m:r>
        <m:sSub>
          <m:e>
            <m:r>
              <m:t>X</m:t>
            </m:r>
          </m:e>
          <m:sub>
            <m:r>
              <m:t>2</m:t>
            </m:r>
            <m:r>
              <m:t>i</m:t>
            </m:r>
          </m:sub>
        </m:sSub>
        <m:r>
          <m:t>]</m:t>
        </m:r>
        <m:r>
          <m:t>+</m:t>
        </m:r>
        <m:r>
          <m:t>.</m:t>
        </m:r>
        <m:r>
          <m:t>.</m:t>
        </m:r>
        <m:r>
          <m:t>.</m:t>
        </m:r>
        <m:r>
          <m:t>+</m:t>
        </m:r>
        <m:sSub>
          <m:e>
            <m:r>
              <m:t>β</m:t>
            </m:r>
          </m:e>
          <m:sub>
            <m:r>
              <m:t>p</m:t>
            </m:r>
          </m:sub>
        </m:sSub>
        <m:r>
          <m:t>E</m:t>
        </m:r>
        <m:r>
          <m:t>[</m:t>
        </m:r>
        <m:sSub>
          <m:e>
            <m:r>
              <m:t>X</m:t>
            </m:r>
          </m:e>
          <m:sub>
            <m:r>
              <m:t>p</m:t>
            </m:r>
            <m:r>
              <m:t>i</m:t>
            </m:r>
          </m:sub>
        </m:sSub>
        <m:r>
          <m:t>]</m:t>
        </m:r>
      </m:oMath>
      <w:r>
        <w:t xml:space="preserve"> </w:t>
      </w:r>
      <w:r>
        <w:t xml:space="preserve">ya que</w:t>
      </w:r>
      <w:r>
        <w:t xml:space="preserve"> </w:t>
      </w:r>
      <m:oMath>
        <m:r>
          <m:t>E</m:t>
        </m:r>
        <m:r>
          <m:t>[</m:t>
        </m:r>
        <m:sSub>
          <m:e>
            <m:r>
              <m:t>ϵ</m:t>
            </m:r>
          </m:e>
          <m:sub>
            <m:r>
              <m:t>i</m:t>
            </m:r>
          </m:sub>
        </m:sSub>
        <m:r>
          <m:t>]</m:t>
        </m:r>
        <m:r>
          <m:t>=</m:t>
        </m:r>
        <m:r>
          <m:t>0</m:t>
        </m:r>
      </m:oMath>
      <w:r>
        <w:t xml:space="preserve"> </w:t>
      </w:r>
      <w:r>
        <w:t xml:space="preserve">o dicho de otra forma:</w:t>
      </w:r>
      <w:r>
        <w:t xml:space="preserve"> </w:t>
      </w:r>
      <m:oMath>
        <m:bar>
          <m:barPr>
            <m:pos m:val="top"/>
          </m:barPr>
          <m:e>
            <m:r>
              <m:t>Y</m:t>
            </m:r>
          </m:e>
        </m:bar>
        <m:r>
          <m:t>=</m:t>
        </m:r>
        <m:sSub>
          <m:e>
            <m:r>
              <m:t>β</m:t>
            </m:r>
          </m:e>
          <m:sub>
            <m:r>
              <m:t>0</m:t>
            </m:r>
          </m:sub>
        </m:sSub>
        <m:r>
          <m:t>+</m:t>
        </m:r>
        <m:sSub>
          <m:e>
            <m:r>
              <m:t>β</m:t>
            </m:r>
          </m:e>
          <m:sub>
            <m:r>
              <m:t>1</m:t>
            </m:r>
          </m:sub>
        </m:sSub>
        <m:bar>
          <m:barPr>
            <m:pos m:val="top"/>
          </m:barPr>
          <m:e>
            <m:sSub>
              <m:e>
                <m:r>
                  <m:t>X</m:t>
                </m:r>
              </m:e>
              <m:sub>
                <m:r>
                  <m:t>1</m:t>
                </m:r>
              </m:sub>
            </m:sSub>
          </m:e>
        </m:bar>
        <m:r>
          <m:t>+</m:t>
        </m:r>
        <m:sSub>
          <m:e>
            <m:r>
              <m:t>β</m:t>
            </m:r>
          </m:e>
          <m:sub>
            <m:r>
              <m:t>2</m:t>
            </m:r>
          </m:sub>
        </m:sSub>
        <m:bar>
          <m:barPr>
            <m:pos m:val="top"/>
          </m:barPr>
          <m:e>
            <m:sSub>
              <m:e>
                <m:r>
                  <m:t>X</m:t>
                </m:r>
              </m:e>
              <m:sub>
                <m:r>
                  <m:t>2</m:t>
                </m:r>
              </m:sub>
            </m:sSub>
          </m:e>
        </m:bar>
        <m:r>
          <m:t>+</m:t>
        </m:r>
        <m:r>
          <m:t>.</m:t>
        </m:r>
        <m:r>
          <m:t>.</m:t>
        </m:r>
        <m:r>
          <m:t>.</m:t>
        </m:r>
        <m:r>
          <m:t>+</m:t>
        </m:r>
        <m:sSub>
          <m:e>
            <m:r>
              <m:t>β</m:t>
            </m:r>
          </m:e>
          <m:sub>
            <m:r>
              <m:t>p</m:t>
            </m:r>
          </m:sub>
        </m:sSub>
        <m:bar>
          <m:barPr>
            <m:pos m:val="top"/>
          </m:barPr>
          <m:e>
            <m:sSub>
              <m:e>
                <m:r>
                  <m:t>X</m:t>
                </m:r>
              </m:e>
              <m:sub>
                <m:r>
                  <m:t>p</m:t>
                </m:r>
              </m:sub>
            </m:sSub>
          </m:e>
        </m:bar>
      </m:oMath>
    </w:p>
    <w:p>
      <w:pPr>
        <w:pStyle w:val="Heading3"/>
      </w:pPr>
      <w:bookmarkStart w:id="32" w:name="cual-es-la-funcion-de-verosimilitud-del-problema-anteriror-hint-empiecen-por-excribir-el-problema-como"/>
      <w:bookmarkEnd w:id="32"/>
      <w:r>
        <w:t xml:space="preserve">5. ¿Cual es la función de verosimilitud del problema anteriror? Hint: empiecen por excribir el problema como</w:t>
      </w:r>
    </w:p>
    <w:p>
      <w:pPr>
        <w:pStyle w:val="Heading3"/>
      </w:pPr>
      <w:bookmarkStart w:id="33" w:name="sea"/>
      <w:bookmarkEnd w:id="33"/>
      <w:r>
        <w:t xml:space="preserve">Sea</w:t>
      </w:r>
    </w:p>
    <w:p>
      <w:pPr>
        <w:pStyle w:val="FirstParagraph"/>
      </w:pPr>
      <m:oMathPara>
        <m:oMathParaPr>
          <m:jc m:val="center"/>
        </m:oMathParaPr>
        <m:oMath>
          <m:r>
            <m:t>Y</m:t>
          </m:r>
          <m:r>
            <m:t>=</m:t>
          </m:r>
          <m:r>
            <m:t>X</m:t>
          </m:r>
          <m:r>
            <m:t>β</m:t>
          </m:r>
          <m:r>
            <m:t>+</m:t>
          </m:r>
          <m:r>
            <m:t>ϵ</m:t>
          </m:r>
        </m:oMath>
      </m:oMathPara>
    </w:p>
    <w:p>
      <w:pPr>
        <w:pStyle w:val="Heading3"/>
      </w:pPr>
      <w:bookmarkStart w:id="34" w:name="con"/>
      <w:bookmarkEnd w:id="34"/>
      <w:r>
        <w:t xml:space="preserve">con</w:t>
      </w:r>
    </w:p>
    <w:p>
      <w:pPr>
        <w:pStyle w:val="FirstParagraph"/>
      </w:pPr>
      <m:oMathPara>
        <m:oMathParaPr>
          <m:jc m:val="center"/>
        </m:oMathParaPr>
        <m:oMath>
          <m:r>
            <m:t>ϵ</m:t>
          </m:r>
          <m:r>
            <m:t>∼</m:t>
          </m:r>
          <m:r>
            <m:t>N</m:t>
          </m:r>
          <m:r>
            <m:t>(</m:t>
          </m:r>
          <m:r>
            <m:t>0</m:t>
          </m:r>
          <m:r>
            <m:t>,</m:t>
          </m:r>
          <m:sSup>
            <m:e>
              <m:r>
                <m:t>σ</m:t>
              </m:r>
            </m:e>
            <m:sup>
              <m:r>
                <m:t>2</m:t>
              </m:r>
            </m:sup>
          </m:sSup>
          <m:sSub>
            <m:e>
              <m:r>
                <m:t>I</m:t>
              </m:r>
            </m:e>
            <m:sub>
              <m:r>
                <m:t>n</m:t>
              </m:r>
            </m:sub>
          </m:sSub>
          <m:r>
            <m:t>)</m:t>
          </m:r>
        </m:oMath>
      </m:oMathPara>
    </w:p>
    <w:p>
      <w:pPr>
        <w:pStyle w:val="FirstParagraph"/>
      </w:pPr>
      <w:r>
        <w:t xml:space="preserve">### entonces</w:t>
      </w:r>
    </w:p>
    <w:p>
      <w:pPr>
        <w:pStyle w:val="BodyText"/>
      </w:pPr>
      <m:oMathPara>
        <m:oMathParaPr>
          <m:jc m:val="center"/>
        </m:oMathParaPr>
        <m:oMath>
          <m:r>
            <m:t>E</m:t>
          </m:r>
          <m:r>
            <m:t>[</m:t>
          </m:r>
          <m:r>
            <m:t>Y</m:t>
          </m:r>
          <m:r>
            <m:t>]</m:t>
          </m:r>
          <m:r>
            <m:t>=</m:t>
          </m:r>
          <m:r>
            <m:t>E</m:t>
          </m:r>
          <m:r>
            <m:t>[</m:t>
          </m:r>
          <m:r>
            <m:t>X</m:t>
          </m:r>
          <m:r>
            <m:t>β</m:t>
          </m:r>
          <m:r>
            <m:t>+</m:t>
          </m:r>
          <m:r>
            <m:t>ϵ</m:t>
          </m:r>
          <m:r>
            <m:t>]</m:t>
          </m:r>
          <m:r>
            <m:t>=</m:t>
          </m:r>
          <m:r>
            <m:t>E</m:t>
          </m:r>
          <m:r>
            <m:t>[</m:t>
          </m:r>
          <m:r>
            <m:t>X</m:t>
          </m:r>
          <m:r>
            <m:t>β</m:t>
          </m:r>
          <m:r>
            <m:t>]</m:t>
          </m:r>
          <m:r>
            <m:t>=</m:t>
          </m:r>
          <m:r>
            <m:t>X</m:t>
          </m:r>
          <m:r>
            <m:t>β</m:t>
          </m:r>
        </m:oMath>
      </m:oMathPara>
    </w:p>
    <w:p>
      <w:pPr>
        <w:pStyle w:val="FirstParagraph"/>
      </w:pPr>
      <w:r>
        <w:t xml:space="preserve">### además (considerando independencia)</w:t>
      </w:r>
    </w:p>
    <w:p>
      <w:pPr>
        <w:pStyle w:val="BodyText"/>
      </w:pPr>
      <m:oMathPara>
        <m:oMathParaPr>
          <m:jc m:val="center"/>
        </m:oMathParaPr>
        <m:oMath>
          <m:r>
            <m:t>V</m:t>
          </m:r>
          <m:r>
            <m:t>a</m:t>
          </m:r>
          <m:r>
            <m:t>r</m:t>
          </m:r>
          <m:r>
            <m:t>[</m:t>
          </m:r>
          <m:r>
            <m:t>Y</m:t>
          </m:r>
          <m:r>
            <m:t>]</m:t>
          </m:r>
          <m:r>
            <m:t>=</m:t>
          </m:r>
          <m:r>
            <m:t>V</m:t>
          </m:r>
          <m:r>
            <m:t>a</m:t>
          </m:r>
          <m:r>
            <m:t>r</m:t>
          </m:r>
          <m:r>
            <m:t>[</m:t>
          </m:r>
          <m:r>
            <m:t>X</m:t>
          </m:r>
          <m:r>
            <m:t>β</m:t>
          </m:r>
          <m:r>
            <m:t>+</m:t>
          </m:r>
          <m:r>
            <m:t>ϵ</m:t>
          </m:r>
          <m:r>
            <m:t>]</m:t>
          </m:r>
          <m:r>
            <m:t>=</m:t>
          </m:r>
          <m:r>
            <m:t>V</m:t>
          </m:r>
          <m:r>
            <m:t>a</m:t>
          </m:r>
          <m:r>
            <m:t>r</m:t>
          </m:r>
          <m:r>
            <m:t>[</m:t>
          </m:r>
          <m:r>
            <m:t>X</m:t>
          </m:r>
          <m:r>
            <m:t>β</m:t>
          </m:r>
          <m:r>
            <m:t>]</m:t>
          </m:r>
          <m:r>
            <m:t>+</m:t>
          </m:r>
          <m:r>
            <m:t>V</m:t>
          </m:r>
          <m:r>
            <m:t>a</m:t>
          </m:r>
          <m:r>
            <m:t>r</m:t>
          </m:r>
          <m:r>
            <m:t>[</m:t>
          </m:r>
          <m:r>
            <m:t>ϵ</m:t>
          </m:r>
          <m:r>
            <m:t>]</m:t>
          </m:r>
          <m:r>
            <m:t>=</m:t>
          </m:r>
          <m:r>
            <m:t>V</m:t>
          </m:r>
          <m:r>
            <m:t>a</m:t>
          </m:r>
          <m:r>
            <m:t>r</m:t>
          </m:r>
          <m:r>
            <m:t>[</m:t>
          </m:r>
          <m:r>
            <m:t>ϵ</m:t>
          </m:r>
          <m:r>
            <m:t>]</m:t>
          </m:r>
          <m:r>
            <m:t>=</m:t>
          </m:r>
          <m:sSup>
            <m:e>
              <m:r>
                <m:t>σ</m:t>
              </m:r>
            </m:e>
            <m:sup>
              <m:r>
                <m:t>2</m:t>
              </m:r>
            </m:sup>
          </m:sSup>
        </m:oMath>
      </m:oMathPara>
    </w:p>
    <w:p>
      <w:pPr>
        <w:pStyle w:val="Heading3"/>
      </w:pPr>
      <w:bookmarkStart w:id="35" w:name="con-i_n-la-matriz-identidad.-y-concluyan-entonces-que"/>
      <w:bookmarkEnd w:id="35"/>
      <w:r>
        <w:t xml:space="preserve">con</w:t>
      </w:r>
      <w:r>
        <w:t xml:space="preserve"> </w:t>
      </w:r>
      <m:oMath>
        <m:sSub>
          <m:e>
            <m:r>
              <m:t>I</m:t>
            </m:r>
          </m:e>
          <m:sub>
            <m:r>
              <m:t>n</m:t>
            </m:r>
          </m:sub>
        </m:sSub>
      </m:oMath>
      <w:r>
        <w:t xml:space="preserve"> </w:t>
      </w:r>
      <w:r>
        <w:t xml:space="preserve">la matriz identidad. Y concluyan entonces que</w:t>
      </w:r>
    </w:p>
    <w:p>
      <w:pPr>
        <w:pStyle w:val="FirstParagraph"/>
      </w:pPr>
      <m:oMathPara>
        <m:oMathParaPr>
          <m:jc m:val="center"/>
        </m:oMathParaPr>
        <m:oMath>
          <m:r>
            <m:t>Y</m:t>
          </m:r>
          <m:r>
            <m:t>∼</m:t>
          </m:r>
          <m:r>
            <m:t>N</m:t>
          </m:r>
          <m:r>
            <m:t>(</m:t>
          </m:r>
          <m:r>
            <m:t>X</m:t>
          </m:r>
          <m:r>
            <m:t>β</m:t>
          </m:r>
          <m:r>
            <m:t>,</m:t>
          </m:r>
          <m:sSup>
            <m:e>
              <m:r>
                <m:t>σ</m:t>
              </m:r>
            </m:e>
            <m:sup>
              <m:r>
                <m:t>2</m:t>
              </m:r>
            </m:sup>
          </m:sSup>
          <m:sSub>
            <m:e>
              <m:r>
                <m:t>I</m:t>
              </m:r>
            </m:e>
            <m:sub>
              <m:r>
                <m:t>n</m:t>
              </m:r>
            </m:sub>
          </m:sSub>
          <m:r>
            <m:t>)</m:t>
          </m:r>
        </m:oMath>
      </m:oMathPara>
    </w:p>
    <w:p>
      <w:pPr>
        <w:pStyle w:val="Heading3"/>
      </w:pPr>
      <w:bookmarkStart w:id="36" w:name="escriban-entonces-la-verosimilitud-como"/>
      <w:bookmarkEnd w:id="36"/>
      <w:r>
        <w:t xml:space="preserve">Escriban entonces la verosimilitud como</w:t>
      </w:r>
    </w:p>
    <w:p>
      <w:pPr>
        <w:pStyle w:val="FirstParagraph"/>
      </w:pPr>
      <m:oMathPara>
        <m:oMathParaPr>
          <m:jc m:val="center"/>
        </m:oMathParaPr>
        <m:oMath>
          <m:r>
            <m:t>L</m:t>
          </m:r>
          <m:r>
            <m:t>(</m:t>
          </m:r>
          <m:r>
            <m:t>β</m:t>
          </m:r>
          <m:r>
            <m:t>,</m:t>
          </m:r>
          <m:sSup>
            <m:e>
              <m:r>
                <m:t>σ</m:t>
              </m:r>
            </m:e>
            <m:sup>
              <m:r>
                <m:t>2</m:t>
              </m:r>
            </m:sup>
          </m:sSup>
          <m:r>
            <m:t>;</m:t>
          </m:r>
          <m:r>
            <m:t>Y</m:t>
          </m:r>
          <m:r>
            <m:t>,</m:t>
          </m:r>
          <m:r>
            <m:t>X</m:t>
          </m:r>
          <m:r>
            <m:t>)</m:t>
          </m:r>
          <m:r>
            <m:t>=</m:t>
          </m:r>
          <m:nary>
            <m:naryPr>
              <m:chr m:val="∏"/>
              <m:limLoc m:val="undOvr"/>
              <m:subHide m:val="0"/>
              <m:supHide m:val="0"/>
            </m:naryPr>
            <m:sub>
              <m:r>
                <m:t>i</m:t>
              </m:r>
              <m:r>
                <m:t>=</m:t>
              </m:r>
              <m:r>
                <m:t>1</m:t>
              </m:r>
            </m:sub>
            <m:sup>
              <m:r>
                <m:t>p</m:t>
              </m:r>
            </m:sup>
            <m:e>
              <m:sSub>
                <m:e>
                  <m:r>
                    <m:t>f</m:t>
                  </m:r>
                </m:e>
                <m:sub>
                  <m:r>
                    <m:t>y</m:t>
                  </m:r>
                </m:sub>
              </m:sSub>
            </m:e>
          </m:nary>
          <m:r>
            <m:t>(</m:t>
          </m:r>
          <m:sSub>
            <m:e>
              <m:r>
                <m:t>y</m:t>
              </m:r>
            </m:e>
            <m:sub>
              <m:r>
                <m:t>i</m:t>
              </m:r>
            </m:sub>
          </m:sSub>
          <m:r>
            <m:t>|</m:t>
          </m:r>
          <m:r>
            <m:t>X</m:t>
          </m:r>
          <m:r>
            <m:t>;</m:t>
          </m:r>
          <m:r>
            <m:t>β</m:t>
          </m:r>
          <m:r>
            <m:t>,</m:t>
          </m:r>
          <m:sSup>
            <m:e>
              <m:r>
                <m:t>σ</m:t>
              </m:r>
            </m:e>
            <m:sup>
              <m:r>
                <m:t>2</m:t>
              </m:r>
            </m:sup>
          </m:sSup>
          <m:r>
            <m:t>)</m:t>
          </m:r>
        </m:oMath>
      </m:oMathPara>
    </w:p>
    <w:p>
      <w:pPr>
        <w:pStyle w:val="FirstParagraph"/>
      </w:pPr>
      <m:oMathPara>
        <m:oMathParaPr>
          <m:jc m:val="center"/>
        </m:oMathParaPr>
        <m:oMath>
          <m:r>
            <m:t>=</m:t>
          </m:r>
          <m:nary>
            <m:naryPr>
              <m:chr m:val="∏"/>
              <m:limLoc m:val="undOvr"/>
              <m:subHide m:val="0"/>
              <m:supHide m:val="0"/>
            </m:naryPr>
            <m:sub>
              <m:r>
                <m:t>i</m:t>
              </m:r>
              <m:r>
                <m:t>=</m:t>
              </m:r>
              <m:r>
                <m:t>1</m:t>
              </m:r>
            </m:sub>
            <m:sup>
              <m:r>
                <m:t>p</m:t>
              </m:r>
            </m:sup>
            <m:e>
              <m:r>
                <m:t>(</m:t>
              </m:r>
            </m:e>
          </m:nary>
          <m:r>
            <m:t>2</m:t>
          </m:r>
          <m:r>
            <m:t>π</m:t>
          </m:r>
          <m:sSup>
            <m:e>
              <m:r>
                <m:t>σ</m:t>
              </m:r>
            </m:e>
            <m:sup>
              <m:r>
                <m:t>2</m:t>
              </m:r>
            </m:sup>
          </m:sSup>
          <m:sSup>
            <m:e>
              <m:r>
                <m:t>)</m:t>
              </m:r>
            </m:e>
            <m:sup>
              <m:r>
                <m:t>−</m:t>
              </m:r>
              <m:r>
                <m:t>1</m:t>
              </m:r>
              <m:r>
                <m:t>/</m:t>
              </m:r>
              <m:r>
                <m:t>2</m:t>
              </m:r>
            </m:sup>
          </m:sSup>
          <m:r>
            <m:t>e</m:t>
          </m:r>
          <m:r>
            <m:t>x</m:t>
          </m:r>
          <m:r>
            <m:t>p</m:t>
          </m:r>
          <m:r>
            <m:t>(</m:t>
          </m:r>
          <m:r>
            <m:t>−</m:t>
          </m:r>
          <m:f>
            <m:fPr>
              <m:type m:val="bar"/>
            </m:fPr>
            <m:num>
              <m:r>
                <m:t>1</m:t>
              </m:r>
            </m:num>
            <m:den>
              <m:r>
                <m:t>2</m:t>
              </m:r>
            </m:den>
          </m:f>
          <m:f>
            <m:fPr>
              <m:type m:val="bar"/>
            </m:fPr>
            <m:num>
              <m:r>
                <m:t>(</m:t>
              </m:r>
              <m:sSub>
                <m:e>
                  <m:r>
                    <m:t>y</m:t>
                  </m:r>
                </m:e>
                <m:sub>
                  <m:r>
                    <m:t>i</m:t>
                  </m:r>
                </m:sub>
              </m:sSub>
              <m:r>
                <m:t>−</m:t>
              </m:r>
              <m:sSub>
                <m:e>
                  <m:r>
                    <m:t>x</m:t>
                  </m:r>
                </m:e>
                <m:sub>
                  <m:r>
                    <m:t>i</m:t>
                  </m:r>
                </m:sub>
              </m:sSub>
              <m:r>
                <m:t>β</m:t>
              </m:r>
              <m:sSup>
                <m:e>
                  <m:r>
                    <m:t>)</m:t>
                  </m:r>
                </m:e>
                <m:sup>
                  <m:r>
                    <m:t>2</m:t>
                  </m:r>
                </m:sup>
              </m:sSup>
            </m:num>
            <m:den>
              <m:sSup>
                <m:e>
                  <m:r>
                    <m:t>σ</m:t>
                  </m:r>
                </m:e>
                <m:sup>
                  <m:r>
                    <m:t>2</m:t>
                  </m:r>
                </m:sup>
              </m:sSup>
            </m:den>
          </m:f>
          <m:r>
            <m:t>)</m:t>
          </m:r>
        </m:oMath>
      </m:oMathPara>
    </w:p>
    <w:p>
      <w:pPr>
        <w:pStyle w:val="FirstParagraph"/>
      </w:pPr>
      <m:oMathPara>
        <m:oMathParaPr>
          <m:jc m:val="center"/>
        </m:oMathParaPr>
        <m:oMath>
          <m:r>
            <m:t>=</m:t>
          </m:r>
          <m:r>
            <m:t>(</m:t>
          </m:r>
          <m:r>
            <m:t>2</m:t>
          </m:r>
          <m:r>
            <m:t>π</m:t>
          </m:r>
          <m:sSup>
            <m:e>
              <m:r>
                <m:t>σ</m:t>
              </m:r>
            </m:e>
            <m:sup>
              <m:r>
                <m:t>2</m:t>
              </m:r>
            </m:sup>
          </m:sSup>
          <m:sSup>
            <m:e>
              <m:r>
                <m:t>)</m:t>
              </m:r>
            </m:e>
            <m:sup>
              <m:r>
                <m:t>−</m:t>
              </m:r>
              <m:r>
                <m:t>N</m:t>
              </m:r>
              <m:r>
                <m:t>/</m:t>
              </m:r>
              <m:r>
                <m:t>2</m:t>
              </m:r>
            </m:sup>
          </m:sSup>
          <m:r>
            <m:t>e</m:t>
          </m:r>
          <m:r>
            <m:t>x</m:t>
          </m:r>
          <m:r>
            <m:t>p</m:t>
          </m:r>
          <m:r>
            <m:t>(</m:t>
          </m:r>
          <m:r>
            <m:t>−</m:t>
          </m:r>
          <m:f>
            <m:fPr>
              <m:type m:val="bar"/>
            </m:fPr>
            <m:num>
              <m:r>
                <m:t>1</m:t>
              </m:r>
            </m:num>
            <m:den>
              <m:r>
                <m:t>2</m:t>
              </m:r>
              <m:sSup>
                <m:e>
                  <m:r>
                    <m:t>σ</m:t>
                  </m:r>
                </m:e>
                <m:sup>
                  <m:r>
                    <m:t>2</m:t>
                  </m:r>
                </m:sup>
              </m:sSup>
            </m:den>
          </m:f>
          <m:nary>
            <m:naryPr>
              <m:chr m:val="∑"/>
              <m:limLoc m:val="undOvr"/>
              <m:subHide m:val="0"/>
              <m:supHide m:val="0"/>
            </m:naryPr>
            <m:sub>
              <m:r>
                <m:t>i</m:t>
              </m:r>
              <m:r>
                <m:t>=</m:t>
              </m:r>
              <m:r>
                <m:t>1</m:t>
              </m:r>
            </m:sub>
            <m:sup>
              <m:r>
                <m:t>p</m:t>
              </m:r>
            </m:sup>
            <m:e>
              <m:r>
                <m:t>(</m:t>
              </m:r>
            </m:e>
          </m:nary>
          <m:sSub>
            <m:e>
              <m:r>
                <m:t>y</m:t>
              </m:r>
            </m:e>
            <m:sub>
              <m:r>
                <m:t>i</m:t>
              </m:r>
            </m:sub>
          </m:sSub>
          <m:r>
            <m:t>−</m:t>
          </m:r>
          <m:sSub>
            <m:e>
              <m:r>
                <m:t>x</m:t>
              </m:r>
            </m:e>
            <m:sub>
              <m:r>
                <m:t>i</m:t>
              </m:r>
            </m:sub>
          </m:sSub>
          <m:r>
            <m:t>β</m:t>
          </m:r>
          <m:sSup>
            <m:e>
              <m:r>
                <m:t>)</m:t>
              </m:r>
            </m:e>
            <m:sup>
              <m:r>
                <m:t>2</m:t>
              </m:r>
            </m:sup>
          </m:sSup>
          <m:r>
            <m:t>)</m:t>
          </m:r>
        </m:oMath>
      </m:oMathPara>
    </w:p>
    <w:p>
      <w:pPr>
        <w:pStyle w:val="FirstParagraph"/>
      </w:pPr>
      <w:r>
        <w:t xml:space="preserve">### 6. Mostrar que la solución de máxima verosimilitud es la misma que la del problema de mínimos cuadrados.</w:t>
      </w:r>
      <w:r>
        <w:t xml:space="preserve"> </w:t>
      </w:r>
      <w:r>
        <w:t xml:space="preserve">La función log de máxima verosimilitud es:</w:t>
      </w:r>
    </w:p>
    <w:p>
      <w:pPr>
        <w:pStyle w:val="BodyText"/>
      </w:pPr>
      <m:oMathPara>
        <m:oMathParaPr>
          <m:jc m:val="center"/>
        </m:oMathParaPr>
        <m:oMath>
          <m:r>
            <m:t>l</m:t>
          </m:r>
          <m:r>
            <m:t>(</m:t>
          </m:r>
          <m:r>
            <m:t>β</m:t>
          </m:r>
          <m:r>
            <m:t>,</m:t>
          </m:r>
          <m:sSup>
            <m:e>
              <m:r>
                <m:t>σ</m:t>
              </m:r>
            </m:e>
            <m:sup>
              <m:r>
                <m:t>2</m:t>
              </m:r>
            </m:sup>
          </m:sSup>
          <m:r>
            <m:t>;</m:t>
          </m:r>
          <m:r>
            <m:t>Y</m:t>
          </m:r>
          <m:r>
            <m:t>,</m:t>
          </m:r>
          <m:r>
            <m:t>X</m:t>
          </m:r>
          <m:r>
            <m:t>)</m:t>
          </m:r>
          <m:r>
            <m:t>=</m:t>
          </m:r>
          <m:r>
            <m:t>−</m:t>
          </m:r>
          <m:f>
            <m:fPr>
              <m:type m:val="bar"/>
            </m:fPr>
            <m:num>
              <m:r>
                <m:t>N</m:t>
              </m:r>
            </m:num>
            <m:den>
              <m:r>
                <m:t>2</m:t>
              </m:r>
            </m:den>
          </m:f>
          <m:r>
            <m:t>l</m:t>
          </m:r>
          <m:r>
            <m:t>n</m:t>
          </m:r>
          <m:r>
            <m:t>(</m:t>
          </m:r>
          <m:r>
            <m:t>2</m:t>
          </m:r>
          <m:r>
            <m:t>π</m:t>
          </m:r>
          <m:r>
            <m:t>)</m:t>
          </m:r>
          <m:r>
            <m:t>−</m:t>
          </m:r>
          <m:f>
            <m:fPr>
              <m:type m:val="bar"/>
            </m:fPr>
            <m:num>
              <m:r>
                <m:t>N</m:t>
              </m:r>
            </m:num>
            <m:den>
              <m:r>
                <m:t>2</m:t>
              </m:r>
            </m:den>
          </m:f>
          <m:r>
            <m:t>l</m:t>
          </m:r>
          <m:r>
            <m:t>n</m:t>
          </m:r>
          <m:r>
            <m:t>(</m:t>
          </m:r>
          <m:sSup>
            <m:e>
              <m:r>
                <m:t>σ</m:t>
              </m:r>
            </m:e>
            <m:sup>
              <m:r>
                <m:t>2</m:t>
              </m:r>
            </m:sup>
          </m:sSup>
          <m:r>
            <m:t>)</m:t>
          </m:r>
          <m:r>
            <m:t>−</m:t>
          </m:r>
          <m:f>
            <m:fPr>
              <m:type m:val="bar"/>
            </m:fPr>
            <m:num>
              <m:r>
                <m:t>1</m:t>
              </m:r>
            </m:num>
            <m:den>
              <m:r>
                <m:t>2</m:t>
              </m:r>
              <m:sSup>
                <m:e>
                  <m:r>
                    <m:t>σ</m:t>
                  </m:r>
                </m:e>
                <m:sup>
                  <m:r>
                    <m:t>2</m:t>
                  </m:r>
                </m:sup>
              </m:sSup>
            </m:den>
          </m:f>
          <m:nary>
            <m:naryPr>
              <m:chr m:val="∑"/>
              <m:limLoc m:val="undOvr"/>
              <m:subHide m:val="0"/>
              <m:supHide m:val="0"/>
            </m:naryPr>
            <m:sub>
              <m:r>
                <m:t>i</m:t>
              </m:r>
              <m:r>
                <m:t>=</m:t>
              </m:r>
              <m:r>
                <m:t>1</m:t>
              </m:r>
            </m:sub>
            <m:sup>
              <m:r>
                <m:t>N</m:t>
              </m:r>
            </m:sup>
            <m:e>
              <m:r>
                <m:t>(</m:t>
              </m:r>
            </m:e>
          </m:nary>
          <m:sSub>
            <m:e>
              <m:r>
                <m:t>y</m:t>
              </m:r>
            </m:e>
            <m:sub>
              <m:r>
                <m:t>i</m:t>
              </m:r>
            </m:sub>
          </m:sSub>
          <m:r>
            <m:t>−</m:t>
          </m:r>
          <m:sSub>
            <m:e>
              <m:r>
                <m:t>x</m:t>
              </m:r>
            </m:e>
            <m:sub>
              <m:r>
                <m:t>i</m:t>
              </m:r>
            </m:sub>
          </m:sSub>
          <m:r>
            <m:t>β</m:t>
          </m:r>
          <m:sSup>
            <m:e>
              <m:r>
                <m:t>)</m:t>
              </m:r>
            </m:e>
            <m:sup>
              <m:r>
                <m:t>2</m:t>
              </m:r>
            </m:sup>
          </m:sSup>
        </m:oMath>
      </m:oMathPara>
    </w:p>
    <w:p>
      <w:pPr>
        <w:pStyle w:val="FirstParagraph"/>
      </w:pPr>
      <w:r>
        <w:t xml:space="preserve">El siguiente paso es derivar respecto a cada una de las</w:t>
      </w:r>
      <w:r>
        <w:t xml:space="preserve"> </w:t>
      </w:r>
      <m:oMath>
        <m:r>
          <m:t>β</m:t>
        </m:r>
      </m:oMath>
      <w:r>
        <w:t xml:space="preserve">:</w:t>
      </w:r>
    </w:p>
    <w:p>
      <w:pPr>
        <w:pStyle w:val="BodyText"/>
      </w:pPr>
      <m:oMathPara>
        <m:oMathParaPr>
          <m:jc m:val="center"/>
        </m:oMathParaPr>
        <m:oMath>
          <m:limLow>
            <m:e>
              <m:r>
                <m:t>▽</m:t>
              </m:r>
            </m:e>
            <m:lim>
              <m:r>
                <m:t>β</m:t>
              </m:r>
            </m:lim>
          </m:limLow>
          <m:r>
            <m:t>l</m:t>
          </m:r>
          <m:r>
            <m:t>(</m:t>
          </m:r>
          <m:r>
            <m:t>β</m:t>
          </m:r>
          <m:r>
            <m:t>,</m:t>
          </m:r>
          <m:sSup>
            <m:e>
              <m:r>
                <m:t>σ</m:t>
              </m:r>
            </m:e>
            <m:sup>
              <m:r>
                <m:t>2</m:t>
              </m:r>
            </m:sup>
          </m:sSup>
          <m:r>
            <m:t>;</m:t>
          </m:r>
          <m:r>
            <m:t>Y</m:t>
          </m:r>
          <m:r>
            <m:t>,</m:t>
          </m:r>
          <m:r>
            <m:t>X</m:t>
          </m:r>
          <m:r>
            <m:t>)</m:t>
          </m:r>
        </m:oMath>
      </m:oMathPara>
    </w:p>
    <w:p>
      <w:pPr>
        <w:pStyle w:val="FirstParagraph"/>
      </w:pPr>
      <m:oMathPara>
        <m:oMathParaPr>
          <m:jc m:val="center"/>
        </m:oMathParaPr>
        <m:oMath>
          <m:limLow>
            <m:e>
              <m:r>
                <m:t>▽</m:t>
              </m:r>
            </m:e>
            <m:lim>
              <m:r>
                <m:t>β</m:t>
              </m:r>
            </m:lim>
          </m:limLow>
          <m:r>
            <m:t>(</m:t>
          </m:r>
          <m:r>
            <m:t>−</m:t>
          </m:r>
          <m:f>
            <m:fPr>
              <m:type m:val="bar"/>
            </m:fPr>
            <m:num>
              <m:r>
                <m:t>N</m:t>
              </m:r>
            </m:num>
            <m:den>
              <m:r>
                <m:t>2</m:t>
              </m:r>
            </m:den>
          </m:f>
          <m:r>
            <m:t>l</m:t>
          </m:r>
          <m:r>
            <m:t>n</m:t>
          </m:r>
          <m:r>
            <m:t>(</m:t>
          </m:r>
          <m:r>
            <m:t>2</m:t>
          </m:r>
          <m:r>
            <m:t>π</m:t>
          </m:r>
          <m:r>
            <m:t>)</m:t>
          </m:r>
          <m:r>
            <m:t>−</m:t>
          </m:r>
          <m:f>
            <m:fPr>
              <m:type m:val="bar"/>
            </m:fPr>
            <m:num>
              <m:r>
                <m:t>N</m:t>
              </m:r>
            </m:num>
            <m:den>
              <m:r>
                <m:t>2</m:t>
              </m:r>
            </m:den>
          </m:f>
          <m:r>
            <m:t>l</m:t>
          </m:r>
          <m:r>
            <m:t>n</m:t>
          </m:r>
          <m:r>
            <m:t>(</m:t>
          </m:r>
          <m:sSup>
            <m:e>
              <m:r>
                <m:t>σ</m:t>
              </m:r>
            </m:e>
            <m:sup>
              <m:r>
                <m:t>2</m:t>
              </m:r>
            </m:sup>
          </m:sSup>
          <m:r>
            <m:t>)</m:t>
          </m:r>
          <m:r>
            <m:t>−</m:t>
          </m:r>
          <m:f>
            <m:fPr>
              <m:type m:val="bar"/>
            </m:fPr>
            <m:num>
              <m:r>
                <m:t>1</m:t>
              </m:r>
            </m:num>
            <m:den>
              <m:r>
                <m:t>2</m:t>
              </m:r>
              <m:sSup>
                <m:e>
                  <m:r>
                    <m:t>σ</m:t>
                  </m:r>
                </m:e>
                <m:sup>
                  <m:r>
                    <m:t>2</m:t>
                  </m:r>
                </m:sup>
              </m:sSup>
            </m:den>
          </m:f>
          <m:nary>
            <m:naryPr>
              <m:chr m:val="∑"/>
              <m:limLoc m:val="undOvr"/>
              <m:subHide m:val="0"/>
              <m:supHide m:val="0"/>
            </m:naryPr>
            <m:sub>
              <m:r>
                <m:t>i</m:t>
              </m:r>
              <m:r>
                <m:t>=</m:t>
              </m:r>
              <m:r>
                <m:t>1</m:t>
              </m:r>
            </m:sub>
            <m:sup>
              <m:r>
                <m:t>N</m:t>
              </m:r>
            </m:sup>
            <m:e>
              <m:r>
                <m:t>(</m:t>
              </m:r>
            </m:e>
          </m:nary>
          <m:sSub>
            <m:e>
              <m:r>
                <m:t>y</m:t>
              </m:r>
            </m:e>
            <m:sub>
              <m:r>
                <m:t>i</m:t>
              </m:r>
            </m:sub>
          </m:sSub>
          <m:r>
            <m:t>−</m:t>
          </m:r>
          <m:sSub>
            <m:e>
              <m:r>
                <m:t>x</m:t>
              </m:r>
            </m:e>
            <m:sub>
              <m:r>
                <m:t>i</m:t>
              </m:r>
            </m:sub>
          </m:sSub>
          <m:r>
            <m:t>β</m:t>
          </m:r>
          <m:sSup>
            <m:e>
              <m:r>
                <m:t>)</m:t>
              </m:r>
            </m:e>
            <m:sup>
              <m:r>
                <m:t>2</m:t>
              </m:r>
            </m:sup>
          </m:sSup>
          <m:r>
            <m:t>)</m:t>
          </m:r>
        </m:oMath>
      </m:oMathPara>
    </w:p>
    <w:p>
      <w:pPr>
        <w:pStyle w:val="FirstParagraph"/>
      </w:pPr>
      <m:oMathPara>
        <m:oMathParaPr>
          <m:jc m:val="center"/>
        </m:oMathParaPr>
        <m:oMath>
          <m:r>
            <m:t>=</m:t>
          </m:r>
          <m:f>
            <m:fPr>
              <m:type m:val="bar"/>
            </m:fPr>
            <m:num>
              <m:r>
                <m:t>1</m:t>
              </m:r>
            </m:num>
            <m:den>
              <m:sSup>
                <m:e>
                  <m:r>
                    <m:t>σ</m:t>
                  </m:r>
                </m:e>
                <m:sup>
                  <m:r>
                    <m:t>2</m:t>
                  </m:r>
                </m:sup>
              </m:sSup>
            </m:den>
          </m:f>
          <m:nary>
            <m:naryPr>
              <m:chr m:val="∑"/>
              <m:limLoc m:val="undOvr"/>
              <m:subHide m:val="0"/>
              <m:supHide m:val="0"/>
            </m:naryPr>
            <m:sub>
              <m:r>
                <m:t>i</m:t>
              </m:r>
              <m:r>
                <m:t>=</m:t>
              </m:r>
              <m:r>
                <m:t>1</m:t>
              </m:r>
            </m:sub>
            <m:sup>
              <m:r>
                <m:t>N</m:t>
              </m:r>
            </m:sup>
            <m:e>
              <m:sSubSup>
                <m:e>
                  <m:r>
                    <m:t>x</m:t>
                  </m:r>
                </m:e>
                <m:sub>
                  <m:r>
                    <m:t>i</m:t>
                  </m:r>
                </m:sub>
                <m:sup>
                  <m:r>
                    <m:t>T</m:t>
                  </m:r>
                </m:sup>
              </m:sSubSup>
            </m:e>
          </m:nary>
          <m:r>
            <m:t>(</m:t>
          </m:r>
          <m:sSub>
            <m:e>
              <m:r>
                <m:t>y</m:t>
              </m:r>
            </m:e>
            <m:sub>
              <m:r>
                <m:t>i</m:t>
              </m:r>
            </m:sub>
          </m:sSub>
          <m:r>
            <m:t>−</m:t>
          </m:r>
          <m:sSub>
            <m:e>
              <m:r>
                <m:t>x</m:t>
              </m:r>
            </m:e>
            <m:sub>
              <m:r>
                <m:t>i</m:t>
              </m:r>
            </m:sub>
          </m:sSub>
          <m:r>
            <m:t>β</m:t>
          </m:r>
          <m:r>
            <m:t>)</m:t>
          </m:r>
        </m:oMath>
      </m:oMathPara>
    </w:p>
    <w:p>
      <w:pPr>
        <w:pStyle w:val="FirstParagraph"/>
      </w:pPr>
      <m:oMathPara>
        <m:oMathParaPr>
          <m:jc m:val="center"/>
        </m:oMathParaPr>
        <m:oMath>
          <m:r>
            <m:t>=</m:t>
          </m:r>
          <m:f>
            <m:fPr>
              <m:type m:val="bar"/>
            </m:fPr>
            <m:num>
              <m:r>
                <m:t>1</m:t>
              </m:r>
            </m:num>
            <m:den>
              <m:sSup>
                <m:e>
                  <m:r>
                    <m:t>σ</m:t>
                  </m:r>
                </m:e>
                <m:sup>
                  <m:r>
                    <m:t>2</m:t>
                  </m:r>
                </m:sup>
              </m:sSup>
            </m:den>
          </m:f>
          <m:r>
            <m:t>(</m:t>
          </m:r>
          <m:nary>
            <m:naryPr>
              <m:chr m:val="∑"/>
              <m:limLoc m:val="undOvr"/>
              <m:subHide m:val="0"/>
              <m:supHide m:val="0"/>
            </m:naryPr>
            <m:sub>
              <m:r>
                <m:t>i</m:t>
              </m:r>
              <m:r>
                <m:t>=</m:t>
              </m:r>
              <m:r>
                <m:t>1</m:t>
              </m:r>
            </m:sub>
            <m:sup>
              <m:r>
                <m:t>N</m:t>
              </m:r>
            </m:sup>
            <m:e>
              <m:sSubSup>
                <m:e>
                  <m:r>
                    <m:t>x</m:t>
                  </m:r>
                </m:e>
                <m:sub>
                  <m:r>
                    <m:t>i</m:t>
                  </m:r>
                </m:sub>
                <m:sup>
                  <m:r>
                    <m:t>T</m:t>
                  </m:r>
                </m:sup>
              </m:sSubSup>
            </m:e>
          </m:nary>
          <m:sSub>
            <m:e>
              <m:r>
                <m:t>y</m:t>
              </m:r>
            </m:e>
            <m:sub>
              <m:r>
                <m:t>i</m:t>
              </m:r>
            </m:sub>
          </m:sSub>
          <m:r>
            <m:t>−</m:t>
          </m:r>
          <m:nary>
            <m:naryPr>
              <m:chr m:val="∑"/>
              <m:limLoc m:val="undOvr"/>
              <m:subHide m:val="0"/>
              <m:supHide m:val="0"/>
            </m:naryPr>
            <m:sub>
              <m:r>
                <m:t>i</m:t>
              </m:r>
              <m:r>
                <m:t>=</m:t>
              </m:r>
              <m:r>
                <m:t>1</m:t>
              </m:r>
            </m:sub>
            <m:sup>
              <m:r>
                <m:t>N</m:t>
              </m:r>
            </m:sup>
            <m:e>
              <m:sSubSup>
                <m:e>
                  <m:r>
                    <m:t>x</m:t>
                  </m:r>
                </m:e>
                <m:sub>
                  <m:r>
                    <m:t>i</m:t>
                  </m:r>
                </m:sub>
                <m:sup>
                  <m:r>
                    <m:t>T</m:t>
                  </m:r>
                </m:sup>
              </m:sSubSup>
            </m:e>
          </m:nary>
          <m:sSub>
            <m:e>
              <m:r>
                <m:t>x</m:t>
              </m:r>
            </m:e>
            <m:sub>
              <m:r>
                <m:t>i</m:t>
              </m:r>
            </m:sub>
          </m:sSub>
          <m:r>
            <m:t>β</m:t>
          </m:r>
          <m:r>
            <m:t>)</m:t>
          </m:r>
        </m:oMath>
      </m:oMathPara>
    </w:p>
    <w:p>
      <w:pPr>
        <w:pStyle w:val="FirstParagraph"/>
      </w:pPr>
      <w:r>
        <w:t xml:space="preserve">Que es igual a cero solo si</w:t>
      </w:r>
    </w:p>
    <w:p>
      <w:pPr>
        <w:pStyle w:val="BodyText"/>
      </w:pPr>
      <m:oMathPara>
        <m:oMathParaPr>
          <m:jc m:val="center"/>
        </m:oMathParaPr>
        <m:oMath>
          <m:nary>
            <m:naryPr>
              <m:chr m:val="∑"/>
              <m:limLoc m:val="undOvr"/>
              <m:subHide m:val="0"/>
              <m:supHide m:val="0"/>
            </m:naryPr>
            <m:sub>
              <m:r>
                <m:t>i</m:t>
              </m:r>
              <m:r>
                <m:t>=</m:t>
              </m:r>
              <m:r>
                <m:t>1</m:t>
              </m:r>
            </m:sub>
            <m:sup>
              <m:r>
                <m:t>N</m:t>
              </m:r>
            </m:sup>
            <m:e>
              <m:sSubSup>
                <m:e>
                  <m:r>
                    <m:t>x</m:t>
                  </m:r>
                </m:e>
                <m:sub>
                  <m:r>
                    <m:t>i</m:t>
                  </m:r>
                </m:sub>
                <m:sup>
                  <m:r>
                    <m:t>T</m:t>
                  </m:r>
                </m:sup>
              </m:sSubSup>
            </m:e>
          </m:nary>
          <m:sSub>
            <m:e>
              <m:r>
                <m:t>y</m:t>
              </m:r>
            </m:e>
            <m:sub>
              <m:r>
                <m:t>i</m:t>
              </m:r>
            </m:sub>
          </m:sSub>
          <m:r>
            <m:t>−</m:t>
          </m:r>
          <m:nary>
            <m:naryPr>
              <m:chr m:val="∑"/>
              <m:limLoc m:val="undOvr"/>
              <m:subHide m:val="0"/>
              <m:supHide m:val="0"/>
            </m:naryPr>
            <m:sub>
              <m:r>
                <m:t>i</m:t>
              </m:r>
              <m:r>
                <m:t>=</m:t>
              </m:r>
              <m:r>
                <m:t>1</m:t>
              </m:r>
            </m:sub>
            <m:sup>
              <m:r>
                <m:t>N</m:t>
              </m:r>
            </m:sup>
            <m:e>
              <m:sSubSup>
                <m:e>
                  <m:r>
                    <m:t>x</m:t>
                  </m:r>
                </m:e>
                <m:sub>
                  <m:r>
                    <m:t>i</m:t>
                  </m:r>
                </m:sub>
                <m:sup>
                  <m:r>
                    <m:t>T</m:t>
                  </m:r>
                </m:sup>
              </m:sSubSup>
            </m:e>
          </m:nary>
          <m:sSub>
            <m:e>
              <m:r>
                <m:t>x</m:t>
              </m:r>
            </m:e>
            <m:sub>
              <m:r>
                <m:t>i</m:t>
              </m:r>
            </m:sub>
          </m:sSub>
          <m:r>
            <m:t>β</m:t>
          </m:r>
          <m:r>
            <m:t>=</m:t>
          </m:r>
          <m:r>
            <m:t>0</m:t>
          </m:r>
        </m:oMath>
      </m:oMathPara>
    </w:p>
    <w:p>
      <w:pPr>
        <w:pStyle w:val="FirstParagraph"/>
      </w:pPr>
      <w:r>
        <w:t xml:space="preserve">Esto se satisface si:</w:t>
      </w:r>
    </w:p>
    <w:p>
      <w:pPr>
        <w:pStyle w:val="BodyText"/>
      </w:pPr>
      <m:oMathPara>
        <m:oMathParaPr>
          <m:jc m:val="center"/>
        </m:oMathParaPr>
        <m:oMath>
          <m:r>
            <m:t>β</m:t>
          </m:r>
          <m:r>
            <m:t>=</m:t>
          </m:r>
          <m:r>
            <m:t>(</m:t>
          </m:r>
          <m:nary>
            <m:naryPr>
              <m:chr m:val="∑"/>
              <m:limLoc m:val="undOvr"/>
              <m:subHide m:val="0"/>
              <m:supHide m:val="0"/>
            </m:naryPr>
            <m:sub>
              <m:r>
                <m:t>i</m:t>
              </m:r>
              <m:r>
                <m:t>=</m:t>
              </m:r>
              <m:r>
                <m:t>1</m:t>
              </m:r>
            </m:sub>
            <m:sup>
              <m:r>
                <m:t>N</m:t>
              </m:r>
            </m:sup>
            <m:e>
              <m:sSubSup>
                <m:e>
                  <m:r>
                    <m:t>x</m:t>
                  </m:r>
                </m:e>
                <m:sub>
                  <m:r>
                    <m:t>i</m:t>
                  </m:r>
                </m:sub>
                <m:sup>
                  <m:r>
                    <m:t>T</m:t>
                  </m:r>
                </m:sup>
              </m:sSubSup>
            </m:e>
          </m:nary>
          <m:sSub>
            <m:e>
              <m:r>
                <m:t>x</m:t>
              </m:r>
            </m:e>
            <m:sub>
              <m:r>
                <m:t>i</m:t>
              </m:r>
            </m:sub>
          </m:sSub>
          <m:sSup>
            <m:e>
              <m:r>
                <m:t>)</m:t>
              </m:r>
            </m:e>
            <m:sup>
              <m:r>
                <m:t>−</m:t>
              </m:r>
              <m:r>
                <m:t>1</m:t>
              </m:r>
            </m:sup>
          </m:sSup>
          <m:nary>
            <m:naryPr>
              <m:chr m:val="∑"/>
              <m:limLoc m:val="undOvr"/>
              <m:subHide m:val="0"/>
              <m:supHide m:val="0"/>
            </m:naryPr>
            <m:sub>
              <m:r>
                <m:t>i</m:t>
              </m:r>
              <m:r>
                <m:t>=</m:t>
              </m:r>
              <m:r>
                <m:t>1</m:t>
              </m:r>
            </m:sub>
            <m:sup>
              <m:r>
                <m:t>N</m:t>
              </m:r>
            </m:sup>
            <m:e>
              <m:sSubSup>
                <m:e>
                  <m:r>
                    <m:t>x</m:t>
                  </m:r>
                </m:e>
                <m:sub>
                  <m:r>
                    <m:t>i</m:t>
                  </m:r>
                </m:sub>
                <m:sup>
                  <m:r>
                    <m:t>T</m:t>
                  </m:r>
                </m:sup>
              </m:sSubSup>
            </m:e>
          </m:nary>
          <m:sSub>
            <m:e>
              <m:r>
                <m:t>y</m:t>
              </m:r>
            </m:e>
            <m:sub>
              <m:r>
                <m:t>i</m:t>
              </m:r>
            </m:sub>
          </m:sSub>
          <m:r>
            <m:t>=</m:t>
          </m:r>
          <m:r>
            <m:t>(</m:t>
          </m:r>
          <m:sSup>
            <m:e>
              <m:r>
                <m:t>X</m:t>
              </m:r>
            </m:e>
            <m:sup>
              <m:r>
                <m:t>T</m:t>
              </m:r>
            </m:sup>
          </m:sSup>
          <m:r>
            <m:t>X</m:t>
          </m:r>
          <m:sSup>
            <m:e>
              <m:r>
                <m:t>)</m:t>
              </m:r>
            </m:e>
            <m:sup>
              <m:r>
                <m:t>−</m:t>
              </m:r>
              <m:r>
                <m:t>1</m:t>
              </m:r>
            </m:sup>
          </m:sSup>
          <m:sSup>
            <m:e>
              <m:r>
                <m:t>X</m:t>
              </m:r>
            </m:e>
            <m:sup>
              <m:r>
                <m:t>T</m:t>
              </m:r>
            </m:sup>
          </m:sSup>
          <m:r>
            <m:t>y</m:t>
          </m:r>
        </m:oMath>
      </m:oMathPara>
    </w:p>
    <w:p>
      <w:pPr>
        <w:pStyle w:val="FirstParagraph"/>
      </w:pPr>
      <w:r>
        <w:t xml:space="preserve">### 7. Investiga el contenido del Teorema de Gauss-Markov sobre mínimos cuadrados.</w:t>
      </w:r>
    </w:p>
    <w:p>
      <w:pPr>
        <w:pStyle w:val="BodyText"/>
      </w:pPr>
      <w:r>
        <w:t xml:space="preserve">El Teorema de Gauss-Márkov establece que en un modelo lineal general (MLG) en el que se cumplan los siguientes supuestos:</w:t>
      </w:r>
      <w:r>
        <w:t xml:space="preserve"> </w:t>
      </w:r>
      <w:r>
        <w:t xml:space="preserve">- Correcta especificación: el MLG ha de ser una combinación lineal de los parámetros</w:t>
      </w:r>
      <m:oMath>
        <m:r>
          <m:t>β</m:t>
        </m:r>
      </m:oMath>
      <w:r>
        <w:t xml:space="preserve"> </w:t>
      </w:r>
      <w:r>
        <w:t xml:space="preserve">y no necesariamente de las variables:</w:t>
      </w:r>
      <w:r>
        <w:t xml:space="preserve"> </w:t>
      </w:r>
      <m:oMath>
        <m:r>
          <m:t>Y</m:t>
        </m:r>
        <m:r>
          <m:t>=</m:t>
        </m:r>
        <m:r>
          <m:t>X</m:t>
        </m:r>
        <m:r>
          <m:t>β</m:t>
        </m:r>
        <m:r>
          <m:t>+</m:t>
        </m:r>
        <m:r>
          <m:t>u</m:t>
        </m:r>
      </m:oMath>
      <w:r>
        <w:t xml:space="preserve"> </w:t>
      </w:r>
      <w:r>
        <w:t xml:space="preserve">- Muestreo aleatorio simple: la muestra de observaciones del vector</w:t>
      </w:r>
      <w:r>
        <w:t xml:space="preserve"> </w:t>
      </w:r>
      <m:oMath>
        <m:r>
          <m:t>(</m:t>
        </m:r>
        <m:sSub>
          <m:e>
            <m:r>
              <m:t>y</m:t>
            </m:r>
          </m:e>
          <m:sub>
            <m:r>
              <m:t>i</m:t>
            </m:r>
          </m:sub>
        </m:sSub>
        <m:r>
          <m:t>,</m:t>
        </m:r>
        <m:r>
          <m:t> </m:t>
        </m:r>
        <m:sSub>
          <m:e>
            <m:r>
              <m:t>x</m:t>
            </m:r>
          </m:e>
          <m:sub>
            <m:r>
              <m:t>2</m:t>
            </m:r>
            <m:r>
              <m:t>i</m:t>
            </m:r>
          </m:sub>
        </m:sSub>
        <m:r>
          <m:t>,</m:t>
        </m:r>
        <m:r>
          <m:t> </m:t>
        </m:r>
        <m:sSub>
          <m:e>
            <m:r>
              <m:t>x</m:t>
            </m:r>
          </m:e>
          <m:sub>
            <m:r>
              <m:t>3</m:t>
            </m:r>
            <m:r>
              <m:t>i</m:t>
            </m:r>
          </m:sub>
        </m:sSub>
        <m:r>
          <m:t>,</m:t>
        </m:r>
        <m:r>
          <m:t> </m:t>
        </m:r>
        <m:r>
          <m:t>…</m:t>
        </m:r>
        <m:r>
          <m:t>,</m:t>
        </m:r>
        <m:r>
          <m:t> </m:t>
        </m:r>
        <m:sSub>
          <m:e>
            <m:r>
              <m:t>x</m:t>
            </m:r>
          </m:e>
          <m:sub>
            <m:r>
              <m:t>k</m:t>
            </m:r>
            <m:r>
              <m:t>i</m:t>
            </m:r>
          </m:sub>
        </m:sSub>
        <m:r>
          <m:t>)</m:t>
        </m:r>
      </m:oMath>
      <w:r>
        <w:t xml:space="preserve"> </w:t>
      </w:r>
      <w:r>
        <w:t xml:space="preserve">es una muestra aleatoria simple y, por lo tanto, el vector</w:t>
      </w:r>
      <w:r>
        <w:t xml:space="preserve"> </w:t>
      </w:r>
      <m:oMath>
        <m:r>
          <m:t>(</m:t>
        </m:r>
        <m:sSub>
          <m:e>
            <m:r>
              <m:t>y</m:t>
            </m:r>
          </m:e>
          <m:sub>
            <m:r>
              <m:t>i</m:t>
            </m:r>
          </m:sub>
        </m:sSub>
        <m:r>
          <m:t>,</m:t>
        </m:r>
        <m:r>
          <m:t>X</m:t>
        </m:r>
        <m:sSub>
          <m:e>
            <m:r>
              <m:t>′</m:t>
            </m:r>
          </m:e>
          <m:sub>
            <m:r>
              <m:t>i</m:t>
            </m:r>
          </m:sub>
        </m:sSub>
        <m:r>
          <m:t>)</m:t>
        </m:r>
      </m:oMath>
      <w:r>
        <w:t xml:space="preserve"> </w:t>
      </w:r>
      <w:r>
        <w:t xml:space="preserve">es independiente del vector</w:t>
      </w:r>
      <w:r>
        <w:t xml:space="preserve"> </w:t>
      </w:r>
      <m:oMath>
        <m:r>
          <m:t>(</m:t>
        </m:r>
        <m:sSub>
          <m:e>
            <m:r>
              <m:t>y</m:t>
            </m:r>
          </m:e>
          <m:sub>
            <m:r>
              <m:t>i</m:t>
            </m:r>
          </m:sub>
        </m:sSub>
        <m:r>
          <m:t>,</m:t>
        </m:r>
        <m:r>
          <m:t>X</m:t>
        </m:r>
        <m:sSub>
          <m:e>
            <m:r>
              <m:t>′</m:t>
            </m:r>
          </m:e>
          <m:sub>
            <m:r>
              <m:t>j</m:t>
            </m:r>
          </m:sub>
        </m:sSub>
        <m:r>
          <m:t>)</m:t>
        </m:r>
      </m:oMath>
      <w:r>
        <w:br w:type="textWrapping"/>
      </w:r>
      <w:r>
        <w:t xml:space="preserve">- Esperanza condicionada de los errores nula:</w:t>
      </w:r>
      <w:r>
        <w:t xml:space="preserve"> </w:t>
      </w:r>
      <m:oMath>
        <m:r>
          <m:t>E</m:t>
        </m:r>
        <m:r>
          <m:t>(</m:t>
        </m:r>
        <m:sSub>
          <m:e>
            <m:r>
              <m:t>u</m:t>
            </m:r>
          </m:e>
          <m:sub>
            <m:r>
              <m:t>i</m:t>
            </m:r>
          </m:sub>
        </m:sSub>
        <m:r>
          <m:t>|</m:t>
        </m:r>
        <m:r>
          <m:t>X</m:t>
        </m:r>
        <m:sSub>
          <m:e>
            <m:r>
              <m:t>′</m:t>
            </m:r>
          </m:e>
          <m:sub>
            <m:r>
              <m:t>i</m:t>
            </m:r>
          </m:sub>
        </m:sSub>
        <m:r>
          <m:t>)</m:t>
        </m:r>
        <m:r>
          <m:t>=</m:t>
        </m:r>
        <m:r>
          <m:t>0</m:t>
        </m:r>
      </m:oMath>
      <w:r>
        <w:t xml:space="preserve"> </w:t>
      </w:r>
      <w:r>
        <w:t xml:space="preserve">- Correcta identificación: la matriz de regresoras (X) ha de tener rango completo: rg(X)=K&lt;=N</w:t>
      </w:r>
      <w:r>
        <w:t xml:space="preserve"> </w:t>
      </w:r>
      <w:r>
        <w:t xml:space="preserve">- Homocedasticidad: la varianza del error condicional a las variables explicativas es constante a lo largo de las observaciones:</w:t>
      </w:r>
      <m:oMath>
        <m:r>
          <m:t>V</m:t>
        </m:r>
        <m:r>
          <m:t>a</m:t>
        </m:r>
        <m:r>
          <m:t>r</m:t>
        </m:r>
        <m:r>
          <m:t>(</m:t>
        </m:r>
        <m:r>
          <m:t>U</m:t>
        </m:r>
        <m:r>
          <m:t>|</m:t>
        </m:r>
        <m:r>
          <m:t>X</m:t>
        </m:r>
        <m:r>
          <m:t>)</m:t>
        </m:r>
        <m:r>
          <m:t>=</m:t>
        </m:r>
        <m:sSup>
          <m:e>
            <m:r>
              <m:t>α</m:t>
            </m:r>
          </m:e>
          <m:sup>
            <m:r>
              <m:t>2</m:t>
            </m:r>
          </m:sup>
        </m:sSup>
        <m:r>
          <m:t>I</m:t>
        </m:r>
      </m:oMath>
    </w:p>
    <w:p>
      <w:pPr>
        <w:pStyle w:val="BodyText"/>
      </w:pPr>
      <w:r>
        <w:t xml:space="preserve">El estimador mínimo cuadrático ordinario (MCO) de</w:t>
      </w:r>
      <w:r>
        <w:t xml:space="preserve"> </w:t>
      </w:r>
      <m:oMath>
        <m:r>
          <m:t>β</m:t>
        </m:r>
      </m:oMath>
      <w:r>
        <w:t xml:space="preserve"> </w:t>
      </w:r>
      <w:r>
        <w:t xml:space="preserve">es el estimador lineal e insesgado óptimo, es decir, el estimador MCO es el estimador eficiente dentro de la clase de estimadores lineales e insesgados.</w:t>
      </w:r>
    </w:p>
    <w:p>
      <w:pPr>
        <w:pStyle w:val="Heading2"/>
      </w:pPr>
      <w:bookmarkStart w:id="37" w:name="parte-aplicada"/>
      <w:bookmarkEnd w:id="37"/>
      <w:r>
        <w:t xml:space="preserve">Parte aplicada</w:t>
      </w:r>
    </w:p>
    <w:p>
      <w:pPr>
        <w:pStyle w:val="Heading3"/>
      </w:pPr>
      <w:bookmarkStart w:id="38" w:name="para-esta-parte-pueden-usar-la-base-de-datos-diamonds-que-sugirieron-aunque-hay-puntos-adicionales-si-usan-alguna-base-original-interesante."/>
      <w:bookmarkEnd w:id="38"/>
      <w:r>
        <w:t xml:space="preserve">Para esta parte pueden usar la base de datos diamonds que sugirieron, aunque hay puntos adicionales si usan alguna base original interesante.</w:t>
      </w:r>
    </w:p>
    <w:p>
      <w:pPr>
        <w:pStyle w:val="Heading3"/>
      </w:pPr>
      <w:bookmarkStart w:id="39" w:name="cargar-la-base-que-se-encuentra-en-el-paquete-ggplot2.-los-comandos-que-pueden-usar-para-cargar-la-base-diamonds-a-su-ambiente-de-trabajo-en-r-son"/>
      <w:bookmarkEnd w:id="39"/>
      <w:r>
        <w:t xml:space="preserve">Cargar la base que se encuentra en el paquete ggplot2. Los comandos que pueden usar para cargar la base diamonds a su ambiente de trabajo en R son:</w:t>
      </w:r>
    </w:p>
    <w:p>
      <w:pPr>
        <w:pStyle w:val="SourceCode"/>
      </w:pPr>
      <w:r>
        <w:rPr>
          <w:rStyle w:val="NormalTok"/>
        </w:rPr>
        <w:t xml:space="preserve">if(!</w:t>
      </w:r>
      <w:r>
        <w:rPr>
          <w:rStyle w:val="KeywordTok"/>
        </w:rPr>
        <w:t xml:space="preserve">require</w:t>
      </w:r>
      <w:r>
        <w:rPr>
          <w:rStyle w:val="NormalTok"/>
        </w:rPr>
        <w:t xml:space="preserve">(ggplot2)) </w:t>
      </w:r>
      <w:r>
        <w:rPr>
          <w:rStyle w:val="KeywordTok"/>
        </w:rPr>
        <w:t xml:space="preserve">install.packages</w:t>
      </w:r>
      <w:r>
        <w:rPr>
          <w:rStyle w:val="NormalTok"/>
        </w:rPr>
        <w:t xml:space="preserve">(</w:t>
      </w:r>
      <w:r>
        <w:rPr>
          <w:rStyle w:val="StringTok"/>
        </w:rPr>
        <w:t xml:space="preserve">"ggplot2"</w:t>
      </w:r>
      <w:r>
        <w:rPr>
          <w:rStyle w:val="NormalTok"/>
        </w:rPr>
        <w:t xml:space="preserve">,</w:t>
      </w:r>
      <w:r>
        <w:rPr>
          <w:rStyle w:val="DataTypeTok"/>
        </w:rPr>
        <w:t xml:space="preserve">repos =</w:t>
      </w:r>
      <w:r>
        <w:rPr>
          <w:rStyle w:val="NormalTok"/>
        </w:rPr>
        <w:t xml:space="preserve"> </w:t>
      </w:r>
      <w:r>
        <w:rPr>
          <w:rStyle w:val="StringTok"/>
        </w:rPr>
        <w:t xml:space="preserve">"http://cran.us.r-project.org"</w:t>
      </w:r>
      <w:r>
        <w:rPr>
          <w:rStyle w:val="NormalTok"/>
        </w:rPr>
        <w:t xml:space="preserv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3.4.1</w:t>
      </w:r>
    </w:p>
    <w:p>
      <w:pPr>
        <w:pStyle w:val="SourceCode"/>
      </w:pPr>
      <w:r>
        <w:rPr>
          <w:rStyle w:val="KeywordTok"/>
        </w:rPr>
        <w:t xml:space="preserve">library</w:t>
      </w:r>
      <w:r>
        <w:rPr>
          <w:rStyle w:val="NormalTok"/>
        </w:rPr>
        <w:t xml:space="preserve">(foreign)</w:t>
      </w:r>
      <w:r>
        <w:br w:type="textWrapping"/>
      </w:r>
      <w:r>
        <w:rPr>
          <w:rStyle w:val="NormalTok"/>
        </w:rPr>
        <w:t xml:space="preserve">wage1 &lt;-</w:t>
      </w:r>
      <w:r>
        <w:rPr>
          <w:rStyle w:val="StringTok"/>
        </w:rPr>
        <w:t xml:space="preserve"> </w:t>
      </w:r>
      <w:r>
        <w:rPr>
          <w:rStyle w:val="KeywordTok"/>
        </w:rPr>
        <w:t xml:space="preserve">read.dta</w:t>
      </w:r>
      <w:r>
        <w:rPr>
          <w:rStyle w:val="NormalTok"/>
        </w:rPr>
        <w:t xml:space="preserve">(</w:t>
      </w:r>
      <w:r>
        <w:rPr>
          <w:rStyle w:val="StringTok"/>
        </w:rPr>
        <w:t xml:space="preserve">"http://fmwww.bc.edu/ec-p/data/wooldridge/wage1.dta"</w:t>
      </w:r>
      <w:r>
        <w:rPr>
          <w:rStyle w:val="NormalTok"/>
        </w:rPr>
        <w:t xml:space="preserve">)</w:t>
      </w:r>
      <w:r>
        <w:br w:type="textWrapping"/>
      </w:r>
      <w:r>
        <w:rPr>
          <w:rStyle w:val="KeywordTok"/>
        </w:rPr>
        <w:t xml:space="preserve">head</w:t>
      </w:r>
      <w:r>
        <w:rPr>
          <w:rStyle w:val="NormalTok"/>
        </w:rPr>
        <w:t xml:space="preserve">(wage1)</w:t>
      </w:r>
    </w:p>
    <w:p>
      <w:pPr>
        <w:pStyle w:val="SourceCode"/>
      </w:pPr>
      <w:r>
        <w:rPr>
          <w:rStyle w:val="VerbatimChar"/>
        </w:rPr>
        <w:t xml:space="preserve">##   wage educ exper tenure nonwhite female married numdep smsa northcen</w:t>
      </w:r>
      <w:r>
        <w:br w:type="textWrapping"/>
      </w:r>
      <w:r>
        <w:rPr>
          <w:rStyle w:val="VerbatimChar"/>
        </w:rPr>
        <w:t xml:space="preserve">## 1 3.10   11     2      0        0      1       0      2    1        0</w:t>
      </w:r>
      <w:r>
        <w:br w:type="textWrapping"/>
      </w:r>
      <w:r>
        <w:rPr>
          <w:rStyle w:val="VerbatimChar"/>
        </w:rPr>
        <w:t xml:space="preserve">## 2 3.24   12    22      2        0      1       1      3    1        0</w:t>
      </w:r>
      <w:r>
        <w:br w:type="textWrapping"/>
      </w:r>
      <w:r>
        <w:rPr>
          <w:rStyle w:val="VerbatimChar"/>
        </w:rPr>
        <w:t xml:space="preserve">## 3 3.00   11     2      0        0      0       0      2    0        0</w:t>
      </w:r>
      <w:r>
        <w:br w:type="textWrapping"/>
      </w:r>
      <w:r>
        <w:rPr>
          <w:rStyle w:val="VerbatimChar"/>
        </w:rPr>
        <w:t xml:space="preserve">## 4 6.00    8    44     28        0      0       1      0    1        0</w:t>
      </w:r>
      <w:r>
        <w:br w:type="textWrapping"/>
      </w:r>
      <w:r>
        <w:rPr>
          <w:rStyle w:val="VerbatimChar"/>
        </w:rPr>
        <w:t xml:space="preserve">## 5 5.30   12     7      2        0      0       1      1    0        0</w:t>
      </w:r>
      <w:r>
        <w:br w:type="textWrapping"/>
      </w:r>
      <w:r>
        <w:rPr>
          <w:rStyle w:val="VerbatimChar"/>
        </w:rPr>
        <w:t xml:space="preserve">## 6 8.75   16     9      8        0      0       1      0    1        0</w:t>
      </w:r>
      <w:r>
        <w:br w:type="textWrapping"/>
      </w:r>
      <w:r>
        <w:rPr>
          <w:rStyle w:val="VerbatimChar"/>
        </w:rPr>
        <w:t xml:space="preserve">##   south west construc ndurman trcommpu trade services profserv profocc</w:t>
      </w:r>
      <w:r>
        <w:br w:type="textWrapping"/>
      </w:r>
      <w:r>
        <w:rPr>
          <w:rStyle w:val="VerbatimChar"/>
        </w:rPr>
        <w:t xml:space="preserve">## 1     0    1        0       0        0     0        0        0       0</w:t>
      </w:r>
      <w:r>
        <w:br w:type="textWrapping"/>
      </w:r>
      <w:r>
        <w:rPr>
          <w:rStyle w:val="VerbatimChar"/>
        </w:rPr>
        <w:t xml:space="preserve">## 2     0    1        0       0        0     0        1        0       0</w:t>
      </w:r>
      <w:r>
        <w:br w:type="textWrapping"/>
      </w:r>
      <w:r>
        <w:rPr>
          <w:rStyle w:val="VerbatimChar"/>
        </w:rPr>
        <w:t xml:space="preserve">## 3     0    1        0       0        0     1        0        0       0</w:t>
      </w:r>
      <w:r>
        <w:br w:type="textWrapping"/>
      </w:r>
      <w:r>
        <w:rPr>
          <w:rStyle w:val="VerbatimChar"/>
        </w:rPr>
        <w:t xml:space="preserve">## 4     0    1        0       0        0     0        0        0       0</w:t>
      </w:r>
      <w:r>
        <w:br w:type="textWrapping"/>
      </w:r>
      <w:r>
        <w:rPr>
          <w:rStyle w:val="VerbatimChar"/>
        </w:rPr>
        <w:t xml:space="preserve">## 5     0    1        0       0        0     0        0        0       0</w:t>
      </w:r>
      <w:r>
        <w:br w:type="textWrapping"/>
      </w:r>
      <w:r>
        <w:rPr>
          <w:rStyle w:val="VerbatimChar"/>
        </w:rPr>
        <w:t xml:space="preserve">## 6     0    1        0       0        0     0        0        1       1</w:t>
      </w:r>
      <w:r>
        <w:br w:type="textWrapping"/>
      </w:r>
      <w:r>
        <w:rPr>
          <w:rStyle w:val="VerbatimChar"/>
        </w:rPr>
        <w:t xml:space="preserve">##   clerocc servocc    lwage expersq tenursq</w:t>
      </w:r>
      <w:r>
        <w:br w:type="textWrapping"/>
      </w:r>
      <w:r>
        <w:rPr>
          <w:rStyle w:val="VerbatimChar"/>
        </w:rPr>
        <w:t xml:space="preserve">## 1       0       0 1.131402       4       0</w:t>
      </w:r>
      <w:r>
        <w:br w:type="textWrapping"/>
      </w:r>
      <w:r>
        <w:rPr>
          <w:rStyle w:val="VerbatimChar"/>
        </w:rPr>
        <w:t xml:space="preserve">## 2       0       1 1.175573     484       4</w:t>
      </w:r>
      <w:r>
        <w:br w:type="textWrapping"/>
      </w:r>
      <w:r>
        <w:rPr>
          <w:rStyle w:val="VerbatimChar"/>
        </w:rPr>
        <w:t xml:space="preserve">## 3       0       0 1.098612       4       0</w:t>
      </w:r>
      <w:r>
        <w:br w:type="textWrapping"/>
      </w:r>
      <w:r>
        <w:rPr>
          <w:rStyle w:val="VerbatimChar"/>
        </w:rPr>
        <w:t xml:space="preserve">## 4       1       0 1.791759    1936     784</w:t>
      </w:r>
      <w:r>
        <w:br w:type="textWrapping"/>
      </w:r>
      <w:r>
        <w:rPr>
          <w:rStyle w:val="VerbatimChar"/>
        </w:rPr>
        <w:t xml:space="preserve">## 5       0       0 1.667707      49       4</w:t>
      </w:r>
      <w:r>
        <w:br w:type="textWrapping"/>
      </w:r>
      <w:r>
        <w:rPr>
          <w:rStyle w:val="VerbatimChar"/>
        </w:rPr>
        <w:t xml:space="preserve">## 6       0       0 2.169054      81      64</w:t>
      </w:r>
    </w:p>
    <w:p>
      <w:pPr>
        <w:pStyle w:val="Heading3"/>
      </w:pPr>
      <w:bookmarkStart w:id="40" w:name="posteriormente-deben-hacer-una-regresion-lineal.-su-objetivo-es-explicar-la-variable-price-usando-las-demas-variables.-noten-que-algunas-variables-no-son-numericas-por-lo-que-no-pueden-incluirse-en-un-analisis-crudo-de-regresion-lineal.-para-este-proyecto-no-es-necesario-saber-transformar-las-variables-no-numericas-para-poder-usarlas-en-la-regresion-hacerlo-es-optativo-de-hecho-las-paqueterias-lo-hacen-por-ustedes-pero-deben-ser-cuidadosos.-pueden-usar-la-funcion-lm-de-r-para-su-analisis-de-regresion."/>
      <w:bookmarkEnd w:id="40"/>
      <w:r>
        <w:t xml:space="preserve">Posteriormente deben hacer una regresión lineal. Su objetivo es explicar la variable price usando las demás variables. Noten que algunas variables no son numéricas, por lo que no pueden incluirse en un análisis crudo de regresión lineal. Para este proyecto NO es necesario saber transformar las variables no numéricas para poder usarlas en la regresión; hacerlo es optativo, de hecho, las paqueterías lo hacen por ustedes pero deben ser cuidadosos. Pueden usar la función lm de R para su análisis de regresión.</w:t>
      </w:r>
    </w:p>
    <w:p>
      <w:pPr>
        <w:pStyle w:val="SourceCode"/>
      </w:pPr>
      <w:r>
        <w:rPr>
          <w:rStyle w:val="CommentTok"/>
        </w:rPr>
        <w:t xml:space="preserve"># replace "female" with logical variable</w:t>
      </w:r>
      <w:r>
        <w:br w:type="textWrapping"/>
      </w:r>
      <w:r>
        <w:rPr>
          <w:rStyle w:val="CommentTok"/>
        </w:rPr>
        <w:t xml:space="preserve">#wage1$female &lt;- as.logical(wage1$female)</w:t>
      </w:r>
      <w:r>
        <w:br w:type="textWrapping"/>
      </w:r>
      <w:r>
        <w:rPr>
          <w:rStyle w:val="KeywordTok"/>
        </w:rPr>
        <w:t xml:space="preserve">table</w:t>
      </w:r>
      <w:r>
        <w:rPr>
          <w:rStyle w:val="NormalTok"/>
        </w:rPr>
        <w:t xml:space="preserve">(wage1$female)</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274 252</w:t>
      </w:r>
    </w:p>
    <w:p>
      <w:pPr>
        <w:pStyle w:val="SourceCode"/>
      </w:pPr>
      <w:r>
        <w:rPr>
          <w:rStyle w:val="NormalTok"/>
        </w:rPr>
        <w:t xml:space="preserve">Salarios &lt;-</w:t>
      </w:r>
      <w:r>
        <w:rPr>
          <w:rStyle w:val="StringTok"/>
        </w:rPr>
        <w:t xml:space="preserve"> </w:t>
      </w:r>
      <w:r>
        <w:rPr>
          <w:rStyle w:val="NormalTok"/>
        </w:rPr>
        <w:t xml:space="preserve">wage1[</w:t>
      </w:r>
      <w:r>
        <w:rPr>
          <w:rStyle w:val="KeywordTok"/>
        </w:rPr>
        <w:t xml:space="preserve">c</w:t>
      </w:r>
      <w:r>
        <w:rPr>
          <w:rStyle w:val="NormalTok"/>
        </w:rPr>
        <w:t xml:space="preserve">(</w:t>
      </w:r>
      <w:r>
        <w:rPr>
          <w:rStyle w:val="StringTok"/>
        </w:rPr>
        <w:t xml:space="preserve">"lwage"</w:t>
      </w:r>
      <w:r>
        <w:rPr>
          <w:rStyle w:val="NormalTok"/>
        </w:rPr>
        <w:t xml:space="preserve">,</w:t>
      </w:r>
      <w:r>
        <w:rPr>
          <w:rStyle w:val="StringTok"/>
        </w:rPr>
        <w:t xml:space="preserve">"female"</w:t>
      </w:r>
      <w:r>
        <w:rPr>
          <w:rStyle w:val="NormalTok"/>
        </w:rPr>
        <w:t xml:space="preserve">,</w:t>
      </w:r>
      <w:r>
        <w:rPr>
          <w:rStyle w:val="StringTok"/>
        </w:rPr>
        <w:t xml:space="preserve">"educ"</w:t>
      </w:r>
      <w:r>
        <w:rPr>
          <w:rStyle w:val="NormalTok"/>
        </w:rPr>
        <w:t xml:space="preserve">,</w:t>
      </w:r>
      <w:r>
        <w:rPr>
          <w:rStyle w:val="StringTok"/>
        </w:rPr>
        <w:t xml:space="preserve">"exper"</w:t>
      </w:r>
      <w:r>
        <w:rPr>
          <w:rStyle w:val="NormalTok"/>
        </w:rPr>
        <w:t xml:space="preserve">,</w:t>
      </w:r>
      <w:r>
        <w:rPr>
          <w:rStyle w:val="StringTok"/>
        </w:rPr>
        <w:t xml:space="preserve">"tenure"</w:t>
      </w:r>
      <w:r>
        <w:rPr>
          <w:rStyle w:val="NormalTok"/>
        </w:rPr>
        <w:t xml:space="preserve">)]</w:t>
      </w:r>
    </w:p>
    <w:p>
      <w:pPr>
        <w:pStyle w:val="FirstParagraph"/>
      </w:pPr>
      <w:r>
        <w:t xml:space="preserve">Obtenemos una matriz de dispersión para formarnos una apreciación inicial de las relaciones entre las variables.</w:t>
      </w:r>
    </w:p>
    <w:p>
      <w:pPr>
        <w:pStyle w:val="SourceCode"/>
      </w:pPr>
      <w:r>
        <w:rPr>
          <w:rStyle w:val="KeywordTok"/>
        </w:rPr>
        <w:t xml:space="preserve">pairs</w:t>
      </w:r>
      <w:r>
        <w:rPr>
          <w:rStyle w:val="NormalTok"/>
        </w:rPr>
        <w:t xml:space="preserve">(Salarios, </w:t>
      </w:r>
      <w:r>
        <w:rPr>
          <w:rStyle w:val="DataTypeTok"/>
        </w:rPr>
        <w:t xml:space="preserve">col=</w:t>
      </w:r>
      <w:r>
        <w:rPr>
          <w:rStyle w:val="NormalTok"/>
        </w:rPr>
        <w:t xml:space="preserve"> </w:t>
      </w:r>
      <w:r>
        <w:rPr>
          <w:rStyle w:val="StringTok"/>
        </w:rPr>
        <w:t xml:space="preserve">"blue"</w:t>
      </w:r>
      <w:r>
        <w:rPr>
          <w:rStyle w:val="NormalTok"/>
        </w:rPr>
        <w:t xml:space="preserve">, </w:t>
      </w:r>
      <w:r>
        <w:rPr>
          <w:rStyle w:val="DataTypeTok"/>
        </w:rPr>
        <w:t xml:space="preserve">main=</w:t>
      </w:r>
      <w:r>
        <w:rPr>
          <w:rStyle w:val="StringTok"/>
        </w:rPr>
        <w:t xml:space="preserve">"Matriz de dispersión de las variables numéricas"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rea_3_-_Luis_Federico_Puente_Peña_103108_files/figure-docx/unnamed-chunk-4-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Gracias a la matriz de las variables en pares podemos discernir de forma rápida una relación positiva entre el salario (medido en logaritmos,lwage) y la variable de educación (educ), aunque la varianza aumenta conforme aumenta esta variable. También podemos observar que hay relación entre el salario y otras variables como ser hombre.</w:t>
      </w:r>
    </w:p>
    <w:p>
      <w:pPr>
        <w:pStyle w:val="SourceCode"/>
      </w:pPr>
      <w:r>
        <w:rPr>
          <w:rStyle w:val="CommentTok"/>
        </w:rPr>
        <w:t xml:space="preserve">#Realizamos la regresión lineal usando todas las variables numéricas</w:t>
      </w:r>
      <w:r>
        <w:br w:type="textWrapping"/>
      </w:r>
      <w:r>
        <w:rPr>
          <w:rStyle w:val="NormalTok"/>
        </w:rPr>
        <w:t xml:space="preserve">modelo1 =</w:t>
      </w:r>
      <w:r>
        <w:rPr>
          <w:rStyle w:val="StringTok"/>
        </w:rPr>
        <w:t xml:space="preserve"> </w:t>
      </w:r>
      <w:r>
        <w:rPr>
          <w:rStyle w:val="KeywordTok"/>
        </w:rPr>
        <w:t xml:space="preserve">lm</w:t>
      </w:r>
      <w:r>
        <w:rPr>
          <w:rStyle w:val="NormalTok"/>
        </w:rPr>
        <w:t xml:space="preserve">(lwage ~</w:t>
      </w:r>
      <w:r>
        <w:rPr>
          <w:rStyle w:val="StringTok"/>
        </w:rPr>
        <w:t xml:space="preserve"> </w:t>
      </w:r>
      <w:r>
        <w:rPr>
          <w:rStyle w:val="NormalTok"/>
        </w:rPr>
        <w:t xml:space="preserve">female+educ+exper+</w:t>
      </w:r>
      <w:r>
        <w:rPr>
          <w:rStyle w:val="KeywordTok"/>
        </w:rPr>
        <w:t xml:space="preserve">I</w:t>
      </w:r>
      <w:r>
        <w:rPr>
          <w:rStyle w:val="NormalTok"/>
        </w:rPr>
        <w:t xml:space="preserve">(exper^</w:t>
      </w:r>
      <w:r>
        <w:rPr>
          <w:rStyle w:val="DecValTok"/>
        </w:rPr>
        <w:t xml:space="preserve">2</w:t>
      </w:r>
      <w:r>
        <w:rPr>
          <w:rStyle w:val="NormalTok"/>
        </w:rPr>
        <w:t xml:space="preserve">)+tenure+</w:t>
      </w:r>
      <w:r>
        <w:rPr>
          <w:rStyle w:val="KeywordTok"/>
        </w:rPr>
        <w:t xml:space="preserve">I</w:t>
      </w:r>
      <w:r>
        <w:rPr>
          <w:rStyle w:val="NormalTok"/>
        </w:rPr>
        <w:t xml:space="preserve">(tenure^</w:t>
      </w:r>
      <w:r>
        <w:rPr>
          <w:rStyle w:val="DecValTok"/>
        </w:rPr>
        <w:t xml:space="preserve">2</w:t>
      </w:r>
      <w:r>
        <w:rPr>
          <w:rStyle w:val="NormalTok"/>
        </w:rPr>
        <w:t xml:space="preserve">), </w:t>
      </w:r>
      <w:r>
        <w:rPr>
          <w:rStyle w:val="DataTypeTok"/>
        </w:rPr>
        <w:t xml:space="preserve">data=</w:t>
      </w:r>
      <w:r>
        <w:rPr>
          <w:rStyle w:val="NormalTok"/>
        </w:rPr>
        <w:t xml:space="preserve">Salarios)</w:t>
      </w:r>
      <w:r>
        <w:br w:type="textWrapping"/>
      </w:r>
      <w:r>
        <w:rPr>
          <w:rStyle w:val="KeywordTok"/>
        </w:rPr>
        <w:t xml:space="preserve">summary</w:t>
      </w:r>
      <w:r>
        <w:rPr>
          <w:rStyle w:val="NormalTok"/>
        </w:rPr>
        <w:t xml:space="preserve">(modelo1)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lwage ~ female + educ + exper + I(exper^2) + tenure + </w:t>
      </w:r>
      <w:r>
        <w:br w:type="textWrapping"/>
      </w:r>
      <w:r>
        <w:rPr>
          <w:rStyle w:val="VerbatimChar"/>
        </w:rPr>
        <w:t xml:space="preserve">##     I(tenure^2), data = Salarios)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-1.83160 -0.25659 -0.02126  0.25500  1.13370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0.4166909  0.0989279   4.212 2.98e-05 ***</w:t>
      </w:r>
      <w:r>
        <w:br w:type="textWrapping"/>
      </w:r>
      <w:r>
        <w:rPr>
          <w:rStyle w:val="VerbatimChar"/>
        </w:rPr>
        <w:t xml:space="preserve">## female      -0.2965110  0.0358055  -8.281 1.04e-15 ***</w:t>
      </w:r>
      <w:r>
        <w:br w:type="textWrapping"/>
      </w:r>
      <w:r>
        <w:rPr>
          <w:rStyle w:val="VerbatimChar"/>
        </w:rPr>
        <w:t xml:space="preserve">## educ         0.0801967  0.0067573  11.868  &lt; 2e-16 ***</w:t>
      </w:r>
      <w:r>
        <w:br w:type="textWrapping"/>
      </w:r>
      <w:r>
        <w:rPr>
          <w:rStyle w:val="VerbatimChar"/>
        </w:rPr>
        <w:t xml:space="preserve">## exper        0.0294324  0.0049752   5.916 6.00e-09 ***</w:t>
      </w:r>
      <w:r>
        <w:br w:type="textWrapping"/>
      </w:r>
      <w:r>
        <w:rPr>
          <w:rStyle w:val="VerbatimChar"/>
        </w:rPr>
        <w:t xml:space="preserve">## I(exper^2)  -0.0005827  0.0001073  -5.431 8.65e-08 ***</w:t>
      </w:r>
      <w:r>
        <w:br w:type="textWrapping"/>
      </w:r>
      <w:r>
        <w:rPr>
          <w:rStyle w:val="VerbatimChar"/>
        </w:rPr>
        <w:t xml:space="preserve">## tenure       0.0317139  0.0068452   4.633 4.56e-06 ***</w:t>
      </w:r>
      <w:r>
        <w:br w:type="textWrapping"/>
      </w:r>
      <w:r>
        <w:rPr>
          <w:rStyle w:val="VerbatimChar"/>
        </w:rPr>
        <w:t xml:space="preserve">## I(tenure^2) -0.0005852  0.0002347  -2.493    0.013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0.3998 on 519 degrees of freedom</w:t>
      </w:r>
      <w:r>
        <w:br w:type="textWrapping"/>
      </w:r>
      <w:r>
        <w:rPr>
          <w:rStyle w:val="VerbatimChar"/>
        </w:rPr>
        <w:t xml:space="preserve">## Multiple R-squared:  0.4408, Adjusted R-squared:  0.4343 </w:t>
      </w:r>
      <w:r>
        <w:br w:type="textWrapping"/>
      </w:r>
      <w:r>
        <w:rPr>
          <w:rStyle w:val="VerbatimChar"/>
        </w:rPr>
        <w:t xml:space="preserve">## F-statistic: 68.18 on 6 and 519 DF,  p-value: &lt; 2.2e-16</w:t>
      </w:r>
    </w:p>
    <w:p>
      <w:pPr>
        <w:pStyle w:val="SourceCode"/>
      </w:pPr>
      <w:r>
        <w:rPr>
          <w:rStyle w:val="KeywordTok"/>
        </w:rPr>
        <w:t xml:space="preserve">plot</w:t>
      </w:r>
      <w:r>
        <w:rPr>
          <w:rStyle w:val="NormalTok"/>
        </w:rPr>
        <w:t xml:space="preserve">(modelo1, </w:t>
      </w:r>
      <w:r>
        <w:rPr>
          <w:rStyle w:val="DataTypeTok"/>
        </w:rPr>
        <w:t xml:space="preserve">which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area_3_-_Luis_Federico_Puente_Peña_103108_files/figure-docx/unnamed-chunk-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que-tan-bueno-fue-el-ajuste"/>
      <w:bookmarkEnd w:id="43"/>
      <w:r>
        <w:t xml:space="preserve">1. ¿Qué tan bueno fue el ajuste?</w:t>
      </w:r>
    </w:p>
    <w:p>
      <w:pPr>
        <w:pStyle w:val="FirstParagraph"/>
      </w:pPr>
      <w:r>
        <w:t xml:space="preserve">Del "summary" de la regresión podemos observar inicialmente la información de los residuales, que son todas las diferencias entre el salario estimado y el salario real; una media lo más cercana a cero es lo que querríamos ver aquí, pues indicaría que el modelo es muy certero. En la gráfica vemos los valores predichos contra los residuales, en un modelo perfecto, la media de los residuales sería 0 por lo que la línea roja iría perfectamente a lo largo de la línea que representa el 0. En seguida podemos apreciar los coeficientes de la intercepción y de cada una de las variables, usados para calcular las predicciones. De los valores "Pr(&gt;|t|)" podemos ver que es importante incluir estas varibles en el modelo, ya que todas resultaron significativas.</w:t>
      </w:r>
    </w:p>
    <w:p>
      <w:pPr>
        <w:pStyle w:val="Heading3"/>
      </w:pPr>
      <w:bookmarkStart w:id="44" w:name="que-medida-puede-ayudarnos-a-saber-la-calidad-del-ajuste-cual-fue-el-valor-de-2-que-ajusto-su-modelo-y-que-relacion-tienen-con-la-calidad-del-ajuste"/>
      <w:bookmarkEnd w:id="44"/>
      <w:r>
        <w:t xml:space="preserve">2. ¿Qué medida puede ayudarnos a saber la calidad del ajuste? ¿Cúal fue el valor de $</w:t>
      </w:r>
      <w:r>
        <w:t xml:space="preserve"> </w:t>
      </w:r>
      <w:r>
        <w:t xml:space="preserve">^2 $ que ajustó su modelo y que relación tienen con la calidad del ajuste?</w:t>
      </w:r>
    </w:p>
    <w:p>
      <w:pPr>
        <w:pStyle w:val="FirstParagraph"/>
      </w:pPr>
      <w:r>
        <w:t xml:space="preserve">Al final del summary podemos apreciar la R cuadrada, que es la cantidad de variabilidad en lo que estas prediciendo que es explicado por el modelo, en este caso podríamos decir que un 44.08 % del salario es explicado por las variables en nuestro modelo. Es una buena medida de la calidad del ajuste.</w:t>
      </w:r>
    </w:p>
    <w:p>
      <w:pPr>
        <w:pStyle w:val="Heading3"/>
      </w:pPr>
      <w:bookmarkStart w:id="45" w:name="cual-es-el-angulo-entre-y-y-haty-estimada-hint-usen-la-r2-cuadrada-y-el-arcocoseno"/>
      <w:bookmarkEnd w:id="45"/>
      <w:r>
        <w:t xml:space="preserve">3. ¿Cual es el angulo entre</w:t>
      </w:r>
      <w:r>
        <w:t xml:space="preserve"> </w:t>
      </w:r>
      <m:oMath>
        <m:r>
          <m:t>Y</m:t>
        </m:r>
      </m:oMath>
      <w:r>
        <w:t xml:space="preserve"> </w:t>
      </w:r>
      <w:r>
        <w:t xml:space="preserve">y</w:t>
      </w:r>
      <w:r>
        <w:t xml:space="preserve"> </w:t>
      </w:r>
      <m:oMath>
        <m:groupChr>
          <m:groupChrPr>
            <m:chr m:val="^"/>
            <m:pos m:val="top"/>
            <m:vertJc m:val="bot"/>
          </m:groupChrPr>
          <m:e>
            <m:r>
              <m:t>Y</m:t>
            </m:r>
          </m:e>
        </m:groupChr>
      </m:oMath>
      <w:r>
        <w:t xml:space="preserve"> </w:t>
      </w:r>
      <w:r>
        <w:t xml:space="preserve">estimada? Hint: usen la</w:t>
      </w:r>
      <w:r>
        <w:t xml:space="preserve"> </w:t>
      </w:r>
      <m:oMath>
        <m:sSup>
          <m:e>
            <m:r>
              <m:t>R</m:t>
            </m:r>
          </m:e>
          <m:sup>
            <m:r>
              <m:t>2</m:t>
            </m:r>
          </m:sup>
        </m:sSup>
      </m:oMath>
      <w:r>
        <w:t xml:space="preserve"> </w:t>
      </w:r>
      <w:r>
        <w:t xml:space="preserve">cuadrada y el arcocoseno</w:t>
      </w:r>
    </w:p>
    <w:p>
      <w:pPr>
        <w:pStyle w:val="SourceCode"/>
      </w:pPr>
      <w:r>
        <w:rPr>
          <w:rStyle w:val="NormalTok"/>
        </w:rPr>
        <w:t xml:space="preserve">angulo &lt;-</w:t>
      </w:r>
      <w:r>
        <w:rPr>
          <w:rStyle w:val="StringTok"/>
        </w:rPr>
        <w:t xml:space="preserve"> </w:t>
      </w:r>
      <w:r>
        <w:rPr>
          <w:rStyle w:val="KeywordTok"/>
        </w:rPr>
        <w:t xml:space="preserve">acos</w:t>
      </w:r>
      <w:r>
        <w:rPr>
          <w:rStyle w:val="NormalTok"/>
        </w:rPr>
        <w:t xml:space="preserve">(</w:t>
      </w:r>
      <w:r>
        <w:rPr>
          <w:rStyle w:val="KeywordTok"/>
        </w:rPr>
        <w:t xml:space="preserve">sqrt</w:t>
      </w:r>
      <w:r>
        <w:rPr>
          <w:rStyle w:val="NormalTok"/>
        </w:rPr>
        <w:t xml:space="preserve">(.</w:t>
      </w:r>
      <w:r>
        <w:rPr>
          <w:rStyle w:val="DecValTok"/>
        </w:rPr>
        <w:t xml:space="preserve">4408</w:t>
      </w:r>
      <w:r>
        <w:rPr>
          <w:rStyle w:val="NormalTok"/>
        </w:rPr>
        <w:t xml:space="preserve">))</w:t>
      </w:r>
      <w:r>
        <w:br w:type="textWrapping"/>
      </w:r>
      <w:r>
        <w:rPr>
          <w:rStyle w:val="NormalTok"/>
        </w:rPr>
        <w:t xml:space="preserve">angulo *</w:t>
      </w:r>
      <w:r>
        <w:rPr>
          <w:rStyle w:val="StringTok"/>
        </w:rPr>
        <w:t xml:space="preserve"> </w:t>
      </w:r>
      <w:r>
        <w:rPr>
          <w:rStyle w:val="DecValTok"/>
        </w:rPr>
        <w:t xml:space="preserve">180</w:t>
      </w:r>
      <w:r>
        <w:rPr>
          <w:rStyle w:val="NormalTok"/>
        </w:rPr>
        <w:t xml:space="preserve">/pi</w:t>
      </w:r>
    </w:p>
    <w:p>
      <w:pPr>
        <w:pStyle w:val="SourceCode"/>
      </w:pPr>
      <w:r>
        <w:rPr>
          <w:rStyle w:val="VerbatimChar"/>
        </w:rPr>
        <w:t xml:space="preserve">## [1] 48.39989</w:t>
      </w:r>
    </w:p>
    <w:p>
      <w:pPr>
        <w:pStyle w:val="Heading3"/>
      </w:pPr>
      <w:bookmarkStart w:id="46" w:name="definan-una-funcion-que-calcule-la-logverosimilitud-de-unos-parametros-beta-y-sigma2."/>
      <w:bookmarkEnd w:id="46"/>
      <w:r>
        <w:t xml:space="preserve">4. Definan una funcion que calcule la logverosimilitud de unos parámetros</w:t>
      </w:r>
      <w:r>
        <w:t xml:space="preserve"> </w:t>
      </w:r>
      <m:oMath>
        <m:r>
          <m:t>β</m:t>
        </m:r>
      </m:oMath>
      <w:r>
        <w:t xml:space="preserve"> </w:t>
      </w:r>
      <w:r>
        <w:t xml:space="preserve">y</w:t>
      </w:r>
      <w:r>
        <w:t xml:space="preserve"> </w:t>
      </w:r>
      <m:oMath>
        <m:sSup>
          <m:e>
            <m:r>
              <m:t>σ</m:t>
            </m:r>
          </m:e>
          <m:sup>
            <m:r>
              <m:t>2</m:t>
            </m:r>
          </m:sup>
        </m:sSup>
      </m:oMath>
      <w:r>
        <w:t xml:space="preserve">.</w:t>
      </w:r>
    </w:p>
    <w:p>
      <w:pPr>
        <w:pStyle w:val="SourceCode"/>
      </w:pPr>
      <w:r>
        <w:rPr>
          <w:rStyle w:val="NormalTok"/>
        </w:rPr>
        <w:t xml:space="preserve">lm.loss &lt;-</w:t>
      </w:r>
      <w:r>
        <w:rPr>
          <w:rStyle w:val="StringTok"/>
        </w:rPr>
        <w:t xml:space="preserve"> </w:t>
      </w:r>
      <w:r>
        <w:rPr>
          <w:rStyle w:val="NormalTok"/>
        </w:rPr>
        <w:t xml:space="preserve">function(par) {</w:t>
      </w:r>
      <w:r>
        <w:br w:type="textWrapping"/>
      </w:r>
      <w:r>
        <w:rPr>
          <w:rStyle w:val="NormalTok"/>
        </w:rPr>
        <w:t xml:space="preserve">x</w:t>
      </w:r>
      <w:r>
        <w:rPr>
          <w:rStyle w:val="FloatTok"/>
        </w:rPr>
        <w:t xml:space="preserve">.0</w:t>
      </w:r>
      <w:r>
        <w:rPr>
          <w:rStyle w:val="NormalTok"/>
        </w:rPr>
        <w:t xml:space="preserve"> </w:t>
      </w:r>
      <w:r>
        <w:rPr>
          <w:rStyle w:val="NormalTok"/>
        </w:rPr>
        <w:t xml:space="preserve">&lt;-</w:t>
      </w:r>
      <w:r>
        <w:rPr>
          <w:rStyle w:val="StringTok"/>
        </w:rPr>
        <w:t xml:space="preserve"> </w:t>
      </w:r>
      <w:r>
        <w:rPr>
          <w:rStyle w:val="NormalTok"/>
        </w:rPr>
        <w:t xml:space="preserve">par[</w:t>
      </w:r>
      <w:r>
        <w:rPr>
          <w:rStyle w:val="DecValTok"/>
        </w:rPr>
        <w:t xml:space="preserve">1</w:t>
      </w:r>
      <w:r>
        <w:rPr>
          <w:rStyle w:val="NormalTok"/>
        </w:rPr>
        <w:t xml:space="preserve">]</w:t>
      </w:r>
      <w:r>
        <w:br w:type="textWrapping"/>
      </w:r>
      <w:r>
        <w:rPr>
          <w:rStyle w:val="NormalTok"/>
        </w:rPr>
        <w:t xml:space="preserve">x.female &lt;-</w:t>
      </w:r>
      <w:r>
        <w:rPr>
          <w:rStyle w:val="StringTok"/>
        </w:rPr>
        <w:t xml:space="preserve"> </w:t>
      </w:r>
      <w:r>
        <w:rPr>
          <w:rStyle w:val="NormalTok"/>
        </w:rPr>
        <w:t xml:space="preserve">par[</w:t>
      </w:r>
      <w:r>
        <w:rPr>
          <w:rStyle w:val="DecValTok"/>
        </w:rPr>
        <w:t xml:space="preserve">2</w:t>
      </w:r>
      <w:r>
        <w:rPr>
          <w:rStyle w:val="NormalTok"/>
        </w:rPr>
        <w:t xml:space="preserve">]</w:t>
      </w:r>
      <w:r>
        <w:br w:type="textWrapping"/>
      </w:r>
      <w:r>
        <w:rPr>
          <w:rStyle w:val="NormalTok"/>
        </w:rPr>
        <w:t xml:space="preserve">x.educ &lt;-</w:t>
      </w:r>
      <w:r>
        <w:rPr>
          <w:rStyle w:val="StringTok"/>
        </w:rPr>
        <w:t xml:space="preserve"> </w:t>
      </w:r>
      <w:r>
        <w:rPr>
          <w:rStyle w:val="NormalTok"/>
        </w:rPr>
        <w:t xml:space="preserve">par[</w:t>
      </w:r>
      <w:r>
        <w:rPr>
          <w:rStyle w:val="DecValTok"/>
        </w:rPr>
        <w:t xml:space="preserve">3</w:t>
      </w:r>
      <w:r>
        <w:rPr>
          <w:rStyle w:val="NormalTok"/>
        </w:rPr>
        <w:t xml:space="preserve">]</w:t>
      </w:r>
      <w:r>
        <w:br w:type="textWrapping"/>
      </w:r>
      <w:r>
        <w:rPr>
          <w:rStyle w:val="NormalTok"/>
        </w:rPr>
        <w:t xml:space="preserve">x.exper &lt;-</w:t>
      </w:r>
      <w:r>
        <w:rPr>
          <w:rStyle w:val="StringTok"/>
        </w:rPr>
        <w:t xml:space="preserve"> </w:t>
      </w:r>
      <w:r>
        <w:rPr>
          <w:rStyle w:val="NormalTok"/>
        </w:rPr>
        <w:t xml:space="preserve">par[</w:t>
      </w:r>
      <w:r>
        <w:rPr>
          <w:rStyle w:val="DecValTok"/>
        </w:rPr>
        <w:t xml:space="preserve">4</w:t>
      </w:r>
      <w:r>
        <w:rPr>
          <w:rStyle w:val="NormalTok"/>
        </w:rPr>
        <w:t xml:space="preserve">]</w:t>
      </w:r>
      <w:r>
        <w:br w:type="textWrapping"/>
      </w:r>
      <w:r>
        <w:rPr>
          <w:rStyle w:val="NormalTok"/>
        </w:rPr>
        <w:t xml:space="preserve">x.exper2 &lt;-</w:t>
      </w:r>
      <w:r>
        <w:rPr>
          <w:rStyle w:val="StringTok"/>
        </w:rPr>
        <w:t xml:space="preserve"> </w:t>
      </w:r>
      <w:r>
        <w:rPr>
          <w:rStyle w:val="NormalTok"/>
        </w:rPr>
        <w:t xml:space="preserve">par[</w:t>
      </w:r>
      <w:r>
        <w:rPr>
          <w:rStyle w:val="DecValTok"/>
        </w:rPr>
        <w:t xml:space="preserve">5</w:t>
      </w:r>
      <w:r>
        <w:rPr>
          <w:rStyle w:val="NormalTok"/>
        </w:rPr>
        <w:t xml:space="preserve">]</w:t>
      </w:r>
      <w:r>
        <w:br w:type="textWrapping"/>
      </w:r>
      <w:r>
        <w:rPr>
          <w:rStyle w:val="NormalTok"/>
        </w:rPr>
        <w:t xml:space="preserve">x.tenure &lt;-</w:t>
      </w:r>
      <w:r>
        <w:rPr>
          <w:rStyle w:val="StringTok"/>
        </w:rPr>
        <w:t xml:space="preserve"> </w:t>
      </w:r>
      <w:r>
        <w:rPr>
          <w:rStyle w:val="NormalTok"/>
        </w:rPr>
        <w:t xml:space="preserve">par[</w:t>
      </w:r>
      <w:r>
        <w:rPr>
          <w:rStyle w:val="DecValTok"/>
        </w:rPr>
        <w:t xml:space="preserve">6</w:t>
      </w:r>
      <w:r>
        <w:rPr>
          <w:rStyle w:val="NormalTok"/>
        </w:rPr>
        <w:t xml:space="preserve">]</w:t>
      </w:r>
      <w:r>
        <w:br w:type="textWrapping"/>
      </w:r>
      <w:r>
        <w:rPr>
          <w:rStyle w:val="NormalTok"/>
        </w:rPr>
        <w:t xml:space="preserve">x.tenure2 &lt;-</w:t>
      </w:r>
      <w:r>
        <w:rPr>
          <w:rStyle w:val="StringTok"/>
        </w:rPr>
        <w:t xml:space="preserve"> </w:t>
      </w:r>
      <w:r>
        <w:rPr>
          <w:rStyle w:val="NormalTok"/>
        </w:rPr>
        <w:t xml:space="preserve">par[</w:t>
      </w:r>
      <w:r>
        <w:rPr>
          <w:rStyle w:val="DecValTok"/>
        </w:rPr>
        <w:t xml:space="preserve">7</w:t>
      </w:r>
      <w:r>
        <w:rPr>
          <w:rStyle w:val="NormalTok"/>
        </w:rPr>
        <w:t xml:space="preserve">]</w:t>
      </w:r>
      <w:r>
        <w:br w:type="textWrapping"/>
      </w:r>
      <w:r>
        <w:rPr>
          <w:rStyle w:val="NormalTok"/>
        </w:rPr>
        <w:t xml:space="preserve">err.sigma &lt;-</w:t>
      </w:r>
      <w:r>
        <w:rPr>
          <w:rStyle w:val="StringTok"/>
        </w:rPr>
        <w:t xml:space="preserve"> </w:t>
      </w:r>
      <w:r>
        <w:rPr>
          <w:rStyle w:val="NormalTok"/>
        </w:rPr>
        <w:t xml:space="preserve">par[</w:t>
      </w:r>
      <w:r>
        <w:rPr>
          <w:rStyle w:val="DecValTok"/>
        </w:rPr>
        <w:t xml:space="preserve">8</w:t>
      </w:r>
      <w:r>
        <w:rPr>
          <w:rStyle w:val="NormalTok"/>
        </w:rPr>
        <w:t xml:space="preserve">]</w:t>
      </w:r>
      <w:r>
        <w:br w:type="textWrapping"/>
      </w:r>
      <w:r>
        <w:br w:type="textWrapping"/>
      </w:r>
      <w:r>
        <w:rPr>
          <w:rStyle w:val="NormalTok"/>
        </w:rPr>
        <w:t xml:space="preserve">likelihoods &lt;-</w:t>
      </w:r>
      <w:r>
        <w:rPr>
          <w:rStyle w:val="StringTok"/>
        </w:rPr>
        <w:t xml:space="preserve"> </w:t>
      </w:r>
      <w:r>
        <w:rPr>
          <w:rStyle w:val="KeywordTok"/>
        </w:rPr>
        <w:t xml:space="preserve">dnorm</w:t>
      </w:r>
      <w:r>
        <w:rPr>
          <w:rStyle w:val="NormalTok"/>
        </w:rPr>
        <w:t xml:space="preserve">(Salarios$lwage, </w:t>
      </w:r>
      <w:r>
        <w:rPr>
          <w:rStyle w:val="DataTypeTok"/>
        </w:rPr>
        <w:t xml:space="preserve">mean =</w:t>
      </w:r>
      <w:r>
        <w:rPr>
          <w:rStyle w:val="NormalTok"/>
        </w:rPr>
        <w:t xml:space="preserve"> </w:t>
      </w:r>
      <w:r>
        <w:rPr>
          <w:rStyle w:val="NormalTok"/>
        </w:rPr>
        <w:t xml:space="preserve">x</w:t>
      </w:r>
      <w:r>
        <w:rPr>
          <w:rStyle w:val="FloatTok"/>
        </w:rPr>
        <w:t xml:space="preserve">.0</w:t>
      </w:r>
      <w:r>
        <w:rPr>
          <w:rStyle w:val="NormalTok"/>
        </w:rPr>
        <w:t xml:space="preserve"> </w:t>
      </w:r>
      <w:r>
        <w:rPr>
          <w:rStyle w:val="NormalTok"/>
        </w:rPr>
        <w:t xml:space="preserve">+</w:t>
      </w:r>
      <w:r>
        <w:rPr>
          <w:rStyle w:val="StringTok"/>
        </w:rPr>
        <w:t xml:space="preserve"> </w:t>
      </w:r>
      <w:r>
        <w:rPr>
          <w:rStyle w:val="NormalTok"/>
        </w:rPr>
        <w:t xml:space="preserve">x.female%*%Salarios$female +</w:t>
      </w:r>
      <w:r>
        <w:rPr>
          <w:rStyle w:val="StringTok"/>
        </w:rPr>
        <w:t xml:space="preserve"> </w:t>
      </w:r>
      <w:r>
        <w:rPr>
          <w:rStyle w:val="NormalTok"/>
        </w:rPr>
        <w:t xml:space="preserve">x.educ%*%Salarios$educ +</w:t>
      </w:r>
      <w:r>
        <w:rPr>
          <w:rStyle w:val="StringTok"/>
        </w:rPr>
        <w:t xml:space="preserve"> </w:t>
      </w:r>
      <w:r>
        <w:rPr>
          <w:rStyle w:val="NormalTok"/>
        </w:rPr>
        <w:t xml:space="preserve">x.exper%*%Salarios$exper+x.exper2%*%</w:t>
      </w:r>
      <w:r>
        <w:rPr>
          <w:rStyle w:val="KeywordTok"/>
        </w:rPr>
        <w:t xml:space="preserve">I</w:t>
      </w:r>
      <w:r>
        <w:rPr>
          <w:rStyle w:val="NormalTok"/>
        </w:rPr>
        <w:t xml:space="preserve">(Salarios$exper^</w:t>
      </w:r>
      <w:r>
        <w:rPr>
          <w:rStyle w:val="DecValTok"/>
        </w:rPr>
        <w:t xml:space="preserve">2</w:t>
      </w:r>
      <w:r>
        <w:rPr>
          <w:rStyle w:val="NormalTok"/>
        </w:rPr>
        <w:t xml:space="preserve">)+x.tenure%*%Salarios$tenure+x.tenure2%*%</w:t>
      </w:r>
      <w:r>
        <w:rPr>
          <w:rStyle w:val="KeywordTok"/>
        </w:rPr>
        <w:t xml:space="preserve">I</w:t>
      </w:r>
      <w:r>
        <w:rPr>
          <w:rStyle w:val="NormalTok"/>
        </w:rPr>
        <w:t xml:space="preserve">(Salarios$tenure^</w:t>
      </w:r>
      <w:r>
        <w:rPr>
          <w:rStyle w:val="DecValTok"/>
        </w:rPr>
        <w:t xml:space="preserve">2</w:t>
      </w:r>
      <w:r>
        <w:rPr>
          <w:rStyle w:val="NormalTok"/>
        </w:rPr>
        <w:t xml:space="preserve">), </w:t>
      </w:r>
      <w:r>
        <w:rPr>
          <w:rStyle w:val="DataTypeTok"/>
        </w:rPr>
        <w:t xml:space="preserve">sd =</w:t>
      </w:r>
      <w:r>
        <w:rPr>
          <w:rStyle w:val="NormalTok"/>
        </w:rPr>
        <w:t xml:space="preserve"> </w:t>
      </w:r>
      <w:r>
        <w:rPr>
          <w:rStyle w:val="NormalTok"/>
        </w:rPr>
        <w:t xml:space="preserve">err.sigma)</w:t>
      </w:r>
      <w:r>
        <w:br w:type="textWrapping"/>
      </w:r>
      <w:r>
        <w:rPr>
          <w:rStyle w:val="NormalTok"/>
        </w:rPr>
        <w:t xml:space="preserve">log.likelihoods &lt;-</w:t>
      </w:r>
      <w:r>
        <w:rPr>
          <w:rStyle w:val="StringTok"/>
        </w:rPr>
        <w:t xml:space="preserve"> </w:t>
      </w:r>
      <w:r>
        <w:rPr>
          <w:rStyle w:val="KeywordTok"/>
        </w:rPr>
        <w:t xml:space="preserve">log</w:t>
      </w:r>
      <w:r>
        <w:rPr>
          <w:rStyle w:val="NormalTok"/>
        </w:rPr>
        <w:t xml:space="preserve">(likelihoods)</w:t>
      </w:r>
      <w:r>
        <w:br w:type="textWrapping"/>
      </w:r>
      <w:r>
        <w:br w:type="textWrapping"/>
      </w:r>
      <w:r>
        <w:rPr>
          <w:rStyle w:val="NormalTok"/>
        </w:rPr>
        <w:t xml:space="preserve">sum.log.like &lt;-</w:t>
      </w:r>
      <w:r>
        <w:rPr>
          <w:rStyle w:val="StringTok"/>
        </w:rPr>
        <w:t xml:space="preserve"> </w:t>
      </w:r>
      <w:r>
        <w:rPr>
          <w:rStyle w:val="KeywordTok"/>
        </w:rPr>
        <w:t xml:space="preserve">sum</w:t>
      </w:r>
      <w:r>
        <w:rPr>
          <w:rStyle w:val="NormalTok"/>
        </w:rPr>
        <w:t xml:space="preserve">(log.likelihoods)</w:t>
      </w:r>
      <w:r>
        <w:br w:type="textWrapping"/>
      </w:r>
      <w:r>
        <w:br w:type="textWrapping"/>
      </w:r>
      <w:r>
        <w:rPr>
          <w:rStyle w:val="KeywordTok"/>
        </w:rPr>
        <w:t xml:space="preserve">return</w:t>
      </w:r>
      <w:r>
        <w:rPr>
          <w:rStyle w:val="NormalTok"/>
        </w:rPr>
        <w:t xml:space="preserve">(sum.log.like)</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NormalTok"/>
        </w:rPr>
        <w:t xml:space="preserve">valor &lt;-</w:t>
      </w:r>
      <w:r>
        <w:rPr>
          <w:rStyle w:val="StringTok"/>
        </w:rPr>
        <w:t xml:space="preserve"> </w:t>
      </w:r>
      <w:r>
        <w:rPr>
          <w:rStyle w:val="KeywordTok"/>
        </w:rPr>
        <w:t xml:space="preserve">lm.loss</w:t>
      </w:r>
      <w:r>
        <w:rPr>
          <w:rStyle w:val="NormalTok"/>
        </w:rPr>
        <w:t xml:space="preserve">(</w:t>
      </w:r>
      <w:r>
        <w:rPr>
          <w:rStyle w:val="KeywordTok"/>
        </w:rPr>
        <w:t xml:space="preserve">c</w:t>
      </w:r>
      <w:r>
        <w:rPr>
          <w:rStyle w:val="NormalTok"/>
        </w:rPr>
        <w:t xml:space="preserve">(</w:t>
      </w:r>
      <w:r>
        <w:rPr>
          <w:rStyle w:val="FloatTok"/>
        </w:rPr>
        <w:t xml:space="preserve">0.4166909</w:t>
      </w:r>
      <w:r>
        <w:rPr>
          <w:rStyle w:val="NormalTok"/>
        </w:rPr>
        <w:t xml:space="preserve">,-</w:t>
      </w:r>
      <w:r>
        <w:rPr>
          <w:rStyle w:val="FloatTok"/>
        </w:rPr>
        <w:t xml:space="preserve">0.2965110</w:t>
      </w:r>
      <w:r>
        <w:rPr>
          <w:rStyle w:val="NormalTok"/>
        </w:rPr>
        <w:t xml:space="preserve">,</w:t>
      </w:r>
      <w:r>
        <w:rPr>
          <w:rStyle w:val="FloatTok"/>
        </w:rPr>
        <w:t xml:space="preserve">0.0801967</w:t>
      </w:r>
      <w:r>
        <w:rPr>
          <w:rStyle w:val="NormalTok"/>
        </w:rPr>
        <w:t xml:space="preserve">,</w:t>
      </w:r>
      <w:r>
        <w:rPr>
          <w:rStyle w:val="FloatTok"/>
        </w:rPr>
        <w:t xml:space="preserve">0.0294324</w:t>
      </w:r>
      <w:r>
        <w:rPr>
          <w:rStyle w:val="NormalTok"/>
        </w:rPr>
        <w:t xml:space="preserve">,-</w:t>
      </w:r>
      <w:r>
        <w:rPr>
          <w:rStyle w:val="FloatTok"/>
        </w:rPr>
        <w:t xml:space="preserve">0.0005827</w:t>
      </w:r>
      <w:r>
        <w:rPr>
          <w:rStyle w:val="NormalTok"/>
        </w:rPr>
        <w:t xml:space="preserve">,</w:t>
      </w:r>
      <w:r>
        <w:rPr>
          <w:rStyle w:val="FloatTok"/>
        </w:rPr>
        <w:t xml:space="preserve">0.0317139</w:t>
      </w:r>
      <w:r>
        <w:rPr>
          <w:rStyle w:val="NormalTok"/>
        </w:rPr>
        <w:t xml:space="preserve">,-</w:t>
      </w:r>
      <w:r>
        <w:rPr>
          <w:rStyle w:val="FloatTok"/>
        </w:rPr>
        <w:t xml:space="preserve">0.0005852</w:t>
      </w:r>
      <w:r>
        <w:rPr>
          <w:rStyle w:val="NormalTok"/>
        </w:rPr>
        <w:t xml:space="preserve">,</w:t>
      </w:r>
      <w:r>
        <w:rPr>
          <w:rStyle w:val="DecValTok"/>
        </w:rPr>
        <w:t xml:space="preserve">1</w:t>
      </w:r>
      <w:r>
        <w:rPr>
          <w:rStyle w:val="NormalTok"/>
        </w:rPr>
        <w:t xml:space="preserve">))</w:t>
      </w:r>
      <w:r>
        <w:br w:type="textWrapping"/>
      </w:r>
      <w:r>
        <w:rPr>
          <w:rStyle w:val="NormalTok"/>
        </w:rPr>
        <w:t xml:space="preserve">valor</w:t>
      </w:r>
    </w:p>
    <w:p>
      <w:pPr>
        <w:pStyle w:val="SourceCode"/>
      </w:pPr>
      <w:r>
        <w:rPr>
          <w:rStyle w:val="VerbatimChar"/>
        </w:rPr>
        <w:t xml:space="preserve">## [1] -524.837</w:t>
      </w:r>
    </w:p>
    <w:p>
      <w:pPr>
        <w:pStyle w:val="Heading3"/>
      </w:pPr>
      <w:bookmarkStart w:id="47" w:name="utilicen-la-funcion-optim-de-r-para-numericamente-el-maximo-de-la-funcion-de-verosimilitud.-si-lo-hacen-correctamente-su-solucion-debe-coincidir-con-la-del-metodo-lm."/>
      <w:bookmarkEnd w:id="47"/>
      <w:r>
        <w:t xml:space="preserve">5. Utilicen la función optim de R para numericamente el máximo de la función de verosimilitud. Si lo hacen correctamente, su solución debe coincidir con la del método lm.</w:t>
      </w:r>
    </w:p>
    <w:p>
      <w:pPr>
        <w:pStyle w:val="SourceCode"/>
      </w:pPr>
      <w:r>
        <w:rPr>
          <w:rStyle w:val="NormalTok"/>
        </w:rPr>
        <w:t xml:space="preserve">parameter.fits &lt;-</w:t>
      </w:r>
      <w:r>
        <w:rPr>
          <w:rStyle w:val="StringTok"/>
        </w:rPr>
        <w:t xml:space="preserve"> </w:t>
      </w:r>
      <w:r>
        <w:rPr>
          <w:rStyle w:val="KeywordTok"/>
        </w:rPr>
        <w:t xml:space="preserve">optim</w:t>
      </w:r>
      <w:r>
        <w:rPr>
          <w:rStyle w:val="NormalTok"/>
        </w:rPr>
        <w:t xml:space="preserve">(</w:t>
      </w:r>
      <w:r>
        <w:rPr>
          <w:rStyle w:val="DataTypeTok"/>
        </w:rPr>
        <w:t xml:space="preserve">par =</w:t>
      </w:r>
      <w:r>
        <w:rPr>
          <w:rStyle w:val="NormalTok"/>
        </w:rPr>
        <w:t xml:space="preserve"> </w:t>
      </w:r>
      <w:r>
        <w:rPr>
          <w:rStyle w:val="KeywordTok"/>
        </w:rPr>
        <w:t xml:space="preserve">c</w:t>
      </w:r>
      <w:r>
        <w:rPr>
          <w:rStyle w:val="NormalTok"/>
        </w:rPr>
        <w:t xml:space="preserve">(</w:t>
      </w:r>
      <w:r>
        <w:rPr>
          <w:rStyle w:val="FloatTok"/>
        </w:rPr>
        <w:t xml:space="preserve">0.4166909</w:t>
      </w:r>
      <w:r>
        <w:rPr>
          <w:rStyle w:val="NormalTok"/>
        </w:rPr>
        <w:t xml:space="preserve">,-</w:t>
      </w:r>
      <w:r>
        <w:rPr>
          <w:rStyle w:val="FloatTok"/>
        </w:rPr>
        <w:t xml:space="preserve">0.2965110</w:t>
      </w:r>
      <w:r>
        <w:rPr>
          <w:rStyle w:val="NormalTok"/>
        </w:rPr>
        <w:t xml:space="preserve">,</w:t>
      </w:r>
      <w:r>
        <w:rPr>
          <w:rStyle w:val="FloatTok"/>
        </w:rPr>
        <w:t xml:space="preserve">0.0801967</w:t>
      </w:r>
      <w:r>
        <w:rPr>
          <w:rStyle w:val="NormalTok"/>
        </w:rPr>
        <w:t xml:space="preserve">,</w:t>
      </w:r>
      <w:r>
        <w:rPr>
          <w:rStyle w:val="FloatTok"/>
        </w:rPr>
        <w:t xml:space="preserve">0.0294324</w:t>
      </w:r>
      <w:r>
        <w:rPr>
          <w:rStyle w:val="NormalTok"/>
        </w:rPr>
        <w:t xml:space="preserve">,-</w:t>
      </w:r>
      <w:r>
        <w:rPr>
          <w:rStyle w:val="FloatTok"/>
        </w:rPr>
        <w:t xml:space="preserve">0.0005827</w:t>
      </w:r>
      <w:r>
        <w:rPr>
          <w:rStyle w:val="NormalTok"/>
        </w:rPr>
        <w:t xml:space="preserve">,</w:t>
      </w:r>
      <w:r>
        <w:rPr>
          <w:rStyle w:val="FloatTok"/>
        </w:rPr>
        <w:t xml:space="preserve">0.0317139</w:t>
      </w:r>
      <w:r>
        <w:rPr>
          <w:rStyle w:val="NormalTok"/>
        </w:rPr>
        <w:t xml:space="preserve">,-</w:t>
      </w:r>
      <w:r>
        <w:rPr>
          <w:rStyle w:val="FloatTok"/>
        </w:rPr>
        <w:t xml:space="preserve">0.0005852</w:t>
      </w:r>
      <w:r>
        <w:rPr>
          <w:rStyle w:val="NormalTok"/>
        </w:rPr>
        <w:t xml:space="preserve">,</w:t>
      </w:r>
      <w:r>
        <w:rPr>
          <w:rStyle w:val="DecValTok"/>
        </w:rPr>
        <w:t xml:space="preserve">1</w:t>
      </w:r>
      <w:r>
        <w:rPr>
          <w:rStyle w:val="NormalTok"/>
        </w:rPr>
        <w:t xml:space="preserve">),</w:t>
      </w:r>
      <w:r>
        <w:rPr>
          <w:rStyle w:val="DataTypeTok"/>
        </w:rPr>
        <w:t xml:space="preserve">fn =</w:t>
      </w:r>
      <w:r>
        <w:rPr>
          <w:rStyle w:val="NormalTok"/>
        </w:rPr>
        <w:t xml:space="preserve"> </w:t>
      </w:r>
      <w:r>
        <w:rPr>
          <w:rStyle w:val="NormalTok"/>
        </w:rPr>
        <w:t xml:space="preserve">lm.loss)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parameter.fits</w:t>
      </w:r>
    </w:p>
    <w:p>
      <w:pPr>
        <w:pStyle w:val="SourceCode"/>
      </w:pPr>
      <w:r>
        <w:rPr>
          <w:rStyle w:val="VerbatimChar"/>
        </w:rPr>
        <w:t xml:space="preserve">## $par</w:t>
      </w:r>
      <w:r>
        <w:br w:type="textWrapping"/>
      </w:r>
      <w:r>
        <w:rPr>
          <w:rStyle w:val="VerbatimChar"/>
        </w:rPr>
        <w:t xml:space="preserve">## [1] -0.097053723 -1.053877814 -0.261099807  2.170436127 -0.006077952</w:t>
      </w:r>
      <w:r>
        <w:br w:type="textWrapping"/>
      </w:r>
      <w:r>
        <w:rPr>
          <w:rStyle w:val="VerbatimChar"/>
        </w:rPr>
        <w:t xml:space="preserve">## [6] -0.733747319  0.019080324  2.285021307</w:t>
      </w:r>
      <w:r>
        <w:br w:type="textWrapping"/>
      </w:r>
      <w:r>
        <w:rPr>
          <w:rStyle w:val="VerbatimChar"/>
        </w:rPr>
        <w:t xml:space="preserve">## </w:t>
      </w:r>
      <w:r>
        <w:br w:type="textWrapping"/>
      </w:r>
      <w:r>
        <w:rPr>
          <w:rStyle w:val="VerbatimChar"/>
        </w:rPr>
        <w:t xml:space="preserve">## $value</w:t>
      </w:r>
      <w:r>
        <w:br w:type="textWrapping"/>
      </w:r>
      <w:r>
        <w:rPr>
          <w:rStyle w:val="VerbatimChar"/>
        </w:rPr>
        <w:t xml:space="preserve">## [1] -67465.62</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function gradient </w:t>
      </w:r>
      <w:r>
        <w:br w:type="textWrapping"/>
      </w:r>
      <w:r>
        <w:rPr>
          <w:rStyle w:val="VerbatimChar"/>
        </w:rPr>
        <w:t xml:space="preserve">##      501       NA </w:t>
      </w:r>
      <w:r>
        <w:br w:type="textWrapping"/>
      </w:r>
      <w:r>
        <w:rPr>
          <w:rStyle w:val="VerbatimChar"/>
        </w:rPr>
        <w:t xml:space="preserve">## </w:t>
      </w:r>
      <w:r>
        <w:br w:type="textWrapping"/>
      </w:r>
      <w:r>
        <w:rPr>
          <w:rStyle w:val="VerbatimChar"/>
        </w:rPr>
        <w:t xml:space="preserve">## $convergence</w:t>
      </w:r>
      <w:r>
        <w:br w:type="textWrapping"/>
      </w:r>
      <w:r>
        <w:rPr>
          <w:rStyle w:val="VerbatimChar"/>
        </w:rPr>
        <w:t xml:space="preserve">## [1] 1</w:t>
      </w:r>
      <w:r>
        <w:br w:type="textWrapping"/>
      </w:r>
      <w:r>
        <w:rPr>
          <w:rStyle w:val="VerbatimChar"/>
        </w:rPr>
        <w:t xml:space="preserve">## </w:t>
      </w:r>
      <w:r>
        <w:br w:type="textWrapping"/>
      </w:r>
      <w:r>
        <w:rPr>
          <w:rStyle w:val="VerbatimChar"/>
        </w:rPr>
        <w:t xml:space="preserve">## $message</w:t>
      </w:r>
      <w:r>
        <w:br w:type="textWrapping"/>
      </w:r>
      <w:r>
        <w:rPr>
          <w:rStyle w:val="VerbatimChar"/>
        </w:rPr>
        <w:t xml:space="preserve">## NULL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fe8e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2017-07-18T03:25:16Z</dcterms:created>
  <dcterms:modified xsi:type="dcterms:W3CDTF">2017-07-18T03:25:16Z</dcterms:modified>
</cp:coreProperties>
</file>