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NS-CRUCIBLE-003-ARCHITECTURE</w:t>
      </w:r>
    </w:p>
    <w:p/>
    <w:p>
      <w:pPr>
        <w:pStyle w:val="Heading2"/>
      </w:pPr>
      <w:r>
        <w:t>High-Level Components</w:t>
      </w:r>
    </w:p>
    <w:p>
      <w:pPr>
        <w:pStyle w:val="ListBullet"/>
      </w:pPr>
      <w:r>
        <w:t>Identity &amp; Tenancy: tenants, orgs, RBAC, audit log</w:t>
      </w:r>
    </w:p>
    <w:p>
      <w:pPr>
        <w:pStyle w:val="ListBullet"/>
      </w:pPr>
      <w:r>
        <w:t>Module Runtime: module registry + module contract validation</w:t>
      </w:r>
    </w:p>
    <w:p>
      <w:pPr>
        <w:pStyle w:val="ListBullet"/>
      </w:pPr>
      <w:r>
        <w:t>Scenario Engine: scenario loader, seed data, reset/rewind</w:t>
      </w:r>
    </w:p>
    <w:p>
      <w:pPr>
        <w:pStyle w:val="ListBullet"/>
      </w:pPr>
      <w:r>
        <w:t>Data Simulator: deterministic generators; supports time travel</w:t>
      </w:r>
    </w:p>
    <w:p>
      <w:pPr>
        <w:pStyle w:val="ListBullet"/>
      </w:pPr>
      <w:r>
        <w:t>Event Bus: append-only event store + subscriptions</w:t>
      </w:r>
    </w:p>
    <w:p>
      <w:pPr>
        <w:pStyle w:val="ListBullet"/>
      </w:pPr>
      <w:r>
        <w:t>Rules Engine: conditions to actions; explainability required (why fired)</w:t>
      </w:r>
    </w:p>
    <w:p>
      <w:pPr>
        <w:pStyle w:val="ListBullet"/>
      </w:pPr>
      <w:r>
        <w:t>Workflow Engine: tasks, SLAs, escalations, assignments, approvals</w:t>
      </w:r>
    </w:p>
    <w:p>
      <w:pPr>
        <w:pStyle w:val="ListBullet"/>
      </w:pPr>
      <w:r>
        <w:t>Analytics + KPI Store: precomputed KPIs per module/scenario</w:t>
      </w:r>
    </w:p>
    <w:p>
      <w:pPr>
        <w:pStyle w:val="ListBullet"/>
      </w:pPr>
      <w:r>
        <w:t>Pitch Mode Orchestrator: script steps, checkpoints, auto-trigger events</w:t>
      </w:r>
    </w:p>
    <w:p>
      <w:pPr>
        <w:pStyle w:val="ListBullet"/>
      </w:pPr>
      <w:r>
        <w:t>Frontend Shell: shared UI with module-provided routes/widgets</w:t>
      </w:r>
    </w:p>
    <w:p>
      <w:pPr>
        <w:pStyle w:val="Heading2"/>
      </w:pPr>
      <w:r>
        <w:t>Suggested Deployment Shape (MVP)</w:t>
      </w:r>
    </w:p>
    <w:p>
      <w:pPr>
        <w:pStyle w:val="ListBullet"/>
      </w:pPr>
      <w:r>
        <w:t>Single backend service + database (+ optional object store)</w:t>
      </w:r>
    </w:p>
    <w:p>
      <w:pPr>
        <w:pStyle w:val="ListBullet"/>
      </w:pPr>
      <w:r>
        <w:t>Event bus can start as DB tables; upgrade later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