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4AC" w:rsidRDefault="008754AC" w:rsidP="008754AC">
      <w:pPr>
        <w:pStyle w:val="Prrafodelista"/>
        <w:jc w:val="center"/>
        <w:rPr>
          <w:rFonts w:ascii="Arial" w:hAnsi="Arial" w:cs="Arial"/>
          <w:sz w:val="20"/>
          <w:szCs w:val="21"/>
          <w:u w:val="single"/>
          <w:shd w:val="clear" w:color="auto" w:fill="FFFFFF"/>
        </w:rPr>
      </w:pPr>
      <w:r w:rsidRPr="008754AC">
        <w:rPr>
          <w:rFonts w:ascii="Arial" w:hAnsi="Arial" w:cs="Arial"/>
          <w:sz w:val="20"/>
          <w:szCs w:val="21"/>
          <w:shd w:val="clear" w:color="auto" w:fill="FFFFFF"/>
        </w:rPr>
        <w:t>Nombre de la Pestaña:</w:t>
      </w:r>
      <w:r w:rsidRPr="008754AC">
        <w:rPr>
          <w:rFonts w:ascii="Arial" w:hAnsi="Arial" w:cs="Arial"/>
          <w:b/>
          <w:sz w:val="20"/>
          <w:szCs w:val="21"/>
          <w:shd w:val="clear" w:color="auto" w:fill="FFFFFF"/>
        </w:rPr>
        <w:t xml:space="preserve"> </w:t>
      </w:r>
      <w:r w:rsidR="004324E1">
        <w:rPr>
          <w:rFonts w:ascii="Arial" w:hAnsi="Arial" w:cs="Arial"/>
          <w:b/>
          <w:sz w:val="20"/>
          <w:szCs w:val="21"/>
          <w:shd w:val="clear" w:color="auto" w:fill="FFFFFF"/>
        </w:rPr>
        <w:t>MI GALPON</w:t>
      </w:r>
    </w:p>
    <w:p w:rsidR="008754AC" w:rsidRPr="007B2218" w:rsidRDefault="008754AC" w:rsidP="008754AC">
      <w:pPr>
        <w:pStyle w:val="Prrafodelista"/>
        <w:rPr>
          <w:rFonts w:ascii="Arial" w:hAnsi="Arial" w:cs="Arial"/>
          <w:sz w:val="20"/>
          <w:szCs w:val="21"/>
          <w:u w:val="single"/>
          <w:shd w:val="clear" w:color="auto" w:fill="FFFFFF"/>
        </w:rPr>
      </w:pPr>
    </w:p>
    <w:p w:rsidR="008754AC" w:rsidRDefault="008754AC" w:rsidP="00055C16">
      <w:pPr>
        <w:pStyle w:val="NormalWeb"/>
        <w:shd w:val="clear" w:color="auto" w:fill="FFFFFF"/>
        <w:spacing w:before="0" w:beforeAutospacing="0" w:after="150" w:afterAutospacing="0" w:line="300" w:lineRule="atLeast"/>
        <w:jc w:val="center"/>
        <w:rPr>
          <w:rFonts w:ascii="Arial" w:hAnsi="Arial" w:cs="Arial"/>
          <w:b/>
          <w:sz w:val="20"/>
          <w:szCs w:val="20"/>
        </w:rPr>
      </w:pPr>
      <w:r w:rsidRPr="007B2218">
        <w:rPr>
          <w:rFonts w:ascii="Arial" w:hAnsi="Arial" w:cs="Arial"/>
          <w:b/>
          <w:sz w:val="20"/>
          <w:szCs w:val="20"/>
        </w:rPr>
        <w:t>¿EN QUE CONSISTE?</w:t>
      </w:r>
    </w:p>
    <w:p w:rsidR="008754AC" w:rsidRDefault="008754AC" w:rsidP="008754AC">
      <w:pPr>
        <w:spacing w:before="240" w:after="240"/>
        <w:jc w:val="both"/>
        <w:rPr>
          <w:rFonts w:ascii="Arial" w:hAnsi="Arial" w:cs="Arial"/>
          <w:bCs/>
          <w:sz w:val="20"/>
        </w:rPr>
      </w:pPr>
      <w:r w:rsidRPr="007A1C74">
        <w:rPr>
          <w:rFonts w:ascii="Arial" w:hAnsi="Arial" w:cs="Arial"/>
          <w:bCs/>
          <w:sz w:val="20"/>
        </w:rPr>
        <w:t xml:space="preserve">Con el objetivo de impulsar el desarrollo de las Micro, Pequeñas y Medianas Empresas de todo el territorio nacional, el Ministerio de Producción, a través de la </w:t>
      </w:r>
      <w:r>
        <w:rPr>
          <w:rFonts w:ascii="Arial" w:hAnsi="Arial" w:cs="Arial"/>
          <w:bCs/>
          <w:sz w:val="20"/>
        </w:rPr>
        <w:t>Subsecretaria de Financiamiento de la Producción</w:t>
      </w:r>
      <w:r w:rsidRPr="007A1C74">
        <w:rPr>
          <w:rFonts w:ascii="Arial" w:hAnsi="Arial" w:cs="Arial"/>
          <w:bCs/>
          <w:sz w:val="20"/>
        </w:rPr>
        <w:t xml:space="preserve"> bonifica parte de la tasa de inter</w:t>
      </w:r>
      <w:r>
        <w:rPr>
          <w:rFonts w:ascii="Arial" w:hAnsi="Arial" w:cs="Arial"/>
          <w:bCs/>
          <w:sz w:val="20"/>
        </w:rPr>
        <w:t>és de créditos otorgados para que las Micro, Pequeñas o Medianas empresas puedan acceder a su propia unidad productiva.</w:t>
      </w:r>
    </w:p>
    <w:p w:rsidR="008754AC" w:rsidRPr="008754AC" w:rsidRDefault="008754AC" w:rsidP="00AA48D3">
      <w:pPr>
        <w:pStyle w:val="Prrafodelista"/>
        <w:numPr>
          <w:ilvl w:val="0"/>
          <w:numId w:val="7"/>
        </w:numPr>
        <w:spacing w:before="240" w:after="240"/>
        <w:contextualSpacing w:val="0"/>
        <w:jc w:val="both"/>
        <w:rPr>
          <w:rFonts w:ascii="Arial" w:hAnsi="Arial" w:cs="Arial"/>
          <w:sz w:val="20"/>
          <w:szCs w:val="20"/>
        </w:rPr>
      </w:pPr>
      <w:r w:rsidRPr="008754AC">
        <w:rPr>
          <w:rFonts w:ascii="Arial" w:hAnsi="Arial" w:cs="Arial"/>
          <w:bCs/>
          <w:sz w:val="20"/>
        </w:rPr>
        <w:t xml:space="preserve">Créditos </w:t>
      </w:r>
      <w:r>
        <w:rPr>
          <w:rFonts w:ascii="Arial" w:hAnsi="Arial" w:cs="Arial"/>
          <w:bCs/>
          <w:sz w:val="20"/>
        </w:rPr>
        <w:t>a tasa bonificada para la C</w:t>
      </w:r>
      <w:r w:rsidRPr="008754AC">
        <w:rPr>
          <w:rFonts w:ascii="Arial" w:hAnsi="Arial" w:cs="Arial"/>
          <w:sz w:val="20"/>
          <w:szCs w:val="21"/>
          <w:shd w:val="clear" w:color="auto" w:fill="FFFFFF"/>
        </w:rPr>
        <w:t xml:space="preserve">onstrucción o </w:t>
      </w:r>
      <w:r w:rsidR="00AA48D3" w:rsidRPr="00AA48D3">
        <w:rPr>
          <w:rFonts w:ascii="Arial" w:hAnsi="Arial" w:cs="Arial"/>
          <w:sz w:val="20"/>
          <w:szCs w:val="21"/>
          <w:shd w:val="clear" w:color="auto" w:fill="FFFFFF"/>
        </w:rPr>
        <w:t xml:space="preserve">Adquisición </w:t>
      </w:r>
      <w:r w:rsidRPr="008754AC">
        <w:rPr>
          <w:rFonts w:ascii="Arial" w:hAnsi="Arial" w:cs="Arial"/>
          <w:sz w:val="20"/>
          <w:szCs w:val="21"/>
          <w:shd w:val="clear" w:color="auto" w:fill="FFFFFF"/>
        </w:rPr>
        <w:t xml:space="preserve">de Galpones Industriales  Nuevos o Usados con el </w:t>
      </w:r>
      <w:r w:rsidRPr="008754AC">
        <w:rPr>
          <w:rFonts w:ascii="Arial" w:hAnsi="Arial" w:cs="Arial"/>
          <w:b/>
          <w:sz w:val="20"/>
          <w:szCs w:val="21"/>
          <w:shd w:val="clear" w:color="auto" w:fill="FFFFFF"/>
        </w:rPr>
        <w:t>Banco de la Nación</w:t>
      </w:r>
      <w:r w:rsidRPr="008754AC">
        <w:rPr>
          <w:rFonts w:ascii="Arial" w:hAnsi="Arial" w:cs="Arial"/>
          <w:sz w:val="20"/>
          <w:szCs w:val="21"/>
          <w:shd w:val="clear" w:color="auto" w:fill="FFFFFF"/>
        </w:rPr>
        <w:t xml:space="preserve"> </w:t>
      </w:r>
      <w:r w:rsidRPr="008754AC">
        <w:rPr>
          <w:rFonts w:ascii="Arial" w:hAnsi="Arial" w:cs="Arial"/>
          <w:b/>
          <w:sz w:val="20"/>
          <w:szCs w:val="21"/>
          <w:shd w:val="clear" w:color="auto" w:fill="FFFFFF"/>
        </w:rPr>
        <w:t>Argentina</w:t>
      </w:r>
      <w:r>
        <w:rPr>
          <w:rFonts w:ascii="Arial" w:hAnsi="Arial" w:cs="Arial"/>
          <w:sz w:val="20"/>
          <w:szCs w:val="21"/>
          <w:shd w:val="clear" w:color="auto" w:fill="FFFFFF"/>
        </w:rPr>
        <w:t xml:space="preserve"> </w:t>
      </w:r>
      <w:r w:rsidRPr="008754AC">
        <w:rPr>
          <w:rFonts w:ascii="Arial" w:hAnsi="Arial" w:cs="Arial"/>
          <w:sz w:val="20"/>
          <w:szCs w:val="21"/>
          <w:highlight w:val="yellow"/>
          <w:shd w:val="clear" w:color="auto" w:fill="FFFFFF"/>
        </w:rPr>
        <w:t>(link a la descarga del PDF)</w:t>
      </w:r>
    </w:p>
    <w:p w:rsidR="008754AC" w:rsidRPr="004324E1" w:rsidRDefault="008754AC" w:rsidP="008754AC">
      <w:pPr>
        <w:pStyle w:val="Prrafodelista"/>
        <w:numPr>
          <w:ilvl w:val="0"/>
          <w:numId w:val="7"/>
        </w:numPr>
        <w:spacing w:before="240" w:after="240"/>
        <w:ind w:left="714" w:hanging="357"/>
        <w:contextualSpacing w:val="0"/>
        <w:jc w:val="both"/>
        <w:rPr>
          <w:rFonts w:ascii="Arial" w:hAnsi="Arial" w:cs="Arial"/>
          <w:sz w:val="20"/>
          <w:szCs w:val="20"/>
        </w:rPr>
      </w:pPr>
      <w:r w:rsidRPr="008754AC">
        <w:rPr>
          <w:rFonts w:ascii="Arial" w:hAnsi="Arial" w:cs="Arial"/>
          <w:bCs/>
          <w:sz w:val="20"/>
        </w:rPr>
        <w:t xml:space="preserve">Créditos </w:t>
      </w:r>
      <w:r>
        <w:rPr>
          <w:rFonts w:ascii="Arial" w:hAnsi="Arial" w:cs="Arial"/>
          <w:bCs/>
          <w:sz w:val="20"/>
        </w:rPr>
        <w:t>a tasa bonificada para la C</w:t>
      </w:r>
      <w:r w:rsidRPr="008754AC">
        <w:rPr>
          <w:rFonts w:ascii="Arial" w:hAnsi="Arial" w:cs="Arial"/>
          <w:sz w:val="20"/>
          <w:szCs w:val="21"/>
          <w:shd w:val="clear" w:color="auto" w:fill="FFFFFF"/>
        </w:rPr>
        <w:t xml:space="preserve">onstrucción o </w:t>
      </w:r>
      <w:r w:rsidR="00AA48D3" w:rsidRPr="00AA48D3">
        <w:rPr>
          <w:rFonts w:ascii="Arial" w:hAnsi="Arial" w:cs="Arial"/>
          <w:sz w:val="20"/>
          <w:szCs w:val="21"/>
          <w:shd w:val="clear" w:color="auto" w:fill="FFFFFF"/>
        </w:rPr>
        <w:t>Adquisición</w:t>
      </w:r>
      <w:r w:rsidRPr="00AA48D3">
        <w:rPr>
          <w:rFonts w:ascii="Arial" w:hAnsi="Arial" w:cs="Arial"/>
          <w:sz w:val="20"/>
          <w:szCs w:val="21"/>
          <w:shd w:val="clear" w:color="auto" w:fill="FFFFFF"/>
        </w:rPr>
        <w:t xml:space="preserve"> </w:t>
      </w:r>
      <w:r w:rsidRPr="008754AC">
        <w:rPr>
          <w:rFonts w:ascii="Arial" w:hAnsi="Arial" w:cs="Arial"/>
          <w:sz w:val="20"/>
          <w:szCs w:val="21"/>
          <w:shd w:val="clear" w:color="auto" w:fill="FFFFFF"/>
        </w:rPr>
        <w:t>de Galpones Industriales  Nuevos o Usados</w:t>
      </w:r>
      <w:r>
        <w:rPr>
          <w:rFonts w:ascii="Arial" w:hAnsi="Arial" w:cs="Arial"/>
          <w:sz w:val="20"/>
          <w:szCs w:val="21"/>
          <w:shd w:val="clear" w:color="auto" w:fill="FFFFFF"/>
        </w:rPr>
        <w:t xml:space="preserve"> con el </w:t>
      </w:r>
      <w:r w:rsidRPr="008754AC">
        <w:rPr>
          <w:rFonts w:ascii="Arial" w:hAnsi="Arial" w:cs="Arial"/>
          <w:b/>
          <w:sz w:val="20"/>
          <w:szCs w:val="21"/>
          <w:shd w:val="clear" w:color="auto" w:fill="FFFFFF"/>
        </w:rPr>
        <w:t xml:space="preserve">Banco </w:t>
      </w:r>
      <w:r w:rsidR="00AA48D3">
        <w:rPr>
          <w:rFonts w:ascii="Arial" w:hAnsi="Arial" w:cs="Arial"/>
          <w:b/>
          <w:sz w:val="20"/>
          <w:szCs w:val="21"/>
          <w:shd w:val="clear" w:color="auto" w:fill="FFFFFF"/>
        </w:rPr>
        <w:t xml:space="preserve">de la </w:t>
      </w:r>
      <w:r w:rsidRPr="008754AC">
        <w:rPr>
          <w:rFonts w:ascii="Arial" w:hAnsi="Arial" w:cs="Arial"/>
          <w:b/>
          <w:sz w:val="20"/>
          <w:szCs w:val="21"/>
          <w:shd w:val="clear" w:color="auto" w:fill="FFFFFF"/>
        </w:rPr>
        <w:t>Provincia de Buenos Aires</w:t>
      </w:r>
      <w:r>
        <w:rPr>
          <w:rFonts w:ascii="Arial" w:hAnsi="Arial" w:cs="Arial"/>
          <w:sz w:val="20"/>
          <w:szCs w:val="21"/>
          <w:shd w:val="clear" w:color="auto" w:fill="FFFFFF"/>
        </w:rPr>
        <w:t xml:space="preserve"> </w:t>
      </w:r>
      <w:r w:rsidRPr="008754AC">
        <w:rPr>
          <w:rFonts w:ascii="Arial" w:hAnsi="Arial" w:cs="Arial"/>
          <w:sz w:val="20"/>
          <w:szCs w:val="21"/>
          <w:highlight w:val="yellow"/>
          <w:shd w:val="clear" w:color="auto" w:fill="FFFFFF"/>
        </w:rPr>
        <w:t>(link a la descarga del PDF)</w:t>
      </w:r>
    </w:p>
    <w:p w:rsidR="004324E1" w:rsidRPr="004324E1" w:rsidRDefault="004324E1" w:rsidP="004324E1">
      <w:pPr>
        <w:pStyle w:val="Prrafodelista"/>
        <w:numPr>
          <w:ilvl w:val="0"/>
          <w:numId w:val="7"/>
        </w:numPr>
        <w:spacing w:before="240" w:after="240"/>
        <w:ind w:left="714" w:hanging="357"/>
        <w:contextualSpacing w:val="0"/>
        <w:jc w:val="both"/>
        <w:rPr>
          <w:rFonts w:ascii="Arial" w:hAnsi="Arial" w:cs="Arial"/>
          <w:sz w:val="20"/>
          <w:szCs w:val="20"/>
        </w:rPr>
      </w:pPr>
      <w:r w:rsidRPr="008754AC">
        <w:rPr>
          <w:rFonts w:ascii="Arial" w:hAnsi="Arial" w:cs="Arial"/>
          <w:bCs/>
          <w:sz w:val="20"/>
        </w:rPr>
        <w:t xml:space="preserve">Créditos </w:t>
      </w:r>
      <w:r>
        <w:rPr>
          <w:rFonts w:ascii="Arial" w:hAnsi="Arial" w:cs="Arial"/>
          <w:bCs/>
          <w:sz w:val="20"/>
        </w:rPr>
        <w:t>a tasa bonificada para la C</w:t>
      </w:r>
      <w:r w:rsidRPr="008754AC">
        <w:rPr>
          <w:rFonts w:ascii="Arial" w:hAnsi="Arial" w:cs="Arial"/>
          <w:sz w:val="20"/>
          <w:szCs w:val="21"/>
          <w:shd w:val="clear" w:color="auto" w:fill="FFFFFF"/>
        </w:rPr>
        <w:t xml:space="preserve">onstrucción o </w:t>
      </w:r>
      <w:r w:rsidRPr="00AA48D3">
        <w:rPr>
          <w:rFonts w:ascii="Arial" w:hAnsi="Arial" w:cs="Arial"/>
          <w:sz w:val="20"/>
          <w:szCs w:val="21"/>
          <w:shd w:val="clear" w:color="auto" w:fill="FFFFFF"/>
        </w:rPr>
        <w:t xml:space="preserve">Adquisición </w:t>
      </w:r>
      <w:r w:rsidRPr="008754AC">
        <w:rPr>
          <w:rFonts w:ascii="Arial" w:hAnsi="Arial" w:cs="Arial"/>
          <w:sz w:val="20"/>
          <w:szCs w:val="21"/>
          <w:shd w:val="clear" w:color="auto" w:fill="FFFFFF"/>
        </w:rPr>
        <w:t>de Galpones Industriales  Nuevos o Usados</w:t>
      </w:r>
      <w:r>
        <w:rPr>
          <w:rFonts w:ascii="Arial" w:hAnsi="Arial" w:cs="Arial"/>
          <w:sz w:val="20"/>
          <w:szCs w:val="21"/>
          <w:shd w:val="clear" w:color="auto" w:fill="FFFFFF"/>
        </w:rPr>
        <w:t xml:space="preserve"> con el </w:t>
      </w:r>
      <w:r w:rsidRPr="008754AC">
        <w:rPr>
          <w:rFonts w:ascii="Arial" w:hAnsi="Arial" w:cs="Arial"/>
          <w:b/>
          <w:sz w:val="20"/>
          <w:szCs w:val="21"/>
          <w:shd w:val="clear" w:color="auto" w:fill="FFFFFF"/>
        </w:rPr>
        <w:t xml:space="preserve">Banco </w:t>
      </w:r>
      <w:r>
        <w:rPr>
          <w:rFonts w:ascii="Arial" w:hAnsi="Arial" w:cs="Arial"/>
          <w:b/>
          <w:sz w:val="20"/>
          <w:szCs w:val="21"/>
          <w:shd w:val="clear" w:color="auto" w:fill="FFFFFF"/>
        </w:rPr>
        <w:t xml:space="preserve">de la </w:t>
      </w:r>
      <w:r>
        <w:rPr>
          <w:rFonts w:ascii="Arial" w:hAnsi="Arial" w:cs="Arial"/>
          <w:b/>
          <w:sz w:val="20"/>
          <w:szCs w:val="21"/>
          <w:shd w:val="clear" w:color="auto" w:fill="FFFFFF"/>
        </w:rPr>
        <w:t xml:space="preserve">Ciudad </w:t>
      </w:r>
      <w:r w:rsidRPr="008754AC">
        <w:rPr>
          <w:rFonts w:ascii="Arial" w:hAnsi="Arial" w:cs="Arial"/>
          <w:b/>
          <w:sz w:val="20"/>
          <w:szCs w:val="21"/>
          <w:shd w:val="clear" w:color="auto" w:fill="FFFFFF"/>
        </w:rPr>
        <w:t>de Buenos Aires</w:t>
      </w:r>
      <w:r>
        <w:rPr>
          <w:rFonts w:ascii="Arial" w:hAnsi="Arial" w:cs="Arial"/>
          <w:sz w:val="20"/>
          <w:szCs w:val="21"/>
          <w:shd w:val="clear" w:color="auto" w:fill="FFFFFF"/>
        </w:rPr>
        <w:t xml:space="preserve"> </w:t>
      </w:r>
      <w:r w:rsidRPr="008754AC">
        <w:rPr>
          <w:rFonts w:ascii="Arial" w:hAnsi="Arial" w:cs="Arial"/>
          <w:sz w:val="20"/>
          <w:szCs w:val="21"/>
          <w:highlight w:val="yellow"/>
          <w:shd w:val="clear" w:color="auto" w:fill="FFFFFF"/>
        </w:rPr>
        <w:t>(link a la descarga del PDF)</w:t>
      </w:r>
    </w:p>
    <w:p w:rsidR="008754AC" w:rsidRPr="0041243D" w:rsidRDefault="008754AC" w:rsidP="008754AC">
      <w:pPr>
        <w:spacing w:after="120"/>
        <w:rPr>
          <w:rFonts w:ascii="Arial" w:hAnsi="Arial" w:cs="Arial"/>
          <w:b/>
          <w:bCs/>
          <w:sz w:val="20"/>
        </w:rPr>
      </w:pPr>
      <w:r w:rsidRPr="0041243D">
        <w:rPr>
          <w:rFonts w:ascii="Arial" w:hAnsi="Arial" w:cs="Arial"/>
          <w:b/>
          <w:bCs/>
          <w:sz w:val="20"/>
        </w:rPr>
        <w:t xml:space="preserve">Destinos: </w:t>
      </w:r>
    </w:p>
    <w:p w:rsidR="008754AC" w:rsidRDefault="008754AC" w:rsidP="008754AC">
      <w:pPr>
        <w:pStyle w:val="Prrafodelista"/>
        <w:numPr>
          <w:ilvl w:val="0"/>
          <w:numId w:val="1"/>
        </w:numPr>
        <w:ind w:left="714" w:hanging="357"/>
        <w:jc w:val="both"/>
        <w:rPr>
          <w:rFonts w:ascii="Arial" w:hAnsi="Arial" w:cs="Arial"/>
          <w:sz w:val="20"/>
          <w:lang w:val="es-AR" w:eastAsia="en-US"/>
        </w:rPr>
      </w:pPr>
      <w:r w:rsidRPr="0041243D">
        <w:rPr>
          <w:rFonts w:ascii="Arial" w:hAnsi="Arial" w:cs="Arial"/>
          <w:sz w:val="20"/>
          <w:lang w:val="es-AR" w:eastAsia="en-US"/>
        </w:rPr>
        <w:t>Construcción o adquisición de galpones nuevo</w:t>
      </w:r>
      <w:r>
        <w:rPr>
          <w:rFonts w:ascii="Arial" w:hAnsi="Arial" w:cs="Arial"/>
          <w:sz w:val="20"/>
          <w:lang w:val="es-AR" w:eastAsia="en-US"/>
        </w:rPr>
        <w:t>s o usados para uso industrial.</w:t>
      </w:r>
    </w:p>
    <w:p w:rsidR="008754AC" w:rsidRDefault="008754AC" w:rsidP="008754AC">
      <w:pPr>
        <w:spacing w:before="240" w:after="120"/>
        <w:rPr>
          <w:rFonts w:ascii="Arial" w:hAnsi="Arial" w:cs="Arial"/>
          <w:bCs/>
          <w:sz w:val="20"/>
        </w:rPr>
      </w:pPr>
      <w:r w:rsidRPr="005B2D57">
        <w:rPr>
          <w:rFonts w:ascii="Arial" w:hAnsi="Arial" w:cs="Arial"/>
          <w:b/>
          <w:bCs/>
          <w:sz w:val="20"/>
        </w:rPr>
        <w:t>Garantía a satisfacción del Banco:</w:t>
      </w:r>
      <w:r w:rsidRPr="005B2D57">
        <w:rPr>
          <w:rFonts w:ascii="Arial" w:hAnsi="Arial" w:cs="Arial"/>
          <w:bCs/>
          <w:sz w:val="20"/>
        </w:rPr>
        <w:t xml:space="preserve"> Garantías hipotecarias o avales de Sociedades de Garantías Reciprocas (S.G.R).</w:t>
      </w:r>
    </w:p>
    <w:p w:rsidR="00055C16" w:rsidRDefault="00055C16">
      <w:pPr>
        <w:spacing w:after="200" w:line="276" w:lineRule="auto"/>
        <w:rPr>
          <w:rFonts w:ascii="Arial" w:hAnsi="Arial" w:cs="Arial"/>
          <w:b/>
          <w:sz w:val="22"/>
          <w:szCs w:val="20"/>
          <w:lang w:val="es-AR" w:eastAsia="es-AR"/>
        </w:rPr>
      </w:pPr>
      <w:r>
        <w:rPr>
          <w:rFonts w:ascii="Arial" w:hAnsi="Arial" w:cs="Arial"/>
          <w:b/>
          <w:sz w:val="22"/>
          <w:szCs w:val="20"/>
        </w:rPr>
        <w:br w:type="page"/>
      </w:r>
    </w:p>
    <w:p w:rsidR="008754AC" w:rsidRPr="005B593B" w:rsidRDefault="008754AC" w:rsidP="00055C16">
      <w:pPr>
        <w:pStyle w:val="NormalWeb"/>
        <w:shd w:val="clear" w:color="auto" w:fill="FFFFFF"/>
        <w:spacing w:before="0" w:beforeAutospacing="0" w:after="150" w:afterAutospacing="0" w:line="300" w:lineRule="atLeast"/>
        <w:jc w:val="center"/>
        <w:rPr>
          <w:rFonts w:ascii="Arial" w:hAnsi="Arial" w:cs="Arial"/>
          <w:b/>
          <w:sz w:val="22"/>
          <w:szCs w:val="20"/>
        </w:rPr>
      </w:pPr>
      <w:r w:rsidRPr="005B593B">
        <w:rPr>
          <w:rFonts w:ascii="Arial" w:hAnsi="Arial" w:cs="Arial"/>
          <w:b/>
          <w:sz w:val="22"/>
          <w:szCs w:val="20"/>
        </w:rPr>
        <w:lastRenderedPageBreak/>
        <w:t>¿CÓMO SE ACCEDE?</w:t>
      </w:r>
    </w:p>
    <w:p w:rsidR="008754AC" w:rsidRPr="00C07C6D" w:rsidRDefault="008754AC" w:rsidP="008754AC">
      <w:pPr>
        <w:pStyle w:val="NormalWeb"/>
        <w:rPr>
          <w:rFonts w:ascii="Arial" w:hAnsi="Arial" w:cs="Arial"/>
          <w:sz w:val="20"/>
          <w:szCs w:val="20"/>
        </w:rPr>
      </w:pPr>
      <w:r w:rsidRPr="00C07C6D">
        <w:rPr>
          <w:rFonts w:ascii="Arial" w:hAnsi="Arial" w:cs="Arial"/>
          <w:sz w:val="20"/>
          <w:szCs w:val="20"/>
        </w:rPr>
        <w:t>La empresa interesada debe completar sus datos y el Formulario de Proyecto disponible, ingresando en el siguiente link:</w:t>
      </w:r>
    </w:p>
    <w:p w:rsidR="008754AC" w:rsidRPr="00C07C6D" w:rsidRDefault="008754AC" w:rsidP="008754AC">
      <w:pPr>
        <w:pStyle w:val="Ttulo3"/>
        <w:rPr>
          <w:rFonts w:ascii="Arial" w:hAnsi="Arial" w:cs="Arial"/>
          <w:sz w:val="20"/>
          <w:szCs w:val="20"/>
        </w:rPr>
      </w:pPr>
      <w:r w:rsidRPr="00C07C6D">
        <w:rPr>
          <w:rFonts w:ascii="Arial" w:hAnsi="Arial" w:cs="Arial"/>
          <w:sz w:val="20"/>
          <w:szCs w:val="20"/>
        </w:rPr>
        <w:t>Acceso al Registro</w:t>
      </w:r>
    </w:p>
    <w:p w:rsidR="008754AC" w:rsidRPr="00C07C6D" w:rsidRDefault="004324E1" w:rsidP="008754AC">
      <w:pPr>
        <w:pStyle w:val="NormalWeb"/>
        <w:rPr>
          <w:rFonts w:ascii="Arial" w:hAnsi="Arial" w:cs="Arial"/>
          <w:sz w:val="20"/>
          <w:szCs w:val="20"/>
        </w:rPr>
      </w:pPr>
      <w:hyperlink r:id="rId8" w:history="1">
        <w:r w:rsidR="008754AC" w:rsidRPr="00C07C6D">
          <w:rPr>
            <w:rStyle w:val="Hipervnculo"/>
            <w:rFonts w:ascii="Arial" w:hAnsi="Arial" w:cs="Arial"/>
            <w:sz w:val="20"/>
            <w:szCs w:val="20"/>
          </w:rPr>
          <w:t>Sin usuario</w:t>
        </w:r>
      </w:hyperlink>
    </w:p>
    <w:p w:rsidR="008754AC" w:rsidRPr="00C07C6D" w:rsidRDefault="004324E1" w:rsidP="008754AC">
      <w:pPr>
        <w:pStyle w:val="NormalWeb"/>
        <w:rPr>
          <w:rFonts w:ascii="Arial" w:hAnsi="Arial" w:cs="Arial"/>
          <w:sz w:val="20"/>
          <w:szCs w:val="20"/>
        </w:rPr>
      </w:pPr>
      <w:hyperlink r:id="rId9" w:history="1">
        <w:r w:rsidR="008754AC" w:rsidRPr="00C07C6D">
          <w:rPr>
            <w:rStyle w:val="Hipervnculo"/>
            <w:rFonts w:ascii="Arial" w:hAnsi="Arial" w:cs="Arial"/>
            <w:sz w:val="20"/>
            <w:szCs w:val="20"/>
          </w:rPr>
          <w:t>Con usuario</w:t>
        </w:r>
      </w:hyperlink>
    </w:p>
    <w:p w:rsidR="008754AC" w:rsidRPr="00C07C6D" w:rsidRDefault="008754AC" w:rsidP="008754AC">
      <w:pPr>
        <w:pStyle w:val="NormalWeb"/>
        <w:jc w:val="both"/>
        <w:rPr>
          <w:rFonts w:ascii="Arial" w:hAnsi="Arial" w:cs="Arial"/>
          <w:sz w:val="20"/>
          <w:szCs w:val="20"/>
        </w:rPr>
      </w:pPr>
      <w:r w:rsidRPr="00C07C6D">
        <w:rPr>
          <w:rFonts w:ascii="Arial" w:hAnsi="Arial" w:cs="Arial"/>
          <w:sz w:val="20"/>
          <w:szCs w:val="20"/>
        </w:rPr>
        <w:t xml:space="preserve">Una vez registrados los datos de la empresa y completado el Formulario debe enviarlo desde el mismo sistema a la </w:t>
      </w:r>
      <w:r>
        <w:rPr>
          <w:rFonts w:ascii="Arial" w:hAnsi="Arial" w:cs="Arial"/>
          <w:sz w:val="20"/>
          <w:szCs w:val="20"/>
        </w:rPr>
        <w:t>Subsecretaria de Financiamiento de la Producción</w:t>
      </w:r>
      <w:r w:rsidRPr="00C07C6D">
        <w:rPr>
          <w:rFonts w:ascii="Arial" w:hAnsi="Arial" w:cs="Arial"/>
          <w:sz w:val="20"/>
          <w:szCs w:val="20"/>
        </w:rPr>
        <w:t xml:space="preserve">, para su </w:t>
      </w:r>
      <w:proofErr w:type="spellStart"/>
      <w:r w:rsidRPr="00C07C6D">
        <w:rPr>
          <w:rFonts w:ascii="Arial" w:hAnsi="Arial" w:cs="Arial"/>
          <w:sz w:val="20"/>
          <w:szCs w:val="20"/>
        </w:rPr>
        <w:t>preevaluación</w:t>
      </w:r>
      <w:proofErr w:type="spellEnd"/>
      <w:r w:rsidRPr="00C07C6D">
        <w:rPr>
          <w:rFonts w:ascii="Arial" w:hAnsi="Arial" w:cs="Arial"/>
          <w:sz w:val="20"/>
          <w:szCs w:val="20"/>
        </w:rPr>
        <w:t>.</w:t>
      </w:r>
    </w:p>
    <w:p w:rsidR="008754AC" w:rsidRPr="00C07C6D" w:rsidRDefault="008754AC" w:rsidP="008754AC">
      <w:pPr>
        <w:pStyle w:val="NormalWeb"/>
        <w:jc w:val="both"/>
        <w:rPr>
          <w:rFonts w:ascii="Arial" w:hAnsi="Arial" w:cs="Arial"/>
          <w:sz w:val="20"/>
          <w:szCs w:val="20"/>
        </w:rPr>
      </w:pPr>
      <w:r w:rsidRPr="00C07C6D">
        <w:rPr>
          <w:rFonts w:ascii="Arial" w:hAnsi="Arial" w:cs="Arial"/>
          <w:sz w:val="20"/>
          <w:szCs w:val="20"/>
        </w:rPr>
        <w:t xml:space="preserve">En caso que la empresa sea notificada, mediante correo electrónico, que aplica para continuar con la gestión de la </w:t>
      </w:r>
      <w:r w:rsidRPr="00C07C6D">
        <w:rPr>
          <w:rStyle w:val="Textoennegrita"/>
          <w:rFonts w:ascii="Arial" w:hAnsi="Arial" w:cs="Arial"/>
          <w:sz w:val="20"/>
          <w:szCs w:val="20"/>
        </w:rPr>
        <w:t>DECLARACIÓN DE ELEGIBILIDAD</w:t>
      </w:r>
      <w:r w:rsidRPr="00C07C6D">
        <w:rPr>
          <w:rFonts w:ascii="Arial" w:hAnsi="Arial" w:cs="Arial"/>
          <w:sz w:val="20"/>
          <w:szCs w:val="20"/>
        </w:rPr>
        <w:t>, deberá presentar la documentación respaldatoria que se cita a continuación, en un plazo de hasta 20 días hábiles contados desde la fecha de recepción de la notificación, ante la Subsecretaría de Financiamiento de la Producción, cita en AV. JULIO A. ROCA 651- PLANTA BAJA- SECTOR 2- CODIGO POSTAL 1067- CABA, a modo de verificar que la actividad económica que el solicitante desarrolla corresponda a los sectores de industria, construcción o servicios industriales.</w:t>
      </w:r>
    </w:p>
    <w:p w:rsidR="008754AC" w:rsidRPr="008754AC" w:rsidRDefault="008754AC" w:rsidP="008754AC">
      <w:pPr>
        <w:pStyle w:val="Ttulo2"/>
        <w:numPr>
          <w:ilvl w:val="0"/>
          <w:numId w:val="9"/>
        </w:numPr>
        <w:rPr>
          <w:rFonts w:ascii="Arial" w:hAnsi="Arial" w:cs="Arial"/>
          <w:color w:val="auto"/>
          <w:sz w:val="20"/>
          <w:szCs w:val="20"/>
        </w:rPr>
      </w:pPr>
      <w:r w:rsidRPr="008754AC">
        <w:rPr>
          <w:rFonts w:ascii="Arial" w:hAnsi="Arial" w:cs="Arial"/>
          <w:color w:val="auto"/>
          <w:sz w:val="20"/>
          <w:szCs w:val="20"/>
        </w:rPr>
        <w:t>Documentación Respaldatoria</w:t>
      </w:r>
    </w:p>
    <w:p w:rsidR="008754AC" w:rsidRPr="00C07C6D" w:rsidRDefault="008754AC" w:rsidP="008754AC">
      <w:pPr>
        <w:pStyle w:val="NormalWeb"/>
        <w:rPr>
          <w:rFonts w:ascii="Arial" w:hAnsi="Arial" w:cs="Arial"/>
          <w:sz w:val="20"/>
          <w:szCs w:val="20"/>
        </w:rPr>
      </w:pPr>
      <w:r w:rsidRPr="00C07C6D">
        <w:rPr>
          <w:rStyle w:val="Textoennegrita"/>
          <w:rFonts w:ascii="Arial" w:hAnsi="Arial" w:cs="Arial"/>
          <w:sz w:val="20"/>
          <w:szCs w:val="20"/>
          <w:u w:val="single"/>
        </w:rPr>
        <w:t>Persona Jurídica o Física:</w:t>
      </w:r>
    </w:p>
    <w:p w:rsidR="008754AC" w:rsidRPr="006C33D9" w:rsidRDefault="008754AC" w:rsidP="008754AC">
      <w:pPr>
        <w:pStyle w:val="Prrafodelista"/>
        <w:numPr>
          <w:ilvl w:val="1"/>
          <w:numId w:val="8"/>
        </w:numPr>
        <w:spacing w:before="120" w:after="120"/>
        <w:ind w:left="788" w:hanging="431"/>
        <w:contextualSpacing w:val="0"/>
        <w:jc w:val="both"/>
        <w:rPr>
          <w:rFonts w:ascii="Arial" w:hAnsi="Arial" w:cs="Arial"/>
          <w:bCs/>
          <w:sz w:val="20"/>
        </w:rPr>
      </w:pPr>
      <w:r w:rsidRPr="006C33D9">
        <w:rPr>
          <w:rFonts w:ascii="Arial" w:hAnsi="Arial" w:cs="Arial"/>
          <w:bCs/>
          <w:sz w:val="20"/>
        </w:rPr>
        <w:t xml:space="preserve">Constancia Única de Inscripción Tributaria (CUIT) </w:t>
      </w:r>
      <w:r w:rsidRPr="006C33D9">
        <w:rPr>
          <w:rFonts w:ascii="Arial" w:hAnsi="Arial" w:cs="Arial"/>
          <w:sz w:val="20"/>
          <w:szCs w:val="20"/>
          <w:lang w:val="es-AR" w:eastAsia="en-US"/>
        </w:rPr>
        <w:t>firmada por el representante legal de la empresa.</w:t>
      </w:r>
    </w:p>
    <w:p w:rsidR="008754AC" w:rsidRDefault="008754AC" w:rsidP="008754AC">
      <w:pPr>
        <w:pStyle w:val="Prrafodelista"/>
        <w:numPr>
          <w:ilvl w:val="1"/>
          <w:numId w:val="8"/>
        </w:numPr>
        <w:spacing w:before="120" w:after="120"/>
        <w:ind w:left="788" w:hanging="431"/>
        <w:contextualSpacing w:val="0"/>
        <w:jc w:val="both"/>
        <w:rPr>
          <w:rFonts w:ascii="Arial" w:hAnsi="Arial" w:cs="Arial"/>
          <w:bCs/>
          <w:sz w:val="20"/>
        </w:rPr>
      </w:pPr>
      <w:r w:rsidRPr="006C33D9">
        <w:rPr>
          <w:rFonts w:ascii="Arial" w:hAnsi="Arial" w:cs="Arial"/>
          <w:sz w:val="20"/>
          <w:szCs w:val="20"/>
          <w:lang w:val="es-AR" w:eastAsia="en-US"/>
        </w:rPr>
        <w:t>Testimonio de Escritura Pública para empresas o personas físicas solicitantes conforme modelo correspondiente, redactado por Escribano Público. En caso de que el Escribano no fuere de la Ciudad Autónoma de Buenos Aires deberá estar acompañado de la legalización del Colegio de Escribanos de la jurisdicción correspondiente.</w:t>
      </w:r>
      <w:r w:rsidRPr="006C33D9">
        <w:rPr>
          <w:rFonts w:ascii="Arial" w:hAnsi="Arial" w:cs="Arial"/>
          <w:bCs/>
          <w:sz w:val="20"/>
        </w:rPr>
        <w:t xml:space="preserve"> </w:t>
      </w:r>
    </w:p>
    <w:p w:rsidR="008754AC" w:rsidRPr="00055C16" w:rsidRDefault="008754AC" w:rsidP="00055C16">
      <w:pPr>
        <w:spacing w:before="120" w:after="120"/>
        <w:ind w:left="-142"/>
        <w:jc w:val="both"/>
        <w:rPr>
          <w:rFonts w:ascii="Arial" w:hAnsi="Arial" w:cs="Arial"/>
          <w:bCs/>
          <w:sz w:val="20"/>
        </w:rPr>
      </w:pPr>
      <w:r w:rsidRPr="00055C16">
        <w:rPr>
          <w:rFonts w:ascii="Arial" w:hAnsi="Arial" w:cs="Arial"/>
          <w:bCs/>
          <w:sz w:val="20"/>
        </w:rPr>
        <w:t xml:space="preserve">Modelo de Testimonio de Escritura Pública </w:t>
      </w:r>
      <w:r w:rsidRPr="00055C16">
        <w:rPr>
          <w:rFonts w:ascii="Arial" w:hAnsi="Arial" w:cs="Arial"/>
          <w:bCs/>
          <w:color w:val="00B0F0"/>
          <w:sz w:val="20"/>
        </w:rPr>
        <w:t xml:space="preserve">Personas Físicas/Sociedades de Hecho </w:t>
      </w:r>
      <w:r w:rsidRPr="00055C16">
        <w:rPr>
          <w:rFonts w:ascii="Arial" w:hAnsi="Arial" w:cs="Arial"/>
          <w:bCs/>
          <w:sz w:val="20"/>
        </w:rPr>
        <w:t xml:space="preserve">o </w:t>
      </w:r>
      <w:r w:rsidRPr="00055C16">
        <w:rPr>
          <w:rFonts w:ascii="Arial" w:hAnsi="Arial" w:cs="Arial"/>
          <w:bCs/>
          <w:color w:val="00B0F0"/>
          <w:sz w:val="20"/>
        </w:rPr>
        <w:t>Personas Jurídicas</w:t>
      </w:r>
      <w:r w:rsidRPr="00055C16">
        <w:rPr>
          <w:rFonts w:ascii="Arial" w:hAnsi="Arial" w:cs="Arial"/>
          <w:bCs/>
          <w:sz w:val="20"/>
        </w:rPr>
        <w:t>.</w:t>
      </w:r>
    </w:p>
    <w:p w:rsidR="008754AC" w:rsidRPr="008754AC" w:rsidRDefault="008754AC" w:rsidP="008754AC">
      <w:pPr>
        <w:pStyle w:val="Prrafodelista"/>
        <w:numPr>
          <w:ilvl w:val="1"/>
          <w:numId w:val="8"/>
        </w:numPr>
        <w:spacing w:before="120" w:after="120"/>
        <w:ind w:left="788" w:hanging="431"/>
        <w:contextualSpacing w:val="0"/>
        <w:jc w:val="both"/>
        <w:rPr>
          <w:rFonts w:ascii="Arial" w:hAnsi="Arial" w:cs="Arial"/>
          <w:bCs/>
          <w:sz w:val="20"/>
        </w:rPr>
      </w:pPr>
      <w:r>
        <w:rPr>
          <w:rFonts w:ascii="Arial" w:hAnsi="Arial" w:cs="Arial"/>
          <w:sz w:val="20"/>
          <w:szCs w:val="20"/>
          <w:lang w:val="es-AR" w:eastAsia="en-US"/>
        </w:rPr>
        <w:t xml:space="preserve">En caso de ser persona física, </w:t>
      </w:r>
      <w:r w:rsidR="00055C16">
        <w:rPr>
          <w:rFonts w:ascii="Arial" w:hAnsi="Arial" w:cs="Arial"/>
          <w:sz w:val="20"/>
          <w:szCs w:val="20"/>
          <w:lang w:val="es-AR" w:eastAsia="en-US"/>
        </w:rPr>
        <w:t>deberá</w:t>
      </w:r>
      <w:r>
        <w:rPr>
          <w:rFonts w:ascii="Arial" w:hAnsi="Arial" w:cs="Arial"/>
          <w:sz w:val="20"/>
          <w:szCs w:val="20"/>
          <w:lang w:val="es-AR" w:eastAsia="en-US"/>
        </w:rPr>
        <w:t xml:space="preserve"> presentar además, c</w:t>
      </w:r>
      <w:r w:rsidRPr="006C33D9">
        <w:rPr>
          <w:rFonts w:ascii="Arial" w:hAnsi="Arial" w:cs="Arial"/>
          <w:sz w:val="20"/>
          <w:szCs w:val="20"/>
          <w:lang w:val="es-AR" w:eastAsia="en-US"/>
        </w:rPr>
        <w:t>opia del DNI, certificada por Escribano Público acompañado de la legalización del Colegio de Escribanos en caso de corresponder, o puede ser certificada po</w:t>
      </w:r>
      <w:r>
        <w:rPr>
          <w:rFonts w:ascii="Arial" w:hAnsi="Arial" w:cs="Arial"/>
          <w:sz w:val="20"/>
          <w:szCs w:val="20"/>
          <w:lang w:val="es-AR" w:eastAsia="en-US"/>
        </w:rPr>
        <w:t>r Juez de Paz o Poder Judicial.</w:t>
      </w:r>
    </w:p>
    <w:p w:rsidR="008754AC" w:rsidRPr="008754AC" w:rsidRDefault="008754AC" w:rsidP="008754AC">
      <w:pPr>
        <w:spacing w:before="240" w:after="240"/>
        <w:jc w:val="both"/>
        <w:rPr>
          <w:rFonts w:ascii="Arial" w:hAnsi="Arial" w:cs="Arial"/>
          <w:bCs/>
          <w:sz w:val="20"/>
          <w:szCs w:val="20"/>
          <w:lang w:val="es-AR" w:eastAsia="en-US"/>
        </w:rPr>
      </w:pPr>
      <w:r w:rsidRPr="008754AC">
        <w:rPr>
          <w:rFonts w:ascii="Arial" w:hAnsi="Arial" w:cs="Arial"/>
          <w:sz w:val="20"/>
          <w:szCs w:val="20"/>
          <w:lang w:val="es-AR" w:eastAsia="en-US"/>
        </w:rPr>
        <w:t xml:space="preserve">Para aquellas empresas que se encuentran inscriptas o en proceso de inscripción en el </w:t>
      </w:r>
      <w:r w:rsidRPr="008754AC">
        <w:rPr>
          <w:rFonts w:ascii="Arial" w:hAnsi="Arial" w:cs="Arial"/>
          <w:bCs/>
          <w:sz w:val="20"/>
          <w:szCs w:val="20"/>
          <w:lang w:val="es-AR" w:eastAsia="en-US"/>
        </w:rPr>
        <w:t>Registro Industrial de la Nación (RIN), no será requisito presentar la documentación mencionada en los puntos precedentes. Para estos casos la empresa deberá mencionarlo en el informe detallado a continuación.</w:t>
      </w:r>
    </w:p>
    <w:p w:rsidR="008754AC" w:rsidRPr="00D641B3" w:rsidRDefault="008754AC" w:rsidP="008754AC">
      <w:pPr>
        <w:pStyle w:val="Prrafodelista"/>
        <w:spacing w:line="360" w:lineRule="auto"/>
        <w:ind w:left="360"/>
        <w:contextualSpacing w:val="0"/>
        <w:jc w:val="center"/>
        <w:rPr>
          <w:rFonts w:ascii="Arial" w:hAnsi="Arial" w:cs="Arial"/>
          <w:b/>
          <w:sz w:val="18"/>
          <w:szCs w:val="18"/>
          <w:u w:val="single"/>
        </w:rPr>
      </w:pPr>
      <w:r w:rsidRPr="00D641B3">
        <w:rPr>
          <w:rFonts w:ascii="Arial" w:hAnsi="Arial" w:cs="Arial"/>
          <w:i/>
          <w:sz w:val="18"/>
          <w:szCs w:val="18"/>
          <w:u w:val="single"/>
        </w:rPr>
        <w:t>Puede verificar su inscripción ingresando aquí:</w:t>
      </w:r>
    </w:p>
    <w:p w:rsidR="008754AC" w:rsidRPr="008754AC" w:rsidRDefault="004324E1" w:rsidP="008754AC">
      <w:pPr>
        <w:pStyle w:val="Prrafodelista"/>
        <w:spacing w:line="360" w:lineRule="auto"/>
        <w:ind w:left="360"/>
        <w:jc w:val="center"/>
        <w:rPr>
          <w:color w:val="0000FF"/>
          <w:sz w:val="20"/>
          <w:u w:val="single"/>
        </w:rPr>
      </w:pPr>
      <w:hyperlink r:id="rId10" w:history="1">
        <w:r w:rsidR="008754AC" w:rsidRPr="008754AC">
          <w:rPr>
            <w:rStyle w:val="Hipervnculo"/>
            <w:sz w:val="20"/>
          </w:rPr>
          <w:t>http://www.produccion.gob.ar/registro-industrial-de-la-nacion/mas-informacion/</w:t>
        </w:r>
      </w:hyperlink>
    </w:p>
    <w:p w:rsidR="008754AC" w:rsidRDefault="008754AC" w:rsidP="008754AC">
      <w:pPr>
        <w:pStyle w:val="Prrafodelista"/>
        <w:numPr>
          <w:ilvl w:val="1"/>
          <w:numId w:val="8"/>
        </w:numPr>
        <w:spacing w:before="120" w:after="120"/>
        <w:ind w:left="788" w:hanging="431"/>
        <w:contextualSpacing w:val="0"/>
        <w:jc w:val="both"/>
        <w:rPr>
          <w:rFonts w:ascii="Arial" w:hAnsi="Arial" w:cs="Arial"/>
          <w:bCs/>
          <w:sz w:val="20"/>
        </w:rPr>
      </w:pPr>
      <w:r w:rsidRPr="00BE7D5D">
        <w:rPr>
          <w:rFonts w:ascii="Arial" w:hAnsi="Arial" w:cs="Arial"/>
          <w:bCs/>
          <w:sz w:val="20"/>
        </w:rPr>
        <w:t xml:space="preserve">El requirente deberá presentar un informe con carácter de declaración jurada, conforme modelo disponible </w:t>
      </w:r>
      <w:r w:rsidR="00AA48D3">
        <w:rPr>
          <w:rFonts w:ascii="Arial" w:hAnsi="Arial" w:cs="Arial"/>
          <w:bCs/>
          <w:sz w:val="20"/>
        </w:rPr>
        <w:t>a continuación</w:t>
      </w:r>
      <w:r w:rsidRPr="00BE7D5D">
        <w:rPr>
          <w:rFonts w:ascii="Arial" w:hAnsi="Arial" w:cs="Arial"/>
          <w:bCs/>
          <w:sz w:val="20"/>
        </w:rPr>
        <w:t>,  bajo apercibimiento de lo dispuesto por el art. 275 del Código penal de la Nación en caso de resultar falsa o incompleta, firmado por el administrador, presidente o representante legal de la empresa en todas sus hojas, el cual debe contener:</w:t>
      </w:r>
    </w:p>
    <w:p w:rsidR="008754AC" w:rsidRPr="00BE7D5D" w:rsidRDefault="008754AC" w:rsidP="008754AC">
      <w:pPr>
        <w:pStyle w:val="Prrafodelista"/>
        <w:numPr>
          <w:ilvl w:val="2"/>
          <w:numId w:val="8"/>
        </w:numPr>
        <w:spacing w:before="120" w:after="120"/>
        <w:contextualSpacing w:val="0"/>
        <w:jc w:val="both"/>
        <w:rPr>
          <w:rFonts w:ascii="Arial" w:hAnsi="Arial" w:cs="Arial"/>
          <w:bCs/>
          <w:sz w:val="20"/>
        </w:rPr>
      </w:pPr>
      <w:r w:rsidRPr="00BE7D5D">
        <w:rPr>
          <w:rFonts w:ascii="Arial" w:hAnsi="Arial" w:cs="Arial"/>
          <w:sz w:val="20"/>
          <w:szCs w:val="20"/>
        </w:rPr>
        <w:t xml:space="preserve">Una breve reseña de la empresa, con el detalle de la actividad que desarrolla, citando el domicilio donde realiza la actividad, </w:t>
      </w:r>
    </w:p>
    <w:p w:rsidR="008754AC" w:rsidRPr="00BE7D5D" w:rsidRDefault="008754AC" w:rsidP="008754AC">
      <w:pPr>
        <w:pStyle w:val="Prrafodelista"/>
        <w:numPr>
          <w:ilvl w:val="2"/>
          <w:numId w:val="8"/>
        </w:numPr>
        <w:spacing w:before="120" w:after="120"/>
        <w:contextualSpacing w:val="0"/>
        <w:jc w:val="both"/>
        <w:rPr>
          <w:rFonts w:ascii="Arial" w:hAnsi="Arial" w:cs="Arial"/>
          <w:bCs/>
          <w:sz w:val="20"/>
        </w:rPr>
      </w:pPr>
      <w:r w:rsidRPr="00BE7D5D">
        <w:rPr>
          <w:rFonts w:ascii="Arial" w:hAnsi="Arial" w:cs="Arial"/>
          <w:sz w:val="20"/>
          <w:szCs w:val="20"/>
        </w:rPr>
        <w:lastRenderedPageBreak/>
        <w:t xml:space="preserve">Una explicación clara y concreta del proyecto de adquisición o construcción del galpón industrial, las causas que lo motivan, los beneficios que se deriven de la concreción del proyecto, </w:t>
      </w:r>
    </w:p>
    <w:p w:rsidR="008754AC" w:rsidRPr="00BE7D5D" w:rsidRDefault="008754AC" w:rsidP="008754AC">
      <w:pPr>
        <w:pStyle w:val="Prrafodelista"/>
        <w:numPr>
          <w:ilvl w:val="2"/>
          <w:numId w:val="8"/>
        </w:numPr>
        <w:spacing w:before="120" w:after="120"/>
        <w:contextualSpacing w:val="0"/>
        <w:jc w:val="both"/>
        <w:rPr>
          <w:rFonts w:ascii="Arial" w:hAnsi="Arial" w:cs="Arial"/>
          <w:bCs/>
          <w:sz w:val="20"/>
          <w:szCs w:val="20"/>
        </w:rPr>
      </w:pPr>
      <w:r w:rsidRPr="00BE7D5D">
        <w:rPr>
          <w:rFonts w:ascii="Arial" w:hAnsi="Arial" w:cs="Arial"/>
          <w:sz w:val="20"/>
          <w:szCs w:val="20"/>
        </w:rPr>
        <w:t>Las ventas durante los últimos 3 años y el promedio de venta anual, y el N° de Inscripción en el R.I.N. (Registro Industrial de la Nación) en caso de encontrarse inscripto.</w:t>
      </w:r>
    </w:p>
    <w:p w:rsidR="008754AC" w:rsidRPr="00BE7D5D" w:rsidRDefault="008754AC" w:rsidP="008754AC">
      <w:pPr>
        <w:pStyle w:val="Prrafodelista"/>
        <w:numPr>
          <w:ilvl w:val="2"/>
          <w:numId w:val="8"/>
        </w:numPr>
        <w:spacing w:before="120" w:after="120"/>
        <w:contextualSpacing w:val="0"/>
        <w:jc w:val="both"/>
        <w:rPr>
          <w:rFonts w:ascii="Arial" w:hAnsi="Arial" w:cs="Arial"/>
          <w:bCs/>
          <w:sz w:val="20"/>
          <w:szCs w:val="20"/>
        </w:rPr>
      </w:pPr>
      <w:r w:rsidRPr="00BE7D5D">
        <w:rPr>
          <w:rFonts w:ascii="Arial" w:hAnsi="Arial" w:cs="Arial"/>
          <w:sz w:val="20"/>
          <w:szCs w:val="20"/>
        </w:rPr>
        <w:t>El monto de la inversión estimado y el monto del crédito a solicitar, el empleo incremental generado y las variables consideradas para dicha estimación.</w:t>
      </w:r>
    </w:p>
    <w:p w:rsidR="008754AC" w:rsidRPr="00BE7D5D" w:rsidRDefault="008754AC" w:rsidP="008754AC">
      <w:pPr>
        <w:pStyle w:val="Prrafodelista"/>
        <w:numPr>
          <w:ilvl w:val="2"/>
          <w:numId w:val="8"/>
        </w:numPr>
        <w:spacing w:before="120" w:after="120"/>
        <w:contextualSpacing w:val="0"/>
        <w:jc w:val="both"/>
        <w:rPr>
          <w:rFonts w:ascii="Arial" w:hAnsi="Arial" w:cs="Arial"/>
          <w:bCs/>
          <w:sz w:val="20"/>
          <w:szCs w:val="20"/>
        </w:rPr>
      </w:pPr>
      <w:r>
        <w:rPr>
          <w:rFonts w:ascii="Arial" w:hAnsi="Arial" w:cs="Arial"/>
          <w:sz w:val="20"/>
          <w:szCs w:val="20"/>
        </w:rPr>
        <w:t>El Banco con el que tramitará la elegibilidad, l</w:t>
      </w:r>
      <w:r w:rsidRPr="00BE7D5D">
        <w:rPr>
          <w:rFonts w:ascii="Arial" w:hAnsi="Arial" w:cs="Arial"/>
          <w:sz w:val="20"/>
          <w:szCs w:val="20"/>
        </w:rPr>
        <w:t>a garantía, y además mencionar sí se encuentra actualmente en relación comercial con la entidad financiera, indicando en que sucursal opera y en el caso que no, en que sucursal del Banco prefiere operar.</w:t>
      </w:r>
    </w:p>
    <w:p w:rsidR="008754AC" w:rsidRDefault="008754AC" w:rsidP="008754AC">
      <w:pPr>
        <w:spacing w:before="120" w:after="120"/>
        <w:ind w:left="720"/>
        <w:jc w:val="center"/>
        <w:rPr>
          <w:rFonts w:ascii="Arial" w:hAnsi="Arial" w:cs="Arial"/>
          <w:bCs/>
          <w:sz w:val="20"/>
        </w:rPr>
      </w:pPr>
      <w:r w:rsidRPr="009023F0">
        <w:rPr>
          <w:rFonts w:ascii="Arial" w:hAnsi="Arial" w:cs="Arial"/>
          <w:bCs/>
          <w:color w:val="00B0F0"/>
          <w:sz w:val="20"/>
        </w:rPr>
        <w:t>Modelo de informe en carácter de declaración jurada</w:t>
      </w:r>
    </w:p>
    <w:p w:rsidR="008754AC" w:rsidRPr="008754AC" w:rsidRDefault="008754AC" w:rsidP="008754AC">
      <w:pPr>
        <w:spacing w:before="120" w:after="120"/>
        <w:ind w:left="357"/>
        <w:jc w:val="both"/>
        <w:rPr>
          <w:rFonts w:ascii="Arial" w:hAnsi="Arial" w:cs="Arial"/>
          <w:bCs/>
          <w:sz w:val="20"/>
        </w:rPr>
      </w:pPr>
    </w:p>
    <w:p w:rsidR="008754AC" w:rsidRPr="008754AC" w:rsidRDefault="008754AC" w:rsidP="008754AC">
      <w:pPr>
        <w:pStyle w:val="Ttulo2"/>
        <w:numPr>
          <w:ilvl w:val="0"/>
          <w:numId w:val="9"/>
        </w:numPr>
        <w:rPr>
          <w:rFonts w:ascii="Arial" w:hAnsi="Arial" w:cs="Arial"/>
          <w:color w:val="auto"/>
          <w:sz w:val="20"/>
          <w:szCs w:val="20"/>
        </w:rPr>
      </w:pPr>
      <w:r w:rsidRPr="008754AC">
        <w:rPr>
          <w:rFonts w:ascii="Arial" w:hAnsi="Arial" w:cs="Arial"/>
          <w:color w:val="auto"/>
          <w:sz w:val="20"/>
          <w:szCs w:val="20"/>
        </w:rPr>
        <w:t>Comunicación de la Declaración de Elegibilidad:</w:t>
      </w:r>
    </w:p>
    <w:p w:rsidR="008754AC" w:rsidRPr="004324E1" w:rsidRDefault="008754AC" w:rsidP="004324E1">
      <w:pPr>
        <w:pStyle w:val="NormalWeb"/>
        <w:ind w:firstLine="709"/>
        <w:jc w:val="both"/>
        <w:rPr>
          <w:rFonts w:ascii="Batang" w:eastAsia="Batang" w:hAnsi="Batang" w:cs="Arial"/>
          <w:sz w:val="22"/>
          <w:szCs w:val="20"/>
        </w:rPr>
      </w:pPr>
      <w:r w:rsidRPr="004324E1">
        <w:rPr>
          <w:rFonts w:ascii="Batang" w:eastAsia="Batang" w:hAnsi="Batang" w:cs="Arial"/>
          <w:sz w:val="22"/>
          <w:szCs w:val="20"/>
        </w:rPr>
        <w:t>La Subsecretaria de Financiamiento de la Producción realizará la evaluación de la solicitud y la documentación presentada a efectos de declarar la elegibilidad o rechazar en forma definitiva la solicitud presentada.</w:t>
      </w:r>
    </w:p>
    <w:p w:rsidR="008754AC" w:rsidRPr="004324E1" w:rsidRDefault="008754AC" w:rsidP="004324E1">
      <w:pPr>
        <w:pStyle w:val="NormalWeb"/>
        <w:ind w:firstLine="709"/>
        <w:jc w:val="both"/>
        <w:rPr>
          <w:rFonts w:ascii="Batang" w:eastAsia="Batang" w:hAnsi="Batang" w:cs="Arial"/>
          <w:sz w:val="22"/>
          <w:szCs w:val="20"/>
        </w:rPr>
      </w:pPr>
      <w:r w:rsidRPr="004324E1">
        <w:rPr>
          <w:rFonts w:ascii="Batang" w:eastAsia="Batang" w:hAnsi="Batang" w:cs="Arial"/>
          <w:sz w:val="22"/>
          <w:szCs w:val="20"/>
        </w:rPr>
        <w:t xml:space="preserve">La declaración de elegibilidad a los efectos de calificar para solicitar un crédito con tasa bonificada por </w:t>
      </w:r>
      <w:r w:rsidR="004324E1">
        <w:rPr>
          <w:rFonts w:ascii="Batang" w:eastAsia="Batang" w:hAnsi="Batang" w:cs="Arial"/>
          <w:sz w:val="22"/>
          <w:szCs w:val="20"/>
        </w:rPr>
        <w:t xml:space="preserve">la Subsecretaria de Financiamiento de la Producción </w:t>
      </w:r>
      <w:r w:rsidRPr="004324E1">
        <w:rPr>
          <w:rFonts w:ascii="Batang" w:eastAsia="Batang" w:hAnsi="Batang" w:cs="Arial"/>
          <w:sz w:val="22"/>
          <w:szCs w:val="20"/>
        </w:rPr>
        <w:t>ante el Banco, será notificada al empresario solicitante y al Banco, a los efectos de que inicie la gesti</w:t>
      </w:r>
      <w:r w:rsidR="004324E1">
        <w:rPr>
          <w:rFonts w:ascii="Batang" w:eastAsia="Batang" w:hAnsi="Batang" w:cs="Arial"/>
          <w:sz w:val="22"/>
          <w:szCs w:val="20"/>
        </w:rPr>
        <w:t xml:space="preserve">ón del crédito ante la sucursal </w:t>
      </w:r>
      <w:bookmarkStart w:id="0" w:name="_GoBack"/>
      <w:bookmarkEnd w:id="0"/>
      <w:r w:rsidRPr="004324E1">
        <w:rPr>
          <w:rFonts w:ascii="Batang" w:eastAsia="Batang" w:hAnsi="Batang" w:cs="Arial"/>
          <w:sz w:val="22"/>
          <w:szCs w:val="20"/>
        </w:rPr>
        <w:t>señalada en la presentación.</w:t>
      </w:r>
    </w:p>
    <w:p w:rsidR="008754AC" w:rsidRDefault="008754AC" w:rsidP="008754AC">
      <w:pPr>
        <w:pStyle w:val="NormalWeb"/>
        <w:shd w:val="clear" w:color="auto" w:fill="FFFFFF"/>
        <w:spacing w:before="0" w:beforeAutospacing="0" w:after="150" w:afterAutospacing="0" w:line="300" w:lineRule="atLeast"/>
        <w:jc w:val="both"/>
        <w:rPr>
          <w:rFonts w:ascii="Arial" w:hAnsi="Arial" w:cs="Arial"/>
          <w:b/>
          <w:sz w:val="22"/>
          <w:szCs w:val="20"/>
        </w:rPr>
      </w:pPr>
    </w:p>
    <w:p w:rsidR="00055C16" w:rsidRDefault="00055C16">
      <w:pPr>
        <w:spacing w:after="200" w:line="276" w:lineRule="auto"/>
        <w:rPr>
          <w:rFonts w:ascii="Arial" w:hAnsi="Arial" w:cs="Arial"/>
          <w:szCs w:val="21"/>
          <w:u w:val="single"/>
          <w:shd w:val="clear" w:color="auto" w:fill="FFFFFF"/>
        </w:rPr>
      </w:pPr>
      <w:r>
        <w:rPr>
          <w:rFonts w:ascii="Arial" w:hAnsi="Arial" w:cs="Arial"/>
          <w:szCs w:val="21"/>
          <w:u w:val="single"/>
          <w:shd w:val="clear" w:color="auto" w:fill="FFFFFF"/>
        </w:rPr>
        <w:br w:type="page"/>
      </w:r>
    </w:p>
    <w:p w:rsidR="008754AC" w:rsidRPr="009023F0" w:rsidRDefault="008754AC" w:rsidP="008754AC">
      <w:pPr>
        <w:pStyle w:val="Prrafodelista"/>
        <w:jc w:val="center"/>
        <w:rPr>
          <w:rFonts w:ascii="Arial" w:hAnsi="Arial" w:cs="Arial"/>
          <w:szCs w:val="21"/>
          <w:u w:val="single"/>
          <w:shd w:val="clear" w:color="auto" w:fill="FFFFFF"/>
        </w:rPr>
      </w:pPr>
      <w:r w:rsidRPr="009023F0">
        <w:rPr>
          <w:rFonts w:ascii="Arial" w:hAnsi="Arial" w:cs="Arial"/>
          <w:szCs w:val="21"/>
          <w:u w:val="single"/>
          <w:shd w:val="clear" w:color="auto" w:fill="FFFFFF"/>
        </w:rPr>
        <w:lastRenderedPageBreak/>
        <w:t>Más Información</w:t>
      </w:r>
    </w:p>
    <w:p w:rsidR="008754AC" w:rsidRPr="005B593B" w:rsidRDefault="008754AC" w:rsidP="008754AC">
      <w:pPr>
        <w:pStyle w:val="NormalWeb"/>
        <w:rPr>
          <w:rFonts w:ascii="Arial" w:hAnsi="Arial" w:cs="Arial"/>
          <w:sz w:val="20"/>
          <w:szCs w:val="20"/>
        </w:rPr>
      </w:pPr>
      <w:r w:rsidRPr="005B593B">
        <w:rPr>
          <w:rStyle w:val="Textoennegrita"/>
          <w:rFonts w:ascii="Arial" w:hAnsi="Arial" w:cs="Arial"/>
          <w:sz w:val="20"/>
          <w:szCs w:val="20"/>
        </w:rPr>
        <w:t>Dirección – Mesa de Entradas</w:t>
      </w:r>
    </w:p>
    <w:p w:rsidR="008754AC" w:rsidRPr="005B593B" w:rsidRDefault="008754AC" w:rsidP="008754AC">
      <w:pPr>
        <w:pStyle w:val="NormalWeb"/>
        <w:rPr>
          <w:rFonts w:ascii="Arial" w:hAnsi="Arial" w:cs="Arial"/>
          <w:sz w:val="20"/>
          <w:szCs w:val="20"/>
        </w:rPr>
      </w:pPr>
      <w:r w:rsidRPr="005B593B">
        <w:rPr>
          <w:rFonts w:ascii="Arial" w:hAnsi="Arial" w:cs="Arial"/>
          <w:sz w:val="20"/>
          <w:szCs w:val="20"/>
        </w:rPr>
        <w:t xml:space="preserve">Av. Julio A. Roca 651, Planta Baja, Sector 11 y 12. </w:t>
      </w:r>
      <w:r>
        <w:rPr>
          <w:rFonts w:ascii="Arial" w:hAnsi="Arial" w:cs="Arial"/>
          <w:sz w:val="20"/>
          <w:szCs w:val="20"/>
        </w:rPr>
        <w:t>C.A.B.A. de lunes a viernes de 09</w:t>
      </w:r>
      <w:r w:rsidRPr="005B593B">
        <w:rPr>
          <w:rFonts w:ascii="Arial" w:hAnsi="Arial" w:cs="Arial"/>
          <w:sz w:val="20"/>
          <w:szCs w:val="20"/>
        </w:rPr>
        <w:t xml:space="preserve">:00 a 17:00 </w:t>
      </w:r>
      <w:proofErr w:type="spellStart"/>
      <w:r>
        <w:rPr>
          <w:rFonts w:ascii="Arial" w:hAnsi="Arial" w:cs="Arial"/>
          <w:sz w:val="20"/>
          <w:szCs w:val="20"/>
        </w:rPr>
        <w:t>h</w:t>
      </w:r>
      <w:r w:rsidRPr="005B593B">
        <w:rPr>
          <w:rFonts w:ascii="Arial" w:hAnsi="Arial" w:cs="Arial"/>
          <w:sz w:val="20"/>
          <w:szCs w:val="20"/>
        </w:rPr>
        <w:t>s</w:t>
      </w:r>
      <w:proofErr w:type="spellEnd"/>
      <w:r w:rsidRPr="005B593B">
        <w:rPr>
          <w:rFonts w:ascii="Arial" w:hAnsi="Arial" w:cs="Arial"/>
          <w:sz w:val="20"/>
          <w:szCs w:val="20"/>
        </w:rPr>
        <w:t>.</w:t>
      </w:r>
    </w:p>
    <w:p w:rsidR="008754AC" w:rsidRPr="005B593B" w:rsidRDefault="008754AC" w:rsidP="008754AC">
      <w:pPr>
        <w:pStyle w:val="NormalWeb"/>
        <w:rPr>
          <w:rFonts w:ascii="Arial" w:hAnsi="Arial" w:cs="Arial"/>
          <w:sz w:val="20"/>
          <w:szCs w:val="20"/>
        </w:rPr>
      </w:pPr>
      <w:r w:rsidRPr="005B593B">
        <w:rPr>
          <w:rStyle w:val="Textoennegrita"/>
          <w:rFonts w:ascii="Arial" w:hAnsi="Arial" w:cs="Arial"/>
          <w:sz w:val="20"/>
          <w:szCs w:val="20"/>
        </w:rPr>
        <w:t>Teléfono</w:t>
      </w:r>
    </w:p>
    <w:p w:rsidR="008754AC" w:rsidRDefault="008754AC" w:rsidP="008754AC">
      <w:pPr>
        <w:pStyle w:val="NormalWeb"/>
        <w:rPr>
          <w:rFonts w:ascii="Arial" w:hAnsi="Arial" w:cs="Arial"/>
          <w:sz w:val="20"/>
          <w:szCs w:val="20"/>
        </w:rPr>
      </w:pPr>
      <w:r w:rsidRPr="005B593B">
        <w:rPr>
          <w:rFonts w:ascii="Arial" w:hAnsi="Arial" w:cs="Arial"/>
          <w:sz w:val="20"/>
          <w:szCs w:val="20"/>
        </w:rPr>
        <w:t>0800.333.7963</w:t>
      </w:r>
    </w:p>
    <w:p w:rsidR="008754AC" w:rsidRPr="005B593B" w:rsidRDefault="008754AC" w:rsidP="008754AC">
      <w:pPr>
        <w:pStyle w:val="NormalWeb"/>
        <w:rPr>
          <w:rFonts w:ascii="Arial" w:hAnsi="Arial" w:cs="Arial"/>
          <w:sz w:val="20"/>
          <w:szCs w:val="20"/>
        </w:rPr>
      </w:pPr>
      <w:r>
        <w:rPr>
          <w:rFonts w:ascii="Arial" w:hAnsi="Arial" w:cs="Arial"/>
          <w:sz w:val="20"/>
          <w:szCs w:val="20"/>
        </w:rPr>
        <w:t>4349-3900 interno 21442</w:t>
      </w:r>
    </w:p>
    <w:p w:rsidR="008754AC" w:rsidRPr="005B593B" w:rsidRDefault="008754AC" w:rsidP="008754AC">
      <w:pPr>
        <w:autoSpaceDE w:val="0"/>
        <w:autoSpaceDN w:val="0"/>
        <w:adjustRightInd w:val="0"/>
        <w:spacing w:after="120"/>
        <w:jc w:val="both"/>
        <w:rPr>
          <w:rFonts w:ascii="Arial" w:hAnsi="Arial" w:cs="Arial"/>
          <w:sz w:val="20"/>
          <w:szCs w:val="20"/>
          <w:u w:val="single"/>
          <w:lang w:val="es-AR" w:eastAsia="en-US"/>
        </w:rPr>
      </w:pPr>
      <w:r w:rsidRPr="005B593B">
        <w:rPr>
          <w:rFonts w:ascii="Arial" w:hAnsi="Arial" w:cs="Arial"/>
          <w:b/>
          <w:bCs/>
          <w:sz w:val="20"/>
          <w:szCs w:val="20"/>
          <w:u w:val="single"/>
          <w:lang w:val="es-AR" w:eastAsia="en-US"/>
        </w:rPr>
        <w:t>E-mail</w:t>
      </w:r>
    </w:p>
    <w:p w:rsidR="008754AC" w:rsidRPr="005B593B" w:rsidRDefault="004324E1" w:rsidP="008754AC">
      <w:pPr>
        <w:autoSpaceDE w:val="0"/>
        <w:autoSpaceDN w:val="0"/>
        <w:adjustRightInd w:val="0"/>
        <w:spacing w:after="120"/>
        <w:jc w:val="both"/>
        <w:rPr>
          <w:rFonts w:ascii="Arial" w:hAnsi="Arial" w:cs="Arial"/>
          <w:sz w:val="20"/>
          <w:szCs w:val="20"/>
          <w:lang w:val="es-AR" w:eastAsia="en-US"/>
        </w:rPr>
      </w:pPr>
      <w:hyperlink r:id="rId11" w:history="1">
        <w:r w:rsidR="008754AC" w:rsidRPr="005B593B">
          <w:rPr>
            <w:rFonts w:ascii="Arial" w:hAnsi="Arial" w:cs="Arial"/>
            <w:sz w:val="20"/>
            <w:szCs w:val="20"/>
            <w:lang w:val="es-AR" w:eastAsia="en-US"/>
          </w:rPr>
          <w:t>rbt@produccion.gob.ar</w:t>
        </w:r>
      </w:hyperlink>
    </w:p>
    <w:p w:rsidR="008754AC" w:rsidRDefault="008754AC" w:rsidP="008754AC">
      <w:pPr>
        <w:autoSpaceDE w:val="0"/>
        <w:autoSpaceDN w:val="0"/>
        <w:adjustRightInd w:val="0"/>
        <w:spacing w:after="120"/>
        <w:jc w:val="both"/>
        <w:rPr>
          <w:rFonts w:ascii="Arial" w:hAnsi="Arial" w:cs="Arial"/>
          <w:sz w:val="20"/>
          <w:szCs w:val="20"/>
          <w:lang w:val="es-AR" w:eastAsia="en-US"/>
        </w:rPr>
      </w:pPr>
    </w:p>
    <w:p w:rsidR="008754AC" w:rsidRPr="005B593B" w:rsidRDefault="008754AC" w:rsidP="008754AC">
      <w:pPr>
        <w:autoSpaceDE w:val="0"/>
        <w:autoSpaceDN w:val="0"/>
        <w:adjustRightInd w:val="0"/>
        <w:spacing w:after="120"/>
        <w:jc w:val="both"/>
        <w:rPr>
          <w:rFonts w:ascii="Arial" w:hAnsi="Arial" w:cs="Arial"/>
          <w:b/>
          <w:bCs/>
          <w:sz w:val="20"/>
          <w:szCs w:val="20"/>
          <w:u w:val="single"/>
          <w:lang w:val="es-AR" w:eastAsia="en-US"/>
        </w:rPr>
      </w:pPr>
      <w:r w:rsidRPr="005B593B">
        <w:rPr>
          <w:rFonts w:ascii="Arial" w:hAnsi="Arial" w:cs="Arial"/>
          <w:b/>
          <w:bCs/>
          <w:sz w:val="20"/>
          <w:szCs w:val="20"/>
          <w:u w:val="single"/>
          <w:lang w:val="es-AR" w:eastAsia="en-US"/>
        </w:rPr>
        <w:t>Normativa</w:t>
      </w:r>
    </w:p>
    <w:p w:rsidR="008754AC" w:rsidRPr="005B593B" w:rsidRDefault="004324E1" w:rsidP="008754AC">
      <w:pPr>
        <w:pStyle w:val="NormalWeb"/>
        <w:rPr>
          <w:rFonts w:ascii="Arial" w:hAnsi="Arial" w:cs="Arial"/>
          <w:sz w:val="20"/>
          <w:szCs w:val="20"/>
        </w:rPr>
      </w:pPr>
      <w:hyperlink r:id="rId12" w:history="1">
        <w:r w:rsidR="008754AC" w:rsidRPr="005B593B">
          <w:rPr>
            <w:rStyle w:val="Hipervnculo"/>
            <w:rFonts w:ascii="Arial" w:hAnsi="Arial" w:cs="Arial"/>
            <w:sz w:val="20"/>
            <w:szCs w:val="20"/>
          </w:rPr>
          <w:t>Ley N° 25300</w:t>
        </w:r>
      </w:hyperlink>
    </w:p>
    <w:p w:rsidR="008754AC" w:rsidRPr="005B593B" w:rsidRDefault="004324E1" w:rsidP="008754AC">
      <w:pPr>
        <w:pStyle w:val="NormalWeb"/>
        <w:rPr>
          <w:rFonts w:ascii="Arial" w:hAnsi="Arial" w:cs="Arial"/>
          <w:sz w:val="20"/>
          <w:szCs w:val="20"/>
        </w:rPr>
      </w:pPr>
      <w:hyperlink r:id="rId13" w:history="1">
        <w:r w:rsidR="008754AC" w:rsidRPr="005B593B">
          <w:rPr>
            <w:rStyle w:val="Hipervnculo"/>
            <w:rFonts w:ascii="Arial" w:hAnsi="Arial" w:cs="Arial"/>
            <w:sz w:val="20"/>
            <w:szCs w:val="20"/>
          </w:rPr>
          <w:t>Decreto N° 748/00</w:t>
        </w:r>
      </w:hyperlink>
    </w:p>
    <w:p w:rsidR="008754AC" w:rsidRPr="005B593B" w:rsidRDefault="004324E1" w:rsidP="008754AC">
      <w:pPr>
        <w:pStyle w:val="NormalWeb"/>
        <w:rPr>
          <w:rFonts w:ascii="Arial" w:hAnsi="Arial" w:cs="Arial"/>
          <w:sz w:val="20"/>
          <w:szCs w:val="20"/>
        </w:rPr>
      </w:pPr>
      <w:hyperlink r:id="rId14" w:history="1">
        <w:r w:rsidR="008754AC" w:rsidRPr="005B593B">
          <w:rPr>
            <w:rStyle w:val="Hipervnculo"/>
            <w:rFonts w:ascii="Arial" w:hAnsi="Arial" w:cs="Arial"/>
            <w:sz w:val="20"/>
            <w:szCs w:val="20"/>
          </w:rPr>
          <w:t>Decreto N° 871/03</w:t>
        </w:r>
      </w:hyperlink>
    </w:p>
    <w:p w:rsidR="008754AC" w:rsidRPr="005B593B" w:rsidRDefault="004324E1" w:rsidP="008754AC">
      <w:pPr>
        <w:pStyle w:val="NormalWeb"/>
        <w:rPr>
          <w:rFonts w:ascii="Arial" w:hAnsi="Arial" w:cs="Arial"/>
          <w:sz w:val="20"/>
          <w:szCs w:val="20"/>
        </w:rPr>
      </w:pPr>
      <w:hyperlink r:id="rId15" w:history="1">
        <w:r w:rsidR="008754AC" w:rsidRPr="005B593B">
          <w:rPr>
            <w:rStyle w:val="Hipervnculo"/>
            <w:rFonts w:ascii="Arial" w:hAnsi="Arial" w:cs="Arial"/>
            <w:sz w:val="20"/>
            <w:szCs w:val="20"/>
          </w:rPr>
          <w:t>Decreto N° 159/05</w:t>
        </w:r>
      </w:hyperlink>
    </w:p>
    <w:p w:rsidR="008754AC" w:rsidRDefault="004324E1" w:rsidP="008754AC">
      <w:pPr>
        <w:pStyle w:val="NormalWeb"/>
        <w:rPr>
          <w:rFonts w:ascii="Arial" w:hAnsi="Arial" w:cs="Arial"/>
          <w:b/>
          <w:bCs/>
          <w:sz w:val="20"/>
          <w:szCs w:val="20"/>
          <w:u w:val="single"/>
          <w:lang w:eastAsia="en-US"/>
        </w:rPr>
      </w:pPr>
      <w:hyperlink r:id="rId16" w:history="1">
        <w:r w:rsidR="008754AC" w:rsidRPr="005B593B">
          <w:rPr>
            <w:rStyle w:val="Hipervnculo"/>
            <w:rFonts w:ascii="Arial" w:hAnsi="Arial" w:cs="Arial"/>
            <w:sz w:val="20"/>
            <w:szCs w:val="20"/>
          </w:rPr>
          <w:t>Decreto Nº 2550/12</w:t>
        </w:r>
      </w:hyperlink>
    </w:p>
    <w:p w:rsidR="007D778F" w:rsidRPr="008754AC" w:rsidRDefault="007D778F">
      <w:pPr>
        <w:rPr>
          <w:lang w:val="es-AR"/>
        </w:rPr>
      </w:pPr>
    </w:p>
    <w:sectPr w:rsidR="007D778F" w:rsidRPr="008754AC" w:rsidSect="00055C16">
      <w:headerReference w:type="default" r:id="rId17"/>
      <w:footerReference w:type="default" r:id="rId18"/>
      <w:pgSz w:w="11907" w:h="16839" w:code="9"/>
      <w:pgMar w:top="1417" w:right="1701" w:bottom="1417" w:left="1701"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C16" w:rsidRDefault="00055C16" w:rsidP="00055C16">
      <w:r>
        <w:separator/>
      </w:r>
    </w:p>
  </w:endnote>
  <w:endnote w:type="continuationSeparator" w:id="0">
    <w:p w:rsidR="00055C16" w:rsidRDefault="00055C16" w:rsidP="00055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C16" w:rsidRPr="00055C16" w:rsidRDefault="00055C16" w:rsidP="00055C16">
    <w:pPr>
      <w:pStyle w:val="Encabezado"/>
      <w:rPr>
        <w:sz w:val="20"/>
      </w:rPr>
    </w:pPr>
    <w:r w:rsidRPr="00055C16">
      <w:rPr>
        <w:sz w:val="20"/>
      </w:rPr>
      <w:t xml:space="preserve">Modificaciones Web </w:t>
    </w:r>
    <w:r w:rsidR="004324E1">
      <w:rPr>
        <w:sz w:val="20"/>
      </w:rPr>
      <w:t>Programa “MI GALPÓN”</w:t>
    </w:r>
  </w:p>
  <w:p w:rsidR="00055C16" w:rsidRPr="00055C16" w:rsidRDefault="00055C16" w:rsidP="00055C16">
    <w:pPr>
      <w:pStyle w:val="Encabezado"/>
      <w:rPr>
        <w:sz w:val="20"/>
      </w:rPr>
    </w:pPr>
    <w:r w:rsidRPr="00055C16">
      <w:rPr>
        <w:sz w:val="20"/>
      </w:rPr>
      <w:t>Régimen de Bonificación de Tasas</w:t>
    </w:r>
  </w:p>
  <w:p w:rsidR="00055C16" w:rsidRPr="00055C16" w:rsidRDefault="00055C16" w:rsidP="00055C16">
    <w:pPr>
      <w:pStyle w:val="Encabezado"/>
      <w:rPr>
        <w:sz w:val="20"/>
      </w:rPr>
    </w:pPr>
    <w:r w:rsidRPr="00055C16">
      <w:rPr>
        <w:sz w:val="20"/>
      </w:rPr>
      <w:t xml:space="preserve">Construcción o </w:t>
    </w:r>
    <w:r w:rsidR="004324E1">
      <w:rPr>
        <w:sz w:val="20"/>
      </w:rPr>
      <w:t xml:space="preserve">Adquisición </w:t>
    </w:r>
    <w:r w:rsidRPr="00055C16">
      <w:rPr>
        <w:sz w:val="20"/>
      </w:rPr>
      <w:t xml:space="preserve"> de Galpones Industriales Nuevos o Usados.</w:t>
    </w:r>
  </w:p>
  <w:p w:rsidR="00055C16" w:rsidRDefault="00055C1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C16" w:rsidRDefault="00055C16" w:rsidP="00055C16">
      <w:r>
        <w:separator/>
      </w:r>
    </w:p>
  </w:footnote>
  <w:footnote w:type="continuationSeparator" w:id="0">
    <w:p w:rsidR="00055C16" w:rsidRDefault="00055C16" w:rsidP="00055C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2828875"/>
      <w:docPartObj>
        <w:docPartGallery w:val="Page Numbers (Top of Page)"/>
        <w:docPartUnique/>
      </w:docPartObj>
    </w:sdtPr>
    <w:sdtEndPr/>
    <w:sdtContent>
      <w:p w:rsidR="00055C16" w:rsidRDefault="00055C16">
        <w:pPr>
          <w:pStyle w:val="Encabezado"/>
          <w:jc w:val="right"/>
        </w:pPr>
        <w:r>
          <w:fldChar w:fldCharType="begin"/>
        </w:r>
        <w:r>
          <w:instrText>PAGE   \* MERGEFORMAT</w:instrText>
        </w:r>
        <w:r>
          <w:fldChar w:fldCharType="separate"/>
        </w:r>
        <w:r w:rsidR="004324E1">
          <w:rPr>
            <w:noProof/>
          </w:rPr>
          <w:t>4</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923F3"/>
    <w:multiLevelType w:val="hybridMultilevel"/>
    <w:tmpl w:val="A5CAA5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2493979"/>
    <w:multiLevelType w:val="multilevel"/>
    <w:tmpl w:val="220E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0A1A2C"/>
    <w:multiLevelType w:val="multilevel"/>
    <w:tmpl w:val="A0B26D78"/>
    <w:lvl w:ilvl="0">
      <w:start w:val="1"/>
      <w:numFmt w:val="decimal"/>
      <w:lvlText w:val="%1."/>
      <w:lvlJc w:val="left"/>
      <w:pPr>
        <w:ind w:left="360" w:hanging="360"/>
      </w:pPr>
    </w:lvl>
    <w:lvl w:ilvl="1">
      <w:start w:val="1"/>
      <w:numFmt w:val="decimal"/>
      <w:lvlText w:val="%1.%2."/>
      <w:lvlJc w:val="left"/>
      <w:pPr>
        <w:ind w:left="114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9193375"/>
    <w:multiLevelType w:val="hybridMultilevel"/>
    <w:tmpl w:val="B240ACD6"/>
    <w:lvl w:ilvl="0" w:tplc="4404BF6C">
      <w:start w:val="1"/>
      <w:numFmt w:val="decimal"/>
      <w:lvlText w:val="(%1)"/>
      <w:lvlJc w:val="left"/>
      <w:pPr>
        <w:ind w:left="720" w:hanging="360"/>
      </w:pPr>
      <w:rPr>
        <w:rFonts w:ascii="Arial" w:hAnsi="Arial" w:cs="Arial"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8784A4A"/>
    <w:multiLevelType w:val="multilevel"/>
    <w:tmpl w:val="945E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AF6C38"/>
    <w:multiLevelType w:val="hybridMultilevel"/>
    <w:tmpl w:val="8B00FEB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60B120F"/>
    <w:multiLevelType w:val="hybridMultilevel"/>
    <w:tmpl w:val="DFF451AA"/>
    <w:lvl w:ilvl="0" w:tplc="2C0A0001">
      <w:start w:val="1"/>
      <w:numFmt w:val="bullet"/>
      <w:lvlText w:val=""/>
      <w:lvlJc w:val="left"/>
      <w:pPr>
        <w:ind w:left="1140" w:hanging="360"/>
      </w:pPr>
      <w:rPr>
        <w:rFonts w:ascii="Symbol" w:hAnsi="Symbol" w:hint="default"/>
      </w:rPr>
    </w:lvl>
    <w:lvl w:ilvl="1" w:tplc="2C0A0003" w:tentative="1">
      <w:start w:val="1"/>
      <w:numFmt w:val="bullet"/>
      <w:lvlText w:val="o"/>
      <w:lvlJc w:val="left"/>
      <w:pPr>
        <w:ind w:left="1860" w:hanging="360"/>
      </w:pPr>
      <w:rPr>
        <w:rFonts w:ascii="Courier New" w:hAnsi="Courier New" w:cs="Courier New" w:hint="default"/>
      </w:rPr>
    </w:lvl>
    <w:lvl w:ilvl="2" w:tplc="2C0A0005" w:tentative="1">
      <w:start w:val="1"/>
      <w:numFmt w:val="bullet"/>
      <w:lvlText w:val=""/>
      <w:lvlJc w:val="left"/>
      <w:pPr>
        <w:ind w:left="2580" w:hanging="360"/>
      </w:pPr>
      <w:rPr>
        <w:rFonts w:ascii="Wingdings" w:hAnsi="Wingdings" w:hint="default"/>
      </w:rPr>
    </w:lvl>
    <w:lvl w:ilvl="3" w:tplc="2C0A0001" w:tentative="1">
      <w:start w:val="1"/>
      <w:numFmt w:val="bullet"/>
      <w:lvlText w:val=""/>
      <w:lvlJc w:val="left"/>
      <w:pPr>
        <w:ind w:left="3300" w:hanging="360"/>
      </w:pPr>
      <w:rPr>
        <w:rFonts w:ascii="Symbol" w:hAnsi="Symbol" w:hint="default"/>
      </w:rPr>
    </w:lvl>
    <w:lvl w:ilvl="4" w:tplc="2C0A0003" w:tentative="1">
      <w:start w:val="1"/>
      <w:numFmt w:val="bullet"/>
      <w:lvlText w:val="o"/>
      <w:lvlJc w:val="left"/>
      <w:pPr>
        <w:ind w:left="4020" w:hanging="360"/>
      </w:pPr>
      <w:rPr>
        <w:rFonts w:ascii="Courier New" w:hAnsi="Courier New" w:cs="Courier New" w:hint="default"/>
      </w:rPr>
    </w:lvl>
    <w:lvl w:ilvl="5" w:tplc="2C0A0005" w:tentative="1">
      <w:start w:val="1"/>
      <w:numFmt w:val="bullet"/>
      <w:lvlText w:val=""/>
      <w:lvlJc w:val="left"/>
      <w:pPr>
        <w:ind w:left="4740" w:hanging="360"/>
      </w:pPr>
      <w:rPr>
        <w:rFonts w:ascii="Wingdings" w:hAnsi="Wingdings" w:hint="default"/>
      </w:rPr>
    </w:lvl>
    <w:lvl w:ilvl="6" w:tplc="2C0A0001" w:tentative="1">
      <w:start w:val="1"/>
      <w:numFmt w:val="bullet"/>
      <w:lvlText w:val=""/>
      <w:lvlJc w:val="left"/>
      <w:pPr>
        <w:ind w:left="5460" w:hanging="360"/>
      </w:pPr>
      <w:rPr>
        <w:rFonts w:ascii="Symbol" w:hAnsi="Symbol" w:hint="default"/>
      </w:rPr>
    </w:lvl>
    <w:lvl w:ilvl="7" w:tplc="2C0A0003" w:tentative="1">
      <w:start w:val="1"/>
      <w:numFmt w:val="bullet"/>
      <w:lvlText w:val="o"/>
      <w:lvlJc w:val="left"/>
      <w:pPr>
        <w:ind w:left="6180" w:hanging="360"/>
      </w:pPr>
      <w:rPr>
        <w:rFonts w:ascii="Courier New" w:hAnsi="Courier New" w:cs="Courier New" w:hint="default"/>
      </w:rPr>
    </w:lvl>
    <w:lvl w:ilvl="8" w:tplc="2C0A0005" w:tentative="1">
      <w:start w:val="1"/>
      <w:numFmt w:val="bullet"/>
      <w:lvlText w:val=""/>
      <w:lvlJc w:val="left"/>
      <w:pPr>
        <w:ind w:left="6900" w:hanging="360"/>
      </w:pPr>
      <w:rPr>
        <w:rFonts w:ascii="Wingdings" w:hAnsi="Wingdings" w:hint="default"/>
      </w:rPr>
    </w:lvl>
  </w:abstractNum>
  <w:abstractNum w:abstractNumId="7">
    <w:nsid w:val="75254D5B"/>
    <w:multiLevelType w:val="multilevel"/>
    <w:tmpl w:val="AEB2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F976EC"/>
    <w:multiLevelType w:val="hybridMultilevel"/>
    <w:tmpl w:val="11F08402"/>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6"/>
  </w:num>
  <w:num w:numId="2">
    <w:abstractNumId w:val="5"/>
  </w:num>
  <w:num w:numId="3">
    <w:abstractNumId w:val="3"/>
  </w:num>
  <w:num w:numId="4">
    <w:abstractNumId w:val="1"/>
  </w:num>
  <w:num w:numId="5">
    <w:abstractNumId w:val="4"/>
  </w:num>
  <w:num w:numId="6">
    <w:abstractNumId w:val="7"/>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4AC"/>
    <w:rsid w:val="00030948"/>
    <w:rsid w:val="00055C16"/>
    <w:rsid w:val="0007543E"/>
    <w:rsid w:val="004324E1"/>
    <w:rsid w:val="004F0CB0"/>
    <w:rsid w:val="007D778F"/>
    <w:rsid w:val="008754AC"/>
    <w:rsid w:val="00AA48D3"/>
    <w:rsid w:val="00B00D61"/>
    <w:rsid w:val="00E672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4AC"/>
    <w:pPr>
      <w:spacing w:after="0" w:line="240" w:lineRule="auto"/>
    </w:pPr>
    <w:rPr>
      <w:rFonts w:ascii="Times New Roman" w:hAnsi="Times New Roman" w:cs="Times New Roman"/>
      <w:sz w:val="24"/>
      <w:szCs w:val="24"/>
      <w:lang w:val="es-ES" w:eastAsia="es-ES"/>
    </w:rPr>
  </w:style>
  <w:style w:type="paragraph" w:styleId="Ttulo2">
    <w:name w:val="heading 2"/>
    <w:basedOn w:val="Normal"/>
    <w:next w:val="Normal"/>
    <w:link w:val="Ttulo2Car"/>
    <w:uiPriority w:val="9"/>
    <w:semiHidden/>
    <w:unhideWhenUsed/>
    <w:qFormat/>
    <w:rsid w:val="008754A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754A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8754AC"/>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uiPriority w:val="9"/>
    <w:semiHidden/>
    <w:rsid w:val="008754AC"/>
    <w:rPr>
      <w:rFonts w:asciiTheme="majorHAnsi" w:eastAsiaTheme="majorEastAsia" w:hAnsiTheme="majorHAnsi" w:cstheme="majorBidi"/>
      <w:b/>
      <w:bCs/>
      <w:color w:val="4F81BD" w:themeColor="accent1"/>
      <w:sz w:val="24"/>
      <w:szCs w:val="24"/>
      <w:lang w:val="es-ES" w:eastAsia="es-ES"/>
    </w:rPr>
  </w:style>
  <w:style w:type="paragraph" w:styleId="NormalWeb">
    <w:name w:val="Normal (Web)"/>
    <w:basedOn w:val="Normal"/>
    <w:uiPriority w:val="99"/>
    <w:unhideWhenUsed/>
    <w:rsid w:val="008754AC"/>
    <w:pPr>
      <w:spacing w:before="100" w:beforeAutospacing="1" w:after="100" w:afterAutospacing="1"/>
    </w:pPr>
    <w:rPr>
      <w:lang w:val="es-AR" w:eastAsia="es-AR"/>
    </w:rPr>
  </w:style>
  <w:style w:type="paragraph" w:styleId="Prrafodelista">
    <w:name w:val="List Paragraph"/>
    <w:basedOn w:val="Normal"/>
    <w:uiPriority w:val="34"/>
    <w:qFormat/>
    <w:rsid w:val="008754AC"/>
    <w:pPr>
      <w:ind w:left="720"/>
      <w:contextualSpacing/>
    </w:pPr>
  </w:style>
  <w:style w:type="character" w:styleId="Hipervnculo">
    <w:name w:val="Hyperlink"/>
    <w:basedOn w:val="Fuentedeprrafopredeter"/>
    <w:uiPriority w:val="99"/>
    <w:unhideWhenUsed/>
    <w:rsid w:val="008754AC"/>
    <w:rPr>
      <w:color w:val="0000FF"/>
      <w:u w:val="single"/>
    </w:rPr>
  </w:style>
  <w:style w:type="character" w:styleId="Textoennegrita">
    <w:name w:val="Strong"/>
    <w:basedOn w:val="Fuentedeprrafopredeter"/>
    <w:uiPriority w:val="22"/>
    <w:qFormat/>
    <w:rsid w:val="008754AC"/>
    <w:rPr>
      <w:b/>
      <w:bCs/>
    </w:rPr>
  </w:style>
  <w:style w:type="paragraph" w:styleId="Encabezado">
    <w:name w:val="header"/>
    <w:basedOn w:val="Normal"/>
    <w:link w:val="EncabezadoCar"/>
    <w:uiPriority w:val="99"/>
    <w:unhideWhenUsed/>
    <w:rsid w:val="00055C16"/>
    <w:pPr>
      <w:tabs>
        <w:tab w:val="center" w:pos="4419"/>
        <w:tab w:val="right" w:pos="8838"/>
      </w:tabs>
    </w:pPr>
  </w:style>
  <w:style w:type="character" w:customStyle="1" w:styleId="EncabezadoCar">
    <w:name w:val="Encabezado Car"/>
    <w:basedOn w:val="Fuentedeprrafopredeter"/>
    <w:link w:val="Encabezado"/>
    <w:uiPriority w:val="99"/>
    <w:rsid w:val="00055C16"/>
    <w:rPr>
      <w:rFonts w:ascii="Times New Roman" w:hAnsi="Times New Roman" w:cs="Times New Roman"/>
      <w:sz w:val="24"/>
      <w:szCs w:val="24"/>
      <w:lang w:val="es-ES" w:eastAsia="es-ES"/>
    </w:rPr>
  </w:style>
  <w:style w:type="paragraph" w:styleId="Piedepgina">
    <w:name w:val="footer"/>
    <w:basedOn w:val="Normal"/>
    <w:link w:val="PiedepginaCar"/>
    <w:uiPriority w:val="99"/>
    <w:unhideWhenUsed/>
    <w:rsid w:val="00055C16"/>
    <w:pPr>
      <w:tabs>
        <w:tab w:val="center" w:pos="4419"/>
        <w:tab w:val="right" w:pos="8838"/>
      </w:tabs>
    </w:pPr>
  </w:style>
  <w:style w:type="character" w:customStyle="1" w:styleId="PiedepginaCar">
    <w:name w:val="Pie de página Car"/>
    <w:basedOn w:val="Fuentedeprrafopredeter"/>
    <w:link w:val="Piedepgina"/>
    <w:uiPriority w:val="99"/>
    <w:rsid w:val="00055C16"/>
    <w:rPr>
      <w:rFonts w:ascii="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55C16"/>
    <w:rPr>
      <w:rFonts w:ascii="Tahoma" w:hAnsi="Tahoma" w:cs="Tahoma"/>
      <w:sz w:val="16"/>
      <w:szCs w:val="16"/>
    </w:rPr>
  </w:style>
  <w:style w:type="character" w:customStyle="1" w:styleId="TextodegloboCar">
    <w:name w:val="Texto de globo Car"/>
    <w:basedOn w:val="Fuentedeprrafopredeter"/>
    <w:link w:val="Textodeglobo"/>
    <w:uiPriority w:val="99"/>
    <w:semiHidden/>
    <w:rsid w:val="00055C16"/>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4AC"/>
    <w:pPr>
      <w:spacing w:after="0" w:line="240" w:lineRule="auto"/>
    </w:pPr>
    <w:rPr>
      <w:rFonts w:ascii="Times New Roman" w:hAnsi="Times New Roman" w:cs="Times New Roman"/>
      <w:sz w:val="24"/>
      <w:szCs w:val="24"/>
      <w:lang w:val="es-ES" w:eastAsia="es-ES"/>
    </w:rPr>
  </w:style>
  <w:style w:type="paragraph" w:styleId="Ttulo2">
    <w:name w:val="heading 2"/>
    <w:basedOn w:val="Normal"/>
    <w:next w:val="Normal"/>
    <w:link w:val="Ttulo2Car"/>
    <w:uiPriority w:val="9"/>
    <w:semiHidden/>
    <w:unhideWhenUsed/>
    <w:qFormat/>
    <w:rsid w:val="008754A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754A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8754AC"/>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uiPriority w:val="9"/>
    <w:semiHidden/>
    <w:rsid w:val="008754AC"/>
    <w:rPr>
      <w:rFonts w:asciiTheme="majorHAnsi" w:eastAsiaTheme="majorEastAsia" w:hAnsiTheme="majorHAnsi" w:cstheme="majorBidi"/>
      <w:b/>
      <w:bCs/>
      <w:color w:val="4F81BD" w:themeColor="accent1"/>
      <w:sz w:val="24"/>
      <w:szCs w:val="24"/>
      <w:lang w:val="es-ES" w:eastAsia="es-ES"/>
    </w:rPr>
  </w:style>
  <w:style w:type="paragraph" w:styleId="NormalWeb">
    <w:name w:val="Normal (Web)"/>
    <w:basedOn w:val="Normal"/>
    <w:uiPriority w:val="99"/>
    <w:unhideWhenUsed/>
    <w:rsid w:val="008754AC"/>
    <w:pPr>
      <w:spacing w:before="100" w:beforeAutospacing="1" w:after="100" w:afterAutospacing="1"/>
    </w:pPr>
    <w:rPr>
      <w:lang w:val="es-AR" w:eastAsia="es-AR"/>
    </w:rPr>
  </w:style>
  <w:style w:type="paragraph" w:styleId="Prrafodelista">
    <w:name w:val="List Paragraph"/>
    <w:basedOn w:val="Normal"/>
    <w:uiPriority w:val="34"/>
    <w:qFormat/>
    <w:rsid w:val="008754AC"/>
    <w:pPr>
      <w:ind w:left="720"/>
      <w:contextualSpacing/>
    </w:pPr>
  </w:style>
  <w:style w:type="character" w:styleId="Hipervnculo">
    <w:name w:val="Hyperlink"/>
    <w:basedOn w:val="Fuentedeprrafopredeter"/>
    <w:uiPriority w:val="99"/>
    <w:unhideWhenUsed/>
    <w:rsid w:val="008754AC"/>
    <w:rPr>
      <w:color w:val="0000FF"/>
      <w:u w:val="single"/>
    </w:rPr>
  </w:style>
  <w:style w:type="character" w:styleId="Textoennegrita">
    <w:name w:val="Strong"/>
    <w:basedOn w:val="Fuentedeprrafopredeter"/>
    <w:uiPriority w:val="22"/>
    <w:qFormat/>
    <w:rsid w:val="008754AC"/>
    <w:rPr>
      <w:b/>
      <w:bCs/>
    </w:rPr>
  </w:style>
  <w:style w:type="paragraph" w:styleId="Encabezado">
    <w:name w:val="header"/>
    <w:basedOn w:val="Normal"/>
    <w:link w:val="EncabezadoCar"/>
    <w:uiPriority w:val="99"/>
    <w:unhideWhenUsed/>
    <w:rsid w:val="00055C16"/>
    <w:pPr>
      <w:tabs>
        <w:tab w:val="center" w:pos="4419"/>
        <w:tab w:val="right" w:pos="8838"/>
      </w:tabs>
    </w:pPr>
  </w:style>
  <w:style w:type="character" w:customStyle="1" w:styleId="EncabezadoCar">
    <w:name w:val="Encabezado Car"/>
    <w:basedOn w:val="Fuentedeprrafopredeter"/>
    <w:link w:val="Encabezado"/>
    <w:uiPriority w:val="99"/>
    <w:rsid w:val="00055C16"/>
    <w:rPr>
      <w:rFonts w:ascii="Times New Roman" w:hAnsi="Times New Roman" w:cs="Times New Roman"/>
      <w:sz w:val="24"/>
      <w:szCs w:val="24"/>
      <w:lang w:val="es-ES" w:eastAsia="es-ES"/>
    </w:rPr>
  </w:style>
  <w:style w:type="paragraph" w:styleId="Piedepgina">
    <w:name w:val="footer"/>
    <w:basedOn w:val="Normal"/>
    <w:link w:val="PiedepginaCar"/>
    <w:uiPriority w:val="99"/>
    <w:unhideWhenUsed/>
    <w:rsid w:val="00055C16"/>
    <w:pPr>
      <w:tabs>
        <w:tab w:val="center" w:pos="4419"/>
        <w:tab w:val="right" w:pos="8838"/>
      </w:tabs>
    </w:pPr>
  </w:style>
  <w:style w:type="character" w:customStyle="1" w:styleId="PiedepginaCar">
    <w:name w:val="Pie de página Car"/>
    <w:basedOn w:val="Fuentedeprrafopredeter"/>
    <w:link w:val="Piedepgina"/>
    <w:uiPriority w:val="99"/>
    <w:rsid w:val="00055C16"/>
    <w:rPr>
      <w:rFonts w:ascii="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55C16"/>
    <w:rPr>
      <w:rFonts w:ascii="Tahoma" w:hAnsi="Tahoma" w:cs="Tahoma"/>
      <w:sz w:val="16"/>
      <w:szCs w:val="16"/>
    </w:rPr>
  </w:style>
  <w:style w:type="character" w:customStyle="1" w:styleId="TextodegloboCar">
    <w:name w:val="Texto de globo Car"/>
    <w:basedOn w:val="Fuentedeprrafopredeter"/>
    <w:link w:val="Textodeglobo"/>
    <w:uiPriority w:val="99"/>
    <w:semiHidden/>
    <w:rsid w:val="00055C16"/>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cionpyme.mecon.gob.ar/dna2/pub/registro.galpon.php" TargetMode="External"/><Relationship Id="rId13" Type="http://schemas.openxmlformats.org/officeDocument/2006/relationships/hyperlink" Target="http://www.infoleg.gov.ar/infolegInternet/verNorma.do?id=64186"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infoleg.mecon.gov.ar/infolegInternet/verNorma.do?id=64244"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infoleg.gob.ar/infolegInternet/verNorma.do;jsessionid=48C98E84F7E9AA75CC09B6898EF3CB33?id=20638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rbt@produccion.gob.ar" TargetMode="External"/><Relationship Id="rId5" Type="http://schemas.openxmlformats.org/officeDocument/2006/relationships/webSettings" Target="webSettings.xml"/><Relationship Id="rId15" Type="http://schemas.openxmlformats.org/officeDocument/2006/relationships/hyperlink" Target="http://www.infoleg.gov.ar/infolegInternet/verNorma.do?id=104075" TargetMode="External"/><Relationship Id="rId10" Type="http://schemas.openxmlformats.org/officeDocument/2006/relationships/hyperlink" Target="http://www.produccion.gob.ar/registro-industrial-de-la-nacion/mas-informac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ccionpyme.mecon.gov.ar/dna2/login.php?noValidUser=true" TargetMode="External"/><Relationship Id="rId14" Type="http://schemas.openxmlformats.org/officeDocument/2006/relationships/hyperlink" Target="http://infoleg.mecon.gov.ar/infolegInternet/verNorma.do?id=8905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4</Pages>
  <Words>974</Words>
  <Characters>5362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MECON</Company>
  <LinksUpToDate>false</LinksUpToDate>
  <CharactersWithSpaces>6324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_n Poselski</dc:creator>
  <cp:lastModifiedBy>_n Poselski</cp:lastModifiedBy>
  <cp:revision>5</cp:revision>
  <cp:lastPrinted>2016-09-07T15:21:00Z</cp:lastPrinted>
  <dcterms:created xsi:type="dcterms:W3CDTF">2016-09-07T14:57:00Z</dcterms:created>
  <dcterms:modified xsi:type="dcterms:W3CDTF">2016-09-20T21:24:00Z</dcterms:modified>
</cp:coreProperties>
</file>