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2A" w:rsidRDefault="00CD4D2A" w:rsidP="00BB69D6">
      <w:pPr>
        <w:rPr>
          <w:lang w:val="es-AR"/>
        </w:rPr>
      </w:pPr>
      <w:r>
        <w:rPr>
          <w:lang w:val="es-AR"/>
        </w:rPr>
        <w:t>El caso Harutyunyan: la sombra de la represión y los presos políticos en Armenia</w:t>
      </w:r>
    </w:p>
    <w:p w:rsidR="004570F1" w:rsidRDefault="004570F1" w:rsidP="00BB69D6">
      <w:pPr>
        <w:rPr>
          <w:lang w:val="es-AR"/>
        </w:rPr>
      </w:pPr>
      <w:r>
        <w:rPr>
          <w:lang w:val="es-AR"/>
        </w:rPr>
        <w:t>El arresto del</w:t>
      </w:r>
      <w:r w:rsidR="00CD4D2A">
        <w:rPr>
          <w:lang w:val="es-AR"/>
        </w:rPr>
        <w:t xml:space="preserve"> militante</w:t>
      </w:r>
      <w:r w:rsidR="00731924">
        <w:rPr>
          <w:lang w:val="es-AR"/>
        </w:rPr>
        <w:t xml:space="preserve"> fue una nueva señal del autoritarismo </w:t>
      </w:r>
      <w:r>
        <w:rPr>
          <w:lang w:val="es-AR"/>
        </w:rPr>
        <w:t>de</w:t>
      </w:r>
      <w:r w:rsidR="00731924">
        <w:rPr>
          <w:lang w:val="es-AR"/>
        </w:rPr>
        <w:t>l</w:t>
      </w:r>
      <w:r>
        <w:rPr>
          <w:lang w:val="es-AR"/>
        </w:rPr>
        <w:t xml:space="preserve"> </w:t>
      </w:r>
      <w:proofErr w:type="spellStart"/>
      <w:r w:rsidR="00731924" w:rsidRPr="00731924">
        <w:rPr>
          <w:lang w:val="es-AR"/>
        </w:rPr>
        <w:t>Hayastani</w:t>
      </w:r>
      <w:proofErr w:type="spellEnd"/>
      <w:r w:rsidR="00731924" w:rsidRPr="00731924">
        <w:rPr>
          <w:lang w:val="es-AR"/>
        </w:rPr>
        <w:t xml:space="preserve"> </w:t>
      </w:r>
      <w:proofErr w:type="spellStart"/>
      <w:r w:rsidR="00731924" w:rsidRPr="00731924">
        <w:rPr>
          <w:lang w:val="es-AR"/>
        </w:rPr>
        <w:t>Hanrapetakan</w:t>
      </w:r>
      <w:proofErr w:type="spellEnd"/>
      <w:r w:rsidR="00731924" w:rsidRPr="00731924">
        <w:rPr>
          <w:lang w:val="es-AR"/>
        </w:rPr>
        <w:t xml:space="preserve"> </w:t>
      </w:r>
      <w:proofErr w:type="spellStart"/>
      <w:r w:rsidR="00731924" w:rsidRPr="00731924">
        <w:rPr>
          <w:lang w:val="es-AR"/>
        </w:rPr>
        <w:t>Kusaktsutyun</w:t>
      </w:r>
      <w:proofErr w:type="spellEnd"/>
      <w:r w:rsidR="00731924">
        <w:rPr>
          <w:lang w:val="es-AR"/>
        </w:rPr>
        <w:t xml:space="preserve"> (HKK), </w:t>
      </w:r>
      <w:r>
        <w:rPr>
          <w:lang w:val="es-AR"/>
        </w:rPr>
        <w:t>el partido que controla el Estado desde la independencia del país</w:t>
      </w:r>
      <w:r w:rsidR="00731924">
        <w:rPr>
          <w:lang w:val="es-AR"/>
        </w:rPr>
        <w:t xml:space="preserve">. El dilema de una oposición </w:t>
      </w:r>
      <w:r>
        <w:rPr>
          <w:lang w:val="es-AR"/>
        </w:rPr>
        <w:t>irrelevan</w:t>
      </w:r>
      <w:r w:rsidR="00731924">
        <w:rPr>
          <w:lang w:val="es-AR"/>
        </w:rPr>
        <w:t>te</w:t>
      </w:r>
      <w:r>
        <w:rPr>
          <w:lang w:val="es-AR"/>
        </w:rPr>
        <w:t xml:space="preserve"> que no logra</w:t>
      </w:r>
      <w:r w:rsidR="00731924">
        <w:rPr>
          <w:lang w:val="es-AR"/>
        </w:rPr>
        <w:t xml:space="preserve"> hacer frente a un gobierno hegemónico y</w:t>
      </w:r>
      <w:r>
        <w:rPr>
          <w:lang w:val="es-AR"/>
        </w:rPr>
        <w:t xml:space="preserve"> plantear una alternativa de poder.</w:t>
      </w:r>
    </w:p>
    <w:p w:rsidR="004570F1" w:rsidRDefault="004570F1" w:rsidP="00BB69D6">
      <w:pPr>
        <w:rPr>
          <w:lang w:val="es-AR"/>
        </w:rPr>
      </w:pPr>
    </w:p>
    <w:p w:rsidR="00944C43" w:rsidRDefault="00944C43" w:rsidP="00BB69D6">
      <w:pPr>
        <w:rPr>
          <w:lang w:val="es-AR"/>
        </w:rPr>
      </w:pPr>
      <w:r>
        <w:rPr>
          <w:lang w:val="es-AR"/>
        </w:rPr>
        <w:t xml:space="preserve">Cristiano Ronaldo se alejó del área rival, levantó el cartel y </w:t>
      </w:r>
      <w:r w:rsidR="000A2465">
        <w:rPr>
          <w:lang w:val="es-AR"/>
        </w:rPr>
        <w:t xml:space="preserve">leyó, </w:t>
      </w:r>
      <w:r>
        <w:rPr>
          <w:lang w:val="es-AR"/>
        </w:rPr>
        <w:t xml:space="preserve">tal vez con algo de curiosidad, la inscripción en inglés: “Libertad a </w:t>
      </w:r>
      <w:proofErr w:type="spellStart"/>
      <w:r>
        <w:rPr>
          <w:lang w:val="es-AR"/>
        </w:rPr>
        <w:t>Shant</w:t>
      </w:r>
      <w:proofErr w:type="spellEnd"/>
      <w:r w:rsidR="00EA6F30">
        <w:rPr>
          <w:lang w:val="es-AR"/>
        </w:rPr>
        <w:t xml:space="preserve"> </w:t>
      </w:r>
      <w:r>
        <w:rPr>
          <w:lang w:val="es-AR"/>
        </w:rPr>
        <w:t xml:space="preserve">Harutyunyan y a todos los presos políticos de Armenia”. Segundos antes, </w:t>
      </w:r>
      <w:proofErr w:type="spellStart"/>
      <w:r>
        <w:rPr>
          <w:lang w:val="es-AR"/>
        </w:rPr>
        <w:t>Shashen</w:t>
      </w:r>
      <w:proofErr w:type="spellEnd"/>
      <w:r w:rsidR="00EA6F30">
        <w:rPr>
          <w:lang w:val="es-AR"/>
        </w:rPr>
        <w:t xml:space="preserve"> </w:t>
      </w:r>
      <w:r>
        <w:rPr>
          <w:lang w:val="es-AR"/>
        </w:rPr>
        <w:t xml:space="preserve">Harutyunyan, el hijo de </w:t>
      </w:r>
      <w:proofErr w:type="spellStart"/>
      <w:r>
        <w:rPr>
          <w:lang w:val="es-AR"/>
        </w:rPr>
        <w:t>Shant</w:t>
      </w:r>
      <w:proofErr w:type="spellEnd"/>
      <w:r>
        <w:rPr>
          <w:lang w:val="es-AR"/>
        </w:rPr>
        <w:t>, había causado la interrupción del partido</w:t>
      </w:r>
      <w:r w:rsidR="009A64AB">
        <w:rPr>
          <w:lang w:val="es-AR"/>
        </w:rPr>
        <w:t xml:space="preserve"> del pasado 13 de junio</w:t>
      </w:r>
      <w:r>
        <w:rPr>
          <w:lang w:val="es-AR"/>
        </w:rPr>
        <w:t xml:space="preserve"> entre Portugal y Armenia </w:t>
      </w:r>
      <w:r w:rsidR="000A2465">
        <w:rPr>
          <w:lang w:val="es-AR"/>
        </w:rPr>
        <w:t xml:space="preserve">al ingresar </w:t>
      </w:r>
      <w:r>
        <w:rPr>
          <w:lang w:val="es-AR"/>
        </w:rPr>
        <w:t>a máxima velocidad al campo de juego</w:t>
      </w:r>
      <w:r w:rsidR="00563CC1">
        <w:rPr>
          <w:lang w:val="es-AR"/>
        </w:rPr>
        <w:t xml:space="preserve"> del estadio </w:t>
      </w:r>
      <w:proofErr w:type="spellStart"/>
      <w:r w:rsidR="00563CC1">
        <w:rPr>
          <w:lang w:val="es-AR"/>
        </w:rPr>
        <w:t>Vazgen</w:t>
      </w:r>
      <w:proofErr w:type="spellEnd"/>
      <w:r w:rsidR="00EA6F30">
        <w:rPr>
          <w:lang w:val="es-AR"/>
        </w:rPr>
        <w:t xml:space="preserve"> </w:t>
      </w:r>
      <w:proofErr w:type="spellStart"/>
      <w:r w:rsidR="00563CC1">
        <w:rPr>
          <w:lang w:val="es-AR"/>
        </w:rPr>
        <w:t>Sargsyan</w:t>
      </w:r>
      <w:proofErr w:type="spellEnd"/>
      <w:r w:rsidR="00563CC1">
        <w:rPr>
          <w:lang w:val="es-AR"/>
        </w:rPr>
        <w:t xml:space="preserve"> de </w:t>
      </w:r>
      <w:proofErr w:type="spellStart"/>
      <w:r w:rsidR="00563CC1">
        <w:rPr>
          <w:lang w:val="es-AR"/>
        </w:rPr>
        <w:t>Yerevan</w:t>
      </w:r>
      <w:proofErr w:type="spellEnd"/>
      <w:r w:rsidR="00563CC1">
        <w:rPr>
          <w:lang w:val="es-AR"/>
        </w:rPr>
        <w:t xml:space="preserve"> y</w:t>
      </w:r>
      <w:r>
        <w:rPr>
          <w:lang w:val="es-AR"/>
        </w:rPr>
        <w:t xml:space="preserve"> esquiv</w:t>
      </w:r>
      <w:r w:rsidR="00563CC1">
        <w:rPr>
          <w:lang w:val="es-AR"/>
        </w:rPr>
        <w:t>ar</w:t>
      </w:r>
      <w:r>
        <w:rPr>
          <w:lang w:val="es-AR"/>
        </w:rPr>
        <w:t xml:space="preserve"> a cinco guardias de seguridad </w:t>
      </w:r>
      <w:r w:rsidR="000A2465">
        <w:rPr>
          <w:lang w:val="es-AR"/>
        </w:rPr>
        <w:t>antes de ser arrastrado hacia afuera</w:t>
      </w:r>
      <w:r w:rsidR="00563CC1">
        <w:rPr>
          <w:lang w:val="es-AR"/>
        </w:rPr>
        <w:t xml:space="preserve"> de la cancha.</w:t>
      </w:r>
    </w:p>
    <w:p w:rsidR="009A64AB" w:rsidRDefault="009A64AB" w:rsidP="00BB69D6">
      <w:pPr>
        <w:rPr>
          <w:lang w:val="es-AR"/>
        </w:rPr>
      </w:pPr>
      <w:r>
        <w:rPr>
          <w:lang w:val="es-AR"/>
        </w:rPr>
        <w:t>“</w:t>
      </w:r>
      <w:r w:rsidR="00A45781">
        <w:rPr>
          <w:lang w:val="es-AR"/>
        </w:rPr>
        <w:t>Entré al partido</w:t>
      </w:r>
      <w:r>
        <w:rPr>
          <w:lang w:val="es-AR"/>
        </w:rPr>
        <w:t xml:space="preserve"> porque en </w:t>
      </w:r>
      <w:r w:rsidR="00A45781">
        <w:rPr>
          <w:lang w:val="es-AR"/>
        </w:rPr>
        <w:t>él jugaba</w:t>
      </w:r>
      <w:r>
        <w:rPr>
          <w:lang w:val="es-AR"/>
        </w:rPr>
        <w:t xml:space="preserve"> uno de los mejores jugadores de fútbol, y el foco de atención del mundo se encuentra sobre él. Quise mostrar una vez más que en Armenia hay presos políticos y demandamos que se los libere”, explicó </w:t>
      </w:r>
      <w:proofErr w:type="spellStart"/>
      <w:r>
        <w:rPr>
          <w:lang w:val="es-AR"/>
        </w:rPr>
        <w:t>Shashen</w:t>
      </w:r>
      <w:proofErr w:type="spellEnd"/>
      <w:r>
        <w:rPr>
          <w:lang w:val="es-AR"/>
        </w:rPr>
        <w:t xml:space="preserve"> luego de ser liberado.</w:t>
      </w:r>
    </w:p>
    <w:p w:rsidR="002E465B" w:rsidRDefault="00A45781" w:rsidP="00BB69D6">
      <w:pPr>
        <w:rPr>
          <w:lang w:val="es-AR"/>
        </w:rPr>
      </w:pPr>
      <w:r>
        <w:rPr>
          <w:lang w:val="es-AR"/>
        </w:rPr>
        <w:t xml:space="preserve">El mensaje de </w:t>
      </w:r>
      <w:proofErr w:type="spellStart"/>
      <w:r>
        <w:rPr>
          <w:lang w:val="es-AR"/>
        </w:rPr>
        <w:t>Shashen</w:t>
      </w:r>
      <w:proofErr w:type="spellEnd"/>
      <w:r>
        <w:rPr>
          <w:lang w:val="es-AR"/>
        </w:rPr>
        <w:t xml:space="preserve"> apuntaba a una cuestión incómoda que vuelve a aparecer en Armenia cada vez que estal</w:t>
      </w:r>
      <w:r w:rsidR="002E465B">
        <w:rPr>
          <w:lang w:val="es-AR"/>
        </w:rPr>
        <w:t>lan protestas masivas, como sucedió en 2008, en 2011 y este mismo año.</w:t>
      </w:r>
    </w:p>
    <w:p w:rsidR="00A63DD1" w:rsidRDefault="005C0F60" w:rsidP="00BB69D6">
      <w:pPr>
        <w:rPr>
          <w:lang w:val="es-AR"/>
        </w:rPr>
      </w:pPr>
      <w:proofErr w:type="spellStart"/>
      <w:r>
        <w:rPr>
          <w:lang w:val="es-AR"/>
        </w:rPr>
        <w:t>Shant</w:t>
      </w:r>
      <w:proofErr w:type="spellEnd"/>
      <w:r w:rsidR="00EA6F30">
        <w:rPr>
          <w:lang w:val="es-AR"/>
        </w:rPr>
        <w:t xml:space="preserve"> </w:t>
      </w:r>
      <w:r>
        <w:rPr>
          <w:lang w:val="es-AR"/>
        </w:rPr>
        <w:t>Harutyunyan</w:t>
      </w:r>
      <w:r w:rsidR="000C14BF">
        <w:rPr>
          <w:lang w:val="es-AR"/>
        </w:rPr>
        <w:t xml:space="preserve"> </w:t>
      </w:r>
      <w:r>
        <w:rPr>
          <w:lang w:val="es-AR"/>
        </w:rPr>
        <w:t xml:space="preserve">fue arrestado a fines de 2013, cuando la ola de protestas que siguieron a la elección del actual presidente </w:t>
      </w:r>
      <w:proofErr w:type="spellStart"/>
      <w:r>
        <w:rPr>
          <w:lang w:val="es-AR"/>
        </w:rPr>
        <w:t>Serghz</w:t>
      </w:r>
      <w:proofErr w:type="spellEnd"/>
      <w:r w:rsidR="00EA6F30">
        <w:rPr>
          <w:lang w:val="es-AR"/>
        </w:rPr>
        <w:t xml:space="preserve"> </w:t>
      </w:r>
      <w:proofErr w:type="spellStart"/>
      <w:r>
        <w:rPr>
          <w:lang w:val="es-AR"/>
        </w:rPr>
        <w:t>Sar</w:t>
      </w:r>
      <w:r w:rsidR="00F60355">
        <w:rPr>
          <w:lang w:val="es-AR"/>
        </w:rPr>
        <w:t>kisi</w:t>
      </w:r>
      <w:r>
        <w:rPr>
          <w:lang w:val="es-AR"/>
        </w:rPr>
        <w:t>an</w:t>
      </w:r>
      <w:proofErr w:type="spellEnd"/>
      <w:r>
        <w:rPr>
          <w:lang w:val="es-AR"/>
        </w:rPr>
        <w:t xml:space="preserve"> empezaba a romper y quedarse sin energía. El 5 de noviembre, casi ocho meses después de que </w:t>
      </w:r>
      <w:proofErr w:type="spellStart"/>
      <w:r>
        <w:rPr>
          <w:lang w:val="es-AR"/>
        </w:rPr>
        <w:t>Raffi</w:t>
      </w:r>
      <w:proofErr w:type="spellEnd"/>
      <w:r w:rsidR="00EA6F30">
        <w:rPr>
          <w:lang w:val="es-AR"/>
        </w:rPr>
        <w:t xml:space="preserve"> </w:t>
      </w:r>
      <w:proofErr w:type="spellStart"/>
      <w:r>
        <w:rPr>
          <w:lang w:val="es-AR"/>
        </w:rPr>
        <w:t>Hovanissian</w:t>
      </w:r>
      <w:proofErr w:type="spellEnd"/>
      <w:r>
        <w:rPr>
          <w:lang w:val="es-AR"/>
        </w:rPr>
        <w:t xml:space="preserve"> diera por terminada su huelga de hambre, Harutyunyan juntó a no más de 50 seguidores de su grupo </w:t>
      </w:r>
      <w:r w:rsidR="00823C88">
        <w:rPr>
          <w:lang w:val="es-AR"/>
        </w:rPr>
        <w:t xml:space="preserve">nacionalista </w:t>
      </w:r>
      <w:proofErr w:type="spellStart"/>
      <w:r w:rsidRPr="00A63DD1">
        <w:rPr>
          <w:lang w:val="es-AR"/>
        </w:rPr>
        <w:t>Tseghakron</w:t>
      </w:r>
      <w:proofErr w:type="spellEnd"/>
      <w:r w:rsidR="00FE4261">
        <w:rPr>
          <w:lang w:val="es-AR"/>
        </w:rPr>
        <w:t xml:space="preserve"> </w:t>
      </w:r>
      <w:r>
        <w:rPr>
          <w:lang w:val="es-AR"/>
        </w:rPr>
        <w:t xml:space="preserve">frente a la Ópera de </w:t>
      </w:r>
      <w:proofErr w:type="spellStart"/>
      <w:r>
        <w:rPr>
          <w:lang w:val="es-AR"/>
        </w:rPr>
        <w:t>Yerev</w:t>
      </w:r>
      <w:r w:rsidR="000C14BF">
        <w:rPr>
          <w:lang w:val="es-AR"/>
        </w:rPr>
        <w:t>a</w:t>
      </w:r>
      <w:r>
        <w:rPr>
          <w:lang w:val="es-AR"/>
        </w:rPr>
        <w:t>n</w:t>
      </w:r>
      <w:proofErr w:type="spellEnd"/>
      <w:r>
        <w:rPr>
          <w:lang w:val="es-AR"/>
        </w:rPr>
        <w:t xml:space="preserve"> y declaró “el comienzo de una revolución</w:t>
      </w:r>
      <w:r w:rsidR="00F216D1">
        <w:rPr>
          <w:lang w:val="es-AR"/>
        </w:rPr>
        <w:t>”</w:t>
      </w:r>
      <w:r w:rsidR="00BE7079">
        <w:rPr>
          <w:lang w:val="es-AR"/>
        </w:rPr>
        <w:t xml:space="preserve"> contra el gobierno de </w:t>
      </w:r>
      <w:proofErr w:type="spellStart"/>
      <w:r w:rsidR="00F60355">
        <w:rPr>
          <w:lang w:val="es-AR"/>
        </w:rPr>
        <w:t>Sarkisian</w:t>
      </w:r>
      <w:proofErr w:type="spellEnd"/>
      <w:r w:rsidR="00BE7079">
        <w:rPr>
          <w:lang w:val="es-AR"/>
        </w:rPr>
        <w:t>, a quien acusó de “corrupto y antidemocrático”</w:t>
      </w:r>
      <w:r w:rsidR="005E079C">
        <w:rPr>
          <w:lang w:val="es-AR"/>
        </w:rPr>
        <w:t>.</w:t>
      </w:r>
    </w:p>
    <w:p w:rsidR="00FE4261" w:rsidRDefault="008F05DC" w:rsidP="00BB69D6">
      <w:pPr>
        <w:rPr>
          <w:lang w:val="es-AR"/>
        </w:rPr>
      </w:pPr>
      <w:r>
        <w:rPr>
          <w:lang w:val="es-AR"/>
        </w:rPr>
        <w:t>En ningún momento</w:t>
      </w:r>
      <w:r w:rsidR="008B6273">
        <w:rPr>
          <w:lang w:val="es-AR"/>
        </w:rPr>
        <w:t xml:space="preserve"> el objetivo de Harutyunyan </w:t>
      </w:r>
      <w:r>
        <w:rPr>
          <w:lang w:val="es-AR"/>
        </w:rPr>
        <w:t>fue realmente claro</w:t>
      </w:r>
      <w:r w:rsidR="008B6273">
        <w:rPr>
          <w:lang w:val="es-AR"/>
        </w:rPr>
        <w:t>: ¿buscaba un golpe de estado con un grupo de seguidores que no supera</w:t>
      </w:r>
      <w:r>
        <w:rPr>
          <w:lang w:val="es-AR"/>
        </w:rPr>
        <w:t>ba</w:t>
      </w:r>
      <w:r w:rsidR="008B6273">
        <w:rPr>
          <w:lang w:val="es-AR"/>
        </w:rPr>
        <w:t xml:space="preserve"> el centenar? </w:t>
      </w:r>
      <w:r w:rsidR="00FE4261">
        <w:rPr>
          <w:lang w:val="es-AR"/>
        </w:rPr>
        <w:t xml:space="preserve">¿De qué se trata la “revolución” que viene pidiendo desde la independencia de Armenia? </w:t>
      </w:r>
      <w:r w:rsidR="00823C88">
        <w:rPr>
          <w:lang w:val="es-AR"/>
        </w:rPr>
        <w:t xml:space="preserve">La realidad es que </w:t>
      </w:r>
      <w:proofErr w:type="spellStart"/>
      <w:r w:rsidR="00823C88" w:rsidRPr="00A63DD1">
        <w:rPr>
          <w:lang w:val="es-AR"/>
        </w:rPr>
        <w:t>Tseghakron</w:t>
      </w:r>
      <w:proofErr w:type="spellEnd"/>
      <w:r w:rsidR="00823C88">
        <w:rPr>
          <w:lang w:val="es-AR"/>
        </w:rPr>
        <w:t xml:space="preserve"> no tiene un programa ni objetivos definidos: su líder suele hablar de una “pérdida de los ideales frente al auge del materialismo”</w:t>
      </w:r>
      <w:r w:rsidR="006F1418">
        <w:rPr>
          <w:lang w:val="es-AR"/>
        </w:rPr>
        <w:t xml:space="preserve"> y su lucha de los últimos años parece enfocada más en un combate contra el estatus quo de la sociedad</w:t>
      </w:r>
      <w:r w:rsidR="000C14BF">
        <w:rPr>
          <w:lang w:val="es-AR"/>
        </w:rPr>
        <w:t xml:space="preserve"> armenia</w:t>
      </w:r>
      <w:r w:rsidR="006F1418">
        <w:rPr>
          <w:lang w:val="es-AR"/>
        </w:rPr>
        <w:t xml:space="preserve"> que contra la injusticia, la pobreza o la corrupción</w:t>
      </w:r>
      <w:r w:rsidR="000C14BF">
        <w:rPr>
          <w:lang w:val="es-AR"/>
        </w:rPr>
        <w:t xml:space="preserve"> en el gobierno</w:t>
      </w:r>
      <w:r w:rsidR="006F1418">
        <w:rPr>
          <w:lang w:val="es-AR"/>
        </w:rPr>
        <w:t>.</w:t>
      </w:r>
    </w:p>
    <w:p w:rsidR="00151D78" w:rsidRDefault="008F05DC" w:rsidP="00BB69D6">
      <w:pPr>
        <w:rPr>
          <w:lang w:val="es-AR"/>
        </w:rPr>
      </w:pPr>
      <w:r>
        <w:rPr>
          <w:lang w:val="es-AR"/>
        </w:rPr>
        <w:t xml:space="preserve">La imagen de </w:t>
      </w:r>
      <w:proofErr w:type="spellStart"/>
      <w:r>
        <w:rPr>
          <w:lang w:val="es-AR"/>
        </w:rPr>
        <w:t>Shant</w:t>
      </w:r>
      <w:proofErr w:type="spellEnd"/>
      <w:r w:rsidR="00B9572E">
        <w:rPr>
          <w:lang w:val="es-AR"/>
        </w:rPr>
        <w:t xml:space="preserve"> en 2013</w:t>
      </w:r>
      <w:r>
        <w:rPr>
          <w:lang w:val="es-AR"/>
        </w:rPr>
        <w:t xml:space="preserve"> exclamando consignas a través de un megáfono en una plaza semivacía fue un doloroso contraste contra la tradición revolucionaria </w:t>
      </w:r>
      <w:r w:rsidR="004C3441">
        <w:rPr>
          <w:lang w:val="es-AR"/>
        </w:rPr>
        <w:t xml:space="preserve">de sus raíces </w:t>
      </w:r>
      <w:r w:rsidR="00FE4261">
        <w:rPr>
          <w:lang w:val="es-AR"/>
        </w:rPr>
        <w:t>familiares</w:t>
      </w:r>
      <w:r w:rsidR="0077615D">
        <w:rPr>
          <w:lang w:val="es-AR"/>
        </w:rPr>
        <w:t>.  S</w:t>
      </w:r>
      <w:r w:rsidR="008B6273">
        <w:rPr>
          <w:lang w:val="es-AR"/>
        </w:rPr>
        <w:t xml:space="preserve">u padre, </w:t>
      </w:r>
      <w:proofErr w:type="spellStart"/>
      <w:r w:rsidR="008B6273">
        <w:rPr>
          <w:lang w:val="es-AR"/>
        </w:rPr>
        <w:t>Shahen</w:t>
      </w:r>
      <w:proofErr w:type="spellEnd"/>
      <w:r w:rsidR="008B6273">
        <w:rPr>
          <w:lang w:val="es-AR"/>
        </w:rPr>
        <w:t xml:space="preserve">, fue </w:t>
      </w:r>
      <w:r w:rsidR="00B50956">
        <w:rPr>
          <w:lang w:val="es-AR"/>
        </w:rPr>
        <w:t>fundador en 1966</w:t>
      </w:r>
      <w:r w:rsidR="008B6273">
        <w:rPr>
          <w:lang w:val="es-AR"/>
        </w:rPr>
        <w:t xml:space="preserve"> del Partido Nacional Unido</w:t>
      </w:r>
      <w:r w:rsidR="004C3441">
        <w:rPr>
          <w:lang w:val="es-AR"/>
        </w:rPr>
        <w:t>,</w:t>
      </w:r>
      <w:r w:rsidR="008B6273">
        <w:rPr>
          <w:lang w:val="es-AR"/>
        </w:rPr>
        <w:t xml:space="preserve"> uno de los más importantes partidos políticos que se enfrentaron al liderazgo soviético</w:t>
      </w:r>
      <w:r w:rsidR="0077615D">
        <w:rPr>
          <w:lang w:val="es-AR"/>
        </w:rPr>
        <w:t xml:space="preserve"> y</w:t>
      </w:r>
      <w:r>
        <w:rPr>
          <w:lang w:val="es-AR"/>
        </w:rPr>
        <w:t xml:space="preserve"> que</w:t>
      </w:r>
      <w:r w:rsidR="00B50956">
        <w:rPr>
          <w:lang w:val="es-AR"/>
        </w:rPr>
        <w:t xml:space="preserve"> </w:t>
      </w:r>
      <w:r w:rsidR="004C3441">
        <w:rPr>
          <w:lang w:val="es-AR"/>
        </w:rPr>
        <w:t>luchaba por</w:t>
      </w:r>
      <w:r w:rsidR="00B50956">
        <w:rPr>
          <w:lang w:val="es-AR"/>
        </w:rPr>
        <w:t xml:space="preserve"> la independencia de Armenia de la URSS y el establecimiento de la democracia. </w:t>
      </w:r>
    </w:p>
    <w:p w:rsidR="000C14BF" w:rsidRDefault="0077615D" w:rsidP="00BB69D6">
      <w:pPr>
        <w:rPr>
          <w:lang w:val="es-AR"/>
        </w:rPr>
      </w:pPr>
      <w:proofErr w:type="spellStart"/>
      <w:r>
        <w:rPr>
          <w:lang w:val="es-AR"/>
        </w:rPr>
        <w:t>Shant</w:t>
      </w:r>
      <w:proofErr w:type="spellEnd"/>
      <w:r>
        <w:rPr>
          <w:lang w:val="es-AR"/>
        </w:rPr>
        <w:t xml:space="preserve"> se crió y creció en un ambiente revolucionario y </w:t>
      </w:r>
      <w:r w:rsidR="00151D78">
        <w:rPr>
          <w:lang w:val="es-AR"/>
        </w:rPr>
        <w:t xml:space="preserve">fue testigo del arresto de su padre y sus compañeros de lucha: </w:t>
      </w:r>
      <w:proofErr w:type="spellStart"/>
      <w:r w:rsidR="00151D78">
        <w:rPr>
          <w:lang w:val="es-AR"/>
        </w:rPr>
        <w:t>Stepan</w:t>
      </w:r>
      <w:proofErr w:type="spellEnd"/>
      <w:r w:rsidR="00151D78">
        <w:rPr>
          <w:lang w:val="es-AR"/>
        </w:rPr>
        <w:t xml:space="preserve"> </w:t>
      </w:r>
      <w:proofErr w:type="spellStart"/>
      <w:r w:rsidR="00151D78">
        <w:rPr>
          <w:lang w:val="es-AR"/>
        </w:rPr>
        <w:t>Zatikyan</w:t>
      </w:r>
      <w:proofErr w:type="spellEnd"/>
      <w:r w:rsidR="00151D78">
        <w:rPr>
          <w:lang w:val="es-AR"/>
        </w:rPr>
        <w:t xml:space="preserve"> y el pintor </w:t>
      </w:r>
      <w:proofErr w:type="spellStart"/>
      <w:r w:rsidR="00151D78">
        <w:rPr>
          <w:lang w:val="es-AR"/>
        </w:rPr>
        <w:t>Haykaz</w:t>
      </w:r>
      <w:proofErr w:type="spellEnd"/>
      <w:r w:rsidR="00151D78">
        <w:rPr>
          <w:lang w:val="es-AR"/>
        </w:rPr>
        <w:t xml:space="preserve"> </w:t>
      </w:r>
      <w:proofErr w:type="spellStart"/>
      <w:r w:rsidR="00151D78">
        <w:rPr>
          <w:lang w:val="es-AR"/>
        </w:rPr>
        <w:t>Kachatryan</w:t>
      </w:r>
      <w:proofErr w:type="spellEnd"/>
      <w:r w:rsidR="00151D78">
        <w:rPr>
          <w:lang w:val="es-AR"/>
        </w:rPr>
        <w:t xml:space="preserve">. </w:t>
      </w:r>
      <w:proofErr w:type="spellStart"/>
      <w:r w:rsidR="00151D78">
        <w:rPr>
          <w:lang w:val="es-AR"/>
        </w:rPr>
        <w:t>Haurtyunyan</w:t>
      </w:r>
      <w:proofErr w:type="spellEnd"/>
      <w:r w:rsidR="00151D78">
        <w:rPr>
          <w:lang w:val="es-AR"/>
        </w:rPr>
        <w:t xml:space="preserve"> </w:t>
      </w:r>
      <w:r w:rsidR="004C3441">
        <w:rPr>
          <w:lang w:val="es-AR"/>
        </w:rPr>
        <w:t>tendría el mismo destino</w:t>
      </w:r>
      <w:r w:rsidR="00151D78">
        <w:rPr>
          <w:lang w:val="es-AR"/>
        </w:rPr>
        <w:t xml:space="preserve">, años después, por continuar la campaña contra la ideología soviética dentro del PNU. Su </w:t>
      </w:r>
      <w:r w:rsidR="00151D78">
        <w:rPr>
          <w:lang w:val="es-AR"/>
        </w:rPr>
        <w:lastRenderedPageBreak/>
        <w:t>liberación llegó sólo con la ráfaga de libertad política que sopló en la Unión Soviética con la Perestroika de Gorbachov.</w:t>
      </w:r>
    </w:p>
    <w:p w:rsidR="008F05DC" w:rsidRDefault="008F05DC" w:rsidP="00BB69D6">
      <w:pPr>
        <w:rPr>
          <w:lang w:val="es-AR"/>
        </w:rPr>
      </w:pPr>
      <w:r>
        <w:rPr>
          <w:lang w:val="es-AR"/>
        </w:rPr>
        <w:t xml:space="preserve">Por eso la escena que terminó con el arresto de </w:t>
      </w:r>
      <w:proofErr w:type="spellStart"/>
      <w:r>
        <w:rPr>
          <w:lang w:val="es-AR"/>
        </w:rPr>
        <w:t>Shant</w:t>
      </w:r>
      <w:proofErr w:type="spellEnd"/>
      <w:r>
        <w:rPr>
          <w:lang w:val="es-AR"/>
        </w:rPr>
        <w:t xml:space="preserve"> </w:t>
      </w:r>
      <w:r w:rsidR="00B9572E">
        <w:rPr>
          <w:lang w:val="es-AR"/>
        </w:rPr>
        <w:t xml:space="preserve">hace dos años </w:t>
      </w:r>
      <w:r>
        <w:rPr>
          <w:lang w:val="es-AR"/>
        </w:rPr>
        <w:t>estuvo marcad</w:t>
      </w:r>
      <w:r w:rsidR="0077615D">
        <w:rPr>
          <w:lang w:val="es-AR"/>
        </w:rPr>
        <w:t>a</w:t>
      </w:r>
      <w:r>
        <w:rPr>
          <w:lang w:val="es-AR"/>
        </w:rPr>
        <w:t xml:space="preserve"> por un patetismo y futilidad que no </w:t>
      </w:r>
      <w:r w:rsidR="004C3441">
        <w:rPr>
          <w:lang w:val="es-AR"/>
        </w:rPr>
        <w:t xml:space="preserve">se </w:t>
      </w:r>
      <w:r>
        <w:rPr>
          <w:lang w:val="es-AR"/>
        </w:rPr>
        <w:t>condice con la</w:t>
      </w:r>
      <w:r w:rsidR="004C3441">
        <w:rPr>
          <w:lang w:val="es-AR"/>
        </w:rPr>
        <w:t xml:space="preserve"> </w:t>
      </w:r>
      <w:r>
        <w:rPr>
          <w:lang w:val="es-AR"/>
        </w:rPr>
        <w:t>historia de lucha contra la opresión que llevó adelante antes de los años noventa.</w:t>
      </w:r>
    </w:p>
    <w:p w:rsidR="008F05DC" w:rsidRDefault="0077615D" w:rsidP="008F05DC">
      <w:pPr>
        <w:rPr>
          <w:lang w:val="es-AR"/>
        </w:rPr>
      </w:pPr>
      <w:r>
        <w:rPr>
          <w:lang w:val="es-AR"/>
        </w:rPr>
        <w:t xml:space="preserve">Aquel 5 de noviembre, en un momento de relativa calma en el escenario de la política armenia, </w:t>
      </w:r>
      <w:r w:rsidR="008F05DC">
        <w:rPr>
          <w:lang w:val="es-AR"/>
        </w:rPr>
        <w:t>Harutyunyan llamó a sus seguidores</w:t>
      </w:r>
      <w:r>
        <w:rPr>
          <w:lang w:val="es-AR"/>
        </w:rPr>
        <w:t xml:space="preserve"> agrupados frente a la Ópera a tomar el Palacio Presidencial.</w:t>
      </w:r>
      <w:r w:rsidR="008F05DC">
        <w:rPr>
          <w:lang w:val="es-AR"/>
        </w:rPr>
        <w:t xml:space="preserve"> </w:t>
      </w:r>
      <w:r>
        <w:rPr>
          <w:lang w:val="es-AR"/>
        </w:rPr>
        <w:t>A</w:t>
      </w:r>
      <w:r w:rsidR="008F05DC">
        <w:rPr>
          <w:lang w:val="es-AR"/>
        </w:rPr>
        <w:t>seguró a los medios que no buscaba “un baño de sangre</w:t>
      </w:r>
      <w:r>
        <w:rPr>
          <w:lang w:val="es-AR"/>
        </w:rPr>
        <w:t>” y</w:t>
      </w:r>
      <w:r w:rsidR="008F05DC">
        <w:rPr>
          <w:lang w:val="es-AR"/>
        </w:rPr>
        <w:t xml:space="preserve"> que sus seguidores no portaban armas de fuego, sino palos y bombas Molotov y de magnesio, que no pensaban usar al menos que fueran “provocados”.</w:t>
      </w:r>
    </w:p>
    <w:p w:rsidR="00731F63" w:rsidRPr="00D142F6" w:rsidRDefault="00BE7079" w:rsidP="00BB69D6">
      <w:pPr>
        <w:rPr>
          <w:lang w:val="es-AR"/>
        </w:rPr>
      </w:pPr>
      <w:r>
        <w:rPr>
          <w:lang w:val="es-AR"/>
        </w:rPr>
        <w:t xml:space="preserve">Lo cierto es que a minutos de comenzar </w:t>
      </w:r>
      <w:r w:rsidR="00A94989">
        <w:rPr>
          <w:lang w:val="es-AR"/>
        </w:rPr>
        <w:t xml:space="preserve">la marcha, la policía </w:t>
      </w:r>
      <w:r w:rsidR="00731F63">
        <w:rPr>
          <w:lang w:val="es-AR"/>
        </w:rPr>
        <w:t>bloqueó</w:t>
      </w:r>
      <w:r w:rsidR="00A94989">
        <w:rPr>
          <w:lang w:val="es-AR"/>
        </w:rPr>
        <w:t xml:space="preserve"> al grupo mientras subía por la avenida </w:t>
      </w:r>
      <w:proofErr w:type="spellStart"/>
      <w:r w:rsidR="00A94989">
        <w:rPr>
          <w:lang w:val="es-AR"/>
        </w:rPr>
        <w:t>Mesrob</w:t>
      </w:r>
      <w:proofErr w:type="spellEnd"/>
      <w:r w:rsidR="00EA6F30">
        <w:rPr>
          <w:lang w:val="es-AR"/>
        </w:rPr>
        <w:t xml:space="preserve"> </w:t>
      </w:r>
      <w:proofErr w:type="spellStart"/>
      <w:r w:rsidR="00A94989">
        <w:rPr>
          <w:lang w:val="es-AR"/>
        </w:rPr>
        <w:t>Mashtots</w:t>
      </w:r>
      <w:proofErr w:type="spellEnd"/>
      <w:r w:rsidR="00731F63">
        <w:rPr>
          <w:lang w:val="es-AR"/>
        </w:rPr>
        <w:t xml:space="preserve">. Los manifestantes intentaron usar sus palos para romper el cordón policial y se produjeron peleas en medio de la calle y explosiones. </w:t>
      </w:r>
      <w:r w:rsidR="00731F63" w:rsidRPr="00D142F6">
        <w:rPr>
          <w:lang w:val="es-AR"/>
        </w:rPr>
        <w:t>La policía arrestó a 37 personas, incluyendo a Harutyunyan y a su hijo.</w:t>
      </w:r>
    </w:p>
    <w:p w:rsidR="00D142F6" w:rsidRDefault="00F81404" w:rsidP="00BB69D6">
      <w:pPr>
        <w:rPr>
          <w:lang w:val="es-AR"/>
        </w:rPr>
      </w:pPr>
      <w:r>
        <w:rPr>
          <w:lang w:val="es-AR"/>
        </w:rPr>
        <w:t>Si bien</w:t>
      </w:r>
      <w:r w:rsidR="00D142F6">
        <w:rPr>
          <w:lang w:val="es-AR"/>
        </w:rPr>
        <w:t xml:space="preserve"> los manifestantes fueron detenidos por provocar los disturbios y atacar a figuras de autoridad, varios reportes de la prensa aseguraron que sus periodistas habían visto a “provocadores” y policías de civil e incluso pusieron en duda que hubiese sido la gente de</w:t>
      </w:r>
      <w:r w:rsidR="00EA6F30">
        <w:rPr>
          <w:lang w:val="es-AR"/>
        </w:rPr>
        <w:t xml:space="preserve"> </w:t>
      </w:r>
      <w:proofErr w:type="spellStart"/>
      <w:r w:rsidR="00D142F6" w:rsidRPr="00A63DD1">
        <w:rPr>
          <w:lang w:val="es-AR"/>
        </w:rPr>
        <w:t>Tseghakron</w:t>
      </w:r>
      <w:proofErr w:type="spellEnd"/>
      <w:r w:rsidR="00D142F6">
        <w:rPr>
          <w:lang w:val="es-AR"/>
        </w:rPr>
        <w:t xml:space="preserve"> quien arrojó los explosivos.</w:t>
      </w:r>
    </w:p>
    <w:p w:rsidR="00FE4261" w:rsidRDefault="00F81404" w:rsidP="00BB69D6">
      <w:pPr>
        <w:rPr>
          <w:lang w:val="es-AR"/>
        </w:rPr>
      </w:pPr>
      <w:r>
        <w:rPr>
          <w:lang w:val="es-AR"/>
        </w:rPr>
        <w:t xml:space="preserve">Harutyunyan fue acusado de “vandalismo contra representantes de la autoridad” y “vandalismo cometido con armas”, pero </w:t>
      </w:r>
      <w:r w:rsidR="00A45781">
        <w:rPr>
          <w:lang w:val="es-AR"/>
        </w:rPr>
        <w:t>estuvo lejos de disfrutar de un j</w:t>
      </w:r>
      <w:r w:rsidR="00FE4261">
        <w:rPr>
          <w:lang w:val="es-AR"/>
        </w:rPr>
        <w:t>uicio que pueda llamarse normal: considerando</w:t>
      </w:r>
      <w:r w:rsidR="00A45781">
        <w:rPr>
          <w:lang w:val="es-AR"/>
        </w:rPr>
        <w:t xml:space="preserve"> </w:t>
      </w:r>
      <w:r w:rsidR="00FE4261">
        <w:rPr>
          <w:lang w:val="es-AR"/>
        </w:rPr>
        <w:t xml:space="preserve">el casi nulo peso de Harutyunyan en la política armenia, el gobierno de </w:t>
      </w:r>
      <w:proofErr w:type="spellStart"/>
      <w:r w:rsidR="00FE4261">
        <w:rPr>
          <w:lang w:val="es-AR"/>
        </w:rPr>
        <w:t>Sarkisian</w:t>
      </w:r>
      <w:proofErr w:type="spellEnd"/>
      <w:r w:rsidR="00FE4261">
        <w:rPr>
          <w:lang w:val="es-AR"/>
        </w:rPr>
        <w:t xml:space="preserve"> pareció </w:t>
      </w:r>
      <w:r w:rsidR="000542D8">
        <w:rPr>
          <w:lang w:val="es-AR"/>
        </w:rPr>
        <w:t>esforzarse</w:t>
      </w:r>
      <w:r w:rsidR="00FE4261">
        <w:rPr>
          <w:lang w:val="es-AR"/>
        </w:rPr>
        <w:t xml:space="preserve"> por demás para complicar la situación de los miembros de </w:t>
      </w:r>
      <w:proofErr w:type="spellStart"/>
      <w:r w:rsidR="00FE4261" w:rsidRPr="00A63DD1">
        <w:rPr>
          <w:lang w:val="es-AR"/>
        </w:rPr>
        <w:t>Tseghakron</w:t>
      </w:r>
      <w:proofErr w:type="spellEnd"/>
      <w:r w:rsidR="00FE4261">
        <w:rPr>
          <w:lang w:val="es-AR"/>
        </w:rPr>
        <w:t>.</w:t>
      </w:r>
    </w:p>
    <w:p w:rsidR="005E079C" w:rsidRDefault="00BD54D8" w:rsidP="00BB69D6">
      <w:pPr>
        <w:rPr>
          <w:lang w:val="es-AR"/>
        </w:rPr>
      </w:pPr>
      <w:r>
        <w:rPr>
          <w:lang w:val="es-AR"/>
        </w:rPr>
        <w:t>Los familiares de los detenidos no pudieron visitarlos durante los primeros meses y e</w:t>
      </w:r>
      <w:r w:rsidR="00F81404">
        <w:rPr>
          <w:lang w:val="es-AR"/>
        </w:rPr>
        <w:t xml:space="preserve">n numerosas ocasiones no se </w:t>
      </w:r>
      <w:r w:rsidR="000542D8">
        <w:rPr>
          <w:lang w:val="es-AR"/>
        </w:rPr>
        <w:t xml:space="preserve">les permitió </w:t>
      </w:r>
      <w:r w:rsidR="00F81404">
        <w:rPr>
          <w:lang w:val="es-AR"/>
        </w:rPr>
        <w:t xml:space="preserve">ingresar al tribunal, alegando que no había lugar suficiente en la sala. </w:t>
      </w:r>
      <w:r w:rsidR="00A45781">
        <w:rPr>
          <w:lang w:val="es-AR"/>
        </w:rPr>
        <w:t>La Justicia también buscaba evitar que la prensa cubriera el caso, pero cuando los periodistas lograban</w:t>
      </w:r>
      <w:r w:rsidR="00F81404">
        <w:rPr>
          <w:lang w:val="es-AR"/>
        </w:rPr>
        <w:t xml:space="preserve"> ingresar, </w:t>
      </w:r>
      <w:r w:rsidR="00A45781">
        <w:rPr>
          <w:lang w:val="es-AR"/>
        </w:rPr>
        <w:t>comprobaban</w:t>
      </w:r>
      <w:r w:rsidR="00F81404">
        <w:rPr>
          <w:lang w:val="es-AR"/>
        </w:rPr>
        <w:t xml:space="preserve"> que había decenas de asientos vacíos.</w:t>
      </w:r>
    </w:p>
    <w:p w:rsidR="00BD54D8" w:rsidRDefault="002E465B" w:rsidP="00BB69D6">
      <w:pPr>
        <w:rPr>
          <w:lang w:val="es-AR"/>
        </w:rPr>
      </w:pPr>
      <w:r>
        <w:rPr>
          <w:lang w:val="es-AR"/>
        </w:rPr>
        <w:t>Durante el proceso, Harutyunyan ordenó a sus seguidores rechazar toda asistencia legal, asegurando que la presencia de un abogado no era necesaria, ya que se trataba de un caso de persecución política: “Quien cree que un abogado me podría ayudar cree que hay justic</w:t>
      </w:r>
      <w:r w:rsidR="00BD54D8">
        <w:rPr>
          <w:lang w:val="es-AR"/>
        </w:rPr>
        <w:t>i</w:t>
      </w:r>
      <w:r>
        <w:rPr>
          <w:lang w:val="es-AR"/>
        </w:rPr>
        <w:t>a en Armenia. Si yo creyera esto, no hubiese tomado mi palo; hubiese esperado hasta el 2018 por elecciones nuevas. Pero ellos tratan al pueblo por fuera de la ley. ¿Qué podría hacer un abogado?”, explicó.</w:t>
      </w:r>
    </w:p>
    <w:p w:rsidR="00F81404" w:rsidRDefault="00BD54D8" w:rsidP="00BB69D6">
      <w:pPr>
        <w:rPr>
          <w:lang w:val="es-AR"/>
        </w:rPr>
      </w:pPr>
      <w:r>
        <w:rPr>
          <w:lang w:val="es-AR"/>
        </w:rPr>
        <w:t xml:space="preserve">Parte de estas acusaciones fueron reflejadas por las asociaciones de derechos humanos que dieron a </w:t>
      </w:r>
      <w:proofErr w:type="spellStart"/>
      <w:r>
        <w:rPr>
          <w:lang w:val="es-AR"/>
        </w:rPr>
        <w:t>Haryutunyan</w:t>
      </w:r>
      <w:proofErr w:type="spellEnd"/>
      <w:r>
        <w:rPr>
          <w:lang w:val="es-AR"/>
        </w:rPr>
        <w:t xml:space="preserve"> el carácter de “preso político”: denunciaron que los quer</w:t>
      </w:r>
      <w:r w:rsidR="00911E39">
        <w:rPr>
          <w:lang w:val="es-AR"/>
        </w:rPr>
        <w:t>e</w:t>
      </w:r>
      <w:r>
        <w:rPr>
          <w:lang w:val="es-AR"/>
        </w:rPr>
        <w:t>llantes del caso fueron los mismos policías de civil que provocaron al grupo durante la manifestación e incluso</w:t>
      </w:r>
      <w:r w:rsidR="00911E39">
        <w:rPr>
          <w:lang w:val="es-AR"/>
        </w:rPr>
        <w:t xml:space="preserve"> aseguraron</w:t>
      </w:r>
      <w:r>
        <w:rPr>
          <w:lang w:val="es-AR"/>
        </w:rPr>
        <w:t xml:space="preserve"> que el juez guió a los policías que testificaron en el juicio durante las preguntas más difíciles que les hizo la defen</w:t>
      </w:r>
      <w:r w:rsidR="0055040A">
        <w:rPr>
          <w:lang w:val="es-AR"/>
        </w:rPr>
        <w:t xml:space="preserve">sa del líder de </w:t>
      </w:r>
      <w:proofErr w:type="spellStart"/>
      <w:r w:rsidR="0055040A" w:rsidRPr="00A63DD1">
        <w:rPr>
          <w:lang w:val="es-AR"/>
        </w:rPr>
        <w:t>Tseghakron</w:t>
      </w:r>
      <w:proofErr w:type="spellEnd"/>
      <w:r>
        <w:rPr>
          <w:lang w:val="es-AR"/>
        </w:rPr>
        <w:t>.</w:t>
      </w:r>
    </w:p>
    <w:p w:rsidR="0055040A" w:rsidRDefault="00F81404" w:rsidP="00F81404">
      <w:pPr>
        <w:rPr>
          <w:lang w:val="es-AR"/>
        </w:rPr>
      </w:pPr>
      <w:r>
        <w:rPr>
          <w:lang w:val="es-AR"/>
        </w:rPr>
        <w:lastRenderedPageBreak/>
        <w:t xml:space="preserve">Finalmente, Harutyunyan fue condenado a 6 años de prisión, junto a diez de sus simpatizantes que recibieron penas de entre uno y siete años. Su hijo </w:t>
      </w:r>
      <w:proofErr w:type="spellStart"/>
      <w:r>
        <w:rPr>
          <w:lang w:val="es-AR"/>
        </w:rPr>
        <w:t>Shashen</w:t>
      </w:r>
      <w:proofErr w:type="spellEnd"/>
      <w:r>
        <w:rPr>
          <w:lang w:val="es-AR"/>
        </w:rPr>
        <w:t>, en cambio, recibió una condena a 4 años en suspenso, por lo que quedó en libertad.</w:t>
      </w:r>
      <w:r w:rsidR="00B9572E">
        <w:rPr>
          <w:lang w:val="es-AR"/>
        </w:rPr>
        <w:t xml:space="preserve"> </w:t>
      </w:r>
      <w:r w:rsidR="0055040A">
        <w:rPr>
          <w:lang w:val="es-AR"/>
        </w:rPr>
        <w:t xml:space="preserve">Al día de hoy, Harutyunyan continúa preso </w:t>
      </w:r>
      <w:r w:rsidR="00D216B0">
        <w:rPr>
          <w:lang w:val="es-AR"/>
        </w:rPr>
        <w:t>bajo confinamiento solitario</w:t>
      </w:r>
      <w:r w:rsidR="000542D8">
        <w:rPr>
          <w:lang w:val="es-AR"/>
        </w:rPr>
        <w:t xml:space="preserve"> </w:t>
      </w:r>
      <w:r w:rsidR="00D216B0">
        <w:rPr>
          <w:lang w:val="es-AR"/>
        </w:rPr>
        <w:t xml:space="preserve">en la penitenciaría de </w:t>
      </w:r>
      <w:proofErr w:type="spellStart"/>
      <w:r w:rsidR="00D216B0">
        <w:rPr>
          <w:lang w:val="es-AR"/>
        </w:rPr>
        <w:t>Vardashen</w:t>
      </w:r>
      <w:proofErr w:type="spellEnd"/>
      <w:r w:rsidR="000542D8">
        <w:rPr>
          <w:lang w:val="es-AR"/>
        </w:rPr>
        <w:t>.</w:t>
      </w:r>
    </w:p>
    <w:p w:rsidR="00823C88" w:rsidRDefault="00D216B0" w:rsidP="00F81404">
      <w:pPr>
        <w:rPr>
          <w:lang w:val="es-AR"/>
        </w:rPr>
      </w:pPr>
      <w:r>
        <w:rPr>
          <w:lang w:val="es-AR"/>
        </w:rPr>
        <w:t xml:space="preserve">Harutyunyan volvió, así, a estar preso por sus acciones en protestas contra el gobierno: en 2008 </w:t>
      </w:r>
      <w:r w:rsidR="00DB0818">
        <w:rPr>
          <w:lang w:val="es-AR"/>
        </w:rPr>
        <w:t>había formado</w:t>
      </w:r>
      <w:r>
        <w:rPr>
          <w:lang w:val="es-AR"/>
        </w:rPr>
        <w:t xml:space="preserve"> parte de los famosos “106”, el número de detenidos durante la marcha y violenta represión del </w:t>
      </w:r>
      <w:proofErr w:type="spellStart"/>
      <w:r>
        <w:rPr>
          <w:i/>
          <w:lang w:val="es-AR"/>
        </w:rPr>
        <w:t>Martimek</w:t>
      </w:r>
      <w:proofErr w:type="spellEnd"/>
      <w:r>
        <w:rPr>
          <w:lang w:val="es-AR"/>
        </w:rPr>
        <w:t xml:space="preserve"> (primero de mayo), en la que murieron 10 personas. </w:t>
      </w:r>
    </w:p>
    <w:p w:rsidR="00823C88" w:rsidRDefault="00823C88" w:rsidP="00F81404">
      <w:pPr>
        <w:rPr>
          <w:lang w:val="es-AR"/>
        </w:rPr>
      </w:pPr>
      <w:r>
        <w:rPr>
          <w:lang w:val="es-AR"/>
        </w:rPr>
        <w:t xml:space="preserve">Ese año, las elecciones que consagraron presidente por primera vez a </w:t>
      </w:r>
      <w:proofErr w:type="spellStart"/>
      <w:r>
        <w:rPr>
          <w:lang w:val="es-AR"/>
        </w:rPr>
        <w:t>Sarkisian</w:t>
      </w:r>
      <w:proofErr w:type="spellEnd"/>
      <w:r>
        <w:rPr>
          <w:lang w:val="es-AR"/>
        </w:rPr>
        <w:t xml:space="preserve"> desataron una crisis cuando una marcha masiva –organizada e impulsada por el ex presidente y derrotado candidato </w:t>
      </w:r>
      <w:proofErr w:type="spellStart"/>
      <w:r>
        <w:rPr>
          <w:lang w:val="es-AR"/>
        </w:rPr>
        <w:t>Levon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Petrosian</w:t>
      </w:r>
      <w:proofErr w:type="spellEnd"/>
      <w:r>
        <w:rPr>
          <w:lang w:val="es-AR"/>
        </w:rPr>
        <w:t>- exigió la anulación de los comicios por supuesto fraude.</w:t>
      </w:r>
      <w:r w:rsidR="006F1418">
        <w:rPr>
          <w:lang w:val="es-AR"/>
        </w:rPr>
        <w:t xml:space="preserve"> Durante una de las marchas en </w:t>
      </w:r>
      <w:proofErr w:type="spellStart"/>
      <w:r w:rsidR="006F1418">
        <w:rPr>
          <w:lang w:val="es-AR"/>
        </w:rPr>
        <w:t>Yerevan</w:t>
      </w:r>
      <w:proofErr w:type="spellEnd"/>
      <w:r w:rsidR="006F1418">
        <w:rPr>
          <w:lang w:val="es-AR"/>
        </w:rPr>
        <w:t xml:space="preserve"> de principios de año, Harutyunyan </w:t>
      </w:r>
      <w:r w:rsidR="00B9572E">
        <w:rPr>
          <w:lang w:val="es-AR"/>
        </w:rPr>
        <w:t>volvió a hacerse notar al dar</w:t>
      </w:r>
      <w:r w:rsidR="006F1418">
        <w:rPr>
          <w:lang w:val="es-AR"/>
        </w:rPr>
        <w:t xml:space="preserve"> un </w:t>
      </w:r>
      <w:r w:rsidR="00B9572E">
        <w:rPr>
          <w:lang w:val="es-AR"/>
        </w:rPr>
        <w:t xml:space="preserve">discurso espontáneo </w:t>
      </w:r>
      <w:r w:rsidR="006F1418">
        <w:rPr>
          <w:lang w:val="es-AR"/>
        </w:rPr>
        <w:t xml:space="preserve">y </w:t>
      </w:r>
      <w:r w:rsidR="00B9572E">
        <w:rPr>
          <w:lang w:val="es-AR"/>
        </w:rPr>
        <w:t xml:space="preserve">finalmente </w:t>
      </w:r>
      <w:r w:rsidR="006F1418">
        <w:rPr>
          <w:lang w:val="es-AR"/>
        </w:rPr>
        <w:t>fue arrestado por la policía</w:t>
      </w:r>
      <w:r w:rsidR="00B9572E">
        <w:rPr>
          <w:lang w:val="es-AR"/>
        </w:rPr>
        <w:t xml:space="preserve"> durante la represión del primero de mayo</w:t>
      </w:r>
      <w:r w:rsidR="006F1418">
        <w:rPr>
          <w:lang w:val="es-AR"/>
        </w:rPr>
        <w:t>.</w:t>
      </w:r>
    </w:p>
    <w:p w:rsidR="00D216B0" w:rsidRDefault="00D216B0" w:rsidP="00F81404">
      <w:pPr>
        <w:rPr>
          <w:lang w:val="es-AR"/>
        </w:rPr>
      </w:pPr>
      <w:proofErr w:type="spellStart"/>
      <w:r>
        <w:rPr>
          <w:lang w:val="es-AR"/>
        </w:rPr>
        <w:t>Shant</w:t>
      </w:r>
      <w:proofErr w:type="spellEnd"/>
      <w:r>
        <w:rPr>
          <w:lang w:val="es-AR"/>
        </w:rPr>
        <w:t xml:space="preserve"> fue liberado un año de</w:t>
      </w:r>
      <w:r w:rsidR="00DB0818">
        <w:rPr>
          <w:lang w:val="es-AR"/>
        </w:rPr>
        <w:t>spués, pero una parte central de las demandas de los manifestantes que volvieron a tomar las calles en 2011</w:t>
      </w:r>
      <w:r w:rsidR="006F4FB4">
        <w:rPr>
          <w:lang w:val="es-AR"/>
        </w:rPr>
        <w:t>, bajo la onda expansiva que se extendió desde Medio Oriente con la explosión la Primavera Árabe,</w:t>
      </w:r>
      <w:r w:rsidR="00DB0818">
        <w:rPr>
          <w:lang w:val="es-AR"/>
        </w:rPr>
        <w:t xml:space="preserve"> era la amnistía total y liberación de</w:t>
      </w:r>
      <w:r w:rsidR="006F4FB4">
        <w:rPr>
          <w:lang w:val="es-AR"/>
        </w:rPr>
        <w:t>l resto de los</w:t>
      </w:r>
      <w:r w:rsidR="00DB0818">
        <w:rPr>
          <w:lang w:val="es-AR"/>
        </w:rPr>
        <w:t xml:space="preserve"> </w:t>
      </w:r>
      <w:r w:rsidR="006F4FB4">
        <w:rPr>
          <w:lang w:val="es-AR"/>
        </w:rPr>
        <w:t>presos políticos</w:t>
      </w:r>
      <w:r w:rsidR="00DB0818">
        <w:rPr>
          <w:lang w:val="es-AR"/>
        </w:rPr>
        <w:t>.</w:t>
      </w:r>
    </w:p>
    <w:p w:rsidR="00B75FAD" w:rsidRDefault="006F4FB4" w:rsidP="00F81404">
      <w:pPr>
        <w:rPr>
          <w:lang w:val="es-AR"/>
        </w:rPr>
      </w:pPr>
      <w:r>
        <w:rPr>
          <w:lang w:val="es-AR"/>
        </w:rPr>
        <w:t xml:space="preserve">En 2013 la historia se repitió, una vez más, como tragedia: </w:t>
      </w:r>
      <w:proofErr w:type="spellStart"/>
      <w:r>
        <w:rPr>
          <w:lang w:val="es-AR"/>
        </w:rPr>
        <w:t>Sarkisian</w:t>
      </w:r>
      <w:proofErr w:type="spellEnd"/>
      <w:r>
        <w:rPr>
          <w:lang w:val="es-AR"/>
        </w:rPr>
        <w:t xml:space="preserve"> venció en las elecciones presidenciales al candidato pro-europeo de </w:t>
      </w:r>
      <w:proofErr w:type="spellStart"/>
      <w:r>
        <w:rPr>
          <w:lang w:val="es-AR"/>
        </w:rPr>
        <w:t>Zharangut</w:t>
      </w:r>
      <w:r w:rsidRPr="006F4FB4">
        <w:rPr>
          <w:lang w:val="es-AR"/>
        </w:rPr>
        <w:t>yun</w:t>
      </w:r>
      <w:proofErr w:type="spellEnd"/>
      <w:r>
        <w:rPr>
          <w:lang w:val="es-AR"/>
        </w:rPr>
        <w:t>,</w:t>
      </w:r>
      <w:r w:rsidRPr="006F4FB4">
        <w:rPr>
          <w:lang w:val="es-AR"/>
        </w:rPr>
        <w:t xml:space="preserve"> </w:t>
      </w:r>
      <w:proofErr w:type="spellStart"/>
      <w:r>
        <w:rPr>
          <w:lang w:val="es-AR"/>
        </w:rPr>
        <w:t>Raffi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Hovanessian</w:t>
      </w:r>
      <w:proofErr w:type="spellEnd"/>
      <w:r>
        <w:rPr>
          <w:lang w:val="es-AR"/>
        </w:rPr>
        <w:t>, quien inmediatamente denunció fraude y organizó marchas masivas de protesta</w:t>
      </w:r>
      <w:r w:rsidR="00B75FAD">
        <w:rPr>
          <w:lang w:val="es-AR"/>
        </w:rPr>
        <w:t xml:space="preserve"> en busca de nuev</w:t>
      </w:r>
      <w:r w:rsidR="00B9572E">
        <w:rPr>
          <w:lang w:val="es-AR"/>
        </w:rPr>
        <w:t>o</w:t>
      </w:r>
      <w:r w:rsidR="00B75FAD">
        <w:rPr>
          <w:lang w:val="es-AR"/>
        </w:rPr>
        <w:t xml:space="preserve">s </w:t>
      </w:r>
      <w:r w:rsidR="00B9572E">
        <w:rPr>
          <w:lang w:val="es-AR"/>
        </w:rPr>
        <w:t>comicios</w:t>
      </w:r>
      <w:r>
        <w:rPr>
          <w:lang w:val="es-AR"/>
        </w:rPr>
        <w:t xml:space="preserve">. Fue entonces cuando </w:t>
      </w:r>
      <w:proofErr w:type="spellStart"/>
      <w:r>
        <w:rPr>
          <w:lang w:val="es-AR"/>
        </w:rPr>
        <w:t>Hovanessian</w:t>
      </w:r>
      <w:proofErr w:type="spellEnd"/>
      <w:r>
        <w:rPr>
          <w:lang w:val="es-AR"/>
        </w:rPr>
        <w:t xml:space="preserve"> comenzó</w:t>
      </w:r>
      <w:r w:rsidR="00B75FAD">
        <w:rPr>
          <w:lang w:val="es-AR"/>
        </w:rPr>
        <w:t xml:space="preserve"> –y concluyó sin resultados- </w:t>
      </w:r>
      <w:r>
        <w:rPr>
          <w:lang w:val="es-AR"/>
        </w:rPr>
        <w:t>su huelga de hambre en la plaza de la Ópera</w:t>
      </w:r>
      <w:r w:rsidR="00B75FAD">
        <w:rPr>
          <w:lang w:val="es-AR"/>
        </w:rPr>
        <w:t xml:space="preserve">, el mismo lugar donde </w:t>
      </w:r>
      <w:proofErr w:type="spellStart"/>
      <w:r w:rsidR="00B75FAD">
        <w:rPr>
          <w:lang w:val="es-AR"/>
        </w:rPr>
        <w:t>Shant</w:t>
      </w:r>
      <w:proofErr w:type="spellEnd"/>
      <w:r w:rsidR="00B75FAD">
        <w:rPr>
          <w:lang w:val="es-AR"/>
        </w:rPr>
        <w:t xml:space="preserve"> probaría suerte meses después.</w:t>
      </w:r>
    </w:p>
    <w:p w:rsidR="00B75FAD" w:rsidRDefault="00B75FAD" w:rsidP="00F81404">
      <w:pPr>
        <w:rPr>
          <w:lang w:val="es-AR"/>
        </w:rPr>
      </w:pPr>
      <w:r>
        <w:rPr>
          <w:lang w:val="es-AR"/>
        </w:rPr>
        <w:t xml:space="preserve">A pesar de no ser aliados políticos, la relación entre Harutyunyan y </w:t>
      </w:r>
      <w:proofErr w:type="spellStart"/>
      <w:r>
        <w:rPr>
          <w:lang w:val="es-AR"/>
        </w:rPr>
        <w:t>Hovanessian</w:t>
      </w:r>
      <w:proofErr w:type="spellEnd"/>
      <w:r>
        <w:rPr>
          <w:lang w:val="es-AR"/>
        </w:rPr>
        <w:t xml:space="preserve"> continuó por una cuestión de necesidad mutua: el líder de</w:t>
      </w:r>
      <w:r w:rsidRPr="00B75FAD">
        <w:rPr>
          <w:lang w:val="es-AR"/>
        </w:rPr>
        <w:t xml:space="preserve"> </w:t>
      </w:r>
      <w:proofErr w:type="spellStart"/>
      <w:r>
        <w:rPr>
          <w:lang w:val="es-AR"/>
        </w:rPr>
        <w:t>Zharangut</w:t>
      </w:r>
      <w:r w:rsidRPr="006F4FB4">
        <w:rPr>
          <w:lang w:val="es-AR"/>
        </w:rPr>
        <w:t>yun</w:t>
      </w:r>
      <w:proofErr w:type="spellEnd"/>
      <w:r>
        <w:rPr>
          <w:lang w:val="es-AR"/>
        </w:rPr>
        <w:t xml:space="preserve"> intentó interceder en el procedimiento judicial de </w:t>
      </w:r>
      <w:proofErr w:type="spellStart"/>
      <w:r>
        <w:rPr>
          <w:lang w:val="es-AR"/>
        </w:rPr>
        <w:t>Shant</w:t>
      </w:r>
      <w:proofErr w:type="spellEnd"/>
      <w:r>
        <w:rPr>
          <w:lang w:val="es-AR"/>
        </w:rPr>
        <w:t xml:space="preserve"> para que tuviese un trato justo y lo acompañó durante varias sesiones del juicio. A cambio, </w:t>
      </w:r>
      <w:proofErr w:type="spellStart"/>
      <w:r>
        <w:rPr>
          <w:lang w:val="es-AR"/>
        </w:rPr>
        <w:t>Hovanessian</w:t>
      </w:r>
      <w:proofErr w:type="spellEnd"/>
      <w:r>
        <w:rPr>
          <w:lang w:val="es-AR"/>
        </w:rPr>
        <w:t xml:space="preserve"> utilizó las acciones </w:t>
      </w:r>
      <w:r w:rsidR="00B9572E">
        <w:rPr>
          <w:lang w:val="es-AR"/>
        </w:rPr>
        <w:t xml:space="preserve"> de </w:t>
      </w:r>
      <w:proofErr w:type="spellStart"/>
      <w:r w:rsidR="00B9572E">
        <w:rPr>
          <w:lang w:val="es-AR"/>
        </w:rPr>
        <w:t>Shant</w:t>
      </w:r>
      <w:proofErr w:type="spellEnd"/>
      <w:r w:rsidR="00B9572E">
        <w:rPr>
          <w:lang w:val="es-AR"/>
        </w:rPr>
        <w:t xml:space="preserve"> </w:t>
      </w:r>
      <w:r>
        <w:rPr>
          <w:lang w:val="es-AR"/>
        </w:rPr>
        <w:t xml:space="preserve">como una expresión del descontento del pueblo armenio hacia el gobierno de </w:t>
      </w:r>
      <w:proofErr w:type="spellStart"/>
      <w:r>
        <w:rPr>
          <w:lang w:val="es-AR"/>
        </w:rPr>
        <w:t>Sarkisian</w:t>
      </w:r>
      <w:proofErr w:type="spellEnd"/>
      <w:r>
        <w:rPr>
          <w:lang w:val="es-AR"/>
        </w:rPr>
        <w:t xml:space="preserve">. Así fue como a principios de 2014, en una marcha en apoyo de los presos políticos, </w:t>
      </w:r>
      <w:proofErr w:type="spellStart"/>
      <w:r>
        <w:rPr>
          <w:lang w:val="es-AR"/>
        </w:rPr>
        <w:t>Raffi</w:t>
      </w:r>
      <w:proofErr w:type="spellEnd"/>
      <w:r>
        <w:rPr>
          <w:lang w:val="es-AR"/>
        </w:rPr>
        <w:t xml:space="preserve"> aseguró: “</w:t>
      </w:r>
      <w:r w:rsidR="00B9572E">
        <w:rPr>
          <w:lang w:val="es-AR"/>
        </w:rPr>
        <w:t xml:space="preserve">Harutyunyan sólo quiso mostrar que no podemos soportar más la situación del país. </w:t>
      </w:r>
      <w:r>
        <w:rPr>
          <w:lang w:val="es-AR"/>
        </w:rPr>
        <w:t xml:space="preserve">Necesitamos más gente como </w:t>
      </w:r>
      <w:proofErr w:type="spellStart"/>
      <w:r>
        <w:rPr>
          <w:lang w:val="es-AR"/>
        </w:rPr>
        <w:t>Shant</w:t>
      </w:r>
      <w:proofErr w:type="spellEnd"/>
      <w:r>
        <w:rPr>
          <w:lang w:val="es-AR"/>
        </w:rPr>
        <w:t>”.</w:t>
      </w:r>
    </w:p>
    <w:p w:rsidR="006F4FB4" w:rsidRDefault="006F4FB4" w:rsidP="00F81404">
      <w:pPr>
        <w:rPr>
          <w:lang w:val="es-AR"/>
        </w:rPr>
      </w:pPr>
    </w:p>
    <w:p w:rsidR="00DB0818" w:rsidRPr="00DB0818" w:rsidRDefault="00DB0818" w:rsidP="00F81404">
      <w:pPr>
        <w:rPr>
          <w:b/>
          <w:lang w:val="es-AR"/>
        </w:rPr>
      </w:pPr>
      <w:r w:rsidRPr="00DB0818">
        <w:rPr>
          <w:b/>
          <w:lang w:val="es-AR"/>
        </w:rPr>
        <w:t>Otros casos</w:t>
      </w:r>
      <w:r w:rsidR="00B75FAD">
        <w:rPr>
          <w:b/>
          <w:lang w:val="es-AR"/>
        </w:rPr>
        <w:t xml:space="preserve"> de presos políticos</w:t>
      </w:r>
      <w:r w:rsidRPr="00DB0818">
        <w:rPr>
          <w:b/>
          <w:lang w:val="es-AR"/>
        </w:rPr>
        <w:t>:</w:t>
      </w:r>
    </w:p>
    <w:p w:rsidR="00DB0818" w:rsidRDefault="00DB0818" w:rsidP="00DB0818">
      <w:pPr>
        <w:pStyle w:val="ListParagraph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Tigran</w:t>
      </w:r>
      <w:proofErr w:type="spellEnd"/>
      <w:r w:rsidR="00EA6F30">
        <w:rPr>
          <w:lang w:val="es-AR"/>
        </w:rPr>
        <w:t xml:space="preserve"> </w:t>
      </w:r>
      <w:proofErr w:type="spellStart"/>
      <w:r>
        <w:rPr>
          <w:lang w:val="es-AR"/>
        </w:rPr>
        <w:t>Arakelyan</w:t>
      </w:r>
      <w:proofErr w:type="spellEnd"/>
      <w:r>
        <w:rPr>
          <w:lang w:val="es-AR"/>
        </w:rPr>
        <w:t xml:space="preserve"> y dos compañeros fueron </w:t>
      </w:r>
      <w:proofErr w:type="spellStart"/>
      <w:r>
        <w:rPr>
          <w:lang w:val="es-AR"/>
        </w:rPr>
        <w:t>condenando</w:t>
      </w:r>
      <w:r w:rsidR="002D4DB6">
        <w:rPr>
          <w:lang w:val="es-AR"/>
        </w:rPr>
        <w:t>s</w:t>
      </w:r>
      <w:proofErr w:type="spellEnd"/>
      <w:r>
        <w:rPr>
          <w:lang w:val="es-AR"/>
        </w:rPr>
        <w:t xml:space="preserve"> a 6 años de prisión luego de enfrentarse con la policía durante las protestas masivas de 2011 en </w:t>
      </w:r>
      <w:proofErr w:type="spellStart"/>
      <w:r>
        <w:rPr>
          <w:lang w:val="es-AR"/>
        </w:rPr>
        <w:t>Yerevan</w:t>
      </w:r>
      <w:proofErr w:type="spellEnd"/>
      <w:r>
        <w:rPr>
          <w:lang w:val="es-AR"/>
        </w:rPr>
        <w:t>.</w:t>
      </w:r>
    </w:p>
    <w:p w:rsidR="00DB0818" w:rsidRPr="00DB0818" w:rsidRDefault="00DB48DF" w:rsidP="00DB0818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>106 detenidos y condenados durante las protestas de 2008 fueron declarados “presos políticos” por la Asamblea del Consejo de Europa, al que Armenia pertenece. Si bien la mayoría eran simpatizantes de</w:t>
      </w:r>
      <w:r w:rsidR="00943ECC">
        <w:rPr>
          <w:lang w:val="es-AR"/>
        </w:rPr>
        <w:t>l ex presidente</w:t>
      </w:r>
      <w:r w:rsidR="00EA6F30">
        <w:rPr>
          <w:lang w:val="es-AR"/>
        </w:rPr>
        <w:t xml:space="preserve"> </w:t>
      </w:r>
      <w:proofErr w:type="spellStart"/>
      <w:r>
        <w:rPr>
          <w:lang w:val="es-AR"/>
        </w:rPr>
        <w:t>Levon</w:t>
      </w:r>
      <w:proofErr w:type="spellEnd"/>
      <w:r w:rsidR="00EA6F30">
        <w:rPr>
          <w:lang w:val="es-AR"/>
        </w:rPr>
        <w:t xml:space="preserve"> </w:t>
      </w:r>
      <w:proofErr w:type="spellStart"/>
      <w:r>
        <w:rPr>
          <w:lang w:val="es-AR"/>
        </w:rPr>
        <w:t>Petrosian</w:t>
      </w:r>
      <w:proofErr w:type="spellEnd"/>
      <w:r>
        <w:rPr>
          <w:lang w:val="es-AR"/>
        </w:rPr>
        <w:t>, muchos se unieron a las protestas contra el gobierno y fueron arrestados violentamente por la policía.</w:t>
      </w:r>
      <w:bookmarkStart w:id="0" w:name="_GoBack"/>
      <w:bookmarkEnd w:id="0"/>
    </w:p>
    <w:sectPr w:rsidR="00DB0818" w:rsidRPr="00DB0818" w:rsidSect="00FD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062A6"/>
    <w:multiLevelType w:val="hybridMultilevel"/>
    <w:tmpl w:val="7034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D29ED"/>
    <w:multiLevelType w:val="hybridMultilevel"/>
    <w:tmpl w:val="21BA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E7A11"/>
    <w:multiLevelType w:val="hybridMultilevel"/>
    <w:tmpl w:val="6234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524CC"/>
    <w:multiLevelType w:val="hybridMultilevel"/>
    <w:tmpl w:val="DBC4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B14C2B"/>
    <w:rsid w:val="000542D8"/>
    <w:rsid w:val="00056CE6"/>
    <w:rsid w:val="000A2465"/>
    <w:rsid w:val="000A2F8C"/>
    <w:rsid w:val="000C14BF"/>
    <w:rsid w:val="00151D78"/>
    <w:rsid w:val="00172D83"/>
    <w:rsid w:val="001C1DC5"/>
    <w:rsid w:val="0020269A"/>
    <w:rsid w:val="002A76E2"/>
    <w:rsid w:val="002C0A0F"/>
    <w:rsid w:val="002D4DB6"/>
    <w:rsid w:val="002E465B"/>
    <w:rsid w:val="0030212B"/>
    <w:rsid w:val="004570F1"/>
    <w:rsid w:val="004C3441"/>
    <w:rsid w:val="0055040A"/>
    <w:rsid w:val="00563CC1"/>
    <w:rsid w:val="005C0F60"/>
    <w:rsid w:val="005E079C"/>
    <w:rsid w:val="00637984"/>
    <w:rsid w:val="00695C89"/>
    <w:rsid w:val="006F1418"/>
    <w:rsid w:val="006F4FB4"/>
    <w:rsid w:val="00731924"/>
    <w:rsid w:val="00731F63"/>
    <w:rsid w:val="0077615D"/>
    <w:rsid w:val="00823C88"/>
    <w:rsid w:val="008B0004"/>
    <w:rsid w:val="008B6273"/>
    <w:rsid w:val="008F05DC"/>
    <w:rsid w:val="00911E39"/>
    <w:rsid w:val="00943ECC"/>
    <w:rsid w:val="00944C43"/>
    <w:rsid w:val="009A64AB"/>
    <w:rsid w:val="00A00FE4"/>
    <w:rsid w:val="00A45781"/>
    <w:rsid w:val="00A63DD1"/>
    <w:rsid w:val="00A94989"/>
    <w:rsid w:val="00B14C2B"/>
    <w:rsid w:val="00B50956"/>
    <w:rsid w:val="00B75FAD"/>
    <w:rsid w:val="00B9572E"/>
    <w:rsid w:val="00BB69D6"/>
    <w:rsid w:val="00BD54D8"/>
    <w:rsid w:val="00BE7079"/>
    <w:rsid w:val="00C0384A"/>
    <w:rsid w:val="00CD4D2A"/>
    <w:rsid w:val="00D142F6"/>
    <w:rsid w:val="00D2149C"/>
    <w:rsid w:val="00D216B0"/>
    <w:rsid w:val="00DB0818"/>
    <w:rsid w:val="00DB48DF"/>
    <w:rsid w:val="00E00A52"/>
    <w:rsid w:val="00E9558A"/>
    <w:rsid w:val="00EA6F30"/>
    <w:rsid w:val="00EC45E7"/>
    <w:rsid w:val="00F216D1"/>
    <w:rsid w:val="00F60355"/>
    <w:rsid w:val="00F81404"/>
    <w:rsid w:val="00FD44E1"/>
    <w:rsid w:val="00FE4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4E1"/>
  </w:style>
  <w:style w:type="paragraph" w:styleId="Heading3">
    <w:name w:val="heading 3"/>
    <w:basedOn w:val="Normal"/>
    <w:link w:val="Heading3Char"/>
    <w:uiPriority w:val="9"/>
    <w:qFormat/>
    <w:rsid w:val="002026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C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C2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00A52"/>
  </w:style>
  <w:style w:type="character" w:customStyle="1" w:styleId="Heading3Char">
    <w:name w:val="Heading 3 Char"/>
    <w:basedOn w:val="DefaultParagraphFont"/>
    <w:link w:val="Heading3"/>
    <w:uiPriority w:val="9"/>
    <w:rsid w:val="002026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20269A"/>
  </w:style>
  <w:style w:type="character" w:customStyle="1" w:styleId="mw-editsection">
    <w:name w:val="mw-editsection"/>
    <w:basedOn w:val="DefaultParagraphFont"/>
    <w:rsid w:val="0020269A"/>
  </w:style>
  <w:style w:type="character" w:customStyle="1" w:styleId="mw-editsection-bracket">
    <w:name w:val="mw-editsection-bracket"/>
    <w:basedOn w:val="DefaultParagraphFont"/>
    <w:rsid w:val="0020269A"/>
  </w:style>
  <w:style w:type="paragraph" w:styleId="NormalWeb">
    <w:name w:val="Normal (Web)"/>
    <w:basedOn w:val="Normal"/>
    <w:uiPriority w:val="99"/>
    <w:semiHidden/>
    <w:unhideWhenUsed/>
    <w:rsid w:val="00202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3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Juampi</dc:creator>
  <cp:lastModifiedBy>Juampi</cp:lastModifiedBy>
  <cp:revision>17</cp:revision>
  <dcterms:created xsi:type="dcterms:W3CDTF">2015-08-24T04:30:00Z</dcterms:created>
  <dcterms:modified xsi:type="dcterms:W3CDTF">2015-09-14T03:44:00Z</dcterms:modified>
</cp:coreProperties>
</file>