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CEED" w14:textId="4BA6EA64" w:rsidR="00CD4A4F" w:rsidRPr="00B278D6" w:rsidRDefault="00ED6E64" w:rsidP="00BD61F1">
      <w:pPr>
        <w:pStyle w:val="Ttulo1"/>
        <w:rPr>
          <w:lang w:val="en-US"/>
        </w:rPr>
      </w:pPr>
      <w:r w:rsidRPr="00B278D6">
        <w:rPr>
          <w:lang w:val="en-US"/>
        </w:rPr>
        <w:t>Theoretical formulation of cantilever beam</w:t>
      </w:r>
    </w:p>
    <w:p w14:paraId="6FD0392A" w14:textId="77777777" w:rsidR="00711510" w:rsidRPr="00B278D6" w:rsidRDefault="00BD61F1" w:rsidP="00711510">
      <w:pPr>
        <w:keepNext/>
        <w:ind w:firstLine="0"/>
        <w:jc w:val="center"/>
      </w:pPr>
      <w:r w:rsidRPr="00B278D6">
        <w:rPr>
          <w:noProof/>
        </w:rPr>
        <w:drawing>
          <wp:inline distT="0" distB="0" distL="0" distR="0" wp14:anchorId="13402133" wp14:editId="6DEFBA82">
            <wp:extent cx="4042756" cy="25409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756" cy="25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CF7" w14:textId="1D35F3D7" w:rsidR="00C60A2D" w:rsidRPr="00B278D6" w:rsidRDefault="00711510" w:rsidP="00711510">
      <w:pPr>
        <w:pStyle w:val="Legenda"/>
        <w:spacing w:after="240"/>
        <w:jc w:val="center"/>
        <w:rPr>
          <w:iCs w:val="0"/>
          <w:szCs w:val="22"/>
        </w:rPr>
      </w:pPr>
      <w:r w:rsidRPr="00B278D6">
        <w:rPr>
          <w:iCs w:val="0"/>
          <w:szCs w:val="22"/>
        </w:rPr>
        <w:t xml:space="preserve">Figure </w:t>
      </w:r>
      <w:r w:rsidRPr="00B278D6">
        <w:rPr>
          <w:iCs w:val="0"/>
          <w:szCs w:val="22"/>
        </w:rPr>
        <w:fldChar w:fldCharType="begin"/>
      </w:r>
      <w:r w:rsidRPr="00B278D6">
        <w:rPr>
          <w:iCs w:val="0"/>
          <w:szCs w:val="22"/>
        </w:rPr>
        <w:instrText xml:space="preserve"> SEQ Figure \* ARABIC </w:instrText>
      </w:r>
      <w:r w:rsidRPr="00B278D6">
        <w:rPr>
          <w:iCs w:val="0"/>
          <w:szCs w:val="22"/>
        </w:rPr>
        <w:fldChar w:fldCharType="separate"/>
      </w:r>
      <w:r w:rsidRPr="00B278D6">
        <w:rPr>
          <w:iCs w:val="0"/>
          <w:noProof/>
          <w:szCs w:val="22"/>
        </w:rPr>
        <w:t>1</w:t>
      </w:r>
      <w:r w:rsidRPr="00B278D6">
        <w:rPr>
          <w:iCs w:val="0"/>
          <w:noProof/>
          <w:szCs w:val="22"/>
        </w:rPr>
        <w:fldChar w:fldCharType="end"/>
      </w:r>
      <w:r w:rsidRPr="00B278D6">
        <w:rPr>
          <w:iCs w:val="0"/>
          <w:szCs w:val="22"/>
        </w:rPr>
        <w:t>: General configuration.</w:t>
      </w:r>
    </w:p>
    <w:p w14:paraId="410D3AF6" w14:textId="03D1EE35" w:rsidR="00C60A2D" w:rsidRPr="00B278D6" w:rsidRDefault="00C60A2D">
      <w:r w:rsidRPr="00B278D6">
        <w:t>For a uniform beam, the Euler-Bernoulli equation in free vibration is</w:t>
      </w:r>
      <w:r w:rsidR="00B446BF" w:rsidRPr="00B278D6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E055A" w:rsidRPr="00B278D6" w14:paraId="092F6EF5" w14:textId="77777777" w:rsidTr="00B77BDB">
        <w:trPr>
          <w:trHeight w:val="170"/>
          <w:jc w:val="center"/>
        </w:trPr>
        <w:tc>
          <w:tcPr>
            <w:tcW w:w="425" w:type="dxa"/>
            <w:vAlign w:val="center"/>
          </w:tcPr>
          <w:p w14:paraId="3975BEA9" w14:textId="77777777" w:rsidR="00C60A2D" w:rsidRPr="00B278D6" w:rsidRDefault="00C60A2D" w:rsidP="00565672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75203CE5" w14:textId="01A19B68" w:rsidR="00C60A2D" w:rsidRPr="00B278D6" w:rsidRDefault="00B278D6" w:rsidP="00565672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ρA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+EI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0CD25C8" w14:textId="4CB0C386" w:rsidR="00C60A2D" w:rsidRPr="00B278D6" w:rsidRDefault="00B77BDB" w:rsidP="00B77BDB">
            <w:pPr>
              <w:pStyle w:val="Legenda"/>
              <w:rPr>
                <w:iCs w:val="0"/>
                <w:szCs w:val="22"/>
              </w:rPr>
            </w:pPr>
            <w:bookmarkStart w:id="0" w:name="_Ref234665388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1</w:t>
            </w:r>
            <w:r w:rsidRPr="00B278D6">
              <w:rPr>
                <w:iCs w:val="0"/>
                <w:szCs w:val="22"/>
              </w:rPr>
              <w:fldChar w:fldCharType="end"/>
            </w:r>
            <w:r w:rsidR="00FE055A" w:rsidRPr="00B278D6">
              <w:rPr>
                <w:iCs w:val="0"/>
                <w:szCs w:val="22"/>
              </w:rPr>
              <w:t>)</w:t>
            </w:r>
            <w:bookmarkEnd w:id="0"/>
          </w:p>
        </w:tc>
      </w:tr>
    </w:tbl>
    <w:p w14:paraId="3331A566" w14:textId="5D82F3DB" w:rsidR="00C60A2D" w:rsidRPr="00B278D6" w:rsidRDefault="00C60A2D" w:rsidP="00E92412">
      <w:pPr>
        <w:spacing w:after="0"/>
      </w:pPr>
      <w:r w:rsidRPr="00B278D6">
        <w:t>Given that the system is linear time-invariant (LTI), we can assume a solution of the form</w:t>
      </w:r>
      <w:r w:rsidR="00B446BF" w:rsidRPr="00B278D6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77BDB" w:rsidRPr="00B278D6" w14:paraId="6757927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83521FB" w14:textId="77777777" w:rsidR="00B77BDB" w:rsidRPr="00B278D6" w:rsidRDefault="00B77BDB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9656DF5" w14:textId="166498B3" w:rsidR="00B77BDB" w:rsidRPr="00B278D6" w:rsidRDefault="00B278D6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x, 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jωt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380654" w14:textId="78904DD0" w:rsidR="00B77BDB" w:rsidRPr="00B278D6" w:rsidRDefault="00B77BDB" w:rsidP="00353443">
            <w:pPr>
              <w:pStyle w:val="Legenda"/>
              <w:rPr>
                <w:iCs w:val="0"/>
                <w:szCs w:val="22"/>
              </w:rPr>
            </w:pPr>
            <w:bookmarkStart w:id="1" w:name="_Ref234665378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2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1"/>
          </w:p>
        </w:tc>
      </w:tr>
    </w:tbl>
    <w:p w14:paraId="6836560B" w14:textId="0E3837D8" w:rsidR="00C60A2D" w:rsidRPr="00B278D6" w:rsidRDefault="00C60A2D" w:rsidP="00E92412">
      <w:pPr>
        <w:spacing w:after="0"/>
      </w:pPr>
      <w:r w:rsidRPr="00B278D6">
        <w:t xml:space="preserve">This is </w:t>
      </w:r>
      <w:r w:rsidR="00340DA1" w:rsidRPr="00B278D6">
        <w:t>because</w:t>
      </w:r>
      <w:r w:rsidRPr="00B278D6">
        <w:t xml:space="preserve"> complex exponentials are eigenfunctions of any LTI system, i.e., they pass through the system unchanged in shape, only scaled and/or shifted.</w:t>
      </w:r>
    </w:p>
    <w:p w14:paraId="4B3DF97C" w14:textId="38DDC4F5" w:rsidR="00C60A2D" w:rsidRPr="00B278D6" w:rsidRDefault="00C60A2D">
      <w:r w:rsidRPr="00B278D6">
        <w:t xml:space="preserve">Substituting </w:t>
      </w:r>
      <w:r w:rsidR="006E3C4A" w:rsidRPr="00B278D6">
        <w:fldChar w:fldCharType="begin"/>
      </w:r>
      <w:r w:rsidR="006E3C4A" w:rsidRPr="00B278D6">
        <w:instrText xml:space="preserve"> REF _Ref234665378 \h </w:instrText>
      </w:r>
      <w:r w:rsidR="00575A68" w:rsidRPr="00B278D6">
        <w:instrText xml:space="preserve"> \* MERGEFORMAT </w:instrText>
      </w:r>
      <w:r w:rsidR="006E3C4A" w:rsidRPr="00B278D6">
        <w:fldChar w:fldCharType="separate"/>
      </w:r>
      <w:r w:rsidR="006E3C4A" w:rsidRPr="00B278D6">
        <w:t>(</w:t>
      </w:r>
      <w:r w:rsidR="006E3C4A" w:rsidRPr="00B278D6">
        <w:rPr>
          <w:noProof/>
        </w:rPr>
        <w:t>2</w:t>
      </w:r>
      <w:r w:rsidR="006E3C4A" w:rsidRPr="00B278D6">
        <w:t>)</w:t>
      </w:r>
      <w:r w:rsidR="006E3C4A" w:rsidRPr="00B278D6">
        <w:fldChar w:fldCharType="end"/>
      </w:r>
      <w:r w:rsidRPr="00B278D6">
        <w:t xml:space="preserve"> in </w:t>
      </w:r>
      <w:r w:rsidR="006E3C4A" w:rsidRPr="00B278D6">
        <w:fldChar w:fldCharType="begin"/>
      </w:r>
      <w:r w:rsidR="006E3C4A" w:rsidRPr="00B278D6">
        <w:instrText xml:space="preserve"> REF _Ref234665388 \h </w:instrText>
      </w:r>
      <w:r w:rsidR="00575A68" w:rsidRPr="00B278D6">
        <w:instrText xml:space="preserve"> \* MERGEFORMAT </w:instrText>
      </w:r>
      <w:r w:rsidR="006E3C4A" w:rsidRPr="00B278D6">
        <w:fldChar w:fldCharType="separate"/>
      </w:r>
      <w:r w:rsidR="006E3C4A" w:rsidRPr="00B278D6">
        <w:t>(</w:t>
      </w:r>
      <w:r w:rsidR="006E3C4A" w:rsidRPr="00B278D6">
        <w:rPr>
          <w:noProof/>
        </w:rPr>
        <w:t>1</w:t>
      </w:r>
      <w:r w:rsidR="006E3C4A" w:rsidRPr="00B278D6">
        <w:t>)</w:t>
      </w:r>
      <w:r w:rsidR="006E3C4A" w:rsidRPr="00B278D6">
        <w:fldChar w:fldCharType="end"/>
      </w:r>
      <w:r w:rsidRPr="00B278D6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B278D6" w14:paraId="51E53F8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1B62AE31" w14:textId="77777777" w:rsidR="00F7746F" w:rsidRPr="00B278D6" w:rsidRDefault="00F7746F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33C15535" w14:textId="3ACA5A38" w:rsidR="00F7746F" w:rsidRPr="00B278D6" w:rsidRDefault="00B278D6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ρA 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jωt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+EI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jωt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AEEB011" w14:textId="77777777" w:rsidR="00F7746F" w:rsidRPr="00B278D6" w:rsidRDefault="00F7746F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871651" w:rsidRPr="00B278D6" w14:paraId="6D5BB979" w14:textId="77777777" w:rsidTr="00517365">
        <w:trPr>
          <w:trHeight w:val="170"/>
          <w:jc w:val="center"/>
        </w:trPr>
        <w:tc>
          <w:tcPr>
            <w:tcW w:w="425" w:type="dxa"/>
            <w:vAlign w:val="center"/>
          </w:tcPr>
          <w:p w14:paraId="48DBD631" w14:textId="77777777" w:rsidR="00871651" w:rsidRPr="00B278D6" w:rsidRDefault="00871651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34B4FB68" w14:textId="3D5B4C50" w:rsidR="00871651" w:rsidRPr="00B278D6" w:rsidRDefault="00B278D6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ρA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EI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E1D83F3" w14:textId="19B31326" w:rsidR="00871651" w:rsidRPr="00B278D6" w:rsidRDefault="00871651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099F8C73" w14:textId="64A20D8D" w:rsidR="00871651" w:rsidRPr="00B278D6" w:rsidRDefault="00871651">
      <w:r w:rsidRPr="00B278D6">
        <w:t>Definin</w:t>
      </w:r>
      <w:r w:rsidR="00F7746F" w:rsidRPr="00B278D6">
        <w:t xml:space="preserve">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=ρA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/EI</m:t>
        </m:r>
      </m:oMath>
      <w:r w:rsidR="00F7746F" w:rsidRPr="00B278D6">
        <w:t>, the spatial equation for the mode shapes is</w:t>
      </w:r>
      <w:r w:rsidR="00B446BF" w:rsidRPr="00B278D6">
        <w:t>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F7746F" w:rsidRPr="00B278D6" w14:paraId="48775381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993961" w14:textId="77777777" w:rsidR="00F7746F" w:rsidRPr="00B278D6" w:rsidRDefault="00F7746F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4A3AE61A" w14:textId="158BB7E3" w:rsidR="00F7746F" w:rsidRPr="00B278D6" w:rsidRDefault="00353443" w:rsidP="00353443">
            <w:pPr>
              <w:ind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ϕ=0.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09A3F32" w14:textId="1A3D3F7D" w:rsidR="00F7746F" w:rsidRPr="00B278D6" w:rsidRDefault="00F7746F" w:rsidP="00353443">
            <w:pPr>
              <w:pStyle w:val="Legenda"/>
              <w:rPr>
                <w:iCs w:val="0"/>
                <w:szCs w:val="22"/>
              </w:rPr>
            </w:pPr>
            <w:bookmarkStart w:id="2" w:name="_Ref234674388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3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2"/>
          </w:p>
        </w:tc>
      </w:tr>
    </w:tbl>
    <w:p w14:paraId="5FB0682C" w14:textId="1F815617" w:rsidR="00F7746F" w:rsidRPr="00B278D6" w:rsidRDefault="00B446BF">
      <w:r w:rsidRPr="00B278D6">
        <w:t xml:space="preserve">Assuming a solution of the form </w:t>
      </w:r>
      <m:oMath>
        <m:r>
          <m:rPr>
            <m:sty m:val="p"/>
          </m:rP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rx</m:t>
            </m:r>
          </m:sup>
        </m:sSup>
      </m:oMath>
      <w:r w:rsidRPr="00B278D6">
        <w:t xml:space="preserve">, Eq. </w:t>
      </w:r>
      <w:r w:rsidRPr="00B278D6">
        <w:fldChar w:fldCharType="begin"/>
      </w:r>
      <w:r w:rsidRPr="00B278D6">
        <w:instrText xml:space="preserve"> REF _Ref234674388 \h </w:instrText>
      </w:r>
      <w:r w:rsidR="00575A68" w:rsidRPr="00B278D6">
        <w:instrText xml:space="preserve"> \* MERGEFORMAT </w:instrText>
      </w:r>
      <w:r w:rsidRPr="00B278D6">
        <w:fldChar w:fldCharType="separate"/>
      </w:r>
      <w:r w:rsidRPr="00B278D6">
        <w:t>(</w:t>
      </w:r>
      <w:r w:rsidRPr="00B278D6">
        <w:rPr>
          <w:noProof/>
        </w:rPr>
        <w:t>3</w:t>
      </w:r>
      <w:r w:rsidRPr="00B278D6">
        <w:t>)</w:t>
      </w:r>
      <w:r w:rsidRPr="00B278D6">
        <w:fldChar w:fldCharType="end"/>
      </w:r>
      <w:r w:rsidRPr="00B278D6">
        <w:t xml:space="preserve"> becomes: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446BF" w:rsidRPr="00B278D6" w14:paraId="45DA5734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5B345DE5" w14:textId="77777777" w:rsidR="00B446BF" w:rsidRPr="00B278D6" w:rsidRDefault="00B446BF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3031228" w14:textId="486C15E2" w:rsidR="00B446BF" w:rsidRPr="00B278D6" w:rsidRDefault="00353443" w:rsidP="00353443">
            <w:pPr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rx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7DC3497" w14:textId="7E8327FC" w:rsidR="00B446BF" w:rsidRPr="00B278D6" w:rsidRDefault="00B446BF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B278D6" w14:paraId="1B00A840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E9415A5" w14:textId="77777777" w:rsidR="00FF225E" w:rsidRPr="00B278D6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220F3070" w14:textId="0334505F" w:rsidR="00FF225E" w:rsidRPr="00B278D6" w:rsidRDefault="00353443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BC1F5D4" w14:textId="77777777" w:rsidR="00FF225E" w:rsidRPr="00B278D6" w:rsidRDefault="00FF225E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B278D6" w14:paraId="0E31B50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43663DD2" w14:textId="77777777" w:rsidR="00FF225E" w:rsidRPr="00B278D6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445E8492" w14:textId="4EB3CBCC" w:rsidR="00FF225E" w:rsidRPr="00B278D6" w:rsidRDefault="00B278D6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7910A25D" w14:textId="77777777" w:rsidR="00FF225E" w:rsidRPr="00B278D6" w:rsidRDefault="00FF225E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FF225E" w:rsidRPr="00B278D6" w14:paraId="46CD4FCA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78BFC221" w14:textId="77777777" w:rsidR="00FF225E" w:rsidRPr="00B278D6" w:rsidRDefault="00FF225E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6F8769CA" w14:textId="06122EFC" w:rsidR="00FF225E" w:rsidRPr="00B278D6" w:rsidRDefault="00353443" w:rsidP="00353443">
            <w:pPr>
              <w:ind w:firstLine="0"/>
              <w:jc w:val="center"/>
              <w:rPr>
                <w:rFonts w:eastAsia="DengXian" w:cs="Times New Roman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β,</m:t>
              </m:r>
            </m:oMath>
            <w:r w:rsidR="00494BE3" w:rsidRPr="00B278D6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=-β,</m:t>
              </m:r>
            </m:oMath>
            <w:r w:rsidR="00494BE3" w:rsidRPr="00B278D6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=jβ,</m:t>
              </m:r>
            </m:oMath>
            <w:r w:rsidR="00494BE3" w:rsidRPr="00B278D6">
              <w:rPr>
                <w:rFonts w:eastAsia="DengXi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DengXian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DengXian" w:hAnsi="Cambria Math" w:cs="Times New Roman"/>
                </w:rPr>
                <m:t>=-jβ.</m:t>
              </m:r>
            </m:oMath>
          </w:p>
        </w:tc>
        <w:tc>
          <w:tcPr>
            <w:tcW w:w="425" w:type="dxa"/>
            <w:vAlign w:val="center"/>
          </w:tcPr>
          <w:p w14:paraId="38F269B0" w14:textId="00157612" w:rsidR="00FF225E" w:rsidRPr="00B278D6" w:rsidRDefault="00FF225E" w:rsidP="00353443">
            <w:pPr>
              <w:pStyle w:val="Legenda"/>
              <w:rPr>
                <w:iCs w:val="0"/>
                <w:szCs w:val="22"/>
              </w:rPr>
            </w:pPr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4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</w:p>
        </w:tc>
      </w:tr>
    </w:tbl>
    <w:p w14:paraId="4DD7646C" w14:textId="72840E19" w:rsidR="00B446BF" w:rsidRPr="00B278D6" w:rsidRDefault="00FF225E">
      <w:r w:rsidRPr="00B278D6">
        <w:t xml:space="preserve">Since </w:t>
      </w:r>
      <w:r w:rsidR="00494BE3" w:rsidRPr="00B278D6">
        <w:t xml:space="preserve">Eq. </w:t>
      </w:r>
      <w:r w:rsidR="00494BE3" w:rsidRPr="00B278D6">
        <w:fldChar w:fldCharType="begin"/>
      </w:r>
      <w:r w:rsidR="00494BE3" w:rsidRPr="00B278D6">
        <w:instrText xml:space="preserve"> REF _Ref234665388 \h </w:instrText>
      </w:r>
      <w:r w:rsidR="00575A68" w:rsidRPr="00B278D6">
        <w:instrText xml:space="preserve"> \* MERGEFORMAT </w:instrText>
      </w:r>
      <w:r w:rsidR="00494BE3" w:rsidRPr="00B278D6">
        <w:fldChar w:fldCharType="separate"/>
      </w:r>
      <w:r w:rsidR="00494BE3" w:rsidRPr="00B278D6">
        <w:t>(</w:t>
      </w:r>
      <w:r w:rsidR="00494BE3" w:rsidRPr="00B278D6">
        <w:rPr>
          <w:noProof/>
        </w:rPr>
        <w:t>1</w:t>
      </w:r>
      <w:r w:rsidR="00494BE3" w:rsidRPr="00B278D6">
        <w:t>)</w:t>
      </w:r>
      <w:r w:rsidR="00494BE3" w:rsidRPr="00B278D6">
        <w:fldChar w:fldCharType="end"/>
      </w:r>
      <w:r w:rsidR="00494BE3" w:rsidRPr="00B278D6">
        <w:t xml:space="preserve"> </w:t>
      </w:r>
      <w:r w:rsidRPr="00B278D6">
        <w:t>is linear, the general solution is a linear combination of the four exponential solutions: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94BE3" w:rsidRPr="00B278D6" w14:paraId="64D50FEE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2C622F5" w14:textId="77777777" w:rsidR="00494BE3" w:rsidRPr="00B278D6" w:rsidRDefault="00494BE3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637B3B3" w14:textId="7106D658" w:rsidR="00494BE3" w:rsidRPr="00B278D6" w:rsidRDefault="00B278D6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1F59154" w14:textId="6AF36453" w:rsidR="00494BE3" w:rsidRPr="00B278D6" w:rsidRDefault="00494BE3" w:rsidP="00353443">
            <w:pPr>
              <w:pStyle w:val="Legenda"/>
              <w:rPr>
                <w:iCs w:val="0"/>
                <w:szCs w:val="22"/>
              </w:rPr>
            </w:pPr>
            <w:bookmarkStart w:id="3" w:name="_Ref234674992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5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3"/>
          </w:p>
        </w:tc>
      </w:tr>
    </w:tbl>
    <w:p w14:paraId="1616C667" w14:textId="4F1DB8E3" w:rsidR="00494BE3" w:rsidRPr="00B278D6" w:rsidRDefault="00494BE3">
      <w:r w:rsidRPr="00B278D6">
        <w:t xml:space="preserve">Eq. </w:t>
      </w:r>
      <w:r w:rsidRPr="00B278D6">
        <w:fldChar w:fldCharType="begin"/>
      </w:r>
      <w:r w:rsidRPr="00B278D6">
        <w:instrText xml:space="preserve"> REF _Ref234674992 \h </w:instrText>
      </w:r>
      <w:r w:rsidR="00575A68" w:rsidRPr="00B278D6">
        <w:instrText xml:space="preserve"> \* MERGEFORMAT </w:instrText>
      </w:r>
      <w:r w:rsidRPr="00B278D6">
        <w:fldChar w:fldCharType="separate"/>
      </w:r>
      <w:r w:rsidRPr="00B278D6">
        <w:t>(</w:t>
      </w:r>
      <w:r w:rsidRPr="00B278D6">
        <w:rPr>
          <w:noProof/>
        </w:rPr>
        <w:t>5</w:t>
      </w:r>
      <w:r w:rsidRPr="00B278D6">
        <w:t>)</w:t>
      </w:r>
      <w:r w:rsidRPr="00B278D6">
        <w:fldChar w:fldCharType="end"/>
      </w:r>
      <w:r w:rsidRPr="00B278D6">
        <w:t xml:space="preserve"> has complex exponentials and exponentials with positive and negative arguments. </w:t>
      </w:r>
      <w:r w:rsidR="00841ED2" w:rsidRPr="00B278D6">
        <w:t xml:space="preserve">Using </w:t>
      </w:r>
      <w:r w:rsidRPr="00B278D6">
        <w:t>Euler’s for</w:t>
      </w:r>
      <w:r w:rsidR="00B606C5" w:rsidRPr="00B278D6">
        <w:t xml:space="preserve">mula and hyperbolic </w:t>
      </w:r>
      <w:r w:rsidR="00841ED2" w:rsidRPr="00B278D6">
        <w:t>functions: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606C5" w:rsidRPr="00B278D6" w14:paraId="3AA1E0BE" w14:textId="77777777" w:rsidTr="00841ED2">
        <w:trPr>
          <w:trHeight w:val="170"/>
          <w:jc w:val="center"/>
        </w:trPr>
        <w:tc>
          <w:tcPr>
            <w:tcW w:w="425" w:type="dxa"/>
            <w:vAlign w:val="center"/>
          </w:tcPr>
          <w:p w14:paraId="5C2D9B66" w14:textId="77777777" w:rsidR="00B606C5" w:rsidRPr="00B278D6" w:rsidRDefault="00B606C5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5CAF7E2E" w14:textId="45865623" w:rsidR="00B606C5" w:rsidRPr="00B278D6" w:rsidRDefault="00353443" w:rsidP="00353443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jθ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θ+j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-jθ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θ-j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func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3889AA7" w14:textId="539D3180" w:rsidR="00B606C5" w:rsidRPr="00B278D6" w:rsidRDefault="00B606C5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1E691F88" w14:textId="2AA3B898" w:rsidR="00B606C5" w:rsidRPr="00B278D6" w:rsidRDefault="00841ED2" w:rsidP="00841ED2">
      <w:pPr>
        <w:ind w:firstLine="0"/>
      </w:pPr>
      <w:r w:rsidRPr="00B278D6">
        <w:t>the general solution can be expressed in real terms: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3F3DE2" w:rsidRPr="00B278D6" w14:paraId="0BE5C78F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356FF36E" w14:textId="77777777" w:rsidR="003F3DE2" w:rsidRPr="00B278D6" w:rsidRDefault="003F3DE2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22DA87BF" w14:textId="52E072D2" w:rsidR="003F3DE2" w:rsidRPr="00B278D6" w:rsidRDefault="00353443" w:rsidP="00353443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4967A7C" w14:textId="5080DB1C" w:rsidR="003F3DE2" w:rsidRPr="00B278D6" w:rsidRDefault="003F3DE2" w:rsidP="00353443">
            <w:pPr>
              <w:pStyle w:val="Legenda"/>
              <w:rPr>
                <w:iCs w:val="0"/>
                <w:szCs w:val="22"/>
              </w:rPr>
            </w:pPr>
          </w:p>
        </w:tc>
      </w:tr>
      <w:tr w:rsidR="009D35A5" w:rsidRPr="00B278D6" w14:paraId="26B74BC2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64A40EFB" w14:textId="77777777" w:rsidR="009D35A5" w:rsidRPr="00B278D6" w:rsidRDefault="009D35A5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4DFABBF" w14:textId="24464570" w:rsidR="009D35A5" w:rsidRPr="00B278D6" w:rsidRDefault="00353443" w:rsidP="00353443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-jβx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-j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+j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13CC7BD5" w14:textId="77777777" w:rsidR="009D35A5" w:rsidRPr="00B278D6" w:rsidRDefault="009D35A5" w:rsidP="00353443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2A26996A" w14:textId="4AC13810" w:rsidR="003F3DE2" w:rsidRPr="00B278D6" w:rsidRDefault="00841ED2">
      <w:r w:rsidRPr="00B278D6">
        <w:t xml:space="preserve">Assuming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B278D6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="00887EF5" w:rsidRPr="00B278D6">
        <w:t xml:space="preserve"> </w:t>
      </w:r>
      <w:r w:rsidRPr="00B278D6">
        <w:t xml:space="preserve">are complex conjugates, the constants </w:t>
      </w:r>
      <m:oMath>
        <m:r>
          <m:rPr>
            <m:sty m:val="p"/>
          </m:rP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B278D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B278D6">
        <w:t xml:space="preserve">, </w:t>
      </w:r>
      <m:oMath>
        <m:r>
          <m:rPr>
            <m:sty m:val="p"/>
          </m:rP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B278D6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B278D6">
        <w:t xml:space="preserve"> can be defined</w:t>
      </w:r>
      <w:r w:rsidR="00C0673B" w:rsidRPr="00B278D6">
        <w:t xml:space="preserve"> and the imaginary constant </w:t>
      </w:r>
      <w:r w:rsidR="00061F1A" w:rsidRPr="00B278D6">
        <w:t>is cancelled out</w:t>
      </w:r>
      <w:r w:rsidR="00C0673B" w:rsidRPr="00B278D6">
        <w:t>. Eq</w:t>
      </w:r>
      <w:r w:rsidR="00061F1A" w:rsidRPr="00B278D6">
        <w:t>uation</w:t>
      </w:r>
      <w:r w:rsidR="00C0673B" w:rsidRPr="00B278D6">
        <w:t xml:space="preserve"> </w:t>
      </w:r>
      <w:r w:rsidR="00C0673B" w:rsidRPr="00B278D6">
        <w:fldChar w:fldCharType="begin"/>
      </w:r>
      <w:r w:rsidR="00C0673B" w:rsidRPr="00B278D6">
        <w:instrText xml:space="preserve"> REF _Ref234674992 \h </w:instrText>
      </w:r>
      <w:r w:rsidR="00575A68" w:rsidRPr="00B278D6">
        <w:instrText xml:space="preserve"> \* MERGEFORMAT </w:instrText>
      </w:r>
      <w:r w:rsidR="00C0673B" w:rsidRPr="00B278D6">
        <w:fldChar w:fldCharType="separate"/>
      </w:r>
      <w:r w:rsidR="00C0673B" w:rsidRPr="00B278D6">
        <w:t>(</w:t>
      </w:r>
      <w:r w:rsidR="00C0673B" w:rsidRPr="00B278D6">
        <w:rPr>
          <w:noProof/>
        </w:rPr>
        <w:t>5</w:t>
      </w:r>
      <w:r w:rsidR="00C0673B" w:rsidRPr="00B278D6">
        <w:t>)</w:t>
      </w:r>
      <w:r w:rsidR="00C0673B" w:rsidRPr="00B278D6">
        <w:fldChar w:fldCharType="end"/>
      </w:r>
      <w:r w:rsidR="00C0673B" w:rsidRPr="00B278D6">
        <w:t xml:space="preserve"> </w:t>
      </w:r>
      <w:r w:rsidR="00061F1A" w:rsidRPr="00B278D6">
        <w:t>is</w:t>
      </w:r>
      <w:r w:rsidR="00C0673B" w:rsidRPr="00B278D6">
        <w:t xml:space="preserve"> therefore written as: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B278D6" w14:paraId="4B0C01D3" w14:textId="77777777" w:rsidTr="00353443">
        <w:trPr>
          <w:trHeight w:val="170"/>
          <w:jc w:val="center"/>
        </w:trPr>
        <w:tc>
          <w:tcPr>
            <w:tcW w:w="425" w:type="dxa"/>
            <w:vAlign w:val="center"/>
          </w:tcPr>
          <w:p w14:paraId="0DD3A731" w14:textId="77777777" w:rsidR="00C0673B" w:rsidRPr="00B278D6" w:rsidRDefault="00C0673B" w:rsidP="00353443">
            <w:pPr>
              <w:ind w:firstLine="0"/>
              <w:jc w:val="center"/>
            </w:pPr>
          </w:p>
        </w:tc>
        <w:tc>
          <w:tcPr>
            <w:tcW w:w="7938" w:type="dxa"/>
            <w:vAlign w:val="center"/>
          </w:tcPr>
          <w:p w14:paraId="0BC1BA40" w14:textId="0A4C42C8" w:rsidR="00C0673B" w:rsidRPr="00B278D6" w:rsidRDefault="00B278D6" w:rsidP="00353443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+D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212EC9D" w14:textId="61F4732A" w:rsidR="00C0673B" w:rsidRPr="00B278D6" w:rsidRDefault="00C0673B" w:rsidP="00353443">
            <w:pPr>
              <w:pStyle w:val="Legenda"/>
              <w:rPr>
                <w:iCs w:val="0"/>
                <w:szCs w:val="22"/>
              </w:rPr>
            </w:pPr>
            <w:bookmarkStart w:id="4" w:name="_Ref234820413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6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4"/>
          </w:p>
        </w:tc>
      </w:tr>
    </w:tbl>
    <w:p w14:paraId="0E4BD268" w14:textId="014FA044" w:rsidR="00C0673B" w:rsidRPr="00B278D6" w:rsidRDefault="00C0673B">
      <w:r w:rsidRPr="00B278D6">
        <w:t xml:space="preserve">For a cantilever beam </w:t>
      </w:r>
      <w:r w:rsidR="002976FC" w:rsidRPr="00B278D6">
        <w:t>(</w:t>
      </w:r>
      <w:r w:rsidRPr="00B278D6">
        <w:t>fixed at x = 0</w:t>
      </w:r>
      <w:r w:rsidR="002976FC" w:rsidRPr="00B278D6">
        <w:t xml:space="preserve"> and free at x = L)</w:t>
      </w:r>
      <w:r w:rsidRPr="00B278D6">
        <w:t>, the boundary conditions are: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C0673B" w:rsidRPr="00B278D6" w14:paraId="59526E20" w14:textId="77777777" w:rsidTr="00DC2C03">
        <w:trPr>
          <w:trHeight w:val="170"/>
          <w:jc w:val="center"/>
        </w:trPr>
        <w:tc>
          <w:tcPr>
            <w:tcW w:w="425" w:type="dxa"/>
            <w:vAlign w:val="center"/>
          </w:tcPr>
          <w:p w14:paraId="5DDBC759" w14:textId="77777777" w:rsidR="00C0673B" w:rsidRPr="00B278D6" w:rsidRDefault="00C0673B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537B7CBE" w14:textId="531AE58C" w:rsidR="00C0673B" w:rsidRPr="00B278D6" w:rsidRDefault="00353443" w:rsidP="00353443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ϕ(0)=0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'''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=0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36D75F1" w14:textId="5FA9883C" w:rsidR="00C0673B" w:rsidRPr="00B278D6" w:rsidRDefault="00C0673B" w:rsidP="00353443">
            <w:pPr>
              <w:pStyle w:val="Legenda"/>
              <w:rPr>
                <w:iCs w:val="0"/>
                <w:szCs w:val="22"/>
              </w:rPr>
            </w:pPr>
            <w:bookmarkStart w:id="5" w:name="_Ref234820368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5853A0" w:rsidRPr="00B278D6">
              <w:rPr>
                <w:iCs w:val="0"/>
                <w:noProof/>
                <w:szCs w:val="22"/>
              </w:rPr>
              <w:t>7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5"/>
          </w:p>
        </w:tc>
      </w:tr>
    </w:tbl>
    <w:p w14:paraId="743A658A" w14:textId="0593B12E" w:rsidR="00DC2C03" w:rsidRPr="00B278D6" w:rsidRDefault="00DC2C03" w:rsidP="00DC2C03">
      <w:r w:rsidRPr="00B278D6">
        <w:t>Applying the first two boundary conditions</w:t>
      </w:r>
      <w:r w:rsidR="00061F1A" w:rsidRPr="00B278D6">
        <w:t xml:space="preserve"> from Eq. </w:t>
      </w:r>
      <w:r w:rsidR="00061F1A" w:rsidRPr="00B278D6">
        <w:fldChar w:fldCharType="begin"/>
      </w:r>
      <w:r w:rsidR="00061F1A" w:rsidRPr="00B278D6">
        <w:instrText xml:space="preserve"> REF _Ref234820368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7</w:t>
      </w:r>
      <w:r w:rsidR="00061F1A" w:rsidRPr="00B278D6">
        <w:t>)</w:t>
      </w:r>
      <w:r w:rsidR="00061F1A" w:rsidRPr="00B278D6">
        <w:fldChar w:fldCharType="end"/>
      </w:r>
      <w:r w:rsidRPr="00B278D6">
        <w:t xml:space="preserve"> to Eq. </w:t>
      </w:r>
      <w:r w:rsidR="00061F1A" w:rsidRPr="00B278D6">
        <w:fldChar w:fldCharType="begin"/>
      </w:r>
      <w:r w:rsidR="00061F1A" w:rsidRPr="00B278D6">
        <w:instrText xml:space="preserve"> REF _Ref234820413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6</w:t>
      </w:r>
      <w:r w:rsidR="00061F1A" w:rsidRPr="00B278D6">
        <w:t>)</w:t>
      </w:r>
      <w:r w:rsidR="00061F1A" w:rsidRPr="00B278D6">
        <w:fldChar w:fldCharType="end"/>
      </w:r>
      <w:r w:rsidRPr="00B278D6">
        <w:t>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6F39FB5E" w14:textId="77777777" w:rsidTr="005853A0">
        <w:trPr>
          <w:jc w:val="center"/>
        </w:trPr>
        <w:tc>
          <w:tcPr>
            <w:tcW w:w="425" w:type="dxa"/>
          </w:tcPr>
          <w:p w14:paraId="7F5662C7" w14:textId="77777777" w:rsidR="00DC2C03" w:rsidRPr="00B278D6" w:rsidRDefault="00DC2C03" w:rsidP="00353443">
            <w:pPr>
              <w:spacing w:after="0"/>
              <w:ind w:firstLine="0"/>
            </w:pPr>
          </w:p>
        </w:tc>
        <w:tc>
          <w:tcPr>
            <w:tcW w:w="7655" w:type="dxa"/>
            <w:vAlign w:val="center"/>
          </w:tcPr>
          <w:p w14:paraId="3018720B" w14:textId="01A62264" w:rsidR="00DC2C03" w:rsidRPr="00B278D6" w:rsidRDefault="00B278D6" w:rsidP="00353443">
            <w:pPr>
              <w:spacing w:after="0"/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func>
                  </m:e>
                </m:borderBox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34DBCC50" w14:textId="77777777" w:rsidR="00DC2C03" w:rsidRPr="00B278D6" w:rsidRDefault="00DC2C03" w:rsidP="00353443">
            <w:pPr>
              <w:spacing w:after="0"/>
              <w:ind w:firstLine="0"/>
            </w:pPr>
          </w:p>
        </w:tc>
      </w:tr>
      <w:tr w:rsidR="00DC2C03" w:rsidRPr="00B278D6" w14:paraId="130408E1" w14:textId="77777777" w:rsidTr="005853A0">
        <w:trPr>
          <w:jc w:val="center"/>
        </w:trPr>
        <w:tc>
          <w:tcPr>
            <w:tcW w:w="425" w:type="dxa"/>
          </w:tcPr>
          <w:p w14:paraId="1E6D2AFA" w14:textId="77777777" w:rsidR="00DC2C03" w:rsidRPr="00B278D6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D168CF7" w14:textId="6AD46824" w:rsidR="00DC2C03" w:rsidRPr="00B278D6" w:rsidRDefault="00B278D6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C=-A,</m:t>
                </m:r>
              </m:oMath>
            </m:oMathPara>
          </w:p>
        </w:tc>
        <w:tc>
          <w:tcPr>
            <w:tcW w:w="425" w:type="dxa"/>
          </w:tcPr>
          <w:p w14:paraId="452AB8E5" w14:textId="3D2F828F" w:rsidR="00DC2C03" w:rsidRPr="00B278D6" w:rsidRDefault="005853A0" w:rsidP="005853A0">
            <w:pPr>
              <w:spacing w:after="0"/>
              <w:ind w:firstLine="0"/>
              <w:jc w:val="center"/>
            </w:pPr>
            <w:bookmarkStart w:id="6" w:name="_Ref234820519"/>
            <w:r w:rsidRPr="00B278D6">
              <w:t>(</w:t>
            </w:r>
            <w:fldSimple w:instr=" SEQ Eq. \* ARABIC ">
              <w:r w:rsidRPr="00B278D6">
                <w:rPr>
                  <w:noProof/>
                </w:rPr>
                <w:t>8</w:t>
              </w:r>
            </w:fldSimple>
            <w:r w:rsidRPr="00B278D6">
              <w:t>)</w:t>
            </w:r>
            <w:bookmarkEnd w:id="6"/>
          </w:p>
        </w:tc>
      </w:tr>
      <w:tr w:rsidR="00DC2C03" w:rsidRPr="00B278D6" w14:paraId="6DD49F02" w14:textId="77777777" w:rsidTr="005853A0">
        <w:trPr>
          <w:jc w:val="center"/>
        </w:trPr>
        <w:tc>
          <w:tcPr>
            <w:tcW w:w="425" w:type="dxa"/>
          </w:tcPr>
          <w:p w14:paraId="1CD5517E" w14:textId="77777777" w:rsidR="00DC2C03" w:rsidRPr="00B278D6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EA419A1" w14:textId="2F47E81A" w:rsidR="00DC2C03" w:rsidRPr="00B278D6" w:rsidRDefault="00DC2C03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</m:borderBox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A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+D</m:t>
                    </m:r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func>
                      </m:e>
                    </m:borderBox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3877FA93" w14:textId="77777777" w:rsidR="00DC2C03" w:rsidRPr="00B278D6" w:rsidRDefault="00DC2C03" w:rsidP="005853A0">
            <w:pPr>
              <w:spacing w:after="0"/>
              <w:ind w:firstLine="0"/>
              <w:jc w:val="center"/>
            </w:pPr>
          </w:p>
        </w:tc>
      </w:tr>
      <w:tr w:rsidR="00DC2C03" w:rsidRPr="00B278D6" w14:paraId="383570B0" w14:textId="77777777" w:rsidTr="005853A0">
        <w:trPr>
          <w:jc w:val="center"/>
        </w:trPr>
        <w:tc>
          <w:tcPr>
            <w:tcW w:w="425" w:type="dxa"/>
          </w:tcPr>
          <w:p w14:paraId="10E5061E" w14:textId="77777777" w:rsidR="00DC2C03" w:rsidRPr="00B278D6" w:rsidRDefault="00DC2C03" w:rsidP="005853A0">
            <w:pPr>
              <w:spacing w:after="0"/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D286013" w14:textId="35EFE5E2" w:rsidR="00DC2C03" w:rsidRPr="00B278D6" w:rsidRDefault="00B278D6" w:rsidP="005853A0">
            <w:pPr>
              <w:spacing w:after="0"/>
              <w:ind w:firstLine="0"/>
              <w:jc w:val="center"/>
              <w:rPr>
                <w:rFonts w:ascii="Aptos" w:eastAsia="DengXian" w:hAnsi="Aptos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D=-B.</m:t>
                </m:r>
              </m:oMath>
            </m:oMathPara>
          </w:p>
        </w:tc>
        <w:tc>
          <w:tcPr>
            <w:tcW w:w="425" w:type="dxa"/>
          </w:tcPr>
          <w:p w14:paraId="50FA9510" w14:textId="5BE817E1" w:rsidR="00DC2C03" w:rsidRPr="00B278D6" w:rsidRDefault="005853A0" w:rsidP="005853A0">
            <w:pPr>
              <w:pStyle w:val="Legenda"/>
              <w:jc w:val="center"/>
              <w:rPr>
                <w:iCs w:val="0"/>
                <w:szCs w:val="22"/>
              </w:rPr>
            </w:pPr>
            <w:bookmarkStart w:id="7" w:name="_Ref234820525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Pr="00B278D6">
              <w:rPr>
                <w:iCs w:val="0"/>
                <w:noProof/>
                <w:szCs w:val="22"/>
              </w:rPr>
              <w:t>9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7"/>
          </w:p>
        </w:tc>
      </w:tr>
    </w:tbl>
    <w:p w14:paraId="7530DCA9" w14:textId="663CB1D5" w:rsidR="00DC2C03" w:rsidRPr="00B278D6" w:rsidRDefault="00DC2C03" w:rsidP="00DC2C03">
      <w:r w:rsidRPr="00B278D6">
        <w:t xml:space="preserve">Substituting Eq. </w:t>
      </w:r>
      <w:r w:rsidR="00061F1A" w:rsidRPr="00B278D6">
        <w:fldChar w:fldCharType="begin"/>
      </w:r>
      <w:r w:rsidR="00061F1A" w:rsidRPr="00B278D6">
        <w:instrText xml:space="preserve"> REF _Ref234820519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8</w:t>
      </w:r>
      <w:r w:rsidR="00061F1A" w:rsidRPr="00B278D6">
        <w:t>)</w:t>
      </w:r>
      <w:r w:rsidR="00061F1A" w:rsidRPr="00B278D6">
        <w:fldChar w:fldCharType="end"/>
      </w:r>
      <w:r w:rsidRPr="00B278D6">
        <w:t xml:space="preserve"> and </w:t>
      </w:r>
      <w:r w:rsidR="00061F1A" w:rsidRPr="00B278D6">
        <w:fldChar w:fldCharType="begin"/>
      </w:r>
      <w:r w:rsidR="00061F1A" w:rsidRPr="00B278D6">
        <w:instrText xml:space="preserve"> REF _Ref234820525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9</w:t>
      </w:r>
      <w:r w:rsidR="00061F1A" w:rsidRPr="00B278D6">
        <w:t>)</w:t>
      </w:r>
      <w:r w:rsidR="00061F1A" w:rsidRPr="00B278D6">
        <w:fldChar w:fldCharType="end"/>
      </w:r>
      <w:r w:rsidRPr="00B278D6">
        <w:t xml:space="preserve"> in </w:t>
      </w:r>
      <w:r w:rsidR="00061F1A" w:rsidRPr="00B278D6">
        <w:fldChar w:fldCharType="begin"/>
      </w:r>
      <w:r w:rsidR="00061F1A" w:rsidRPr="00B278D6">
        <w:instrText xml:space="preserve"> REF _Ref234820413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6</w:t>
      </w:r>
      <w:r w:rsidR="00061F1A" w:rsidRPr="00B278D6">
        <w:t>)</w:t>
      </w:r>
      <w:r w:rsidR="00061F1A" w:rsidRPr="00B278D6">
        <w:fldChar w:fldCharType="end"/>
      </w:r>
      <w:r w:rsidRPr="00B278D6">
        <w:t>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26084B5A" w14:textId="77777777" w:rsidTr="00353443">
        <w:trPr>
          <w:jc w:val="center"/>
        </w:trPr>
        <w:tc>
          <w:tcPr>
            <w:tcW w:w="425" w:type="dxa"/>
          </w:tcPr>
          <w:p w14:paraId="6E8E3F98" w14:textId="77777777" w:rsidR="00DC2C03" w:rsidRPr="00B278D6" w:rsidRDefault="00DC2C03" w:rsidP="005853A0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622AA254" w14:textId="2CE25739" w:rsidR="00DC2C03" w:rsidRPr="00B278D6" w:rsidRDefault="00B278D6" w:rsidP="005853A0">
            <w:pPr>
              <w:ind w:firstLine="0"/>
              <w:jc w:val="center"/>
              <w:rPr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βx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425" w:type="dxa"/>
          </w:tcPr>
          <w:p w14:paraId="18A250F3" w14:textId="6D89DCF4" w:rsidR="00DC2C03" w:rsidRPr="00B278D6" w:rsidRDefault="00061F1A" w:rsidP="005853A0">
            <w:pPr>
              <w:ind w:firstLine="0"/>
              <w:jc w:val="center"/>
            </w:pPr>
            <w:bookmarkStart w:id="8" w:name="_Ref234820664"/>
            <w:r w:rsidRPr="00B278D6">
              <w:t>(</w:t>
            </w:r>
            <w:fldSimple w:instr=" SEQ Eq. \* ARABIC ">
              <w:r w:rsidRPr="00B278D6">
                <w:rPr>
                  <w:noProof/>
                </w:rPr>
                <w:t>10</w:t>
              </w:r>
            </w:fldSimple>
            <w:r w:rsidRPr="00B278D6">
              <w:t>)</w:t>
            </w:r>
            <w:bookmarkEnd w:id="8"/>
          </w:p>
        </w:tc>
      </w:tr>
    </w:tbl>
    <w:p w14:paraId="273F83B4" w14:textId="417F318A" w:rsidR="00DC2C03" w:rsidRPr="00B278D6" w:rsidRDefault="00DC2C03" w:rsidP="00DC2C03">
      <w:r w:rsidRPr="00B278D6">
        <w:t xml:space="preserve">Applying the two last boundary conditions to Eq. </w:t>
      </w:r>
      <w:r w:rsidR="00061F1A" w:rsidRPr="00B278D6">
        <w:fldChar w:fldCharType="begin"/>
      </w:r>
      <w:r w:rsidR="00061F1A" w:rsidRPr="00B278D6">
        <w:instrText xml:space="preserve"> REF _Ref234820664 \h </w:instrText>
      </w:r>
      <w:r w:rsidR="00575A68" w:rsidRPr="00B278D6">
        <w:instrText xml:space="preserve"> \* MERGEFORMAT </w:instrText>
      </w:r>
      <w:r w:rsidR="00061F1A" w:rsidRPr="00B278D6">
        <w:fldChar w:fldCharType="separate"/>
      </w:r>
      <w:r w:rsidR="00061F1A" w:rsidRPr="00B278D6">
        <w:t>(</w:t>
      </w:r>
      <w:r w:rsidR="00061F1A" w:rsidRPr="00B278D6">
        <w:rPr>
          <w:noProof/>
        </w:rPr>
        <w:t>10</w:t>
      </w:r>
      <w:r w:rsidR="00061F1A" w:rsidRPr="00B278D6">
        <w:t>)</w:t>
      </w:r>
      <w:r w:rsidR="00061F1A" w:rsidRPr="00B278D6">
        <w:fldChar w:fldCharType="end"/>
      </w:r>
      <w:r w:rsidRPr="00B278D6">
        <w:t xml:space="preserve">, it becomes a </w:t>
      </w:r>
      <w:r w:rsidR="00061F1A" w:rsidRPr="00B278D6">
        <w:t xml:space="preserve">linear </w:t>
      </w:r>
      <w:r w:rsidRPr="00B278D6">
        <w:t>system of equations in A and B: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647F48B9" w14:textId="77777777" w:rsidTr="00353443">
        <w:trPr>
          <w:jc w:val="center"/>
        </w:trPr>
        <w:tc>
          <w:tcPr>
            <w:tcW w:w="425" w:type="dxa"/>
          </w:tcPr>
          <w:p w14:paraId="4AAC5938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0E7A876" w14:textId="05098CF2" w:rsidR="00DC2C03" w:rsidRPr="00B278D6" w:rsidRDefault="00DC2C03" w:rsidP="00353443">
            <w:pPr>
              <w:ind w:firstLine="0"/>
              <w:jc w:val="center"/>
              <w:rPr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62369F04" w14:textId="77777777" w:rsidR="00DC2C03" w:rsidRPr="00B278D6" w:rsidRDefault="00DC2C03" w:rsidP="00353443">
            <w:pPr>
              <w:ind w:firstLine="0"/>
              <w:jc w:val="center"/>
            </w:pPr>
          </w:p>
        </w:tc>
      </w:tr>
      <w:tr w:rsidR="00DC2C03" w:rsidRPr="00B278D6" w14:paraId="3076DAB5" w14:textId="77777777" w:rsidTr="00353443">
        <w:trPr>
          <w:jc w:val="center"/>
        </w:trPr>
        <w:tc>
          <w:tcPr>
            <w:tcW w:w="425" w:type="dxa"/>
          </w:tcPr>
          <w:p w14:paraId="0215CD1C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196A4DDE" w14:textId="209BFCAD" w:rsidR="00DC2C03" w:rsidRPr="00B278D6" w:rsidRDefault="00DC2C03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borderBox>
                  <m:borderBoxPr>
                    <m:hideTop m:val="1"/>
                    <m:hideBot m:val="1"/>
                    <m:hideLeft m:val="1"/>
                    <m:hideRight m:val="1"/>
                    <m:strikeBLTR m:val="1"/>
                    <m:ctrlPr>
                      <w:rPr>
                        <w:rFonts w:ascii="Cambria Math" w:hAnsi="Cambria Math"/>
                        <w:lang w:val="pt-BR"/>
                      </w:rPr>
                    </m:ctrlPr>
                  </m:border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borderBox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1E39F4F3" w14:textId="77777777" w:rsidR="00DC2C03" w:rsidRPr="00B278D6" w:rsidRDefault="00DC2C03" w:rsidP="00353443">
            <w:pPr>
              <w:ind w:firstLine="0"/>
              <w:jc w:val="center"/>
            </w:pPr>
          </w:p>
        </w:tc>
      </w:tr>
    </w:tbl>
    <w:p w14:paraId="5AB10FB8" w14:textId="77777777" w:rsidR="00DC2C03" w:rsidRPr="00B278D6" w:rsidRDefault="00DC2C03" w:rsidP="00DC2C03">
      <w:r w:rsidRPr="00B278D6">
        <w:t>In matrix form: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50CA1886" w14:textId="77777777" w:rsidTr="00353443">
        <w:trPr>
          <w:jc w:val="center"/>
        </w:trPr>
        <w:tc>
          <w:tcPr>
            <w:tcW w:w="425" w:type="dxa"/>
          </w:tcPr>
          <w:p w14:paraId="55B4E800" w14:textId="77777777" w:rsidR="00DC2C03" w:rsidRPr="00B278D6" w:rsidRDefault="00DC2C03" w:rsidP="00353443">
            <w:pPr>
              <w:ind w:firstLine="0"/>
            </w:pPr>
          </w:p>
        </w:tc>
        <w:tc>
          <w:tcPr>
            <w:tcW w:w="7655" w:type="dxa"/>
            <w:vAlign w:val="center"/>
          </w:tcPr>
          <w:p w14:paraId="18351FE5" w14:textId="0C706934" w:rsidR="00DC2C03" w:rsidRPr="00B278D6" w:rsidRDefault="00DC2C03" w:rsidP="00353443">
            <w:pPr>
              <w:ind w:firstLine="0"/>
              <w:rPr>
                <w:lang w:val="pt-BR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βL</m:t>
                              </m:r>
                            </m:e>
                          </m:func>
                        </m:e>
                      </m:mr>
                    </m:m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</w:tcPr>
          <w:p w14:paraId="49154A24" w14:textId="77777777" w:rsidR="00DC2C03" w:rsidRPr="00B278D6" w:rsidRDefault="00DC2C03" w:rsidP="00353443">
            <w:pPr>
              <w:ind w:firstLine="0"/>
            </w:pPr>
          </w:p>
        </w:tc>
      </w:tr>
    </w:tbl>
    <w:p w14:paraId="741BB786" w14:textId="77777777" w:rsidR="00DC2C03" w:rsidRPr="00B278D6" w:rsidRDefault="00DC2C03" w:rsidP="00DC2C03">
      <w:r w:rsidRPr="00B278D6">
        <w:t>For a homogenous linear system, a non-trivial solution exists if and only if the determinant of the matrix is zero. Thus: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64EC26EE" w14:textId="77777777" w:rsidTr="00353443">
        <w:trPr>
          <w:jc w:val="center"/>
        </w:trPr>
        <w:tc>
          <w:tcPr>
            <w:tcW w:w="425" w:type="dxa"/>
          </w:tcPr>
          <w:p w14:paraId="665C90A1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0825618F" w14:textId="2A40E40D" w:rsidR="00DC2C03" w:rsidRPr="00B278D6" w:rsidRDefault="00DC2C03" w:rsidP="00353443">
            <w:pPr>
              <w:ind w:firstLine="0"/>
              <w:jc w:val="center"/>
              <w:rPr>
                <w:lang w:val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βL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</w:tcPr>
          <w:p w14:paraId="1D1C6219" w14:textId="77777777" w:rsidR="00DC2C03" w:rsidRPr="00B278D6" w:rsidRDefault="00DC2C03" w:rsidP="00353443">
            <w:pPr>
              <w:ind w:firstLine="0"/>
              <w:jc w:val="center"/>
            </w:pPr>
          </w:p>
        </w:tc>
      </w:tr>
      <w:tr w:rsidR="00DC2C03" w:rsidRPr="00B278D6" w14:paraId="5CA03A54" w14:textId="77777777" w:rsidTr="00353443">
        <w:trPr>
          <w:jc w:val="center"/>
        </w:trPr>
        <w:tc>
          <w:tcPr>
            <w:tcW w:w="425" w:type="dxa"/>
          </w:tcPr>
          <w:p w14:paraId="529E6E19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22F295AB" w14:textId="6C1B2F02" w:rsidR="00DC2C03" w:rsidRPr="00B278D6" w:rsidRDefault="00DC2C03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=0.</m:t>
                </m:r>
              </m:oMath>
            </m:oMathPara>
          </w:p>
        </w:tc>
        <w:tc>
          <w:tcPr>
            <w:tcW w:w="425" w:type="dxa"/>
          </w:tcPr>
          <w:p w14:paraId="4F6479C4" w14:textId="09D9A459" w:rsidR="00DC2C03" w:rsidRPr="00B278D6" w:rsidRDefault="00061F1A" w:rsidP="00353443">
            <w:pPr>
              <w:ind w:firstLine="0"/>
              <w:jc w:val="center"/>
            </w:pPr>
            <w:bookmarkStart w:id="9" w:name="_Ref234820666"/>
            <w:r w:rsidRPr="00B278D6">
              <w:t>(</w:t>
            </w:r>
            <w:fldSimple w:instr=" SEQ Eq. \* ARABIC ">
              <w:r w:rsidRPr="00B278D6">
                <w:rPr>
                  <w:noProof/>
                </w:rPr>
                <w:t>11</w:t>
              </w:r>
            </w:fldSimple>
            <w:r w:rsidRPr="00B278D6">
              <w:t>)</w:t>
            </w:r>
            <w:bookmarkEnd w:id="9"/>
          </w:p>
        </w:tc>
      </w:tr>
    </w:tbl>
    <w:p w14:paraId="09EA9876" w14:textId="1705F613" w:rsidR="00DC2C03" w:rsidRPr="00B278D6" w:rsidRDefault="00061F1A" w:rsidP="00DC2C03">
      <w:r w:rsidRPr="00B278D6">
        <w:t>Applying</w:t>
      </w:r>
      <w:r w:rsidR="00DC2C03" w:rsidRPr="00B278D6">
        <w:t xml:space="preserve"> the hyperbolic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=1</m:t>
        </m:r>
      </m:oMath>
      <w:r w:rsidR="00DC2C03" w:rsidRPr="00B278D6">
        <w:t>) and trigonometric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>=1</m:t>
        </m:r>
      </m:oMath>
      <w:r w:rsidR="00DC2C03" w:rsidRPr="00B278D6">
        <w:t xml:space="preserve">) identities </w:t>
      </w:r>
      <w:r w:rsidRPr="00B278D6">
        <w:t>to</w:t>
      </w:r>
      <w:r w:rsidR="00DC2C03" w:rsidRPr="00B278D6">
        <w:t xml:space="preserve"> Eq. </w:t>
      </w:r>
      <w:r w:rsidRPr="00B278D6">
        <w:fldChar w:fldCharType="begin"/>
      </w:r>
      <w:r w:rsidRPr="00B278D6">
        <w:instrText xml:space="preserve"> REF _Ref234820666 \h </w:instrText>
      </w:r>
      <w:r w:rsidR="00575A68" w:rsidRPr="00B278D6">
        <w:instrText xml:space="preserve"> \* MERGEFORMAT </w:instrText>
      </w:r>
      <w:r w:rsidRPr="00B278D6">
        <w:fldChar w:fldCharType="separate"/>
      </w:r>
      <w:r w:rsidRPr="00B278D6">
        <w:t>(</w:t>
      </w:r>
      <w:r w:rsidRPr="00B278D6">
        <w:rPr>
          <w:noProof/>
        </w:rPr>
        <w:t>11</w:t>
      </w:r>
      <w:r w:rsidRPr="00B278D6">
        <w:t>)</w:t>
      </w:r>
      <w:r w:rsidRPr="00B278D6">
        <w:fldChar w:fldCharType="end"/>
      </w:r>
      <w:r w:rsidR="00DC2C03" w:rsidRPr="00B278D6">
        <w:t>, the characteristic equation of the system is obtained: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377385D8" w14:textId="77777777" w:rsidTr="00353443">
        <w:trPr>
          <w:jc w:val="center"/>
        </w:trPr>
        <w:tc>
          <w:tcPr>
            <w:tcW w:w="425" w:type="dxa"/>
            <w:vAlign w:val="center"/>
          </w:tcPr>
          <w:p w14:paraId="07E7A895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5D3B1B11" w14:textId="65D90D47" w:rsidR="00DC2C03" w:rsidRPr="00B278D6" w:rsidRDefault="00DC2C03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βL</m:t>
                            </m:r>
                          </m:e>
                        </m:func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F8A4B32" w14:textId="77777777" w:rsidR="00DC2C03" w:rsidRPr="00B278D6" w:rsidRDefault="00DC2C03" w:rsidP="00353443">
            <w:pPr>
              <w:ind w:firstLine="0"/>
              <w:jc w:val="center"/>
            </w:pPr>
          </w:p>
        </w:tc>
      </w:tr>
      <w:tr w:rsidR="00DC2C03" w:rsidRPr="00B278D6" w14:paraId="72335603" w14:textId="77777777" w:rsidTr="00353443">
        <w:trPr>
          <w:jc w:val="center"/>
        </w:trPr>
        <w:tc>
          <w:tcPr>
            <w:tcW w:w="425" w:type="dxa"/>
            <w:vAlign w:val="center"/>
          </w:tcPr>
          <w:p w14:paraId="65E290A6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3FD420B3" w14:textId="7785978F" w:rsidR="00DC2C03" w:rsidRPr="00B278D6" w:rsidRDefault="00DC2C03" w:rsidP="00353443">
            <w:pPr>
              <w:ind w:firstLine="0"/>
              <w:jc w:val="center"/>
              <w:rPr>
                <w:rFonts w:eastAsia="DengXi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borderBox>
                      <m:borderBoxPr>
                        <m:hideTop m:val="1"/>
                        <m:hideBot m:val="1"/>
                        <m:hideLeft m:val="1"/>
                        <m:hideRight m:val="1"/>
                        <m:strikeBLTR m:val="1"/>
                        <m:ctrlPr>
                          <w:rPr>
                            <w:rFonts w:ascii="Cambria Math" w:hAnsi="Cambria Math"/>
                            <w:lang w:val="pt-BR"/>
                          </w:rPr>
                        </m:ctrlPr>
                      </m:border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2 </m:t>
                        </m:r>
                      </m:e>
                    </m:borderBox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→1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βL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47F73830" w14:textId="77777777" w:rsidR="00DC2C03" w:rsidRPr="00B278D6" w:rsidRDefault="00DC2C03" w:rsidP="00353443">
            <w:pPr>
              <w:ind w:firstLine="0"/>
              <w:jc w:val="center"/>
            </w:pPr>
          </w:p>
        </w:tc>
      </w:tr>
      <w:tr w:rsidR="00DC2C03" w:rsidRPr="00B278D6" w14:paraId="16AB6E3E" w14:textId="77777777" w:rsidTr="00353443">
        <w:trPr>
          <w:jc w:val="center"/>
        </w:trPr>
        <w:tc>
          <w:tcPr>
            <w:tcW w:w="425" w:type="dxa"/>
            <w:vAlign w:val="center"/>
          </w:tcPr>
          <w:p w14:paraId="3677A35B" w14:textId="77777777" w:rsidR="00DC2C03" w:rsidRPr="00B278D6" w:rsidRDefault="00DC2C03" w:rsidP="00353443">
            <w:pPr>
              <w:ind w:firstLine="0"/>
              <w:jc w:val="center"/>
            </w:pPr>
          </w:p>
        </w:tc>
        <w:tc>
          <w:tcPr>
            <w:tcW w:w="7655" w:type="dxa"/>
            <w:vAlign w:val="center"/>
          </w:tcPr>
          <w:p w14:paraId="26C2B40D" w14:textId="5D5A0361" w:rsidR="00DC2C03" w:rsidRPr="00B278D6" w:rsidRDefault="00DC2C03" w:rsidP="00353443">
            <w:pPr>
              <w:ind w:firstLine="0"/>
              <w:jc w:val="center"/>
              <w:rPr>
                <w:rFonts w:eastAsia="DengXian"/>
              </w:rPr>
            </w:pP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βL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βL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+1=0,</m:t>
              </m:r>
            </m:oMath>
            <w:r w:rsidRPr="00B278D6">
              <w:rPr>
                <w:rFonts w:eastAsia="DengXi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β=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kern w:val="2"/>
                              <w14:ligatures w14:val="standardContextual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ρA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EI</m:t>
                          </m:r>
                        </m:den>
                      </m:f>
                    </m:e>
                  </m:d>
                  <m:ctrlPr>
                    <w:rPr>
                      <w:rFonts w:ascii="Cambria Math" w:eastAsia="DengXian" w:hAnsi="Cambria Math"/>
                    </w:rPr>
                  </m:ctrlP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="DengXian" w:hAnsi="Cambria Math" w:cs="Arial"/>
                          <w:kern w:val="2"/>
                          <w14:ligatures w14:val="standardContextu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DengXian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DengXian" w:hAnsi="Cambria Math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DengXian" w:hAnsi="Cambria Math"/>
                </w:rPr>
                <m:t>.</m:t>
              </m:r>
            </m:oMath>
          </w:p>
        </w:tc>
        <w:tc>
          <w:tcPr>
            <w:tcW w:w="425" w:type="dxa"/>
            <w:vAlign w:val="center"/>
          </w:tcPr>
          <w:p w14:paraId="16820FF9" w14:textId="4AC74243" w:rsidR="00DC2C03" w:rsidRPr="00B278D6" w:rsidRDefault="00DC2C03" w:rsidP="00353443">
            <w:pPr>
              <w:ind w:firstLine="0"/>
              <w:jc w:val="center"/>
            </w:pPr>
            <w:bookmarkStart w:id="10" w:name="_Ref234820751"/>
            <w:r w:rsidRPr="00B278D6">
              <w:t>(</w:t>
            </w:r>
            <w:fldSimple w:instr=" SEQ Eq. \* ARABIC ">
              <w:r w:rsidR="00061F1A" w:rsidRPr="00B278D6">
                <w:rPr>
                  <w:noProof/>
                </w:rPr>
                <w:t>12</w:t>
              </w:r>
            </w:fldSimple>
            <w:r w:rsidRPr="00B278D6">
              <w:t>)</w:t>
            </w:r>
            <w:bookmarkEnd w:id="10"/>
          </w:p>
        </w:tc>
      </w:tr>
    </w:tbl>
    <w:p w14:paraId="49B10F7F" w14:textId="1277F7E1" w:rsidR="00DC2C03" w:rsidRPr="00B278D6" w:rsidRDefault="00DC2C03" w:rsidP="00DC2C03">
      <w:r w:rsidRPr="00B278D6">
        <w:t xml:space="preserve">Solving </w:t>
      </w:r>
      <w:r w:rsidR="00E7624C" w:rsidRPr="00B278D6">
        <w:t xml:space="preserve">Eq. </w:t>
      </w:r>
      <w:r w:rsidR="00E7624C" w:rsidRPr="00B278D6">
        <w:fldChar w:fldCharType="begin"/>
      </w:r>
      <w:r w:rsidR="00E7624C" w:rsidRPr="00B278D6">
        <w:instrText xml:space="preserve"> REF _Ref234820751 \h </w:instrText>
      </w:r>
      <w:r w:rsidR="00575A68" w:rsidRPr="00B278D6">
        <w:instrText xml:space="preserve"> \* MERGEFORMAT </w:instrText>
      </w:r>
      <w:r w:rsidR="00E7624C" w:rsidRPr="00B278D6">
        <w:fldChar w:fldCharType="separate"/>
      </w:r>
      <w:r w:rsidR="00D73D55" w:rsidRPr="00B278D6">
        <w:t>(</w:t>
      </w:r>
      <w:r w:rsidR="00D73D55" w:rsidRPr="00B278D6">
        <w:rPr>
          <w:noProof/>
        </w:rPr>
        <w:t>12</w:t>
      </w:r>
      <w:r w:rsidR="00D73D55" w:rsidRPr="00B278D6">
        <w:t>)</w:t>
      </w:r>
      <w:r w:rsidR="00E7624C" w:rsidRPr="00B278D6">
        <w:fldChar w:fldCharType="end"/>
      </w:r>
      <w:r w:rsidR="00E7624C" w:rsidRPr="00B278D6">
        <w:t xml:space="preserve"> </w:t>
      </w:r>
      <w:r w:rsidRPr="00B278D6">
        <w:t>numerically, the first roots are:</w:t>
      </w:r>
    </w:p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7C8C4331" w14:textId="77777777" w:rsidTr="00353443">
        <w:trPr>
          <w:jc w:val="center"/>
        </w:trPr>
        <w:tc>
          <w:tcPr>
            <w:tcW w:w="425" w:type="dxa"/>
            <w:vAlign w:val="center"/>
          </w:tcPr>
          <w:p w14:paraId="28AC6636" w14:textId="77777777" w:rsidR="00DC2C03" w:rsidRPr="00B278D6" w:rsidRDefault="00DC2C03" w:rsidP="00353443">
            <w:pPr>
              <w:ind w:firstLine="0"/>
            </w:pPr>
          </w:p>
        </w:tc>
        <w:tc>
          <w:tcPr>
            <w:tcW w:w="7655" w:type="dxa"/>
            <w:vAlign w:val="center"/>
          </w:tcPr>
          <w:p w14:paraId="78D9EEBE" w14:textId="125329AB" w:rsidR="00DC2C03" w:rsidRPr="00B278D6" w:rsidRDefault="00DC2C03" w:rsidP="00353443">
            <w:pPr>
              <w:ind w:firstLine="0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L=1.88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L=4.69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L=7.85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L=11.0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L=14.1</m:t>
                        </m:r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 w:cs="Arial"/>
                    <w:kern w:val="2"/>
                    <w14:ligatures w14:val="standardContextual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14:ligatures w14:val="standardContextual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BA8FA04" w14:textId="77777777" w:rsidR="00DC2C03" w:rsidRPr="00B278D6" w:rsidRDefault="00DC2C03" w:rsidP="00353443">
            <w:pPr>
              <w:ind w:firstLine="0"/>
            </w:pPr>
          </w:p>
        </w:tc>
      </w:tr>
    </w:tbl>
    <w:p w14:paraId="6378144A" w14:textId="677C2B3E" w:rsidR="00F97581" w:rsidRPr="00B278D6" w:rsidRDefault="00DC2C03" w:rsidP="00F97581">
      <w:r w:rsidRPr="00B278D6">
        <w:t>Considering</w:t>
      </w:r>
      <w:r w:rsidR="00D73D55" w:rsidRPr="00B278D6">
        <w:t xml:space="preserve"> the </w:t>
      </w:r>
      <w:r w:rsidR="00F97581" w:rsidRPr="00B278D6">
        <w:t xml:space="preserve">system </w:t>
      </w:r>
      <w:r w:rsidR="00D73D55" w:rsidRPr="00B278D6">
        <w:t xml:space="preserve">parameters from </w:t>
      </w:r>
      <w:r w:rsidR="00D73D55" w:rsidRPr="00B278D6">
        <w:fldChar w:fldCharType="begin"/>
      </w:r>
      <w:r w:rsidR="00D73D55" w:rsidRPr="00B278D6">
        <w:instrText xml:space="preserve"> REF _Ref234837611 \h </w:instrText>
      </w:r>
      <w:r w:rsidR="003F17F1" w:rsidRPr="00B278D6">
        <w:instrText xml:space="preserve"> \* MERGEFORMAT </w:instrText>
      </w:r>
      <w:r w:rsidR="00D73D55" w:rsidRPr="00B278D6">
        <w:fldChar w:fldCharType="separate"/>
      </w:r>
      <w:r w:rsidR="00D73D55" w:rsidRPr="00B278D6">
        <w:t xml:space="preserve">Table </w:t>
      </w:r>
      <w:r w:rsidR="00D73D55" w:rsidRPr="00B278D6">
        <w:rPr>
          <w:noProof/>
        </w:rPr>
        <w:t>1</w:t>
      </w:r>
      <w:r w:rsidR="00D73D55" w:rsidRPr="00B278D6">
        <w:fldChar w:fldCharType="end"/>
      </w:r>
      <w:r w:rsidR="00D73D55" w:rsidRPr="00B278D6">
        <w:t xml:space="preserve">, the natural frequencies </w:t>
      </w:r>
      <m:oMath>
        <m:r>
          <m:rPr>
            <m:sty m:val="p"/>
          </m:rPr>
          <w:rPr>
            <w:rFonts w:ascii="Cambria Math" w:hAnsi="Cambria Math"/>
          </w:rPr>
          <m:t>ω=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 w:cs="Arial"/>
                <w:kern w:val="2"/>
                <w14:ligatures w14:val="standardContextual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 w:cs="Arial"/>
                    <w:kern w:val="2"/>
                    <w14:ligatures w14:val="standardContextual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EI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ρA</m:t>
                </m:r>
              </m:den>
            </m:f>
          </m:e>
        </m:rad>
      </m:oMath>
      <w:r w:rsidR="00D73D55" w:rsidRPr="00B278D6">
        <w:t xml:space="preserve"> of the system are:</w:t>
      </w:r>
    </w:p>
    <w:p w14:paraId="2BFAA38A" w14:textId="402D66FC" w:rsidR="00DC2C03" w:rsidRPr="00B278D6" w:rsidRDefault="00DC2C03" w:rsidP="00DC2C03"/>
    <w:tbl>
      <w:tblPr>
        <w:tblStyle w:val="Tabelacomgrade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655"/>
        <w:gridCol w:w="425"/>
      </w:tblGrid>
      <w:tr w:rsidR="00DC2C03" w:rsidRPr="00B278D6" w14:paraId="6D7E7E76" w14:textId="77777777" w:rsidTr="00353443">
        <w:trPr>
          <w:jc w:val="center"/>
        </w:trPr>
        <w:tc>
          <w:tcPr>
            <w:tcW w:w="425" w:type="dxa"/>
            <w:vAlign w:val="center"/>
          </w:tcPr>
          <w:p w14:paraId="4960BEF9" w14:textId="77777777" w:rsidR="00DC2C03" w:rsidRPr="00B278D6" w:rsidRDefault="00DC2C03" w:rsidP="00353443">
            <w:pPr>
              <w:ind w:firstLine="0"/>
            </w:pPr>
          </w:p>
        </w:tc>
        <w:tc>
          <w:tcPr>
            <w:tcW w:w="7655" w:type="dxa"/>
            <w:vAlign w:val="center"/>
          </w:tcPr>
          <w:p w14:paraId="1F8B2822" w14:textId="3EE98EFE" w:rsidR="00DC2C03" w:rsidRPr="00B278D6" w:rsidRDefault="00DC2C03" w:rsidP="00353443">
            <w:pPr>
              <w:ind w:firstLine="0"/>
              <w:rPr>
                <w:lang w:val="pt-BR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kern w:val="2"/>
                        <w14:ligatures w14:val="standardContextual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Arial"/>
                            <w:kern w:val="2"/>
                            <w14:ligatures w14:val="standardContextual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=79.5 rad/s⇒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=12.7 Hz 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=498 rad/s⇒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=79.3 Hz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=1395 rad/s⇒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=222 Hz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=2733 rad/s⇒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=435 Hz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=4519 rad/s⇒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=719 Hz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425" w:type="dxa"/>
            <w:vAlign w:val="center"/>
          </w:tcPr>
          <w:p w14:paraId="388F5361" w14:textId="27AB28ED" w:rsidR="00DC2C03" w:rsidRPr="00B278D6" w:rsidRDefault="00D73D55" w:rsidP="00353443">
            <w:pPr>
              <w:ind w:firstLine="0"/>
            </w:pPr>
            <w:bookmarkStart w:id="11" w:name="_Ref234837505"/>
            <w:r w:rsidRPr="00B278D6">
              <w:t>(</w:t>
            </w:r>
            <w:fldSimple w:instr=" SEQ Eq. \* ARABIC ">
              <w:r w:rsidRPr="00B278D6">
                <w:rPr>
                  <w:noProof/>
                </w:rPr>
                <w:t>14</w:t>
              </w:r>
            </w:fldSimple>
            <w:r w:rsidRPr="00B278D6">
              <w:t>)</w:t>
            </w:r>
            <w:bookmarkEnd w:id="11"/>
          </w:p>
        </w:tc>
      </w:tr>
    </w:tbl>
    <w:p w14:paraId="3965E93F" w14:textId="77777777" w:rsidR="00F97581" w:rsidRPr="00B278D6" w:rsidRDefault="00F97581" w:rsidP="00F97581">
      <w:pPr>
        <w:pStyle w:val="Legenda"/>
        <w:jc w:val="center"/>
        <w:rPr>
          <w:iCs w:val="0"/>
          <w:szCs w:val="22"/>
        </w:rPr>
      </w:pPr>
      <w:bookmarkStart w:id="12" w:name="_Ref234837611"/>
      <w:r w:rsidRPr="00B278D6">
        <w:rPr>
          <w:iCs w:val="0"/>
          <w:szCs w:val="22"/>
        </w:rPr>
        <w:t xml:space="preserve">Table </w:t>
      </w:r>
      <w:r w:rsidRPr="00B278D6">
        <w:rPr>
          <w:iCs w:val="0"/>
          <w:szCs w:val="22"/>
        </w:rPr>
        <w:fldChar w:fldCharType="begin"/>
      </w:r>
      <w:r w:rsidRPr="00B278D6">
        <w:rPr>
          <w:iCs w:val="0"/>
          <w:szCs w:val="22"/>
        </w:rPr>
        <w:instrText xml:space="preserve"> SEQ Table \* ARABIC </w:instrText>
      </w:r>
      <w:r w:rsidRPr="00B278D6">
        <w:rPr>
          <w:iCs w:val="0"/>
          <w:szCs w:val="22"/>
        </w:rPr>
        <w:fldChar w:fldCharType="separate"/>
      </w:r>
      <w:r w:rsidRPr="00B278D6">
        <w:rPr>
          <w:iCs w:val="0"/>
          <w:szCs w:val="22"/>
        </w:rPr>
        <w:t>1</w:t>
      </w:r>
      <w:r w:rsidRPr="00B278D6">
        <w:rPr>
          <w:iCs w:val="0"/>
          <w:szCs w:val="22"/>
        </w:rPr>
        <w:fldChar w:fldCharType="end"/>
      </w:r>
      <w:bookmarkEnd w:id="12"/>
      <w:r w:rsidRPr="00B278D6">
        <w:rPr>
          <w:iCs w:val="0"/>
          <w:szCs w:val="22"/>
        </w:rPr>
        <w:t>: Physical and geometric parameters.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F97581" w:rsidRPr="00B278D6" w14:paraId="0BB63C99" w14:textId="196D17D4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1E52A" w14:textId="28FADA60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L (m)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B1367A" w14:textId="2F475845" w:rsidR="00F97581" w:rsidRPr="00B278D6" w:rsidRDefault="00F97581" w:rsidP="00F97581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B278D6">
              <w:rPr>
                <w:lang w:val="pt-BR"/>
              </w:rPr>
              <w:t>E (Pa)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83C553" w14:textId="0D64EEC6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I (m</w:t>
            </w:r>
            <w:r w:rsidRPr="00B278D6">
              <w:rPr>
                <w:vertAlign w:val="superscript"/>
              </w:rPr>
              <w:t>4</w:t>
            </w:r>
            <w:r w:rsidRPr="00B278D6">
              <w:t>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60DA5" w14:textId="169764A3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ρ (kg/m)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37EED8" w14:textId="161516DD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A (m²)</w:t>
            </w:r>
          </w:p>
        </w:tc>
      </w:tr>
      <w:tr w:rsidR="00F97581" w:rsidRPr="00B278D6" w14:paraId="772B765E" w14:textId="0E272713" w:rsidTr="00F97581">
        <w:trPr>
          <w:trHeight w:val="284"/>
          <w:jc w:val="center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F8243" w14:textId="34583BF1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0.25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52586" w14:textId="51E24615" w:rsidR="00F97581" w:rsidRPr="00B278D6" w:rsidRDefault="00F97581" w:rsidP="00F97581">
            <w:pPr>
              <w:spacing w:line="240" w:lineRule="auto"/>
              <w:ind w:firstLine="0"/>
              <w:jc w:val="center"/>
              <w:rPr>
                <w:lang w:val="pt-BR"/>
              </w:rPr>
            </w:pPr>
            <w:r w:rsidRPr="00B278D6">
              <w:t>2.78 x 10</w:t>
            </w:r>
            <w:r w:rsidRPr="00B278D6">
              <w:rPr>
                <w:vertAlign w:val="superscript"/>
              </w:rPr>
              <w:t>9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2D4FB5" w14:textId="07C8EA9A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7.54 x 10</w:t>
            </w:r>
            <w:r w:rsidRPr="00B278D6">
              <w:rPr>
                <w:vertAlign w:val="superscript"/>
              </w:rPr>
              <w:t>-11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57BE47" w14:textId="4E6A278B" w:rsidR="00F97581" w:rsidRPr="00B278D6" w:rsidRDefault="00F97581" w:rsidP="00F97581">
            <w:pPr>
              <w:spacing w:line="240" w:lineRule="auto"/>
              <w:ind w:firstLine="0"/>
              <w:jc w:val="center"/>
            </w:pPr>
            <w:r w:rsidRPr="00B278D6">
              <w:t>1050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2BC40" w14:textId="30CD8E78" w:rsidR="00F97581" w:rsidRPr="00B278D6" w:rsidRDefault="00F97581" w:rsidP="00F97581">
            <w:pPr>
              <w:spacing w:line="240" w:lineRule="auto"/>
              <w:ind w:firstLine="0"/>
              <w:jc w:val="center"/>
              <w:rPr>
                <w:rFonts w:eastAsia="DengXian" w:cs="Times New Roman"/>
              </w:rPr>
            </w:pPr>
            <w:r w:rsidRPr="00B278D6">
              <w:t>1.00 x 10</w:t>
            </w:r>
            <w:r w:rsidRPr="00B278D6">
              <w:rPr>
                <w:vertAlign w:val="superscript"/>
              </w:rPr>
              <w:t>-4</w:t>
            </w:r>
          </w:p>
        </w:tc>
      </w:tr>
    </w:tbl>
    <w:p w14:paraId="19286399" w14:textId="77777777" w:rsidR="00F97581" w:rsidRPr="00B278D6" w:rsidRDefault="00F97581" w:rsidP="00F97581">
      <w:pPr>
        <w:spacing w:after="0"/>
      </w:pPr>
    </w:p>
    <w:p w14:paraId="28C666FC" w14:textId="08766338" w:rsidR="00DC2C03" w:rsidRPr="00B278D6" w:rsidRDefault="00DC2C03" w:rsidP="00DC2C03">
      <w:r w:rsidRPr="00B278D6">
        <w:t xml:space="preserve">It should be noted, though, that the formulation so far does not account for the contribution of the actuator’s mass and stiffness to the response of the system. To incorporate it </w:t>
      </w:r>
      <w:r w:rsidR="00E7624C" w:rsidRPr="00B278D6">
        <w:t>into</w:t>
      </w:r>
      <w:r w:rsidRPr="00B278D6">
        <w:t xml:space="preserve"> the characteristic equation, the system can be modeled piecewise as shown </w:t>
      </w:r>
      <w:r w:rsidR="00E7624C" w:rsidRPr="00B278D6">
        <w:t>in</w:t>
      </w:r>
      <w:r w:rsidR="00FC4739" w:rsidRPr="00B278D6">
        <w:t xml:space="preserve"> </w:t>
      </w:r>
      <w:r w:rsidR="00FC4739" w:rsidRPr="00B278D6">
        <w:fldChar w:fldCharType="begin"/>
      </w:r>
      <w:r w:rsidR="00FC4739" w:rsidRPr="00B278D6">
        <w:instrText xml:space="preserve"> REF _Ref234825878 \h </w:instrText>
      </w:r>
      <w:r w:rsidR="00575A68" w:rsidRPr="00B278D6">
        <w:instrText xml:space="preserve"> \* MERGEFORMAT </w:instrText>
      </w:r>
      <w:r w:rsidR="00FC4739" w:rsidRPr="00B278D6">
        <w:fldChar w:fldCharType="separate"/>
      </w:r>
      <w:r w:rsidR="00E267C5" w:rsidRPr="00E267C5">
        <w:t xml:space="preserve">Table </w:t>
      </w:r>
      <w:r w:rsidR="00E267C5" w:rsidRPr="00E267C5">
        <w:rPr>
          <w:noProof/>
        </w:rPr>
        <w:t>2</w:t>
      </w:r>
      <w:r w:rsidR="00FC4739" w:rsidRPr="00B278D6">
        <w:fldChar w:fldCharType="end"/>
      </w:r>
      <w:r w:rsidR="001E5152" w:rsidRPr="00B278D6">
        <w:t>, where</w:t>
      </w:r>
      <w:r w:rsidR="00453A3F" w:rsidRPr="00B278D6">
        <w:t xml:space="preserve"> S</w:t>
      </w:r>
      <w:r w:rsidR="00453A3F" w:rsidRPr="00B278D6">
        <w:rPr>
          <w:vertAlign w:val="subscript"/>
        </w:rPr>
        <w:t>i</w:t>
      </w:r>
      <w:r w:rsidR="00453A3F" w:rsidRPr="00B278D6">
        <w:t xml:space="preserve"> is the bending stiffness of each segment,</w:t>
      </w:r>
      <w:r w:rsidR="001E5152" w:rsidRPr="00B278D6">
        <w:t xml:space="preserve"> E</w:t>
      </w:r>
      <w:r w:rsidR="001E5152" w:rsidRPr="00B278D6">
        <w:rPr>
          <w:vertAlign w:val="subscript"/>
        </w:rPr>
        <w:t>1</w:t>
      </w:r>
      <w:r w:rsidR="001E5152" w:rsidRPr="00B278D6">
        <w:t>, I</w:t>
      </w:r>
      <w:r w:rsidR="001E5152" w:rsidRPr="00B278D6">
        <w:rPr>
          <w:vertAlign w:val="subscript"/>
        </w:rPr>
        <w:t>1</w:t>
      </w:r>
      <w:r w:rsidR="001E5152" w:rsidRPr="00B278D6">
        <w:t>, E</w:t>
      </w:r>
      <w:r w:rsidR="001E5152" w:rsidRPr="00B278D6">
        <w:rPr>
          <w:vertAlign w:val="subscript"/>
        </w:rPr>
        <w:t>2</w:t>
      </w:r>
      <w:r w:rsidR="009C287D" w:rsidRPr="00B278D6">
        <w:t>, and I</w:t>
      </w:r>
      <w:r w:rsidR="009C287D" w:rsidRPr="00B278D6">
        <w:rPr>
          <w:vertAlign w:val="subscript"/>
        </w:rPr>
        <w:t>2</w:t>
      </w:r>
      <w:r w:rsidR="009C287D" w:rsidRPr="00B278D6">
        <w:t xml:space="preserve"> are t</w:t>
      </w:r>
      <w:r w:rsidR="001E5152" w:rsidRPr="00B278D6">
        <w:t>he</w:t>
      </w:r>
      <w:r w:rsidR="009C287D" w:rsidRPr="00B278D6">
        <w:t xml:space="preserve"> </w:t>
      </w:r>
      <w:proofErr w:type="gramStart"/>
      <w:r w:rsidR="009C287D" w:rsidRPr="00B278D6">
        <w:t>beam’s</w:t>
      </w:r>
      <w:proofErr w:type="gramEnd"/>
      <w:r w:rsidR="009C287D" w:rsidRPr="00B278D6">
        <w:t xml:space="preserve"> and the</w:t>
      </w:r>
      <w:r w:rsidR="001E5152" w:rsidRPr="00B278D6">
        <w:t xml:space="preserve"> actuator’s elastic modul</w:t>
      </w:r>
      <w:r w:rsidR="009C287D" w:rsidRPr="00B278D6">
        <w:t>i</w:t>
      </w:r>
      <w:r w:rsidR="001E5152" w:rsidRPr="00B278D6">
        <w:t xml:space="preserve"> </w:t>
      </w:r>
      <w:r w:rsidR="00C93086" w:rsidRPr="00B278D6">
        <w:t xml:space="preserve">and </w:t>
      </w:r>
      <w:r w:rsidR="001E5152" w:rsidRPr="00B278D6">
        <w:t>moment</w:t>
      </w:r>
      <w:r w:rsidR="009C287D" w:rsidRPr="00B278D6">
        <w:t>s</w:t>
      </w:r>
      <w:r w:rsidR="001E5152" w:rsidRPr="00B278D6">
        <w:t xml:space="preserve"> of inertia</w:t>
      </w:r>
      <w:r w:rsidR="009C287D" w:rsidRPr="00B278D6">
        <w:t>, respectively</w:t>
      </w:r>
      <w:r w:rsidRPr="00B278D6">
        <w:t>.</w:t>
      </w:r>
    </w:p>
    <w:p w14:paraId="435AC30F" w14:textId="1262867A" w:rsidR="00E7624C" w:rsidRPr="00B278D6" w:rsidRDefault="00E7624C" w:rsidP="00E7624C">
      <w:pPr>
        <w:pStyle w:val="Legenda"/>
        <w:jc w:val="center"/>
        <w:rPr>
          <w:iCs w:val="0"/>
          <w:szCs w:val="22"/>
        </w:rPr>
      </w:pPr>
      <w:bookmarkStart w:id="13" w:name="_Ref234825878"/>
      <w:r w:rsidRPr="00B278D6">
        <w:rPr>
          <w:iCs w:val="0"/>
          <w:szCs w:val="22"/>
        </w:rPr>
        <w:t xml:space="preserve">Table </w:t>
      </w:r>
      <w:r w:rsidRPr="00B278D6">
        <w:rPr>
          <w:iCs w:val="0"/>
          <w:szCs w:val="22"/>
        </w:rPr>
        <w:fldChar w:fldCharType="begin"/>
      </w:r>
      <w:r w:rsidRPr="00B278D6">
        <w:rPr>
          <w:iCs w:val="0"/>
          <w:szCs w:val="22"/>
        </w:rPr>
        <w:instrText xml:space="preserve"> SEQ Table \* ARABIC </w:instrText>
      </w:r>
      <w:r w:rsidRPr="00B278D6">
        <w:rPr>
          <w:iCs w:val="0"/>
          <w:szCs w:val="22"/>
        </w:rPr>
        <w:fldChar w:fldCharType="separate"/>
      </w:r>
      <w:r w:rsidR="00E267C5">
        <w:rPr>
          <w:iCs w:val="0"/>
          <w:noProof/>
          <w:szCs w:val="22"/>
        </w:rPr>
        <w:t>2</w:t>
      </w:r>
      <w:r w:rsidRPr="00B278D6">
        <w:rPr>
          <w:iCs w:val="0"/>
          <w:szCs w:val="22"/>
        </w:rPr>
        <w:fldChar w:fldCharType="end"/>
      </w:r>
      <w:bookmarkEnd w:id="13"/>
      <w:r w:rsidRPr="00B278D6">
        <w:rPr>
          <w:iCs w:val="0"/>
          <w:szCs w:val="22"/>
        </w:rPr>
        <w:t>: Beam discretization.</w:t>
      </w:r>
    </w:p>
    <w:tbl>
      <w:tblPr>
        <w:tblStyle w:val="Tabelacomgrade"/>
        <w:tblW w:w="567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</w:tblGrid>
      <w:tr w:rsidR="00E7624C" w:rsidRPr="00B278D6" w14:paraId="1B581CEC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DA2E1" w14:textId="08264A62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Segment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E8A86" w14:textId="3209A1C4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B278D6">
              <w:rPr>
                <w:lang w:val="pt-BR"/>
              </w:rPr>
              <w:t>Domain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50908" w14:textId="40592BEA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S</w:t>
            </w:r>
            <w:r w:rsidRPr="00B278D6">
              <w:rPr>
                <w:vertAlign w:val="subscript"/>
              </w:rPr>
              <w:t>i</w:t>
            </w:r>
          </w:p>
        </w:tc>
      </w:tr>
      <w:tr w:rsidR="00E7624C" w:rsidRPr="00B278D6" w14:paraId="06CA0C3E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1D90B" w14:textId="222AA15F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1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03464" w14:textId="3CAF45D6" w:rsidR="00E7624C" w:rsidRPr="00B278D6" w:rsidRDefault="00B278D6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6BF6A" w14:textId="1E4F5C79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E7624C" w:rsidRPr="00B278D6" w14:paraId="7113F750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E2E43" w14:textId="587D8C28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2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1B141" w14:textId="5B9647BF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A008D" w14:textId="0585947A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E7624C" w:rsidRPr="00B278D6" w14:paraId="1A3DA677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3ACF4" w14:textId="6376C1C8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3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ECDE6" w14:textId="0D609E29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FDF8C7" w14:textId="691E1057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E7624C" w:rsidRPr="00B278D6" w14:paraId="774E0476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DF655" w14:textId="5DF4FB08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4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00187" w14:textId="389DEDB1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7928E" w14:textId="758876E4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E7624C" w:rsidRPr="00B278D6" w14:paraId="3C95F997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E0986" w14:textId="1A4F58E5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5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00776" w14:textId="2045BCE5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B1307" w14:textId="085B0A11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E7624C" w:rsidRPr="00B278D6" w14:paraId="3380159E" w14:textId="77777777" w:rsidTr="00D4498E">
        <w:trPr>
          <w:trHeight w:val="284"/>
          <w:jc w:val="center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4EE0B" w14:textId="71120DC0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w:r w:rsidRPr="00B278D6">
              <w:t>6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D142E" w14:textId="0049EE02" w:rsidR="00E7624C" w:rsidRPr="00B278D6" w:rsidRDefault="00FC096E" w:rsidP="00D4498E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≤x≤L</m:t>
                </m:r>
              </m:oMath>
            </m:oMathPara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C1009" w14:textId="37D8FC2D" w:rsidR="00E7624C" w:rsidRPr="00B278D6" w:rsidRDefault="00FC096E" w:rsidP="00D4498E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</w:tbl>
    <w:p w14:paraId="0B7C9499" w14:textId="77777777" w:rsidR="00E7624C" w:rsidRPr="00B278D6" w:rsidRDefault="00E7624C" w:rsidP="00C93086">
      <w:pPr>
        <w:spacing w:after="0"/>
        <w:ind w:firstLine="0"/>
      </w:pPr>
    </w:p>
    <w:p w14:paraId="0208EBBA" w14:textId="0FEF7028" w:rsidR="0000466F" w:rsidRPr="00B278D6" w:rsidRDefault="00FC4739" w:rsidP="00FC4739">
      <w:r w:rsidRPr="00B278D6">
        <w:t xml:space="preserve">Now the system is discretized into </w:t>
      </w:r>
      <w:r w:rsidR="0014647E" w:rsidRPr="00B278D6">
        <w:t xml:space="preserve">i = </w:t>
      </w:r>
      <w:r w:rsidRPr="00B278D6">
        <w:t>6 segments</w:t>
      </w:r>
      <w:r w:rsidR="00BC092D" w:rsidRPr="00B278D6">
        <w:t xml:space="preserve"> with shape function</w:t>
      </w:r>
      <w:r w:rsidR="001E5152" w:rsidRPr="00B278D6">
        <w:t>s</w:t>
      </w:r>
      <w:r w:rsidR="00BC092D" w:rsidRPr="00B278D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</m:oMath>
      <w:r w:rsidR="00B11A82" w:rsidRPr="00B278D6">
        <w:t>:</w:t>
      </w:r>
    </w:p>
    <w:p w14:paraId="7D71CAAB" w14:textId="77777777" w:rsidR="0000466F" w:rsidRPr="00B278D6" w:rsidRDefault="0000466F">
      <w:pPr>
        <w:spacing w:after="160" w:line="259" w:lineRule="auto"/>
        <w:ind w:firstLine="0"/>
        <w:jc w:val="left"/>
      </w:pPr>
      <w:r w:rsidRPr="00B278D6">
        <w:br w:type="page"/>
      </w:r>
    </w:p>
    <w:p w14:paraId="5710EF9A" w14:textId="77777777" w:rsidR="00B11A82" w:rsidRPr="00B278D6" w:rsidRDefault="00B11A82" w:rsidP="00FC4739"/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B11A82" w:rsidRPr="00B278D6" w14:paraId="4CE99D2C" w14:textId="77777777" w:rsidTr="00A3481E">
        <w:trPr>
          <w:trHeight w:val="170"/>
          <w:jc w:val="center"/>
        </w:trPr>
        <w:tc>
          <w:tcPr>
            <w:tcW w:w="425" w:type="dxa"/>
            <w:vAlign w:val="center"/>
          </w:tcPr>
          <w:p w14:paraId="15E76661" w14:textId="77777777" w:rsidR="00B11A82" w:rsidRPr="00B278D6" w:rsidRDefault="00B11A82" w:rsidP="00353443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694F51D4" w14:textId="61838B3F" w:rsidR="00B11A82" w:rsidRPr="00B278D6" w:rsidRDefault="00B11A82" w:rsidP="00353443">
            <w:pPr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25" w:type="dxa"/>
            <w:vAlign w:val="center"/>
          </w:tcPr>
          <w:p w14:paraId="230333DE" w14:textId="461795DA" w:rsidR="00B11A82" w:rsidRPr="00B278D6" w:rsidRDefault="00B11A82" w:rsidP="00353443">
            <w:pPr>
              <w:pStyle w:val="Legenda"/>
              <w:rPr>
                <w:iCs w:val="0"/>
                <w:szCs w:val="22"/>
              </w:rPr>
            </w:pPr>
            <w:bookmarkStart w:id="14" w:name="_Ref234836720"/>
            <w:r w:rsidRPr="00B278D6">
              <w:rPr>
                <w:iCs w:val="0"/>
                <w:szCs w:val="22"/>
              </w:rPr>
              <w:t>(</w:t>
            </w:r>
            <w:r w:rsidRPr="00B278D6">
              <w:rPr>
                <w:iCs w:val="0"/>
                <w:szCs w:val="22"/>
              </w:rPr>
              <w:fldChar w:fldCharType="begin"/>
            </w:r>
            <w:r w:rsidRPr="00B278D6">
              <w:rPr>
                <w:iCs w:val="0"/>
                <w:szCs w:val="22"/>
              </w:rPr>
              <w:instrText xml:space="preserve"> SEQ Eq. \* ARABIC </w:instrText>
            </w:r>
            <w:r w:rsidRPr="00B278D6">
              <w:rPr>
                <w:iCs w:val="0"/>
                <w:szCs w:val="22"/>
              </w:rPr>
              <w:fldChar w:fldCharType="separate"/>
            </w:r>
            <w:r w:rsidR="00453A3F" w:rsidRPr="00B278D6">
              <w:rPr>
                <w:iCs w:val="0"/>
                <w:noProof/>
                <w:szCs w:val="22"/>
              </w:rPr>
              <w:t>13</w:t>
            </w:r>
            <w:r w:rsidRPr="00B278D6">
              <w:rPr>
                <w:iCs w:val="0"/>
                <w:szCs w:val="22"/>
              </w:rPr>
              <w:fldChar w:fldCharType="end"/>
            </w:r>
            <w:r w:rsidRPr="00B278D6">
              <w:rPr>
                <w:iCs w:val="0"/>
                <w:szCs w:val="22"/>
              </w:rPr>
              <w:t>)</w:t>
            </w:r>
            <w:bookmarkEnd w:id="14"/>
          </w:p>
        </w:tc>
      </w:tr>
    </w:tbl>
    <w:p w14:paraId="3AB06F9C" w14:textId="7E11F569" w:rsidR="00FC4739" w:rsidRPr="00B278D6" w:rsidRDefault="00D4498E" w:rsidP="00B11A82">
      <w:pPr>
        <w:ind w:firstLine="0"/>
      </w:pPr>
      <w:r w:rsidRPr="00B278D6">
        <w:t>T</w:t>
      </w:r>
      <w:r w:rsidR="00A3481E" w:rsidRPr="00B278D6">
        <w:t>he boundary and</w:t>
      </w:r>
      <w:r w:rsidR="00FC4739" w:rsidRPr="00B278D6">
        <w:t xml:space="preserve"> continuity </w:t>
      </w:r>
      <w:r w:rsidR="00715E31" w:rsidRPr="00B278D6">
        <w:t>conditions</w:t>
      </w:r>
      <w:r w:rsidR="00A3481E" w:rsidRPr="00B278D6">
        <w:t xml:space="preserve"> </w:t>
      </w:r>
      <w:r w:rsidRPr="00B278D6">
        <w:t xml:space="preserve">are </w:t>
      </w:r>
      <w:r w:rsidR="00A3481E" w:rsidRPr="00B278D6">
        <w:t xml:space="preserve">shown in </w:t>
      </w:r>
      <w:r w:rsidR="00A3481E" w:rsidRPr="00B278D6">
        <w:fldChar w:fldCharType="begin"/>
      </w:r>
      <w:r w:rsidR="00A3481E" w:rsidRPr="00B278D6">
        <w:instrText xml:space="preserve"> REF _Ref234836240 \h </w:instrText>
      </w:r>
      <w:r w:rsidR="003F17F1" w:rsidRPr="00B278D6">
        <w:instrText xml:space="preserve"> \* MERGEFORMAT </w:instrText>
      </w:r>
      <w:r w:rsidR="00A3481E" w:rsidRPr="00B278D6">
        <w:fldChar w:fldCharType="separate"/>
      </w:r>
      <w:r w:rsidR="00E267C5" w:rsidRPr="00E267C5">
        <w:t>Table</w:t>
      </w:r>
      <w:r w:rsidR="00E267C5">
        <w:t>s</w:t>
      </w:r>
      <w:r w:rsidR="00E267C5" w:rsidRPr="00E267C5">
        <w:t xml:space="preserve"> </w:t>
      </w:r>
      <w:r w:rsidR="00E267C5" w:rsidRPr="00E267C5">
        <w:rPr>
          <w:noProof/>
        </w:rPr>
        <w:t>3</w:t>
      </w:r>
      <w:r w:rsidR="00A3481E" w:rsidRPr="00B278D6">
        <w:fldChar w:fldCharType="end"/>
      </w:r>
      <w:r w:rsidR="00A3481E" w:rsidRPr="00B278D6">
        <w:t xml:space="preserve"> and </w:t>
      </w:r>
      <w:r w:rsidR="00A3481E" w:rsidRPr="00B278D6">
        <w:fldChar w:fldCharType="begin"/>
      </w:r>
      <w:r w:rsidR="00A3481E" w:rsidRPr="00B278D6">
        <w:instrText xml:space="preserve"> REF _Ref234836242 \h </w:instrText>
      </w:r>
      <w:r w:rsidR="003F17F1" w:rsidRPr="00B278D6">
        <w:instrText xml:space="preserve"> \* MERGEFORMAT </w:instrText>
      </w:r>
      <w:r w:rsidR="00A3481E" w:rsidRPr="00B278D6">
        <w:fldChar w:fldCharType="separate"/>
      </w:r>
      <w:r w:rsidR="00E267C5">
        <w:rPr>
          <w:iCs/>
          <w:noProof/>
        </w:rPr>
        <w:t>4</w:t>
      </w:r>
      <w:r w:rsidR="00A3481E" w:rsidRPr="00B278D6">
        <w:fldChar w:fldCharType="end"/>
      </w:r>
      <w:r w:rsidR="00A3481E" w:rsidRPr="00B278D6">
        <w:t>.</w:t>
      </w:r>
    </w:p>
    <w:p w14:paraId="69439697" w14:textId="2F681C4E" w:rsidR="00715E31" w:rsidRPr="00B278D6" w:rsidRDefault="00715E31" w:rsidP="00715E31">
      <w:pPr>
        <w:pStyle w:val="Legenda"/>
        <w:jc w:val="center"/>
        <w:rPr>
          <w:iCs w:val="0"/>
          <w:szCs w:val="22"/>
        </w:rPr>
      </w:pPr>
      <w:bookmarkStart w:id="15" w:name="_Ref234836240"/>
      <w:r w:rsidRPr="00B278D6">
        <w:rPr>
          <w:iCs w:val="0"/>
          <w:szCs w:val="22"/>
        </w:rPr>
        <w:t xml:space="preserve">Table </w:t>
      </w:r>
      <w:r w:rsidRPr="00B278D6">
        <w:rPr>
          <w:iCs w:val="0"/>
          <w:szCs w:val="22"/>
        </w:rPr>
        <w:fldChar w:fldCharType="begin"/>
      </w:r>
      <w:r w:rsidRPr="00B278D6">
        <w:rPr>
          <w:iCs w:val="0"/>
          <w:szCs w:val="22"/>
        </w:rPr>
        <w:instrText xml:space="preserve"> SEQ Table \* ARABIC </w:instrText>
      </w:r>
      <w:r w:rsidRPr="00B278D6">
        <w:rPr>
          <w:iCs w:val="0"/>
          <w:szCs w:val="22"/>
        </w:rPr>
        <w:fldChar w:fldCharType="separate"/>
      </w:r>
      <w:r w:rsidR="00E267C5">
        <w:rPr>
          <w:iCs w:val="0"/>
          <w:noProof/>
          <w:szCs w:val="22"/>
        </w:rPr>
        <w:t>3</w:t>
      </w:r>
      <w:r w:rsidRPr="00B278D6">
        <w:rPr>
          <w:iCs w:val="0"/>
          <w:szCs w:val="22"/>
        </w:rPr>
        <w:fldChar w:fldCharType="end"/>
      </w:r>
      <w:bookmarkEnd w:id="15"/>
      <w:r w:rsidRPr="00B278D6">
        <w:rPr>
          <w:iCs w:val="0"/>
          <w:szCs w:val="22"/>
        </w:rPr>
        <w:t>: Boundary conditions.</w:t>
      </w:r>
    </w:p>
    <w:tbl>
      <w:tblPr>
        <w:tblStyle w:val="Tabelacomgrade"/>
        <w:tblW w:w="4252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</w:tblGrid>
      <w:tr w:rsidR="00715E31" w:rsidRPr="00B278D6" w14:paraId="53404FFF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503DB" w14:textId="0D2E5568" w:rsidR="00715E31" w:rsidRPr="00B278D6" w:rsidRDefault="00715E31" w:rsidP="00412B9D">
            <w:pPr>
              <w:spacing w:after="0" w:line="240" w:lineRule="auto"/>
              <w:ind w:firstLine="0"/>
              <w:jc w:val="center"/>
            </w:pPr>
            <w:r w:rsidRPr="00B278D6">
              <w:t>Clamped end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1E311" w14:textId="39FBC6F2" w:rsidR="00715E31" w:rsidRPr="00B278D6" w:rsidRDefault="00715E31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B278D6">
              <w:rPr>
                <w:lang w:val="pt-BR"/>
              </w:rPr>
              <w:t>Free end</w:t>
            </w:r>
          </w:p>
        </w:tc>
      </w:tr>
      <w:tr w:rsidR="00715E31" w:rsidRPr="00B278D6" w14:paraId="2F79766D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9DADA" w14:textId="38DE2C76" w:rsidR="00715E31" w:rsidRPr="00B278D6" w:rsidRDefault="00715E31" w:rsidP="00412B9D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DC8A4" w14:textId="7A192999" w:rsidR="00715E31" w:rsidRPr="00B278D6" w:rsidRDefault="00715E31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  <w:tr w:rsidR="00715E31" w:rsidRPr="00B278D6" w14:paraId="4ED26B93" w14:textId="77777777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10FC2" w14:textId="45347FE9" w:rsidR="00715E31" w:rsidRPr="00B278D6" w:rsidRDefault="00715E31" w:rsidP="00412B9D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6F5A" w14:textId="18C84B89" w:rsidR="00715E31" w:rsidRPr="00B278D6" w:rsidRDefault="00715E31" w:rsidP="00412B9D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pt-BR"/>
                  </w:rPr>
                  <m:t>0</m:t>
                </m:r>
              </m:oMath>
            </m:oMathPara>
          </w:p>
        </w:tc>
      </w:tr>
    </w:tbl>
    <w:p w14:paraId="30593499" w14:textId="77777777" w:rsidR="00715E31" w:rsidRPr="00B278D6" w:rsidRDefault="00715E31" w:rsidP="00D4498E">
      <w:pPr>
        <w:spacing w:after="0"/>
        <w:ind w:firstLine="0"/>
      </w:pPr>
    </w:p>
    <w:p w14:paraId="1D34118E" w14:textId="59BD2BE5" w:rsidR="00715E31" w:rsidRPr="00B278D6" w:rsidRDefault="00715E31" w:rsidP="00715E31">
      <w:pPr>
        <w:pStyle w:val="Legenda"/>
        <w:jc w:val="center"/>
        <w:rPr>
          <w:iCs w:val="0"/>
          <w:szCs w:val="22"/>
        </w:rPr>
      </w:pPr>
      <w:bookmarkStart w:id="16" w:name="_Ref234836242"/>
      <w:r w:rsidRPr="00B278D6">
        <w:rPr>
          <w:iCs w:val="0"/>
          <w:szCs w:val="22"/>
        </w:rPr>
        <w:t xml:space="preserve">Table </w:t>
      </w:r>
      <w:r w:rsidRPr="00B278D6">
        <w:rPr>
          <w:iCs w:val="0"/>
          <w:szCs w:val="22"/>
        </w:rPr>
        <w:fldChar w:fldCharType="begin"/>
      </w:r>
      <w:r w:rsidRPr="00B278D6">
        <w:rPr>
          <w:iCs w:val="0"/>
          <w:szCs w:val="22"/>
        </w:rPr>
        <w:instrText xml:space="preserve"> SEQ Table \* ARABIC </w:instrText>
      </w:r>
      <w:r w:rsidRPr="00B278D6">
        <w:rPr>
          <w:iCs w:val="0"/>
          <w:szCs w:val="22"/>
        </w:rPr>
        <w:fldChar w:fldCharType="separate"/>
      </w:r>
      <w:r w:rsidR="00E267C5">
        <w:rPr>
          <w:iCs w:val="0"/>
          <w:noProof/>
          <w:szCs w:val="22"/>
        </w:rPr>
        <w:t>4</w:t>
      </w:r>
      <w:r w:rsidRPr="00B278D6">
        <w:rPr>
          <w:iCs w:val="0"/>
          <w:szCs w:val="22"/>
        </w:rPr>
        <w:fldChar w:fldCharType="end"/>
      </w:r>
      <w:bookmarkEnd w:id="16"/>
      <w:r w:rsidRPr="00B278D6">
        <w:rPr>
          <w:iCs w:val="0"/>
          <w:szCs w:val="22"/>
        </w:rPr>
        <w:t>: Continuity conditions.</w:t>
      </w:r>
    </w:p>
    <w:tbl>
      <w:tblPr>
        <w:tblStyle w:val="Tabelacomgrade"/>
        <w:tblW w:w="8505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715E31" w:rsidRPr="00B278D6" w14:paraId="5432A827" w14:textId="5F822C48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2358C" w14:textId="65C99C83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w:r w:rsidRPr="00B278D6">
              <w:t>Deflection continuity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D2835" w14:textId="276C222E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w:r w:rsidRPr="00B278D6">
              <w:rPr>
                <w:lang w:val="pt-BR"/>
              </w:rPr>
              <w:t>Slope continuity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C45E8" w14:textId="4CFF4695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w:r w:rsidRPr="00B278D6">
              <w:t>Moment continuity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E9B44E" w14:textId="21D5E5D6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w:r w:rsidRPr="00B278D6">
              <w:t>Shear continuity</w:t>
            </w:r>
          </w:p>
        </w:tc>
      </w:tr>
      <w:tr w:rsidR="00715E31" w:rsidRPr="00B278D6" w14:paraId="6EB493B8" w14:textId="5FDE5CB0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E8A68" w14:textId="1354A835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083E9" w14:textId="5EA02FE0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14A1A" w14:textId="20463FD4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6A660" w14:textId="010738A3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B278D6" w14:paraId="12DE7E67" w14:textId="4C0F31D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93F69A" w14:textId="6A5C58D2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8360E" w14:textId="14AE62FA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E9533" w14:textId="4909582E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8460B" w14:textId="1F5500C7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B278D6" w14:paraId="2083F1F4" w14:textId="45DC7D13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3E3B8" w14:textId="778B5C06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13CA" w14:textId="07E44204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EF4B" w14:textId="621D5EE7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71FCA" w14:textId="3A2CF995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</w:tr>
      <w:tr w:rsidR="00715E31" w:rsidRPr="00B278D6" w14:paraId="54EDA5E7" w14:textId="6D202142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5F217" w14:textId="0E2DD410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504AC" w14:textId="491E24BD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0E352" w14:textId="5B2DE309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A8D4BF" w14:textId="7E24DE65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den>
                </m:f>
              </m:oMath>
            </m:oMathPara>
          </w:p>
        </w:tc>
      </w:tr>
      <w:tr w:rsidR="00715E31" w:rsidRPr="00B278D6" w14:paraId="700EC812" w14:textId="6919F9BA" w:rsidTr="00715E31">
        <w:trPr>
          <w:trHeight w:val="284"/>
          <w:jc w:val="center"/>
        </w:trPr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0280A9" w14:textId="207A73BA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0EA2E5" w14:textId="63FEC633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lang w:val="pt-BR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BFA52" w14:textId="296AB973" w:rsidR="00715E31" w:rsidRPr="00B278D6" w:rsidRDefault="00715E31" w:rsidP="00715E31">
            <w:pPr>
              <w:spacing w:after="0"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E5034" w14:textId="2DDDD813" w:rsidR="00715E31" w:rsidRPr="00B278D6" w:rsidRDefault="00715E31" w:rsidP="00715E31">
            <w:pPr>
              <w:spacing w:after="0" w:line="240" w:lineRule="auto"/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'''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21E41CB" w14:textId="77777777" w:rsidR="00715E31" w:rsidRPr="00B278D6" w:rsidRDefault="00715E31" w:rsidP="00715E31">
      <w:pPr>
        <w:spacing w:after="0"/>
        <w:ind w:firstLine="0"/>
      </w:pPr>
    </w:p>
    <w:p w14:paraId="10E84BCB" w14:textId="50B9A8D8" w:rsidR="00FC4739" w:rsidRPr="00B278D6" w:rsidRDefault="00453A3F" w:rsidP="00C93086">
      <w:r w:rsidRPr="00B278D6">
        <w:t xml:space="preserve">Differentiating Eq. </w:t>
      </w:r>
      <w:r w:rsidRPr="00B278D6">
        <w:fldChar w:fldCharType="begin"/>
      </w:r>
      <w:r w:rsidRPr="00B278D6">
        <w:instrText xml:space="preserve"> REF _Ref234836720 \h </w:instrText>
      </w:r>
      <w:r w:rsidR="009B2BFF" w:rsidRPr="00B278D6">
        <w:instrText xml:space="preserve"> \* MERGEFORMAT </w:instrText>
      </w:r>
      <w:r w:rsidRPr="00B278D6">
        <w:fldChar w:fldCharType="separate"/>
      </w:r>
      <w:r w:rsidRPr="00B278D6">
        <w:t>(</w:t>
      </w:r>
      <w:r w:rsidRPr="00B278D6">
        <w:rPr>
          <w:noProof/>
        </w:rPr>
        <w:t>13</w:t>
      </w:r>
      <w:r w:rsidRPr="00B278D6">
        <w:t>)</w:t>
      </w:r>
      <w:r w:rsidRPr="00B278D6">
        <w:fldChar w:fldCharType="end"/>
      </w:r>
      <w:r w:rsidRPr="00B278D6">
        <w:t>,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B278D6" w14:paraId="702C10B9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13627D09" w14:textId="77777777" w:rsidR="00453A3F" w:rsidRPr="00B278D6" w:rsidRDefault="00453A3F" w:rsidP="00412B9D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44638D1F" w14:textId="59605CBF" w:rsidR="00453A3F" w:rsidRPr="00B278D6" w:rsidRDefault="00453A3F" w:rsidP="00412B9D">
            <w:pPr>
              <w:ind w:firstLine="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=β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</m:e>
                        </m:d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'''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cosh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βx</m:t>
                                </m:r>
                              </m:e>
                            </m:func>
                          </m:e>
                        </m:d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3A29C9B6" w14:textId="64199DA1" w:rsidR="00453A3F" w:rsidRPr="00B278D6" w:rsidRDefault="00453A3F" w:rsidP="00412B9D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768CD208" w14:textId="337A1C96" w:rsidR="00453A3F" w:rsidRPr="00B278D6" w:rsidRDefault="00453A3F" w:rsidP="00453A3F">
      <w:pPr>
        <w:ind w:firstLine="0"/>
      </w:pPr>
      <w:r w:rsidRPr="00B278D6">
        <w:t>the boundary and continuity conditions can be applied, leading to a system of equations of the form: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7939"/>
        <w:gridCol w:w="425"/>
      </w:tblGrid>
      <w:tr w:rsidR="00453A3F" w:rsidRPr="00B278D6" w14:paraId="7F2A024B" w14:textId="77777777" w:rsidTr="00412B9D">
        <w:trPr>
          <w:trHeight w:val="170"/>
          <w:jc w:val="center"/>
        </w:trPr>
        <w:tc>
          <w:tcPr>
            <w:tcW w:w="425" w:type="dxa"/>
            <w:vAlign w:val="center"/>
          </w:tcPr>
          <w:p w14:paraId="00FE9F60" w14:textId="77777777" w:rsidR="00453A3F" w:rsidRPr="00B278D6" w:rsidRDefault="00453A3F" w:rsidP="00412B9D">
            <w:pPr>
              <w:ind w:firstLine="0"/>
              <w:jc w:val="center"/>
            </w:pPr>
          </w:p>
        </w:tc>
        <w:tc>
          <w:tcPr>
            <w:tcW w:w="7939" w:type="dxa"/>
            <w:vAlign w:val="center"/>
          </w:tcPr>
          <w:p w14:paraId="4334D7C7" w14:textId="367DC72B" w:rsidR="00453A3F" w:rsidRPr="00B278D6" w:rsidRDefault="00B278D6" w:rsidP="00412B9D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β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∙X=0,</m:t>
                </m:r>
              </m:oMath>
            </m:oMathPara>
          </w:p>
        </w:tc>
        <w:tc>
          <w:tcPr>
            <w:tcW w:w="425" w:type="dxa"/>
            <w:vAlign w:val="center"/>
          </w:tcPr>
          <w:p w14:paraId="5D46C615" w14:textId="79D51FB4" w:rsidR="00453A3F" w:rsidRPr="00B278D6" w:rsidRDefault="00453A3F" w:rsidP="00412B9D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3DA41750" w14:textId="7333160F" w:rsidR="00453A3F" w:rsidRPr="00B278D6" w:rsidRDefault="00453A3F" w:rsidP="00453A3F">
      <w:pPr>
        <w:ind w:firstLine="0"/>
      </w:pPr>
      <w:r w:rsidRPr="00B278D6">
        <w:t>where M is a 24 x 24 coefficient matrix and X is the vector of unknowns given by:</w:t>
      </w:r>
    </w:p>
    <w:tbl>
      <w:tblPr>
        <w:tblStyle w:val="Tabelacomgrade"/>
        <w:tblW w:w="83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9"/>
        <w:gridCol w:w="405"/>
      </w:tblGrid>
      <w:tr w:rsidR="002247BE" w:rsidRPr="00B278D6" w14:paraId="5431A338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50417274" w14:textId="1D654FBF" w:rsidR="002247BE" w:rsidRPr="00B278D6" w:rsidRDefault="00B278D6" w:rsidP="00340DA1">
            <w:pPr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79D0A407" w14:textId="19423B9D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27D27183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558E47CE" w14:textId="7C028F2A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E6585FF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10616009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7B1DB8ED" w14:textId="31C66D71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E4C4E37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4F11E208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04E339EF" w14:textId="0B8F3CA5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8×8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1C3241C5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13AD5C94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1EBC4BFC" w14:textId="03208A3B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8BBB221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458E0175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016E8C4F" w14:textId="081145AE" w:rsidR="002247BE" w:rsidRPr="00B278D6" w:rsidRDefault="002E7940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rSpRule m:val="3"/>
                        <m:rSp m:val="360"/>
                        <m:cGpRule m:val="3"/>
                        <m:cGp m:val="4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ch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ch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sh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c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c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fName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func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β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90951A6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6EC9F1F7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7D920757" w14:textId="1501C093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66308778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73215D72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7F6784B9" w14:textId="7BF60748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15BA04C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4CCFDAA7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31A28CE0" w14:textId="04AD697A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cGpRule m:val="3"/>
                        <m:cGp m:val="120"/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20"/>
                              <w:szCs w:val="2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4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6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5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c(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  <w:sz w:val="18"/>
                                  <w:szCs w:val="18"/>
                                </w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-s(L)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sh(L)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ch(L)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s(L)</m:t>
                          </m: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  <w:sz w:val="18"/>
                              <w:szCs w:val="18"/>
                            </w:rPr>
                            <m:t>-c(L)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4034737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57198C3B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72890B61" w14:textId="4B27F85C" w:rsidR="002247BE" w:rsidRPr="00B278D6" w:rsidRDefault="002247BE" w:rsidP="00340DA1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βθ</m:t>
                            </m:r>
                          </m:e>
                        </m:func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sinh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βθ</m:t>
                            </m:r>
                          </m:e>
                        </m:func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βθ</m:t>
                            </m:r>
                          </m:e>
                        </m:func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βθ</m:t>
                            </m:r>
                          </m:e>
                        </m:func>
                      </m:e>
                    </m:eqArr>
                  </m:e>
                </m:d>
                <m:r>
                  <m:rPr>
                    <m:sty m:val="p"/>
                  </m:rPr>
                  <w:rPr>
                    <w:rFonts w:ascii="Cambria Math" w:eastAsia="DengXian" w:hAnsi="Cambria Math" w:cs="Times New Roman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0E8673EA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2247BE" w:rsidRPr="00B278D6" w14:paraId="268BD2BB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1A7CF6A6" w14:textId="4CD80FA9" w:rsidR="002247BE" w:rsidRPr="00B278D6" w:rsidRDefault="00323DBF" w:rsidP="00412B9D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470F06FC" w14:textId="77777777" w:rsidR="002247BE" w:rsidRPr="00B278D6" w:rsidRDefault="002247BE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E66F33" w:rsidRPr="00B278D6" w14:paraId="556564C9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487156A8" w14:textId="78135EFB" w:rsidR="00E66F33" w:rsidRPr="00B278D6" w:rsidRDefault="00323DBF" w:rsidP="00412B9D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F164BC4" w14:textId="77777777" w:rsidR="00E66F33" w:rsidRPr="00B278D6" w:rsidRDefault="00E66F33" w:rsidP="00412B9D">
            <w:pPr>
              <w:pStyle w:val="Legenda"/>
              <w:rPr>
                <w:iCs w:val="0"/>
                <w:szCs w:val="22"/>
              </w:rPr>
            </w:pPr>
          </w:p>
        </w:tc>
      </w:tr>
      <w:tr w:rsidR="00E66F33" w:rsidRPr="00B278D6" w14:paraId="51FFD126" w14:textId="77777777" w:rsidTr="00A14FB4">
        <w:trPr>
          <w:trHeight w:val="170"/>
          <w:jc w:val="center"/>
        </w:trPr>
        <w:tc>
          <w:tcPr>
            <w:tcW w:w="7959" w:type="dxa"/>
            <w:vAlign w:val="center"/>
          </w:tcPr>
          <w:p w14:paraId="1E1BED82" w14:textId="010C78BB" w:rsidR="00E66F33" w:rsidRPr="00B278D6" w:rsidRDefault="00323DBF" w:rsidP="00412B9D">
            <w:pPr>
              <w:ind w:firstLine="0"/>
              <w:jc w:val="center"/>
              <w:rPr>
                <w:rFonts w:eastAsia="DengXi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5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mbria Math"/>
                                </w:rPr>
                                <m:t>6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05" w:type="dxa"/>
            <w:vAlign w:val="center"/>
          </w:tcPr>
          <w:p w14:paraId="30734A8D" w14:textId="77777777" w:rsidR="00E66F33" w:rsidRPr="00B278D6" w:rsidRDefault="00E66F33" w:rsidP="00412B9D">
            <w:pPr>
              <w:pStyle w:val="Legenda"/>
              <w:rPr>
                <w:iCs w:val="0"/>
                <w:szCs w:val="22"/>
              </w:rPr>
            </w:pPr>
          </w:p>
        </w:tc>
      </w:tr>
    </w:tbl>
    <w:p w14:paraId="299718E2" w14:textId="4E61B24A" w:rsidR="00453A3F" w:rsidRPr="00B278D6" w:rsidRDefault="00D73D55" w:rsidP="00C93086">
      <w:r w:rsidRPr="00B278D6">
        <w:t xml:space="preserve">Solving </w:t>
      </w:r>
      <w:r w:rsidR="003F17F1" w:rsidRPr="00B278D6">
        <w:t>det(M) = 0</w:t>
      </w:r>
      <w:r w:rsidRPr="00B278D6">
        <w:t xml:space="preserve"> numerically, the roots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B278D6">
        <w:t xml:space="preserve"> can be found:</w:t>
      </w:r>
    </w:p>
    <w:p w14:paraId="768B469F" w14:textId="5B36CAAE" w:rsidR="00082639" w:rsidRPr="00B278D6" w:rsidRDefault="00DC2C03" w:rsidP="00534702">
      <w:pPr>
        <w:ind w:firstLine="0"/>
      </w:pPr>
      <w:r w:rsidRPr="00AB6566">
        <w:rPr>
          <w:i/>
          <w:iCs/>
        </w:rPr>
        <w:t>(To be continued)</w:t>
      </w:r>
    </w:p>
    <w:sectPr w:rsidR="00082639" w:rsidRPr="00B278D6" w:rsidSect="00534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2D"/>
    <w:rsid w:val="0000466F"/>
    <w:rsid w:val="000268C1"/>
    <w:rsid w:val="00061F1A"/>
    <w:rsid w:val="000766C9"/>
    <w:rsid w:val="00082639"/>
    <w:rsid w:val="000A084B"/>
    <w:rsid w:val="000B576E"/>
    <w:rsid w:val="001320FF"/>
    <w:rsid w:val="0014647E"/>
    <w:rsid w:val="00162EBA"/>
    <w:rsid w:val="001A10BD"/>
    <w:rsid w:val="001A3D4D"/>
    <w:rsid w:val="001B3985"/>
    <w:rsid w:val="001B4DC2"/>
    <w:rsid w:val="001E5152"/>
    <w:rsid w:val="00211BAE"/>
    <w:rsid w:val="002247BE"/>
    <w:rsid w:val="00266D88"/>
    <w:rsid w:val="002976FC"/>
    <w:rsid w:val="002D41F7"/>
    <w:rsid w:val="002E2150"/>
    <w:rsid w:val="002E6B48"/>
    <w:rsid w:val="002E7940"/>
    <w:rsid w:val="00323DBF"/>
    <w:rsid w:val="00340DA1"/>
    <w:rsid w:val="00353443"/>
    <w:rsid w:val="0039682F"/>
    <w:rsid w:val="003A1DAE"/>
    <w:rsid w:val="003A6A42"/>
    <w:rsid w:val="003B77B5"/>
    <w:rsid w:val="003F17F1"/>
    <w:rsid w:val="003F3DE2"/>
    <w:rsid w:val="00412B9D"/>
    <w:rsid w:val="004220B6"/>
    <w:rsid w:val="00453A3F"/>
    <w:rsid w:val="00494BE3"/>
    <w:rsid w:val="00517365"/>
    <w:rsid w:val="00534702"/>
    <w:rsid w:val="005423F3"/>
    <w:rsid w:val="005424BD"/>
    <w:rsid w:val="00552486"/>
    <w:rsid w:val="00565672"/>
    <w:rsid w:val="00565E6F"/>
    <w:rsid w:val="00575A68"/>
    <w:rsid w:val="005853A0"/>
    <w:rsid w:val="005B3EA2"/>
    <w:rsid w:val="005C5DAA"/>
    <w:rsid w:val="005F0FC8"/>
    <w:rsid w:val="00662AB0"/>
    <w:rsid w:val="00672F5A"/>
    <w:rsid w:val="00681C07"/>
    <w:rsid w:val="006C0416"/>
    <w:rsid w:val="006D2EDF"/>
    <w:rsid w:val="006D71BF"/>
    <w:rsid w:val="006E3C4A"/>
    <w:rsid w:val="006F4924"/>
    <w:rsid w:val="00711510"/>
    <w:rsid w:val="00711756"/>
    <w:rsid w:val="00715E31"/>
    <w:rsid w:val="007214CF"/>
    <w:rsid w:val="00731D3E"/>
    <w:rsid w:val="00741024"/>
    <w:rsid w:val="00763632"/>
    <w:rsid w:val="00773D1E"/>
    <w:rsid w:val="00802819"/>
    <w:rsid w:val="00813358"/>
    <w:rsid w:val="00825A46"/>
    <w:rsid w:val="00841ED2"/>
    <w:rsid w:val="00862298"/>
    <w:rsid w:val="00871651"/>
    <w:rsid w:val="00887EF5"/>
    <w:rsid w:val="008B412A"/>
    <w:rsid w:val="008C75C8"/>
    <w:rsid w:val="008D714D"/>
    <w:rsid w:val="00951270"/>
    <w:rsid w:val="00952076"/>
    <w:rsid w:val="009B2BFF"/>
    <w:rsid w:val="009C287D"/>
    <w:rsid w:val="009D35A5"/>
    <w:rsid w:val="009D6F24"/>
    <w:rsid w:val="009E412B"/>
    <w:rsid w:val="00A14FB4"/>
    <w:rsid w:val="00A25891"/>
    <w:rsid w:val="00A3481E"/>
    <w:rsid w:val="00A537C9"/>
    <w:rsid w:val="00A553AD"/>
    <w:rsid w:val="00AB6566"/>
    <w:rsid w:val="00AC39DA"/>
    <w:rsid w:val="00B11A82"/>
    <w:rsid w:val="00B278D6"/>
    <w:rsid w:val="00B446BF"/>
    <w:rsid w:val="00B44AD1"/>
    <w:rsid w:val="00B606C5"/>
    <w:rsid w:val="00B77BDB"/>
    <w:rsid w:val="00BC092D"/>
    <w:rsid w:val="00BC2267"/>
    <w:rsid w:val="00BC61DB"/>
    <w:rsid w:val="00BD61F1"/>
    <w:rsid w:val="00BE611C"/>
    <w:rsid w:val="00C0673B"/>
    <w:rsid w:val="00C30D5F"/>
    <w:rsid w:val="00C33103"/>
    <w:rsid w:val="00C60A2D"/>
    <w:rsid w:val="00C747F1"/>
    <w:rsid w:val="00C93086"/>
    <w:rsid w:val="00C9422E"/>
    <w:rsid w:val="00CA0279"/>
    <w:rsid w:val="00CD4A4F"/>
    <w:rsid w:val="00CE3D19"/>
    <w:rsid w:val="00D07EB3"/>
    <w:rsid w:val="00D146E2"/>
    <w:rsid w:val="00D4498E"/>
    <w:rsid w:val="00D461C0"/>
    <w:rsid w:val="00D52163"/>
    <w:rsid w:val="00D671A9"/>
    <w:rsid w:val="00D73D55"/>
    <w:rsid w:val="00D80A29"/>
    <w:rsid w:val="00D83838"/>
    <w:rsid w:val="00D838B4"/>
    <w:rsid w:val="00DB43BF"/>
    <w:rsid w:val="00DB4AA2"/>
    <w:rsid w:val="00DC2C03"/>
    <w:rsid w:val="00DF6754"/>
    <w:rsid w:val="00DF6D95"/>
    <w:rsid w:val="00E267C5"/>
    <w:rsid w:val="00E26D7B"/>
    <w:rsid w:val="00E3063A"/>
    <w:rsid w:val="00E3612E"/>
    <w:rsid w:val="00E37F59"/>
    <w:rsid w:val="00E427F0"/>
    <w:rsid w:val="00E60F02"/>
    <w:rsid w:val="00E66F33"/>
    <w:rsid w:val="00E7624C"/>
    <w:rsid w:val="00E92412"/>
    <w:rsid w:val="00ED6E64"/>
    <w:rsid w:val="00ED7F88"/>
    <w:rsid w:val="00F22046"/>
    <w:rsid w:val="00F22C05"/>
    <w:rsid w:val="00F506D7"/>
    <w:rsid w:val="00F7746F"/>
    <w:rsid w:val="00F8196A"/>
    <w:rsid w:val="00F81DD1"/>
    <w:rsid w:val="00F97581"/>
    <w:rsid w:val="00FA68F2"/>
    <w:rsid w:val="00FC096E"/>
    <w:rsid w:val="00FC4739"/>
    <w:rsid w:val="00FE055A"/>
    <w:rsid w:val="00FF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C5116"/>
  <w15:chartTrackingRefBased/>
  <w15:docId w15:val="{1CE23146-378B-4E3A-9EBB-4393BA3D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D55"/>
    <w:pPr>
      <w:spacing w:after="120" w:line="360" w:lineRule="auto"/>
      <w:ind w:firstLine="567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D61F1"/>
    <w:pPr>
      <w:ind w:firstLine="0"/>
      <w:outlineLvl w:val="0"/>
    </w:pPr>
    <w:rPr>
      <w:b/>
      <w:bCs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6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65672"/>
    <w:rPr>
      <w:color w:val="808080"/>
    </w:rPr>
  </w:style>
  <w:style w:type="paragraph" w:styleId="Legenda">
    <w:name w:val="caption"/>
    <w:basedOn w:val="Normal"/>
    <w:next w:val="Normal"/>
    <w:uiPriority w:val="35"/>
    <w:unhideWhenUsed/>
    <w:qFormat/>
    <w:rsid w:val="00B77BDB"/>
    <w:pPr>
      <w:spacing w:line="240" w:lineRule="auto"/>
      <w:ind w:firstLine="0"/>
    </w:pPr>
    <w:rPr>
      <w:iCs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BD61F1"/>
    <w:rPr>
      <w:rFonts w:ascii="Arial" w:hAnsi="Arial"/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b34e72-0fae-4f7f-b663-78d6bd65ef0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D0BD858687B47B97BBFC8858B792C" ma:contentTypeVersion="10" ma:contentTypeDescription="Create a new document." ma:contentTypeScope="" ma:versionID="edaf9d448d89e44f95e88cdcbed26a9e">
  <xsd:schema xmlns:xsd="http://www.w3.org/2001/XMLSchema" xmlns:xs="http://www.w3.org/2001/XMLSchema" xmlns:p="http://schemas.microsoft.com/office/2006/metadata/properties" xmlns:ns3="15b34e72-0fae-4f7f-b663-78d6bd65ef04" targetNamespace="http://schemas.microsoft.com/office/2006/metadata/properties" ma:root="true" ma:fieldsID="73f0cff3c992a7bf98fb172626baf664" ns3:_="">
    <xsd:import namespace="15b34e72-0fae-4f7f-b663-78d6bd65ef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34e72-0fae-4f7f-b663-78d6bd65ef0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102697-7567-42F4-9088-3AE677A160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DF2EBB-47E5-4186-BE5F-A8AB299A1F52}">
  <ds:schemaRefs>
    <ds:schemaRef ds:uri="http://schemas.microsoft.com/office/2006/metadata/properties"/>
    <ds:schemaRef ds:uri="http://schemas.microsoft.com/office/infopath/2007/PartnerControls"/>
    <ds:schemaRef ds:uri="15b34e72-0fae-4f7f-b663-78d6bd65ef04"/>
  </ds:schemaRefs>
</ds:datastoreItem>
</file>

<file path=customXml/itemProps3.xml><?xml version="1.0" encoding="utf-8"?>
<ds:datastoreItem xmlns:ds="http://schemas.openxmlformats.org/officeDocument/2006/customXml" ds:itemID="{676097E0-4CF5-4898-8A36-B8C69251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34e72-0fae-4f7f-b663-78d6bd65ef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088FC-F8E5-4BCD-BCE8-5BD8A76E93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1093</Words>
  <Characters>9789</Characters>
  <Application>Microsoft Office Word</Application>
  <DocSecurity>0</DocSecurity>
  <Lines>425</Lines>
  <Paragraphs>294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Pereira</dc:creator>
  <cp:keywords/>
  <dc:description/>
  <cp:lastModifiedBy>João Pereira</cp:lastModifiedBy>
  <cp:revision>7</cp:revision>
  <dcterms:created xsi:type="dcterms:W3CDTF">2026-07-14T01:13:00Z</dcterms:created>
  <dcterms:modified xsi:type="dcterms:W3CDTF">2026-07-14T01:32:00Z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0x0101001ECD0BD858687B47B97BBFC8858B792C</vt:lpwstr>
  </property>
</Properties>
</file>