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7CEED" w14:textId="1F1023F0" w:rsidR="00CD4A4F" w:rsidRPr="00E01C33" w:rsidRDefault="00ED6E64" w:rsidP="00BD61F1">
      <w:pPr>
        <w:pStyle w:val="Ttulo1"/>
        <w:rPr>
          <w:lang w:val="en-US"/>
        </w:rPr>
      </w:pPr>
      <w:r w:rsidRPr="00E01C33">
        <w:rPr>
          <w:lang w:val="en-US"/>
        </w:rPr>
        <w:t>Theoretical formulation of cantilever beam</w:t>
      </w:r>
      <w:r w:rsidR="00CF08C5">
        <w:rPr>
          <w:lang w:val="en-US"/>
        </w:rPr>
        <w:t xml:space="preserve"> with piezo actuator</w:t>
      </w:r>
    </w:p>
    <w:p w14:paraId="6FD0392A" w14:textId="77777777" w:rsidR="00711510" w:rsidRPr="00E01C33" w:rsidRDefault="00BD61F1" w:rsidP="00711510">
      <w:pPr>
        <w:keepNext/>
        <w:ind w:firstLine="0"/>
        <w:jc w:val="center"/>
      </w:pPr>
      <w:r w:rsidRPr="00E01C33">
        <w:rPr>
          <w:noProof/>
        </w:rPr>
        <w:drawing>
          <wp:inline distT="0" distB="0" distL="0" distR="0" wp14:anchorId="13402133" wp14:editId="0FCB7AB8">
            <wp:extent cx="4127750" cy="2594344"/>
            <wp:effectExtent l="0" t="0" r="635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0415" cy="2596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41CF7" w14:textId="710C8C76" w:rsidR="00C60A2D" w:rsidRPr="00E01C33" w:rsidRDefault="00711510" w:rsidP="00711510">
      <w:pPr>
        <w:pStyle w:val="Legenda"/>
        <w:spacing w:after="240"/>
        <w:rPr>
          <w:iCs w:val="0"/>
          <w:szCs w:val="22"/>
        </w:rPr>
      </w:pPr>
      <w:bookmarkStart w:id="0" w:name="_Ref234965239"/>
      <w:r w:rsidRPr="00E01C33">
        <w:rPr>
          <w:iCs w:val="0"/>
          <w:szCs w:val="22"/>
        </w:rPr>
        <w:t xml:space="preserve">Figure </w:t>
      </w:r>
      <w:r w:rsidRPr="00E01C33">
        <w:rPr>
          <w:iCs w:val="0"/>
          <w:szCs w:val="22"/>
        </w:rPr>
        <w:fldChar w:fldCharType="begin"/>
      </w:r>
      <w:r w:rsidRPr="00E01C33">
        <w:rPr>
          <w:iCs w:val="0"/>
          <w:szCs w:val="22"/>
        </w:rPr>
        <w:instrText xml:space="preserve"> SEQ Figure \* ARABIC </w:instrText>
      </w:r>
      <w:r w:rsidRPr="00E01C33">
        <w:rPr>
          <w:iCs w:val="0"/>
          <w:szCs w:val="22"/>
        </w:rPr>
        <w:fldChar w:fldCharType="separate"/>
      </w:r>
      <w:r w:rsidR="007E67C6">
        <w:rPr>
          <w:iCs w:val="0"/>
          <w:noProof/>
          <w:szCs w:val="22"/>
        </w:rPr>
        <w:t>1</w:t>
      </w:r>
      <w:r w:rsidRPr="00E01C33">
        <w:rPr>
          <w:iCs w:val="0"/>
          <w:noProof/>
          <w:szCs w:val="22"/>
        </w:rPr>
        <w:fldChar w:fldCharType="end"/>
      </w:r>
      <w:bookmarkEnd w:id="0"/>
      <w:r w:rsidRPr="00E01C33">
        <w:rPr>
          <w:iCs w:val="0"/>
          <w:szCs w:val="22"/>
        </w:rPr>
        <w:t>: General configuration.</w:t>
      </w:r>
    </w:p>
    <w:p w14:paraId="410D3AF6" w14:textId="03D1EE35" w:rsidR="00C60A2D" w:rsidRPr="00E01C33" w:rsidRDefault="00C60A2D">
      <w:r w:rsidRPr="00E01C33">
        <w:t>For a uniform beam, the Euler-Bernoulli equation in free vibration is</w:t>
      </w:r>
      <w:r w:rsidR="00B446BF" w:rsidRPr="00E01C33">
        <w:t>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FE055A" w:rsidRPr="00E01C33" w14:paraId="092F6EF5" w14:textId="77777777" w:rsidTr="00B77BDB">
        <w:trPr>
          <w:trHeight w:val="170"/>
          <w:jc w:val="center"/>
        </w:trPr>
        <w:tc>
          <w:tcPr>
            <w:tcW w:w="425" w:type="dxa"/>
            <w:vAlign w:val="center"/>
          </w:tcPr>
          <w:p w14:paraId="3975BEA9" w14:textId="77777777" w:rsidR="00C60A2D" w:rsidRPr="00E01C33" w:rsidRDefault="00C60A2D" w:rsidP="00565672">
            <w:pPr>
              <w:ind w:firstLine="0"/>
              <w:jc w:val="center"/>
            </w:pPr>
          </w:p>
        </w:tc>
        <w:tc>
          <w:tcPr>
            <w:tcW w:w="7938" w:type="dxa"/>
            <w:vAlign w:val="center"/>
          </w:tcPr>
          <w:p w14:paraId="75203CE5" w14:textId="4AB19046" w:rsidR="00C60A2D" w:rsidRPr="00E01C33" w:rsidRDefault="00E01C33" w:rsidP="00565672">
            <w:pPr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ρA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y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+EI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y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0.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70CD25C8" w14:textId="7FB53C22" w:rsidR="00C60A2D" w:rsidRPr="00E01C33" w:rsidRDefault="00B77BDB" w:rsidP="00B77BDB">
            <w:pPr>
              <w:pStyle w:val="Legenda"/>
              <w:rPr>
                <w:iCs w:val="0"/>
                <w:szCs w:val="22"/>
              </w:rPr>
            </w:pPr>
            <w:bookmarkStart w:id="1" w:name="_Ref234665388"/>
            <w:r w:rsidRPr="00E01C33">
              <w:rPr>
                <w:iCs w:val="0"/>
                <w:szCs w:val="22"/>
              </w:rPr>
              <w:t>(</w:t>
            </w:r>
            <w:r w:rsidRPr="00E01C33">
              <w:rPr>
                <w:iCs w:val="0"/>
                <w:szCs w:val="22"/>
              </w:rPr>
              <w:fldChar w:fldCharType="begin"/>
            </w:r>
            <w:r w:rsidRPr="00E01C33">
              <w:rPr>
                <w:iCs w:val="0"/>
                <w:szCs w:val="22"/>
              </w:rPr>
              <w:instrText xml:space="preserve"> SEQ Eq. \* ARABIC </w:instrText>
            </w:r>
            <w:r w:rsidRPr="00E01C33">
              <w:rPr>
                <w:iCs w:val="0"/>
                <w:szCs w:val="22"/>
              </w:rPr>
              <w:fldChar w:fldCharType="separate"/>
            </w:r>
            <w:r w:rsidR="007E67C6">
              <w:rPr>
                <w:iCs w:val="0"/>
                <w:noProof/>
                <w:szCs w:val="22"/>
              </w:rPr>
              <w:t>1</w:t>
            </w:r>
            <w:r w:rsidRPr="00E01C33">
              <w:rPr>
                <w:iCs w:val="0"/>
                <w:szCs w:val="22"/>
              </w:rPr>
              <w:fldChar w:fldCharType="end"/>
            </w:r>
            <w:r w:rsidR="00FE055A" w:rsidRPr="00E01C33">
              <w:rPr>
                <w:iCs w:val="0"/>
                <w:szCs w:val="22"/>
              </w:rPr>
              <w:t>)</w:t>
            </w:r>
            <w:bookmarkEnd w:id="1"/>
          </w:p>
        </w:tc>
      </w:tr>
    </w:tbl>
    <w:p w14:paraId="3331A566" w14:textId="5D82F3DB" w:rsidR="00C60A2D" w:rsidRPr="00E01C33" w:rsidRDefault="00C60A2D" w:rsidP="00E92412">
      <w:pPr>
        <w:spacing w:after="0"/>
      </w:pPr>
      <w:r w:rsidRPr="00E01C33">
        <w:t xml:space="preserve">Given that the system is linear time-invariant (LTI), we can assume a solution </w:t>
      </w:r>
      <w:proofErr w:type="gramStart"/>
      <w:r w:rsidRPr="00E01C33">
        <w:t>of</w:t>
      </w:r>
      <w:proofErr w:type="gramEnd"/>
      <w:r w:rsidRPr="00E01C33">
        <w:t xml:space="preserve"> the form</w:t>
      </w:r>
      <w:r w:rsidR="00B446BF" w:rsidRPr="00E01C33">
        <w:t>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B77BDB" w:rsidRPr="00E01C33" w14:paraId="67579270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583521FB" w14:textId="77777777" w:rsidR="00B77BDB" w:rsidRPr="00E01C33" w:rsidRDefault="00B77BDB" w:rsidP="00353443">
            <w:pPr>
              <w:ind w:firstLine="0"/>
              <w:jc w:val="center"/>
            </w:pPr>
          </w:p>
        </w:tc>
        <w:tc>
          <w:tcPr>
            <w:tcW w:w="7938" w:type="dxa"/>
            <w:vAlign w:val="center"/>
          </w:tcPr>
          <w:p w14:paraId="09656DF5" w14:textId="35E7520B" w:rsidR="00B77BDB" w:rsidRPr="00E01C33" w:rsidRDefault="00E01C33" w:rsidP="00353443">
            <w:pPr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y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x, t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=ϕ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jωt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13380654" w14:textId="2B6A6321" w:rsidR="00B77BDB" w:rsidRPr="00E01C33" w:rsidRDefault="00B77BDB" w:rsidP="00353443">
            <w:pPr>
              <w:pStyle w:val="Legenda"/>
              <w:rPr>
                <w:iCs w:val="0"/>
                <w:szCs w:val="22"/>
              </w:rPr>
            </w:pPr>
            <w:bookmarkStart w:id="2" w:name="_Ref234665378"/>
            <w:r w:rsidRPr="00E01C33">
              <w:rPr>
                <w:iCs w:val="0"/>
                <w:szCs w:val="22"/>
              </w:rPr>
              <w:t>(</w:t>
            </w:r>
            <w:r w:rsidRPr="00E01C33">
              <w:rPr>
                <w:iCs w:val="0"/>
                <w:szCs w:val="22"/>
              </w:rPr>
              <w:fldChar w:fldCharType="begin"/>
            </w:r>
            <w:r w:rsidRPr="00E01C33">
              <w:rPr>
                <w:iCs w:val="0"/>
                <w:szCs w:val="22"/>
              </w:rPr>
              <w:instrText xml:space="preserve"> SEQ Eq. \* ARABIC </w:instrText>
            </w:r>
            <w:r w:rsidRPr="00E01C33">
              <w:rPr>
                <w:iCs w:val="0"/>
                <w:szCs w:val="22"/>
              </w:rPr>
              <w:fldChar w:fldCharType="separate"/>
            </w:r>
            <w:r w:rsidR="007E67C6">
              <w:rPr>
                <w:iCs w:val="0"/>
                <w:noProof/>
                <w:szCs w:val="22"/>
              </w:rPr>
              <w:t>2</w:t>
            </w:r>
            <w:r w:rsidRPr="00E01C33">
              <w:rPr>
                <w:iCs w:val="0"/>
                <w:szCs w:val="22"/>
              </w:rPr>
              <w:fldChar w:fldCharType="end"/>
            </w:r>
            <w:r w:rsidRPr="00E01C33">
              <w:rPr>
                <w:iCs w:val="0"/>
                <w:szCs w:val="22"/>
              </w:rPr>
              <w:t>)</w:t>
            </w:r>
            <w:bookmarkEnd w:id="2"/>
          </w:p>
        </w:tc>
      </w:tr>
    </w:tbl>
    <w:p w14:paraId="6836560B" w14:textId="0E3837D8" w:rsidR="00C60A2D" w:rsidRPr="00E01C33" w:rsidRDefault="00C60A2D" w:rsidP="00E92412">
      <w:pPr>
        <w:spacing w:after="0"/>
      </w:pPr>
      <w:r w:rsidRPr="00E01C33">
        <w:t xml:space="preserve">This is </w:t>
      </w:r>
      <w:r w:rsidR="00340DA1" w:rsidRPr="00E01C33">
        <w:t>because</w:t>
      </w:r>
      <w:r w:rsidRPr="00E01C33">
        <w:t xml:space="preserve"> complex exponentials are eigenfunctions of any LTI system, i.e., they pass through the system unchanged in shape, only scaled and/or shifted.</w:t>
      </w:r>
    </w:p>
    <w:p w14:paraId="4B3DF97C" w14:textId="427504C5" w:rsidR="00C60A2D" w:rsidRPr="00E01C33" w:rsidRDefault="00C60A2D">
      <w:r w:rsidRPr="00E01C33">
        <w:t xml:space="preserve">Substituting </w:t>
      </w:r>
      <w:r w:rsidR="006E3C4A" w:rsidRPr="00E01C33">
        <w:fldChar w:fldCharType="begin"/>
      </w:r>
      <w:r w:rsidR="006E3C4A" w:rsidRPr="00E01C33">
        <w:instrText xml:space="preserve"> REF _Ref234665378 \h </w:instrText>
      </w:r>
      <w:r w:rsidR="00575A68" w:rsidRPr="00E01C33">
        <w:instrText xml:space="preserve"> \* MERGEFORMAT </w:instrText>
      </w:r>
      <w:r w:rsidR="006E3C4A" w:rsidRPr="00E01C33">
        <w:fldChar w:fldCharType="separate"/>
      </w:r>
      <w:r w:rsidR="007E67C6" w:rsidRPr="00E01C33">
        <w:t>(</w:t>
      </w:r>
      <w:r w:rsidR="007E67C6" w:rsidRPr="007E67C6">
        <w:rPr>
          <w:noProof/>
        </w:rPr>
        <w:t>2</w:t>
      </w:r>
      <w:r w:rsidR="007E67C6" w:rsidRPr="00E01C33">
        <w:t>)</w:t>
      </w:r>
      <w:r w:rsidR="006E3C4A" w:rsidRPr="00E01C33">
        <w:fldChar w:fldCharType="end"/>
      </w:r>
      <w:r w:rsidRPr="00E01C33">
        <w:t xml:space="preserve"> in </w:t>
      </w:r>
      <w:r w:rsidR="006E3C4A" w:rsidRPr="00E01C33">
        <w:fldChar w:fldCharType="begin"/>
      </w:r>
      <w:r w:rsidR="006E3C4A" w:rsidRPr="00E01C33">
        <w:instrText xml:space="preserve"> REF _Ref234665388 \h </w:instrText>
      </w:r>
      <w:r w:rsidR="00575A68" w:rsidRPr="00E01C33">
        <w:instrText xml:space="preserve"> \* MERGEFORMAT </w:instrText>
      </w:r>
      <w:r w:rsidR="006E3C4A" w:rsidRPr="00E01C33">
        <w:fldChar w:fldCharType="separate"/>
      </w:r>
      <w:r w:rsidR="007E67C6" w:rsidRPr="00E01C33">
        <w:t>(</w:t>
      </w:r>
      <w:r w:rsidR="007E67C6" w:rsidRPr="007E67C6">
        <w:rPr>
          <w:noProof/>
        </w:rPr>
        <w:t>1</w:t>
      </w:r>
      <w:r w:rsidR="007E67C6" w:rsidRPr="00E01C33">
        <w:t>)</w:t>
      </w:r>
      <w:r w:rsidR="006E3C4A" w:rsidRPr="00E01C33">
        <w:fldChar w:fldCharType="end"/>
      </w:r>
      <w:r w:rsidRPr="00E01C33">
        <w:t>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F7746F" w:rsidRPr="00E01C33" w14:paraId="51E53F89" w14:textId="77777777" w:rsidTr="00517365">
        <w:trPr>
          <w:trHeight w:val="170"/>
          <w:jc w:val="center"/>
        </w:trPr>
        <w:tc>
          <w:tcPr>
            <w:tcW w:w="425" w:type="dxa"/>
            <w:vAlign w:val="center"/>
          </w:tcPr>
          <w:p w14:paraId="1B62AE31" w14:textId="77777777" w:rsidR="00F7746F" w:rsidRPr="00E01C33" w:rsidRDefault="00F7746F" w:rsidP="00353443">
            <w:pPr>
              <w:ind w:firstLine="0"/>
              <w:jc w:val="center"/>
            </w:pPr>
          </w:p>
        </w:tc>
        <w:tc>
          <w:tcPr>
            <w:tcW w:w="7939" w:type="dxa"/>
            <w:vAlign w:val="center"/>
          </w:tcPr>
          <w:p w14:paraId="33C15535" w14:textId="5612DF22" w:rsidR="00F7746F" w:rsidRPr="00E01C33" w:rsidRDefault="00E01C33" w:rsidP="00353443">
            <w:pPr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ρA ϕ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j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ω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</w:rPr>
                    </m:ctrlPr>
                  </m:borderBox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jωt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w:rPr>
                    <w:rFonts w:ascii="Cambria Math" w:hAnsi="Cambria Math"/>
                  </w:rPr>
                  <m:t>+EI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ϕ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</m:den>
                </m:f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</w:rPr>
                    </m:ctrlPr>
                  </m:borderBox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jωt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w:rPr>
                    <w:rFonts w:ascii="Cambria Math" w:hAnsi="Cambria Math"/>
                  </w:rPr>
                  <m:t>=0,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1AEEB011" w14:textId="77777777" w:rsidR="00F7746F" w:rsidRPr="00E01C33" w:rsidRDefault="00F7746F" w:rsidP="00353443">
            <w:pPr>
              <w:pStyle w:val="Legenda"/>
              <w:rPr>
                <w:iCs w:val="0"/>
                <w:szCs w:val="22"/>
              </w:rPr>
            </w:pPr>
          </w:p>
        </w:tc>
      </w:tr>
      <w:tr w:rsidR="00871651" w:rsidRPr="00E01C33" w14:paraId="6D5BB979" w14:textId="77777777" w:rsidTr="00517365">
        <w:trPr>
          <w:trHeight w:val="170"/>
          <w:jc w:val="center"/>
        </w:trPr>
        <w:tc>
          <w:tcPr>
            <w:tcW w:w="425" w:type="dxa"/>
            <w:vAlign w:val="center"/>
          </w:tcPr>
          <w:p w14:paraId="48DBD631" w14:textId="77777777" w:rsidR="00871651" w:rsidRPr="00E01C33" w:rsidRDefault="00871651" w:rsidP="00353443">
            <w:pPr>
              <w:ind w:firstLine="0"/>
              <w:jc w:val="center"/>
            </w:pPr>
          </w:p>
        </w:tc>
        <w:tc>
          <w:tcPr>
            <w:tcW w:w="7939" w:type="dxa"/>
            <w:vAlign w:val="center"/>
          </w:tcPr>
          <w:p w14:paraId="34B4FB68" w14:textId="10768957" w:rsidR="00871651" w:rsidRPr="00E01C33" w:rsidRDefault="00E01C33" w:rsidP="00353443">
            <w:pPr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ρA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EI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ϕ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ϕ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=0.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1E1D83F3" w14:textId="19B31326" w:rsidR="00871651" w:rsidRPr="00E01C33" w:rsidRDefault="00871651" w:rsidP="00353443">
            <w:pPr>
              <w:pStyle w:val="Legenda"/>
              <w:rPr>
                <w:iCs w:val="0"/>
                <w:szCs w:val="22"/>
              </w:rPr>
            </w:pPr>
          </w:p>
        </w:tc>
      </w:tr>
    </w:tbl>
    <w:p w14:paraId="099F8C73" w14:textId="2C14D8D5" w:rsidR="00871651" w:rsidRPr="00E01C33" w:rsidRDefault="00871651">
      <w:r w:rsidRPr="00E01C33">
        <w:t>Definin</w:t>
      </w:r>
      <w:r w:rsidR="00F7746F" w:rsidRPr="00E01C33">
        <w:t xml:space="preserve">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β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>=ρA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/EI</m:t>
        </m:r>
      </m:oMath>
      <w:r w:rsidR="00F7746F" w:rsidRPr="00E01C33">
        <w:t>, the spatial equation for the mode shapes is</w:t>
      </w:r>
      <w:r w:rsidR="00B446BF" w:rsidRPr="00E01C33">
        <w:t>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F7746F" w:rsidRPr="00E01C33" w14:paraId="48775381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0D993961" w14:textId="77777777" w:rsidR="00F7746F" w:rsidRPr="00E01C33" w:rsidRDefault="00F7746F" w:rsidP="00353443">
            <w:pPr>
              <w:ind w:firstLine="0"/>
              <w:jc w:val="center"/>
            </w:pPr>
          </w:p>
        </w:tc>
        <w:tc>
          <w:tcPr>
            <w:tcW w:w="7938" w:type="dxa"/>
            <w:vAlign w:val="center"/>
          </w:tcPr>
          <w:p w14:paraId="4A3AE61A" w14:textId="0972B939" w:rsidR="00F7746F" w:rsidRPr="00E01C33" w:rsidRDefault="00000000" w:rsidP="00353443">
            <w:pPr>
              <w:ind w:firstLine="0"/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ϕ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ϕ=0.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509A3F32" w14:textId="31ABEA6C" w:rsidR="00F7746F" w:rsidRPr="00E01C33" w:rsidRDefault="00F7746F" w:rsidP="00353443">
            <w:pPr>
              <w:pStyle w:val="Legenda"/>
              <w:rPr>
                <w:iCs w:val="0"/>
                <w:szCs w:val="22"/>
              </w:rPr>
            </w:pPr>
            <w:bookmarkStart w:id="3" w:name="_Ref234674388"/>
            <w:r w:rsidRPr="00E01C33">
              <w:rPr>
                <w:iCs w:val="0"/>
                <w:szCs w:val="22"/>
              </w:rPr>
              <w:t>(</w:t>
            </w:r>
            <w:r w:rsidRPr="00E01C33">
              <w:rPr>
                <w:iCs w:val="0"/>
                <w:szCs w:val="22"/>
              </w:rPr>
              <w:fldChar w:fldCharType="begin"/>
            </w:r>
            <w:r w:rsidRPr="00E01C33">
              <w:rPr>
                <w:iCs w:val="0"/>
                <w:szCs w:val="22"/>
              </w:rPr>
              <w:instrText xml:space="preserve"> SEQ Eq. \* ARABIC </w:instrText>
            </w:r>
            <w:r w:rsidRPr="00E01C33">
              <w:rPr>
                <w:iCs w:val="0"/>
                <w:szCs w:val="22"/>
              </w:rPr>
              <w:fldChar w:fldCharType="separate"/>
            </w:r>
            <w:r w:rsidR="007E67C6">
              <w:rPr>
                <w:iCs w:val="0"/>
                <w:noProof/>
                <w:szCs w:val="22"/>
              </w:rPr>
              <w:t>3</w:t>
            </w:r>
            <w:r w:rsidRPr="00E01C33">
              <w:rPr>
                <w:iCs w:val="0"/>
                <w:szCs w:val="22"/>
              </w:rPr>
              <w:fldChar w:fldCharType="end"/>
            </w:r>
            <w:r w:rsidRPr="00E01C33">
              <w:rPr>
                <w:iCs w:val="0"/>
                <w:szCs w:val="22"/>
              </w:rPr>
              <w:t>)</w:t>
            </w:r>
            <w:bookmarkEnd w:id="3"/>
          </w:p>
        </w:tc>
      </w:tr>
    </w:tbl>
    <w:p w14:paraId="5FB0682C" w14:textId="42174974" w:rsidR="00F7746F" w:rsidRPr="00E01C33" w:rsidRDefault="00B446BF">
      <w:r w:rsidRPr="00E01C33">
        <w:t xml:space="preserve">Assuming a solution of the form </w:t>
      </w:r>
      <m:oMath>
        <m:r>
          <m:rPr>
            <m:sty m:val="p"/>
          </m:rPr>
          <w:rPr>
            <w:rFonts w:ascii="Cambria Math" w:hAnsi="Cambria Math"/>
          </w:rPr>
          <m:t>ϕ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rx</m:t>
            </m:r>
          </m:sup>
        </m:sSup>
      </m:oMath>
      <w:r w:rsidRPr="00E01C33">
        <w:t xml:space="preserve">, Eq. </w:t>
      </w:r>
      <w:r w:rsidRPr="00E01C33">
        <w:fldChar w:fldCharType="begin"/>
      </w:r>
      <w:r w:rsidRPr="00E01C33">
        <w:instrText xml:space="preserve"> REF _Ref234674388 \h </w:instrText>
      </w:r>
      <w:r w:rsidR="00575A68" w:rsidRPr="00E01C33">
        <w:instrText xml:space="preserve"> \* MERGEFORMAT </w:instrText>
      </w:r>
      <w:r w:rsidRPr="00E01C33">
        <w:fldChar w:fldCharType="separate"/>
      </w:r>
      <w:r w:rsidR="007E67C6" w:rsidRPr="00E01C33">
        <w:t>(</w:t>
      </w:r>
      <w:r w:rsidR="007E67C6" w:rsidRPr="007E67C6">
        <w:rPr>
          <w:noProof/>
        </w:rPr>
        <w:t>3</w:t>
      </w:r>
      <w:r w:rsidR="007E67C6" w:rsidRPr="00E01C33">
        <w:t>)</w:t>
      </w:r>
      <w:r w:rsidRPr="00E01C33">
        <w:fldChar w:fldCharType="end"/>
      </w:r>
      <w:r w:rsidRPr="00E01C33">
        <w:t xml:space="preserve"> becomes: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B446BF" w:rsidRPr="00E01C33" w14:paraId="45DA5734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5B345DE5" w14:textId="77777777" w:rsidR="00B446BF" w:rsidRPr="00E01C33" w:rsidRDefault="00B446BF" w:rsidP="00353443">
            <w:pPr>
              <w:ind w:firstLine="0"/>
              <w:jc w:val="center"/>
            </w:pPr>
          </w:p>
        </w:tc>
        <w:tc>
          <w:tcPr>
            <w:tcW w:w="7938" w:type="dxa"/>
            <w:vAlign w:val="center"/>
          </w:tcPr>
          <w:p w14:paraId="03031228" w14:textId="6FD9EA81" w:rsidR="00B446BF" w:rsidRPr="00E01C33" w:rsidRDefault="00000000" w:rsidP="00353443">
            <w:pPr>
              <w:ind w:firstLine="0"/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p>
                </m:sSup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</w:rPr>
                    </m:ctrlPr>
                  </m:borderBox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rx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p>
                </m:sSup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</w:rPr>
                    </m:ctrlPr>
                  </m:borderBox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rx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w:rPr>
                    <w:rFonts w:ascii="Cambria Math" w:hAnsi="Cambria Math"/>
                  </w:rPr>
                  <m:t>=0,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27DC3497" w14:textId="7E8327FC" w:rsidR="00B446BF" w:rsidRPr="00E01C33" w:rsidRDefault="00B446BF" w:rsidP="00353443">
            <w:pPr>
              <w:pStyle w:val="Legenda"/>
              <w:rPr>
                <w:iCs w:val="0"/>
                <w:szCs w:val="22"/>
              </w:rPr>
            </w:pPr>
          </w:p>
        </w:tc>
      </w:tr>
      <w:tr w:rsidR="00FF225E" w:rsidRPr="00E01C33" w14:paraId="1B00A840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4E9415A5" w14:textId="77777777" w:rsidR="00FF225E" w:rsidRPr="00E01C33" w:rsidRDefault="00FF225E" w:rsidP="00353443">
            <w:pPr>
              <w:ind w:firstLine="0"/>
              <w:jc w:val="center"/>
            </w:pPr>
          </w:p>
        </w:tc>
        <w:tc>
          <w:tcPr>
            <w:tcW w:w="7938" w:type="dxa"/>
            <w:vAlign w:val="center"/>
          </w:tcPr>
          <w:p w14:paraId="220F3070" w14:textId="0B9B480A" w:rsidR="00FF225E" w:rsidRPr="00E01C33" w:rsidRDefault="00000000" w:rsidP="00353443">
            <w:pPr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3BC1F5D4" w14:textId="77777777" w:rsidR="00FF225E" w:rsidRPr="00E01C33" w:rsidRDefault="00FF225E" w:rsidP="00353443">
            <w:pPr>
              <w:pStyle w:val="Legenda"/>
              <w:rPr>
                <w:iCs w:val="0"/>
                <w:szCs w:val="22"/>
              </w:rPr>
            </w:pPr>
          </w:p>
        </w:tc>
      </w:tr>
      <w:tr w:rsidR="00FF225E" w:rsidRPr="00E01C33" w14:paraId="0E31B503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43663DD2" w14:textId="77777777" w:rsidR="00FF225E" w:rsidRPr="00E01C33" w:rsidRDefault="00FF225E" w:rsidP="00353443">
            <w:pPr>
              <w:ind w:firstLine="0"/>
              <w:jc w:val="center"/>
            </w:pPr>
          </w:p>
        </w:tc>
        <w:tc>
          <w:tcPr>
            <w:tcW w:w="7938" w:type="dxa"/>
            <w:vAlign w:val="center"/>
          </w:tcPr>
          <w:p w14:paraId="445E8492" w14:textId="3E35C7C6" w:rsidR="00FF225E" w:rsidRPr="00E01C33" w:rsidRDefault="00E01C33" w:rsidP="00353443">
            <w:pPr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r=</m:t>
                </m:r>
                <m:rad>
                  <m:radPr>
                    <m:ctrlPr>
                      <w:rPr>
                        <w:rFonts w:ascii="Cambria Math" w:hAnsi="Cambria Math"/>
                      </w:rPr>
                    </m:ctrlPr>
                  </m:radPr>
                  <m:deg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deg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e>
                    </m:rad>
                  </m:e>
                </m:rad>
                <m:r>
                  <m:rPr>
                    <m:sty m:val="p"/>
                  </m:rPr>
                  <w:rPr>
                    <w:rFonts w:ascii="Cambria Math" w:hAnsi="Cambria Math"/>
                  </w:rPr>
                  <m:t>=±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±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7910A25D" w14:textId="77777777" w:rsidR="00FF225E" w:rsidRPr="00E01C33" w:rsidRDefault="00FF225E" w:rsidP="00353443">
            <w:pPr>
              <w:pStyle w:val="Legenda"/>
              <w:rPr>
                <w:iCs w:val="0"/>
                <w:szCs w:val="22"/>
              </w:rPr>
            </w:pPr>
          </w:p>
        </w:tc>
      </w:tr>
      <w:tr w:rsidR="00FF225E" w:rsidRPr="00E01C33" w14:paraId="46CD4FCA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78BFC221" w14:textId="77777777" w:rsidR="00FF225E" w:rsidRPr="00E01C33" w:rsidRDefault="00FF225E" w:rsidP="00353443">
            <w:pPr>
              <w:ind w:firstLine="0"/>
              <w:jc w:val="center"/>
            </w:pPr>
          </w:p>
        </w:tc>
        <w:tc>
          <w:tcPr>
            <w:tcW w:w="7938" w:type="dxa"/>
            <w:vAlign w:val="center"/>
          </w:tcPr>
          <w:p w14:paraId="6F8769CA" w14:textId="7B8C99A4" w:rsidR="00FF225E" w:rsidRPr="00E01C33" w:rsidRDefault="00000000" w:rsidP="00353443">
            <w:pPr>
              <w:ind w:firstLine="0"/>
              <w:jc w:val="center"/>
              <w:rPr>
                <w:rFonts w:eastAsia="DengXian" w:cs="Times New Roman"/>
              </w:rPr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m:rPr>
                  <m:sty m:val="p"/>
                </m:rPr>
                <w:rPr>
                  <w:rFonts w:ascii="Cambria Math" w:eastAsia="DengXian" w:hAnsi="Cambria Math" w:cs="Times New Roman"/>
                </w:rPr>
                <m:t>β,</m:t>
              </m:r>
            </m:oMath>
            <w:r w:rsidR="00494BE3" w:rsidRPr="00E01C33">
              <w:rPr>
                <w:rFonts w:eastAsia="DengXi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="DengXian" w:hAnsi="Cambria Math" w:cs="Times New Roma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DengXian" w:hAnsi="Cambria Math" w:cs="Times New Roman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DengXian" w:hAnsi="Cambria Math" w:cs="Times New Roma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eastAsia="DengXian" w:hAnsi="Cambria Math" w:cs="Times New Roman"/>
                </w:rPr>
                <m:t>=-β,</m:t>
              </m:r>
            </m:oMath>
            <w:r w:rsidR="00494BE3" w:rsidRPr="00E01C33">
              <w:rPr>
                <w:rFonts w:eastAsia="DengXi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="DengXian" w:hAnsi="Cambria Math" w:cs="Times New Roma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DengXian" w:hAnsi="Cambria Math" w:cs="Times New Roman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DengXian" w:hAnsi="Cambria Math" w:cs="Times New Roman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Cambria Math" w:eastAsia="DengXian" w:hAnsi="Cambria Math" w:cs="Times New Roman"/>
                </w:rPr>
                <m:t>=jβ,</m:t>
              </m:r>
            </m:oMath>
            <w:r w:rsidR="00494BE3" w:rsidRPr="00E01C33">
              <w:rPr>
                <w:rFonts w:eastAsia="DengXi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="DengXian" w:hAnsi="Cambria Math" w:cs="Times New Roma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DengXian" w:hAnsi="Cambria Math" w:cs="Times New Roman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DengXian" w:hAnsi="Cambria Math" w:cs="Times New Roman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eastAsia="DengXian" w:hAnsi="Cambria Math" w:cs="Times New Roman"/>
                </w:rPr>
                <m:t>=-jβ.</m:t>
              </m:r>
            </m:oMath>
          </w:p>
        </w:tc>
        <w:tc>
          <w:tcPr>
            <w:tcW w:w="425" w:type="dxa"/>
            <w:vAlign w:val="center"/>
          </w:tcPr>
          <w:p w14:paraId="38F269B0" w14:textId="425D5AF9" w:rsidR="00FF225E" w:rsidRPr="00E01C33" w:rsidRDefault="00FF225E" w:rsidP="00353443">
            <w:pPr>
              <w:pStyle w:val="Legenda"/>
              <w:rPr>
                <w:iCs w:val="0"/>
                <w:szCs w:val="22"/>
              </w:rPr>
            </w:pPr>
            <w:r w:rsidRPr="00E01C33">
              <w:rPr>
                <w:iCs w:val="0"/>
                <w:szCs w:val="22"/>
              </w:rPr>
              <w:t>(</w:t>
            </w:r>
            <w:r w:rsidRPr="00E01C33">
              <w:rPr>
                <w:iCs w:val="0"/>
                <w:szCs w:val="22"/>
              </w:rPr>
              <w:fldChar w:fldCharType="begin"/>
            </w:r>
            <w:r w:rsidRPr="00E01C33">
              <w:rPr>
                <w:iCs w:val="0"/>
                <w:szCs w:val="22"/>
              </w:rPr>
              <w:instrText xml:space="preserve"> SEQ Eq. \* ARABIC </w:instrText>
            </w:r>
            <w:r w:rsidRPr="00E01C33">
              <w:rPr>
                <w:iCs w:val="0"/>
                <w:szCs w:val="22"/>
              </w:rPr>
              <w:fldChar w:fldCharType="separate"/>
            </w:r>
            <w:r w:rsidR="007E67C6">
              <w:rPr>
                <w:iCs w:val="0"/>
                <w:noProof/>
                <w:szCs w:val="22"/>
              </w:rPr>
              <w:t>4</w:t>
            </w:r>
            <w:r w:rsidRPr="00E01C33">
              <w:rPr>
                <w:iCs w:val="0"/>
                <w:szCs w:val="22"/>
              </w:rPr>
              <w:fldChar w:fldCharType="end"/>
            </w:r>
            <w:r w:rsidRPr="00E01C33">
              <w:rPr>
                <w:iCs w:val="0"/>
                <w:szCs w:val="22"/>
              </w:rPr>
              <w:t>)</w:t>
            </w:r>
          </w:p>
        </w:tc>
      </w:tr>
    </w:tbl>
    <w:p w14:paraId="4DD7646C" w14:textId="681C99D9" w:rsidR="00B446BF" w:rsidRPr="00E01C33" w:rsidRDefault="00FF225E">
      <w:r w:rsidRPr="00E01C33">
        <w:t xml:space="preserve">Since </w:t>
      </w:r>
      <w:r w:rsidR="00494BE3" w:rsidRPr="00E01C33">
        <w:t xml:space="preserve">Eq. </w:t>
      </w:r>
      <w:r w:rsidR="00494BE3" w:rsidRPr="00E01C33">
        <w:fldChar w:fldCharType="begin"/>
      </w:r>
      <w:r w:rsidR="00494BE3" w:rsidRPr="00E01C33">
        <w:instrText xml:space="preserve"> REF _Ref234665388 \h </w:instrText>
      </w:r>
      <w:r w:rsidR="00575A68" w:rsidRPr="00E01C33">
        <w:instrText xml:space="preserve"> \* MERGEFORMAT </w:instrText>
      </w:r>
      <w:r w:rsidR="00494BE3" w:rsidRPr="00E01C33">
        <w:fldChar w:fldCharType="separate"/>
      </w:r>
      <w:r w:rsidR="007E67C6" w:rsidRPr="00E01C33">
        <w:t>(</w:t>
      </w:r>
      <w:r w:rsidR="007E67C6" w:rsidRPr="007E67C6">
        <w:rPr>
          <w:noProof/>
        </w:rPr>
        <w:t>1</w:t>
      </w:r>
      <w:r w:rsidR="007E67C6" w:rsidRPr="00E01C33">
        <w:t>)</w:t>
      </w:r>
      <w:r w:rsidR="00494BE3" w:rsidRPr="00E01C33">
        <w:fldChar w:fldCharType="end"/>
      </w:r>
      <w:r w:rsidR="00494BE3" w:rsidRPr="00E01C33">
        <w:t xml:space="preserve"> </w:t>
      </w:r>
      <w:r w:rsidRPr="00E01C33">
        <w:t>is linear, the general solution is a linear combination of the four exponential solutions: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494BE3" w:rsidRPr="00E01C33" w14:paraId="64D50FEE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02C622F5" w14:textId="77777777" w:rsidR="00494BE3" w:rsidRPr="00E01C33" w:rsidRDefault="00494BE3" w:rsidP="00353443">
            <w:pPr>
              <w:ind w:firstLine="0"/>
              <w:jc w:val="center"/>
            </w:pPr>
          </w:p>
        </w:tc>
        <w:tc>
          <w:tcPr>
            <w:tcW w:w="7938" w:type="dxa"/>
            <w:vAlign w:val="center"/>
          </w:tcPr>
          <w:p w14:paraId="0637B3B3" w14:textId="5C285953" w:rsidR="00494BE3" w:rsidRPr="00E01C33" w:rsidRDefault="00E01C33" w:rsidP="00353443">
            <w:pPr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ϕ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βx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-βx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jβx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-jβx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21F59154" w14:textId="4E69F176" w:rsidR="00494BE3" w:rsidRPr="00E01C33" w:rsidRDefault="00494BE3" w:rsidP="00353443">
            <w:pPr>
              <w:pStyle w:val="Legenda"/>
              <w:rPr>
                <w:iCs w:val="0"/>
                <w:szCs w:val="22"/>
              </w:rPr>
            </w:pPr>
            <w:bookmarkStart w:id="4" w:name="_Ref234674992"/>
            <w:r w:rsidRPr="00E01C33">
              <w:rPr>
                <w:iCs w:val="0"/>
                <w:szCs w:val="22"/>
              </w:rPr>
              <w:t>(</w:t>
            </w:r>
            <w:r w:rsidRPr="00E01C33">
              <w:rPr>
                <w:iCs w:val="0"/>
                <w:szCs w:val="22"/>
              </w:rPr>
              <w:fldChar w:fldCharType="begin"/>
            </w:r>
            <w:r w:rsidRPr="00E01C33">
              <w:rPr>
                <w:iCs w:val="0"/>
                <w:szCs w:val="22"/>
              </w:rPr>
              <w:instrText xml:space="preserve"> SEQ Eq. \* ARABIC </w:instrText>
            </w:r>
            <w:r w:rsidRPr="00E01C33">
              <w:rPr>
                <w:iCs w:val="0"/>
                <w:szCs w:val="22"/>
              </w:rPr>
              <w:fldChar w:fldCharType="separate"/>
            </w:r>
            <w:r w:rsidR="007E67C6">
              <w:rPr>
                <w:iCs w:val="0"/>
                <w:noProof/>
                <w:szCs w:val="22"/>
              </w:rPr>
              <w:t>5</w:t>
            </w:r>
            <w:r w:rsidRPr="00E01C33">
              <w:rPr>
                <w:iCs w:val="0"/>
                <w:szCs w:val="22"/>
              </w:rPr>
              <w:fldChar w:fldCharType="end"/>
            </w:r>
            <w:r w:rsidRPr="00E01C33">
              <w:rPr>
                <w:iCs w:val="0"/>
                <w:szCs w:val="22"/>
              </w:rPr>
              <w:t>)</w:t>
            </w:r>
            <w:bookmarkEnd w:id="4"/>
          </w:p>
        </w:tc>
      </w:tr>
    </w:tbl>
    <w:p w14:paraId="1616C667" w14:textId="1D0DCD31" w:rsidR="00494BE3" w:rsidRPr="00E01C33" w:rsidRDefault="00494BE3">
      <w:r w:rsidRPr="00E01C33">
        <w:t xml:space="preserve">Eq. </w:t>
      </w:r>
      <w:r w:rsidRPr="00E01C33">
        <w:fldChar w:fldCharType="begin"/>
      </w:r>
      <w:r w:rsidRPr="00E01C33">
        <w:instrText xml:space="preserve"> REF _Ref234674992 \h </w:instrText>
      </w:r>
      <w:r w:rsidR="00575A68" w:rsidRPr="00E01C33">
        <w:instrText xml:space="preserve"> \* MERGEFORMAT </w:instrText>
      </w:r>
      <w:r w:rsidRPr="00E01C33">
        <w:fldChar w:fldCharType="separate"/>
      </w:r>
      <w:r w:rsidR="007E67C6" w:rsidRPr="00E01C33">
        <w:t>(</w:t>
      </w:r>
      <w:r w:rsidR="007E67C6" w:rsidRPr="007E67C6">
        <w:rPr>
          <w:noProof/>
        </w:rPr>
        <w:t>5</w:t>
      </w:r>
      <w:r w:rsidR="007E67C6" w:rsidRPr="00E01C33">
        <w:t>)</w:t>
      </w:r>
      <w:r w:rsidRPr="00E01C33">
        <w:fldChar w:fldCharType="end"/>
      </w:r>
      <w:r w:rsidRPr="00E01C33">
        <w:t xml:space="preserve"> has complex exponentials and exponentials with positive and negative arguments. </w:t>
      </w:r>
      <w:r w:rsidR="00841ED2" w:rsidRPr="00E01C33">
        <w:t xml:space="preserve">Using </w:t>
      </w:r>
      <w:r w:rsidRPr="00E01C33">
        <w:t>Euler’s for</w:t>
      </w:r>
      <w:r w:rsidR="00B606C5" w:rsidRPr="00E01C33">
        <w:t xml:space="preserve">mula and hyperbolic </w:t>
      </w:r>
      <w:r w:rsidR="00841ED2" w:rsidRPr="00E01C33">
        <w:t>functions: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B606C5" w:rsidRPr="00E01C33" w14:paraId="3AA1E0BE" w14:textId="77777777" w:rsidTr="00841ED2">
        <w:trPr>
          <w:trHeight w:val="170"/>
          <w:jc w:val="center"/>
        </w:trPr>
        <w:tc>
          <w:tcPr>
            <w:tcW w:w="425" w:type="dxa"/>
            <w:vAlign w:val="center"/>
          </w:tcPr>
          <w:p w14:paraId="5C2D9B66" w14:textId="77777777" w:rsidR="00B606C5" w:rsidRPr="00E01C33" w:rsidRDefault="00B606C5" w:rsidP="00353443">
            <w:pPr>
              <w:ind w:firstLine="0"/>
              <w:jc w:val="center"/>
            </w:pPr>
          </w:p>
        </w:tc>
        <w:tc>
          <w:tcPr>
            <w:tcW w:w="7939" w:type="dxa"/>
            <w:vAlign w:val="center"/>
          </w:tcPr>
          <w:p w14:paraId="5CAF7E2E" w14:textId="66E9B880" w:rsidR="00B606C5" w:rsidRPr="00E01C33" w:rsidRDefault="00000000" w:rsidP="00353443">
            <w:pPr>
              <w:ind w:firstLine="0"/>
              <w:jc w:val="center"/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cosh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</m:fun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sinh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</m:func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e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cosh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</m:fun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sinh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</m:func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e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jθ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θ+j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sin</m:t>
                                </m:r>
                              </m:fNam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θ</m:t>
                                </m:r>
                              </m:e>
                            </m:func>
                          </m:e>
                        </m:func>
                      </m:e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-jθ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θ-j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sin</m:t>
                                </m:r>
                              </m:fNam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θ</m:t>
                                </m:r>
                              </m:e>
                            </m:func>
                          </m:e>
                        </m:func>
                      </m:e>
                    </m:eqAr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53889AA7" w14:textId="539D3180" w:rsidR="00B606C5" w:rsidRPr="00E01C33" w:rsidRDefault="00B606C5" w:rsidP="00353443">
            <w:pPr>
              <w:pStyle w:val="Legenda"/>
              <w:rPr>
                <w:iCs w:val="0"/>
                <w:szCs w:val="22"/>
              </w:rPr>
            </w:pPr>
          </w:p>
        </w:tc>
      </w:tr>
    </w:tbl>
    <w:p w14:paraId="1E691F88" w14:textId="2AA3B898" w:rsidR="00B606C5" w:rsidRPr="00E01C33" w:rsidRDefault="00841ED2" w:rsidP="00841ED2">
      <w:pPr>
        <w:ind w:firstLine="0"/>
      </w:pPr>
      <w:r w:rsidRPr="00E01C33">
        <w:t>the general solution can be expressed in real terms: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3F3DE2" w:rsidRPr="00E01C33" w14:paraId="0BE5C78F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356FF36E" w14:textId="77777777" w:rsidR="003F3DE2" w:rsidRPr="00E01C33" w:rsidRDefault="003F3DE2" w:rsidP="00353443">
            <w:pPr>
              <w:ind w:firstLine="0"/>
              <w:jc w:val="center"/>
            </w:pPr>
          </w:p>
        </w:tc>
        <w:tc>
          <w:tcPr>
            <w:tcW w:w="7938" w:type="dxa"/>
            <w:vAlign w:val="center"/>
          </w:tcPr>
          <w:p w14:paraId="22DA87BF" w14:textId="4AFAE344" w:rsidR="003F3DE2" w:rsidRPr="00E01C33" w:rsidRDefault="00000000" w:rsidP="00353443">
            <w:pPr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βx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-βx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cosh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βx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sinh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βx</m:t>
                        </m:r>
                      </m:e>
                    </m:fun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cosh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βx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sinh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βx</m:t>
                        </m:r>
                      </m:e>
                    </m:fun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</m:d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cosh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βx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</m:d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sinh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βx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34967A7C" w14:textId="5080DB1C" w:rsidR="003F3DE2" w:rsidRPr="00E01C33" w:rsidRDefault="003F3DE2" w:rsidP="00353443">
            <w:pPr>
              <w:pStyle w:val="Legenda"/>
              <w:rPr>
                <w:iCs w:val="0"/>
                <w:szCs w:val="22"/>
              </w:rPr>
            </w:pPr>
          </w:p>
        </w:tc>
      </w:tr>
      <w:tr w:rsidR="009D35A5" w:rsidRPr="00E01C33" w14:paraId="26B74BC2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64A40EFB" w14:textId="77777777" w:rsidR="009D35A5" w:rsidRPr="00E01C33" w:rsidRDefault="009D35A5" w:rsidP="00353443">
            <w:pPr>
              <w:ind w:firstLine="0"/>
              <w:jc w:val="center"/>
            </w:pPr>
          </w:p>
        </w:tc>
        <w:tc>
          <w:tcPr>
            <w:tcW w:w="7938" w:type="dxa"/>
            <w:vAlign w:val="center"/>
          </w:tcPr>
          <w:p w14:paraId="04DFABBF" w14:textId="0D45726F" w:rsidR="009D35A5" w:rsidRPr="00E01C33" w:rsidRDefault="00000000" w:rsidP="00353443">
            <w:pPr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jβx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-jβx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βx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+j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βx</m:t>
                        </m:r>
                      </m:e>
                    </m:fun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βx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-j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βx</m:t>
                        </m:r>
                      </m:e>
                    </m:fun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</m:d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βx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+j 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</m:d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βx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13CC7BD5" w14:textId="77777777" w:rsidR="009D35A5" w:rsidRPr="00E01C33" w:rsidRDefault="009D35A5" w:rsidP="00353443">
            <w:pPr>
              <w:pStyle w:val="Legenda"/>
              <w:rPr>
                <w:iCs w:val="0"/>
                <w:szCs w:val="22"/>
              </w:rPr>
            </w:pPr>
          </w:p>
        </w:tc>
      </w:tr>
    </w:tbl>
    <w:p w14:paraId="2A26996A" w14:textId="6B1D9A20" w:rsidR="003F3DE2" w:rsidRPr="00E01C33" w:rsidRDefault="00841ED2">
      <w:r w:rsidRPr="00E01C33">
        <w:t xml:space="preserve">Assuming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</m:oMath>
      <w:r w:rsidRPr="00E01C33"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</m:oMath>
      <w:r w:rsidR="00887EF5" w:rsidRPr="00E01C33">
        <w:t xml:space="preserve"> </w:t>
      </w:r>
      <w:r w:rsidRPr="00E01C33">
        <w:t xml:space="preserve">are complex conjugates, the constants </w:t>
      </w:r>
      <m:oMath>
        <m:r>
          <m:rPr>
            <m:sty m:val="p"/>
          </m:rPr>
          <w:rPr>
            <w:rFonts w:ascii="Cambria Math" w:hAnsi="Cambria Math"/>
          </w:rPr>
          <m:t>A=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 w:rsidRPr="00E01C33">
        <w:t xml:space="preserve">, </w:t>
      </w:r>
      <m:oMath>
        <m:r>
          <m:rPr>
            <m:sty m:val="p"/>
          </m:rPr>
          <w:rPr>
            <w:rFonts w:ascii="Cambria Math" w:hAnsi="Cambria Math"/>
          </w:rPr>
          <m:t>B=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 w:rsidRPr="00E01C33">
        <w:t xml:space="preserve">, </w:t>
      </w:r>
      <m:oMath>
        <m:r>
          <m:rPr>
            <m:sty m:val="p"/>
          </m:rPr>
          <w:rPr>
            <w:rFonts w:ascii="Cambria Math" w:hAnsi="Cambria Math"/>
          </w:rPr>
          <m:t>C=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</m:oMath>
      <w:r w:rsidRPr="00E01C33">
        <w:t xml:space="preserve"> and </w:t>
      </w:r>
      <m:oMath>
        <m:r>
          <m:rPr>
            <m:sty m:val="p"/>
          </m:rPr>
          <w:rPr>
            <w:rFonts w:ascii="Cambria Math" w:hAnsi="Cambria Math"/>
          </w:rPr>
          <m:t>D=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</m:oMath>
      <w:r w:rsidRPr="00E01C33">
        <w:t xml:space="preserve"> can be defined</w:t>
      </w:r>
      <w:r w:rsidR="00C0673B" w:rsidRPr="00E01C33">
        <w:t xml:space="preserve"> and the imaginary constant </w:t>
      </w:r>
      <w:r w:rsidR="00061F1A" w:rsidRPr="00E01C33">
        <w:t>is cancelled out</w:t>
      </w:r>
      <w:r w:rsidR="00C0673B" w:rsidRPr="00E01C33">
        <w:t>. Eq</w:t>
      </w:r>
      <w:r w:rsidR="00061F1A" w:rsidRPr="00E01C33">
        <w:t>uation</w:t>
      </w:r>
      <w:r w:rsidR="00C0673B" w:rsidRPr="00E01C33">
        <w:t xml:space="preserve"> </w:t>
      </w:r>
      <w:r w:rsidR="00C0673B" w:rsidRPr="00E01C33">
        <w:fldChar w:fldCharType="begin"/>
      </w:r>
      <w:r w:rsidR="00C0673B" w:rsidRPr="00E01C33">
        <w:instrText xml:space="preserve"> REF _Ref234674992 \h </w:instrText>
      </w:r>
      <w:r w:rsidR="00575A68" w:rsidRPr="00E01C33">
        <w:instrText xml:space="preserve"> \* MERGEFORMAT </w:instrText>
      </w:r>
      <w:r w:rsidR="00C0673B" w:rsidRPr="00E01C33">
        <w:fldChar w:fldCharType="separate"/>
      </w:r>
      <w:r w:rsidR="007E67C6" w:rsidRPr="00E01C33">
        <w:t>(</w:t>
      </w:r>
      <w:r w:rsidR="007E67C6" w:rsidRPr="007E67C6">
        <w:rPr>
          <w:noProof/>
        </w:rPr>
        <w:t>5</w:t>
      </w:r>
      <w:r w:rsidR="007E67C6" w:rsidRPr="00E01C33">
        <w:t>)</w:t>
      </w:r>
      <w:r w:rsidR="00C0673B" w:rsidRPr="00E01C33">
        <w:fldChar w:fldCharType="end"/>
      </w:r>
      <w:r w:rsidR="00C0673B" w:rsidRPr="00E01C33">
        <w:t xml:space="preserve"> </w:t>
      </w:r>
      <w:r w:rsidR="00061F1A" w:rsidRPr="00E01C33">
        <w:t>is</w:t>
      </w:r>
      <w:r w:rsidR="00C0673B" w:rsidRPr="00E01C33">
        <w:t xml:space="preserve"> therefore written as: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C0673B" w:rsidRPr="00E01C33" w14:paraId="4B0C01D3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0DD3A731" w14:textId="77777777" w:rsidR="00C0673B" w:rsidRPr="00E01C33" w:rsidRDefault="00C0673B" w:rsidP="00353443">
            <w:pPr>
              <w:ind w:firstLine="0"/>
              <w:jc w:val="center"/>
            </w:pPr>
          </w:p>
        </w:tc>
        <w:tc>
          <w:tcPr>
            <w:tcW w:w="7938" w:type="dxa"/>
            <w:vAlign w:val="center"/>
          </w:tcPr>
          <w:p w14:paraId="0BC1BA40" w14:textId="7C9191BF" w:rsidR="00C0673B" w:rsidRPr="00E01C33" w:rsidRDefault="00E01C33" w:rsidP="00353443">
            <w:pPr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ϕ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=A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cosh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βx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+B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sinh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βx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+C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βx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+D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βx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2212EC9D" w14:textId="1B6AF8FA" w:rsidR="00C0673B" w:rsidRPr="00E01C33" w:rsidRDefault="00C0673B" w:rsidP="00353443">
            <w:pPr>
              <w:pStyle w:val="Legenda"/>
              <w:rPr>
                <w:iCs w:val="0"/>
                <w:szCs w:val="22"/>
              </w:rPr>
            </w:pPr>
            <w:bookmarkStart w:id="5" w:name="_Ref234820413"/>
            <w:r w:rsidRPr="00E01C33">
              <w:rPr>
                <w:iCs w:val="0"/>
                <w:szCs w:val="22"/>
              </w:rPr>
              <w:t>(</w:t>
            </w:r>
            <w:r w:rsidRPr="00E01C33">
              <w:rPr>
                <w:iCs w:val="0"/>
                <w:szCs w:val="22"/>
              </w:rPr>
              <w:fldChar w:fldCharType="begin"/>
            </w:r>
            <w:r w:rsidRPr="00E01C33">
              <w:rPr>
                <w:iCs w:val="0"/>
                <w:szCs w:val="22"/>
              </w:rPr>
              <w:instrText xml:space="preserve"> SEQ Eq. \* ARABIC </w:instrText>
            </w:r>
            <w:r w:rsidRPr="00E01C33">
              <w:rPr>
                <w:iCs w:val="0"/>
                <w:szCs w:val="22"/>
              </w:rPr>
              <w:fldChar w:fldCharType="separate"/>
            </w:r>
            <w:r w:rsidR="007E67C6">
              <w:rPr>
                <w:iCs w:val="0"/>
                <w:noProof/>
                <w:szCs w:val="22"/>
              </w:rPr>
              <w:t>6</w:t>
            </w:r>
            <w:r w:rsidRPr="00E01C33">
              <w:rPr>
                <w:iCs w:val="0"/>
                <w:szCs w:val="22"/>
              </w:rPr>
              <w:fldChar w:fldCharType="end"/>
            </w:r>
            <w:r w:rsidRPr="00E01C33">
              <w:rPr>
                <w:iCs w:val="0"/>
                <w:szCs w:val="22"/>
              </w:rPr>
              <w:t>)</w:t>
            </w:r>
            <w:bookmarkEnd w:id="5"/>
          </w:p>
        </w:tc>
      </w:tr>
    </w:tbl>
    <w:p w14:paraId="0E4BD268" w14:textId="014FA044" w:rsidR="00C0673B" w:rsidRPr="00E01C33" w:rsidRDefault="00C0673B">
      <w:r w:rsidRPr="00E01C33">
        <w:t xml:space="preserve">For a cantilever beam </w:t>
      </w:r>
      <w:r w:rsidR="002976FC" w:rsidRPr="00E01C33">
        <w:t>(</w:t>
      </w:r>
      <w:r w:rsidRPr="00E01C33">
        <w:t>fixed at x = 0</w:t>
      </w:r>
      <w:r w:rsidR="002976FC" w:rsidRPr="00E01C33">
        <w:t xml:space="preserve"> and free at x = L)</w:t>
      </w:r>
      <w:r w:rsidRPr="00E01C33">
        <w:t>, the boundary conditions are: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C0673B" w:rsidRPr="00E01C33" w14:paraId="59526E20" w14:textId="77777777" w:rsidTr="00DC2C03">
        <w:trPr>
          <w:trHeight w:val="170"/>
          <w:jc w:val="center"/>
        </w:trPr>
        <w:tc>
          <w:tcPr>
            <w:tcW w:w="425" w:type="dxa"/>
            <w:vAlign w:val="center"/>
          </w:tcPr>
          <w:p w14:paraId="5DDBC759" w14:textId="77777777" w:rsidR="00C0673B" w:rsidRPr="00E01C33" w:rsidRDefault="00C0673B" w:rsidP="00353443">
            <w:pPr>
              <w:ind w:firstLine="0"/>
              <w:jc w:val="center"/>
            </w:pPr>
          </w:p>
        </w:tc>
        <w:tc>
          <w:tcPr>
            <w:tcW w:w="7939" w:type="dxa"/>
            <w:vAlign w:val="center"/>
          </w:tcPr>
          <w:p w14:paraId="537B7CBE" w14:textId="25D27175" w:rsidR="00C0673B" w:rsidRPr="00E01C33" w:rsidRDefault="00000000" w:rsidP="00353443">
            <w:pPr>
              <w:ind w:firstLine="0"/>
              <w:jc w:val="center"/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ϕ(0)=0</m:t>
                        </m: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e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ϕ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'</m:t>
                            </m:r>
                          </m:sup>
                        </m:sSup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=0</m:t>
                        </m: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e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ϕ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''</m:t>
                            </m:r>
                          </m:sup>
                        </m:sSup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=0</m:t>
                        </m:r>
                      </m:e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ϕ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'''</m:t>
                            </m:r>
                          </m:sup>
                        </m:sSup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=0</m:t>
                        </m:r>
                      </m:e>
                    </m:eqAr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436D75F1" w14:textId="4F5418AE" w:rsidR="00C0673B" w:rsidRPr="00E01C33" w:rsidRDefault="00C0673B" w:rsidP="00353443">
            <w:pPr>
              <w:pStyle w:val="Legenda"/>
              <w:rPr>
                <w:iCs w:val="0"/>
                <w:szCs w:val="22"/>
              </w:rPr>
            </w:pPr>
            <w:bookmarkStart w:id="6" w:name="_Ref234820368"/>
            <w:r w:rsidRPr="00E01C33">
              <w:rPr>
                <w:iCs w:val="0"/>
                <w:szCs w:val="22"/>
              </w:rPr>
              <w:t>(</w:t>
            </w:r>
            <w:r w:rsidRPr="00E01C33">
              <w:rPr>
                <w:iCs w:val="0"/>
                <w:szCs w:val="22"/>
              </w:rPr>
              <w:fldChar w:fldCharType="begin"/>
            </w:r>
            <w:r w:rsidRPr="00E01C33">
              <w:rPr>
                <w:iCs w:val="0"/>
                <w:szCs w:val="22"/>
              </w:rPr>
              <w:instrText xml:space="preserve"> SEQ Eq. \* ARABIC </w:instrText>
            </w:r>
            <w:r w:rsidRPr="00E01C33">
              <w:rPr>
                <w:iCs w:val="0"/>
                <w:szCs w:val="22"/>
              </w:rPr>
              <w:fldChar w:fldCharType="separate"/>
            </w:r>
            <w:r w:rsidR="007E67C6">
              <w:rPr>
                <w:iCs w:val="0"/>
                <w:noProof/>
                <w:szCs w:val="22"/>
              </w:rPr>
              <w:t>7</w:t>
            </w:r>
            <w:r w:rsidRPr="00E01C33">
              <w:rPr>
                <w:iCs w:val="0"/>
                <w:szCs w:val="22"/>
              </w:rPr>
              <w:fldChar w:fldCharType="end"/>
            </w:r>
            <w:r w:rsidRPr="00E01C33">
              <w:rPr>
                <w:iCs w:val="0"/>
                <w:szCs w:val="22"/>
              </w:rPr>
              <w:t>)</w:t>
            </w:r>
            <w:bookmarkEnd w:id="6"/>
          </w:p>
        </w:tc>
      </w:tr>
    </w:tbl>
    <w:p w14:paraId="743A658A" w14:textId="3ED8D745" w:rsidR="00DC2C03" w:rsidRPr="00E01C33" w:rsidRDefault="00DC2C03" w:rsidP="00DC2C03">
      <w:r w:rsidRPr="00E01C33">
        <w:t>Applying the first two boundary conditions</w:t>
      </w:r>
      <w:r w:rsidR="00061F1A" w:rsidRPr="00E01C33">
        <w:t xml:space="preserve"> from Eq. </w:t>
      </w:r>
      <w:r w:rsidR="00061F1A" w:rsidRPr="00E01C33">
        <w:fldChar w:fldCharType="begin"/>
      </w:r>
      <w:r w:rsidR="00061F1A" w:rsidRPr="00E01C33">
        <w:instrText xml:space="preserve"> REF _Ref234820368 \h </w:instrText>
      </w:r>
      <w:r w:rsidR="00575A68" w:rsidRPr="00E01C33">
        <w:instrText xml:space="preserve"> \* MERGEFORMAT </w:instrText>
      </w:r>
      <w:r w:rsidR="00061F1A" w:rsidRPr="00E01C33">
        <w:fldChar w:fldCharType="separate"/>
      </w:r>
      <w:r w:rsidR="007E67C6" w:rsidRPr="00E01C33">
        <w:t>(</w:t>
      </w:r>
      <w:r w:rsidR="007E67C6" w:rsidRPr="007E67C6">
        <w:rPr>
          <w:noProof/>
        </w:rPr>
        <w:t>7</w:t>
      </w:r>
      <w:r w:rsidR="007E67C6" w:rsidRPr="00E01C33">
        <w:t>)</w:t>
      </w:r>
      <w:r w:rsidR="00061F1A" w:rsidRPr="00E01C33">
        <w:fldChar w:fldCharType="end"/>
      </w:r>
      <w:r w:rsidRPr="00E01C33">
        <w:t xml:space="preserve"> to Eq. </w:t>
      </w:r>
      <w:r w:rsidR="00061F1A" w:rsidRPr="00E01C33">
        <w:fldChar w:fldCharType="begin"/>
      </w:r>
      <w:r w:rsidR="00061F1A" w:rsidRPr="00E01C33">
        <w:instrText xml:space="preserve"> REF _Ref234820413 \h </w:instrText>
      </w:r>
      <w:r w:rsidR="00575A68" w:rsidRPr="00E01C33">
        <w:instrText xml:space="preserve"> \* MERGEFORMAT </w:instrText>
      </w:r>
      <w:r w:rsidR="00061F1A" w:rsidRPr="00E01C33">
        <w:fldChar w:fldCharType="separate"/>
      </w:r>
      <w:r w:rsidR="007E67C6" w:rsidRPr="00E01C33">
        <w:t>(</w:t>
      </w:r>
      <w:r w:rsidR="007E67C6" w:rsidRPr="007E67C6">
        <w:rPr>
          <w:noProof/>
        </w:rPr>
        <w:t>6</w:t>
      </w:r>
      <w:r w:rsidR="007E67C6" w:rsidRPr="00E01C33">
        <w:t>)</w:t>
      </w:r>
      <w:r w:rsidR="00061F1A" w:rsidRPr="00E01C33">
        <w:fldChar w:fldCharType="end"/>
      </w:r>
      <w:r w:rsidRPr="00E01C33">
        <w:t>:</w:t>
      </w:r>
    </w:p>
    <w:tbl>
      <w:tblPr>
        <w:tblStyle w:val="Tabelacomgrade"/>
        <w:tblW w:w="850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655"/>
        <w:gridCol w:w="425"/>
      </w:tblGrid>
      <w:tr w:rsidR="00DC2C03" w:rsidRPr="00E01C33" w14:paraId="6F39FB5E" w14:textId="77777777" w:rsidTr="005853A0">
        <w:trPr>
          <w:jc w:val="center"/>
        </w:trPr>
        <w:tc>
          <w:tcPr>
            <w:tcW w:w="425" w:type="dxa"/>
          </w:tcPr>
          <w:p w14:paraId="7F5662C7" w14:textId="77777777" w:rsidR="00DC2C03" w:rsidRPr="00E01C33" w:rsidRDefault="00DC2C03" w:rsidP="00353443">
            <w:pPr>
              <w:spacing w:after="0"/>
              <w:ind w:firstLine="0"/>
            </w:pPr>
          </w:p>
        </w:tc>
        <w:tc>
          <w:tcPr>
            <w:tcW w:w="7655" w:type="dxa"/>
            <w:vAlign w:val="center"/>
          </w:tcPr>
          <w:p w14:paraId="3018720B" w14:textId="33842FB6" w:rsidR="00DC2C03" w:rsidRPr="00E01C33" w:rsidRDefault="00E01C33" w:rsidP="00353443">
            <w:pPr>
              <w:spacing w:after="0"/>
              <w:ind w:firstLine="0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ϕ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=A</m:t>
                </m:r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  <w:lang w:val="pt-BR"/>
                      </w:rPr>
                    </m:ctrlPr>
                  </m:borderBox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cosh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func>
                  </m:e>
                </m:borderBox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  <w:lang w:val="pt-BR"/>
                      </w:rPr>
                    </m:ctrlPr>
                  </m:border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B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sinh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func>
                  </m:e>
                </m:borderBox>
                <m:r>
                  <m:rPr>
                    <m:sty m:val="p"/>
                  </m:rPr>
                  <w:rPr>
                    <w:rFonts w:ascii="Cambria Math" w:hAnsi="Cambria Math"/>
                  </w:rPr>
                  <m:t>+C</m:t>
                </m:r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  <w:lang w:val="pt-BR"/>
                      </w:rPr>
                    </m:ctrlPr>
                  </m:borderBox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func>
                  </m:e>
                </m:borderBox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  <w:lang w:val="pt-BR"/>
                      </w:rPr>
                    </m:ctrlPr>
                  </m:border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D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func>
                  </m:e>
                </m:borderBox>
                <m:r>
                  <m:rPr>
                    <m:sty m:val="p"/>
                  </m:rPr>
                  <w:rPr>
                    <w:rFonts w:ascii="Cambria Math" w:hAnsi="Cambria Math"/>
                  </w:rPr>
                  <m:t>=0,</m:t>
                </m:r>
              </m:oMath>
            </m:oMathPara>
          </w:p>
        </w:tc>
        <w:tc>
          <w:tcPr>
            <w:tcW w:w="425" w:type="dxa"/>
          </w:tcPr>
          <w:p w14:paraId="34DBCC50" w14:textId="77777777" w:rsidR="00DC2C03" w:rsidRPr="00E01C33" w:rsidRDefault="00DC2C03" w:rsidP="00353443">
            <w:pPr>
              <w:spacing w:after="0"/>
              <w:ind w:firstLine="0"/>
            </w:pPr>
          </w:p>
        </w:tc>
      </w:tr>
      <w:tr w:rsidR="00DC2C03" w:rsidRPr="00E01C33" w14:paraId="130408E1" w14:textId="77777777" w:rsidTr="005853A0">
        <w:trPr>
          <w:jc w:val="center"/>
        </w:trPr>
        <w:tc>
          <w:tcPr>
            <w:tcW w:w="425" w:type="dxa"/>
          </w:tcPr>
          <w:p w14:paraId="1E6D2AFA" w14:textId="77777777" w:rsidR="00DC2C03" w:rsidRPr="00E01C33" w:rsidRDefault="00DC2C03" w:rsidP="005853A0">
            <w:pPr>
              <w:spacing w:after="0"/>
              <w:ind w:firstLine="0"/>
              <w:jc w:val="center"/>
            </w:pPr>
          </w:p>
        </w:tc>
        <w:tc>
          <w:tcPr>
            <w:tcW w:w="7655" w:type="dxa"/>
            <w:vAlign w:val="center"/>
          </w:tcPr>
          <w:p w14:paraId="5D168CF7" w14:textId="57AEA67E" w:rsidR="00DC2C03" w:rsidRPr="00E01C33" w:rsidRDefault="00E01C33" w:rsidP="005853A0">
            <w:pPr>
              <w:spacing w:after="0"/>
              <w:ind w:firstLine="0"/>
              <w:jc w:val="center"/>
              <w:rPr>
                <w:rFonts w:ascii="Aptos" w:eastAsia="DengXian" w:hAnsi="Aptos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C=-A,</m:t>
                </m:r>
              </m:oMath>
            </m:oMathPara>
          </w:p>
        </w:tc>
        <w:tc>
          <w:tcPr>
            <w:tcW w:w="425" w:type="dxa"/>
          </w:tcPr>
          <w:p w14:paraId="452AB8E5" w14:textId="765B6549" w:rsidR="00DC2C03" w:rsidRPr="00E01C33" w:rsidRDefault="005853A0" w:rsidP="005853A0">
            <w:pPr>
              <w:spacing w:after="0"/>
              <w:ind w:firstLine="0"/>
              <w:jc w:val="center"/>
            </w:pPr>
            <w:bookmarkStart w:id="7" w:name="_Ref234820519"/>
            <w:r w:rsidRPr="00E01C33">
              <w:t>(</w:t>
            </w:r>
            <w:fldSimple w:instr=" SEQ Eq. \* ARABIC ">
              <w:r w:rsidR="007E67C6">
                <w:rPr>
                  <w:noProof/>
                </w:rPr>
                <w:t>8</w:t>
              </w:r>
            </w:fldSimple>
            <w:r w:rsidRPr="00E01C33">
              <w:t>)</w:t>
            </w:r>
            <w:bookmarkEnd w:id="7"/>
          </w:p>
        </w:tc>
      </w:tr>
      <w:tr w:rsidR="00DC2C03" w:rsidRPr="00E01C33" w14:paraId="6DD49F02" w14:textId="77777777" w:rsidTr="005853A0">
        <w:trPr>
          <w:jc w:val="center"/>
        </w:trPr>
        <w:tc>
          <w:tcPr>
            <w:tcW w:w="425" w:type="dxa"/>
          </w:tcPr>
          <w:p w14:paraId="1CD5517E" w14:textId="77777777" w:rsidR="00DC2C03" w:rsidRPr="00E01C33" w:rsidRDefault="00DC2C03" w:rsidP="005853A0">
            <w:pPr>
              <w:spacing w:after="0"/>
              <w:ind w:firstLine="0"/>
              <w:jc w:val="center"/>
            </w:pPr>
          </w:p>
        </w:tc>
        <w:tc>
          <w:tcPr>
            <w:tcW w:w="7655" w:type="dxa"/>
            <w:vAlign w:val="center"/>
          </w:tcPr>
          <w:p w14:paraId="3EA419A1" w14:textId="73AA7CBF" w:rsidR="00DC2C03" w:rsidRPr="00E01C33" w:rsidRDefault="00000000" w:rsidP="005853A0">
            <w:pPr>
              <w:spacing w:after="0"/>
              <w:ind w:firstLine="0"/>
              <w:jc w:val="center"/>
              <w:rPr>
                <w:rFonts w:ascii="Aptos" w:eastAsia="DengXian" w:hAnsi="Aptos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ϕ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  <w:lang w:val="pt-BR"/>
                      </w:rPr>
                    </m:ctrlPr>
                  </m:border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</m:t>
                    </m:r>
                  </m:e>
                </m:borderBox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borderBox>
                      <m:borderBoxPr>
                        <m:hideTop m:val="1"/>
                        <m:hideBot m:val="1"/>
                        <m:hideLeft m:val="1"/>
                        <m:hideRight m:val="1"/>
                        <m:strikeBLTR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border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A 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sinh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0</m:t>
                            </m:r>
                          </m:e>
                        </m:func>
                      </m:e>
                    </m:borderBox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+B</m:t>
                    </m:r>
                    <m:borderBox>
                      <m:borderBoxPr>
                        <m:hideTop m:val="1"/>
                        <m:hideBot m:val="1"/>
                        <m:hideLeft m:val="1"/>
                        <m:hideRight m:val="1"/>
                        <m:strikeBLTR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borderBox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cosh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0</m:t>
                            </m:r>
                          </m:e>
                        </m:func>
                      </m:e>
                    </m:borderBox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borderBox>
                      <m:borderBoxPr>
                        <m:hideTop m:val="1"/>
                        <m:hideBot m:val="1"/>
                        <m:hideLeft m:val="1"/>
                        <m:hideRight m:val="1"/>
                        <m:strikeBLTR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border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0</m:t>
                            </m:r>
                          </m:e>
                        </m:func>
                      </m:e>
                    </m:borderBox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+D</m:t>
                    </m:r>
                    <m:borderBox>
                      <m:borderBoxPr>
                        <m:hideTop m:val="1"/>
                        <m:hideBot m:val="1"/>
                        <m:hideLeft m:val="1"/>
                        <m:hideRight m:val="1"/>
                        <m:strikeBLTR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borderBox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0</m:t>
                            </m:r>
                          </m:e>
                        </m:func>
                      </m:e>
                    </m:borderBox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=0,</m:t>
                </m:r>
              </m:oMath>
            </m:oMathPara>
          </w:p>
        </w:tc>
        <w:tc>
          <w:tcPr>
            <w:tcW w:w="425" w:type="dxa"/>
          </w:tcPr>
          <w:p w14:paraId="3877FA93" w14:textId="77777777" w:rsidR="00DC2C03" w:rsidRPr="00E01C33" w:rsidRDefault="00DC2C03" w:rsidP="005853A0">
            <w:pPr>
              <w:spacing w:after="0"/>
              <w:ind w:firstLine="0"/>
              <w:jc w:val="center"/>
            </w:pPr>
          </w:p>
        </w:tc>
      </w:tr>
      <w:tr w:rsidR="00DC2C03" w:rsidRPr="00E01C33" w14:paraId="383570B0" w14:textId="77777777" w:rsidTr="005853A0">
        <w:trPr>
          <w:jc w:val="center"/>
        </w:trPr>
        <w:tc>
          <w:tcPr>
            <w:tcW w:w="425" w:type="dxa"/>
          </w:tcPr>
          <w:p w14:paraId="10E5061E" w14:textId="77777777" w:rsidR="00DC2C03" w:rsidRPr="00E01C33" w:rsidRDefault="00DC2C03" w:rsidP="005853A0">
            <w:pPr>
              <w:spacing w:after="0"/>
              <w:ind w:firstLine="0"/>
              <w:jc w:val="center"/>
            </w:pPr>
          </w:p>
        </w:tc>
        <w:tc>
          <w:tcPr>
            <w:tcW w:w="7655" w:type="dxa"/>
            <w:vAlign w:val="center"/>
          </w:tcPr>
          <w:p w14:paraId="3D286013" w14:textId="377771C7" w:rsidR="00DC2C03" w:rsidRPr="00E01C33" w:rsidRDefault="00E01C33" w:rsidP="005853A0">
            <w:pPr>
              <w:spacing w:after="0"/>
              <w:ind w:firstLine="0"/>
              <w:jc w:val="center"/>
              <w:rPr>
                <w:rFonts w:ascii="Aptos" w:eastAsia="DengXian" w:hAnsi="Aptos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D=-B.</m:t>
                </m:r>
              </m:oMath>
            </m:oMathPara>
          </w:p>
        </w:tc>
        <w:tc>
          <w:tcPr>
            <w:tcW w:w="425" w:type="dxa"/>
          </w:tcPr>
          <w:p w14:paraId="50FA9510" w14:textId="4B2896B4" w:rsidR="00DC2C03" w:rsidRPr="00E01C33" w:rsidRDefault="005853A0" w:rsidP="005853A0">
            <w:pPr>
              <w:pStyle w:val="Legenda"/>
              <w:rPr>
                <w:iCs w:val="0"/>
                <w:szCs w:val="22"/>
              </w:rPr>
            </w:pPr>
            <w:bookmarkStart w:id="8" w:name="_Ref234820525"/>
            <w:r w:rsidRPr="00E01C33">
              <w:rPr>
                <w:iCs w:val="0"/>
                <w:szCs w:val="22"/>
              </w:rPr>
              <w:t>(</w:t>
            </w:r>
            <w:r w:rsidRPr="00E01C33">
              <w:rPr>
                <w:iCs w:val="0"/>
                <w:szCs w:val="22"/>
              </w:rPr>
              <w:fldChar w:fldCharType="begin"/>
            </w:r>
            <w:r w:rsidRPr="00E01C33">
              <w:rPr>
                <w:iCs w:val="0"/>
                <w:szCs w:val="22"/>
              </w:rPr>
              <w:instrText xml:space="preserve"> SEQ Eq. \* ARABIC </w:instrText>
            </w:r>
            <w:r w:rsidRPr="00E01C33">
              <w:rPr>
                <w:iCs w:val="0"/>
                <w:szCs w:val="22"/>
              </w:rPr>
              <w:fldChar w:fldCharType="separate"/>
            </w:r>
            <w:r w:rsidR="007E67C6">
              <w:rPr>
                <w:iCs w:val="0"/>
                <w:noProof/>
                <w:szCs w:val="22"/>
              </w:rPr>
              <w:t>9</w:t>
            </w:r>
            <w:r w:rsidRPr="00E01C33">
              <w:rPr>
                <w:iCs w:val="0"/>
                <w:szCs w:val="22"/>
              </w:rPr>
              <w:fldChar w:fldCharType="end"/>
            </w:r>
            <w:r w:rsidRPr="00E01C33">
              <w:rPr>
                <w:iCs w:val="0"/>
                <w:szCs w:val="22"/>
              </w:rPr>
              <w:t>)</w:t>
            </w:r>
            <w:bookmarkEnd w:id="8"/>
          </w:p>
        </w:tc>
      </w:tr>
    </w:tbl>
    <w:p w14:paraId="7530DCA9" w14:textId="55CE85B7" w:rsidR="00DC2C03" w:rsidRPr="00E01C33" w:rsidRDefault="00DC2C03" w:rsidP="00DC2C03">
      <w:r w:rsidRPr="00E01C33">
        <w:t xml:space="preserve">Substituting Eq. </w:t>
      </w:r>
      <w:r w:rsidR="00061F1A" w:rsidRPr="00E01C33">
        <w:fldChar w:fldCharType="begin"/>
      </w:r>
      <w:r w:rsidR="00061F1A" w:rsidRPr="00E01C33">
        <w:instrText xml:space="preserve"> REF _Ref234820519 \h </w:instrText>
      </w:r>
      <w:r w:rsidR="00575A68" w:rsidRPr="00E01C33">
        <w:instrText xml:space="preserve"> \* MERGEFORMAT </w:instrText>
      </w:r>
      <w:r w:rsidR="00061F1A" w:rsidRPr="00E01C33">
        <w:fldChar w:fldCharType="separate"/>
      </w:r>
      <w:r w:rsidR="007E67C6" w:rsidRPr="00E01C33">
        <w:t>(</w:t>
      </w:r>
      <w:r w:rsidR="007E67C6">
        <w:rPr>
          <w:noProof/>
        </w:rPr>
        <w:t>8</w:t>
      </w:r>
      <w:r w:rsidR="007E67C6" w:rsidRPr="00E01C33">
        <w:t>)</w:t>
      </w:r>
      <w:r w:rsidR="00061F1A" w:rsidRPr="00E01C33">
        <w:fldChar w:fldCharType="end"/>
      </w:r>
      <w:r w:rsidRPr="00E01C33">
        <w:t xml:space="preserve"> and </w:t>
      </w:r>
      <w:r w:rsidR="00061F1A" w:rsidRPr="00E01C33">
        <w:fldChar w:fldCharType="begin"/>
      </w:r>
      <w:r w:rsidR="00061F1A" w:rsidRPr="00E01C33">
        <w:instrText xml:space="preserve"> REF _Ref234820525 \h </w:instrText>
      </w:r>
      <w:r w:rsidR="00575A68" w:rsidRPr="00E01C33">
        <w:instrText xml:space="preserve"> \* MERGEFORMAT </w:instrText>
      </w:r>
      <w:r w:rsidR="00061F1A" w:rsidRPr="00E01C33">
        <w:fldChar w:fldCharType="separate"/>
      </w:r>
      <w:r w:rsidR="007E67C6" w:rsidRPr="00E01C33">
        <w:t>(</w:t>
      </w:r>
      <w:r w:rsidR="007E67C6" w:rsidRPr="007E67C6">
        <w:rPr>
          <w:noProof/>
        </w:rPr>
        <w:t>9</w:t>
      </w:r>
      <w:r w:rsidR="007E67C6" w:rsidRPr="00E01C33">
        <w:t>)</w:t>
      </w:r>
      <w:r w:rsidR="00061F1A" w:rsidRPr="00E01C33">
        <w:fldChar w:fldCharType="end"/>
      </w:r>
      <w:r w:rsidRPr="00E01C33">
        <w:t xml:space="preserve"> in </w:t>
      </w:r>
      <w:r w:rsidR="00061F1A" w:rsidRPr="00E01C33">
        <w:fldChar w:fldCharType="begin"/>
      </w:r>
      <w:r w:rsidR="00061F1A" w:rsidRPr="00E01C33">
        <w:instrText xml:space="preserve"> REF _Ref234820413 \h </w:instrText>
      </w:r>
      <w:r w:rsidR="00575A68" w:rsidRPr="00E01C33">
        <w:instrText xml:space="preserve"> \* MERGEFORMAT </w:instrText>
      </w:r>
      <w:r w:rsidR="00061F1A" w:rsidRPr="00E01C33">
        <w:fldChar w:fldCharType="separate"/>
      </w:r>
      <w:r w:rsidR="007E67C6" w:rsidRPr="00E01C33">
        <w:t>(</w:t>
      </w:r>
      <w:r w:rsidR="007E67C6" w:rsidRPr="007E67C6">
        <w:rPr>
          <w:noProof/>
        </w:rPr>
        <w:t>6</w:t>
      </w:r>
      <w:r w:rsidR="007E67C6" w:rsidRPr="00E01C33">
        <w:t>)</w:t>
      </w:r>
      <w:r w:rsidR="00061F1A" w:rsidRPr="00E01C33">
        <w:fldChar w:fldCharType="end"/>
      </w:r>
      <w:r w:rsidRPr="00E01C33">
        <w:t>:</w:t>
      </w:r>
    </w:p>
    <w:tbl>
      <w:tblPr>
        <w:tblStyle w:val="Tabelacomgrade"/>
        <w:tblW w:w="850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655"/>
        <w:gridCol w:w="425"/>
      </w:tblGrid>
      <w:tr w:rsidR="00DC2C03" w:rsidRPr="00E01C33" w14:paraId="26084B5A" w14:textId="77777777" w:rsidTr="00353443">
        <w:trPr>
          <w:jc w:val="center"/>
        </w:trPr>
        <w:tc>
          <w:tcPr>
            <w:tcW w:w="425" w:type="dxa"/>
          </w:tcPr>
          <w:p w14:paraId="6E8E3F98" w14:textId="77777777" w:rsidR="00DC2C03" w:rsidRPr="00E01C33" w:rsidRDefault="00DC2C03" w:rsidP="005853A0">
            <w:pPr>
              <w:ind w:firstLine="0"/>
              <w:jc w:val="center"/>
            </w:pPr>
          </w:p>
        </w:tc>
        <w:tc>
          <w:tcPr>
            <w:tcW w:w="7655" w:type="dxa"/>
            <w:vAlign w:val="center"/>
          </w:tcPr>
          <w:p w14:paraId="622AA254" w14:textId="37D501B0" w:rsidR="00DC2C03" w:rsidRPr="00E01C33" w:rsidRDefault="00E01C33" w:rsidP="005853A0">
            <w:pPr>
              <w:ind w:firstLine="0"/>
              <w:jc w:val="center"/>
              <w:rPr>
                <w:lang w:val="pt-BR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ϕ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=A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cosh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βx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βx</m:t>
                        </m:r>
                      </m:e>
                    </m:fun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+B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sinh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βx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βx</m:t>
                        </m:r>
                      </m:e>
                    </m:func>
                  </m:e>
                </m:d>
              </m:oMath>
            </m:oMathPara>
          </w:p>
        </w:tc>
        <w:tc>
          <w:tcPr>
            <w:tcW w:w="425" w:type="dxa"/>
          </w:tcPr>
          <w:p w14:paraId="18A250F3" w14:textId="59288F93" w:rsidR="00DC2C03" w:rsidRPr="00E01C33" w:rsidRDefault="00061F1A" w:rsidP="005853A0">
            <w:pPr>
              <w:ind w:firstLine="0"/>
              <w:jc w:val="center"/>
            </w:pPr>
            <w:bookmarkStart w:id="9" w:name="_Ref234820664"/>
            <w:r w:rsidRPr="00E01C33">
              <w:t>(</w:t>
            </w:r>
            <w:fldSimple w:instr=" SEQ Eq. \* ARABIC ">
              <w:r w:rsidR="007E67C6">
                <w:rPr>
                  <w:noProof/>
                </w:rPr>
                <w:t>10</w:t>
              </w:r>
            </w:fldSimple>
            <w:r w:rsidRPr="00E01C33">
              <w:t>)</w:t>
            </w:r>
            <w:bookmarkEnd w:id="9"/>
          </w:p>
        </w:tc>
      </w:tr>
    </w:tbl>
    <w:p w14:paraId="273F83B4" w14:textId="04D6C61A" w:rsidR="00DC2C03" w:rsidRPr="00E01C33" w:rsidRDefault="00DC2C03" w:rsidP="00DC2C03">
      <w:r w:rsidRPr="00E01C33">
        <w:t xml:space="preserve">Applying the two last boundary conditions to Eq. </w:t>
      </w:r>
      <w:r w:rsidR="00061F1A" w:rsidRPr="00E01C33">
        <w:fldChar w:fldCharType="begin"/>
      </w:r>
      <w:r w:rsidR="00061F1A" w:rsidRPr="00E01C33">
        <w:instrText xml:space="preserve"> REF _Ref234820664 \h </w:instrText>
      </w:r>
      <w:r w:rsidR="00575A68" w:rsidRPr="00E01C33">
        <w:instrText xml:space="preserve"> \* MERGEFORMAT </w:instrText>
      </w:r>
      <w:r w:rsidR="00061F1A" w:rsidRPr="00E01C33">
        <w:fldChar w:fldCharType="separate"/>
      </w:r>
      <w:r w:rsidR="007E67C6" w:rsidRPr="00E01C33">
        <w:t>(</w:t>
      </w:r>
      <w:r w:rsidR="007E67C6">
        <w:rPr>
          <w:noProof/>
        </w:rPr>
        <w:t>10</w:t>
      </w:r>
      <w:r w:rsidR="007E67C6" w:rsidRPr="00E01C33">
        <w:t>)</w:t>
      </w:r>
      <w:r w:rsidR="00061F1A" w:rsidRPr="00E01C33">
        <w:fldChar w:fldCharType="end"/>
      </w:r>
      <w:r w:rsidRPr="00E01C33">
        <w:t xml:space="preserve">, it becomes a </w:t>
      </w:r>
      <w:r w:rsidR="00061F1A" w:rsidRPr="00E01C33">
        <w:t xml:space="preserve">linear </w:t>
      </w:r>
      <w:r w:rsidRPr="00E01C33">
        <w:t>system of equations in A and B:</w:t>
      </w:r>
    </w:p>
    <w:tbl>
      <w:tblPr>
        <w:tblStyle w:val="Tabelacomgrade"/>
        <w:tblW w:w="850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655"/>
        <w:gridCol w:w="425"/>
      </w:tblGrid>
      <w:tr w:rsidR="00DC2C03" w:rsidRPr="00E01C33" w14:paraId="647F48B9" w14:textId="77777777" w:rsidTr="00353443">
        <w:trPr>
          <w:jc w:val="center"/>
        </w:trPr>
        <w:tc>
          <w:tcPr>
            <w:tcW w:w="425" w:type="dxa"/>
          </w:tcPr>
          <w:p w14:paraId="4AAC5938" w14:textId="77777777" w:rsidR="00DC2C03" w:rsidRPr="00E01C33" w:rsidRDefault="00DC2C03" w:rsidP="00353443">
            <w:pPr>
              <w:ind w:firstLine="0"/>
              <w:jc w:val="center"/>
            </w:pPr>
          </w:p>
        </w:tc>
        <w:tc>
          <w:tcPr>
            <w:tcW w:w="7655" w:type="dxa"/>
            <w:vAlign w:val="center"/>
          </w:tcPr>
          <w:p w14:paraId="50E7A876" w14:textId="4351B7CF" w:rsidR="00DC2C03" w:rsidRPr="00E01C33" w:rsidRDefault="00000000" w:rsidP="00353443">
            <w:pPr>
              <w:ind w:firstLine="0"/>
              <w:jc w:val="center"/>
              <w:rPr>
                <w:lang w:val="pt-BR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ϕ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''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  <w:lang w:val="pt-BR"/>
                      </w:rPr>
                    </m:ctrlPr>
                  </m:borderBox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borderBox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cosh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+B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sinh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</m:e>
                    </m:d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=0,</m:t>
                </m:r>
              </m:oMath>
            </m:oMathPara>
          </w:p>
        </w:tc>
        <w:tc>
          <w:tcPr>
            <w:tcW w:w="425" w:type="dxa"/>
          </w:tcPr>
          <w:p w14:paraId="62369F04" w14:textId="77777777" w:rsidR="00DC2C03" w:rsidRPr="00E01C33" w:rsidRDefault="00DC2C03" w:rsidP="00353443">
            <w:pPr>
              <w:ind w:firstLine="0"/>
              <w:jc w:val="center"/>
            </w:pPr>
          </w:p>
        </w:tc>
      </w:tr>
      <w:tr w:rsidR="00DC2C03" w:rsidRPr="00E01C33" w14:paraId="3076DAB5" w14:textId="77777777" w:rsidTr="00353443">
        <w:trPr>
          <w:jc w:val="center"/>
        </w:trPr>
        <w:tc>
          <w:tcPr>
            <w:tcW w:w="425" w:type="dxa"/>
          </w:tcPr>
          <w:p w14:paraId="0215CD1C" w14:textId="77777777" w:rsidR="00DC2C03" w:rsidRPr="00E01C33" w:rsidRDefault="00DC2C03" w:rsidP="00353443">
            <w:pPr>
              <w:ind w:firstLine="0"/>
              <w:jc w:val="center"/>
            </w:pPr>
          </w:p>
        </w:tc>
        <w:tc>
          <w:tcPr>
            <w:tcW w:w="7655" w:type="dxa"/>
            <w:vAlign w:val="center"/>
          </w:tcPr>
          <w:p w14:paraId="196A4DDE" w14:textId="209325C3" w:rsidR="00DC2C03" w:rsidRPr="00E01C33" w:rsidRDefault="00000000" w:rsidP="00353443">
            <w:pPr>
              <w:ind w:firstLine="0"/>
              <w:jc w:val="center"/>
              <w:rPr>
                <w:rFonts w:eastAsia="DengXi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ϕ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'''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  <w:lang w:val="pt-BR"/>
                      </w:rPr>
                    </m:ctrlPr>
                  </m:borderBox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</m:t>
                        </m:r>
                      </m:sup>
                    </m:sSup>
                  </m:e>
                </m:borderBox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sinh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+B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cosh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</m:e>
                    </m:d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=0.</m:t>
                </m:r>
              </m:oMath>
            </m:oMathPara>
          </w:p>
        </w:tc>
        <w:tc>
          <w:tcPr>
            <w:tcW w:w="425" w:type="dxa"/>
          </w:tcPr>
          <w:p w14:paraId="1E39F4F3" w14:textId="77777777" w:rsidR="00DC2C03" w:rsidRPr="00E01C33" w:rsidRDefault="00DC2C03" w:rsidP="00353443">
            <w:pPr>
              <w:ind w:firstLine="0"/>
              <w:jc w:val="center"/>
            </w:pPr>
          </w:p>
        </w:tc>
      </w:tr>
    </w:tbl>
    <w:p w14:paraId="5AB10FB8" w14:textId="77777777" w:rsidR="00DC2C03" w:rsidRPr="00E01C33" w:rsidRDefault="00DC2C03" w:rsidP="00DC2C03">
      <w:r w:rsidRPr="00E01C33">
        <w:t>In matrix form:</w:t>
      </w:r>
    </w:p>
    <w:tbl>
      <w:tblPr>
        <w:tblStyle w:val="Tabelacomgrade"/>
        <w:tblW w:w="850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655"/>
        <w:gridCol w:w="425"/>
      </w:tblGrid>
      <w:tr w:rsidR="00DC2C03" w:rsidRPr="00E01C33" w14:paraId="50CA1886" w14:textId="77777777" w:rsidTr="00353443">
        <w:trPr>
          <w:jc w:val="center"/>
        </w:trPr>
        <w:tc>
          <w:tcPr>
            <w:tcW w:w="425" w:type="dxa"/>
          </w:tcPr>
          <w:p w14:paraId="55B4E800" w14:textId="77777777" w:rsidR="00DC2C03" w:rsidRPr="00E01C33" w:rsidRDefault="00DC2C03" w:rsidP="00353443">
            <w:pPr>
              <w:ind w:firstLine="0"/>
            </w:pPr>
          </w:p>
        </w:tc>
        <w:tc>
          <w:tcPr>
            <w:tcW w:w="7655" w:type="dxa"/>
            <w:vAlign w:val="center"/>
          </w:tcPr>
          <w:p w14:paraId="18351FE5" w14:textId="7D3B0BC7" w:rsidR="00DC2C03" w:rsidRPr="00E01C33" w:rsidRDefault="00000000" w:rsidP="00353443">
            <w:pPr>
              <w:ind w:firstLine="0"/>
              <w:rPr>
                <w:lang w:val="pt-BR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Arial"/>
                        <w:kern w:val="2"/>
                        <w14:ligatures w14:val="standardContextual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Arial"/>
                            <w:kern w:val="2"/>
                            <w14:ligatures w14:val="standardContextual"/>
                          </w:rPr>
                        </m:ctrlPr>
                      </m:mPr>
                      <m:mr>
                        <m:e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cosh</m:t>
                              </m:r>
                            </m:fNam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βL</m:t>
                              </m:r>
                            </m:e>
                          </m:func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+</m:t>
                          </m:r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fNam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βL</m:t>
                              </m:r>
                            </m:e>
                          </m:func>
                        </m:e>
                        <m:e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sinh</m:t>
                              </m:r>
                            </m:fNam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βL</m:t>
                              </m:r>
                            </m:e>
                          </m:func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+</m:t>
                          </m:r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sin</m:t>
                              </m:r>
                            </m:fNam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βL</m:t>
                              </m:r>
                            </m:e>
                          </m:func>
                        </m:e>
                      </m:mr>
                      <m:mr>
                        <m:e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sinh</m:t>
                              </m:r>
                            </m:fNam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βL</m:t>
                              </m:r>
                            </m:e>
                          </m:func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sin</m:t>
                              </m:r>
                            </m:fNam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βL</m:t>
                              </m:r>
                            </m:e>
                          </m:func>
                        </m:e>
                        <m:e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cosh</m:t>
                              </m:r>
                            </m:fNam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βL</m:t>
                              </m:r>
                            </m:e>
                          </m:func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+</m:t>
                          </m:r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fNam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βL</m:t>
                              </m:r>
                            </m:e>
                          </m:func>
                        </m:e>
                      </m:mr>
                    </m:m>
                  </m:e>
                </m:d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Arial"/>
                        <w:kern w:val="2"/>
                        <w14:ligatures w14:val="standardContextual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Arial"/>
                            <w:kern w:val="2"/>
                            <w14:ligatures w14:val="standardContextual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B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Arial"/>
                        <w:kern w:val="2"/>
                        <w14:ligatures w14:val="standardContextual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Arial"/>
                            <w:kern w:val="2"/>
                            <w14:ligatures w14:val="standardContextual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 w:cs="Arial"/>
                    <w:kern w:val="2"/>
                    <w14:ligatures w14:val="standardContextual"/>
                  </w:rPr>
                  <m:t>.</m:t>
                </m:r>
              </m:oMath>
            </m:oMathPara>
          </w:p>
        </w:tc>
        <w:tc>
          <w:tcPr>
            <w:tcW w:w="425" w:type="dxa"/>
          </w:tcPr>
          <w:p w14:paraId="49154A24" w14:textId="77777777" w:rsidR="00DC2C03" w:rsidRPr="00E01C33" w:rsidRDefault="00DC2C03" w:rsidP="00353443">
            <w:pPr>
              <w:ind w:firstLine="0"/>
            </w:pPr>
          </w:p>
        </w:tc>
      </w:tr>
    </w:tbl>
    <w:p w14:paraId="741BB786" w14:textId="77777777" w:rsidR="00DC2C03" w:rsidRPr="00E01C33" w:rsidRDefault="00DC2C03" w:rsidP="00DC2C03">
      <w:r w:rsidRPr="00E01C33">
        <w:t>For a homogenous linear system, a non-trivial solution exists if and only if the determinant of the matrix is zero. Thus:</w:t>
      </w:r>
    </w:p>
    <w:tbl>
      <w:tblPr>
        <w:tblStyle w:val="Tabelacomgrade"/>
        <w:tblW w:w="850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655"/>
        <w:gridCol w:w="425"/>
      </w:tblGrid>
      <w:tr w:rsidR="00DC2C03" w:rsidRPr="00E01C33" w14:paraId="64EC26EE" w14:textId="77777777" w:rsidTr="00353443">
        <w:trPr>
          <w:jc w:val="center"/>
        </w:trPr>
        <w:tc>
          <w:tcPr>
            <w:tcW w:w="425" w:type="dxa"/>
          </w:tcPr>
          <w:p w14:paraId="665C90A1" w14:textId="77777777" w:rsidR="00DC2C03" w:rsidRPr="00E01C33" w:rsidRDefault="00DC2C03" w:rsidP="00353443">
            <w:pPr>
              <w:ind w:firstLine="0"/>
              <w:jc w:val="center"/>
            </w:pPr>
          </w:p>
        </w:tc>
        <w:tc>
          <w:tcPr>
            <w:tcW w:w="7655" w:type="dxa"/>
            <w:vAlign w:val="center"/>
          </w:tcPr>
          <w:p w14:paraId="0825618F" w14:textId="28B30F05" w:rsidR="00DC2C03" w:rsidRPr="00E01C33" w:rsidRDefault="00000000" w:rsidP="00353443">
            <w:pPr>
              <w:ind w:firstLine="0"/>
              <w:jc w:val="center"/>
              <w:rPr>
                <w:lang w:val="pt-BR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cosh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sinh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βL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βL</m:t>
                        </m:r>
                      </m:e>
                    </m:func>
                  </m:e>
                </m:d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sinh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βL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βL</m:t>
                        </m:r>
                      </m:e>
                    </m:fun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=0,</m:t>
                </m:r>
              </m:oMath>
            </m:oMathPara>
          </w:p>
        </w:tc>
        <w:tc>
          <w:tcPr>
            <w:tcW w:w="425" w:type="dxa"/>
          </w:tcPr>
          <w:p w14:paraId="1D1C6219" w14:textId="77777777" w:rsidR="00DC2C03" w:rsidRPr="00E01C33" w:rsidRDefault="00DC2C03" w:rsidP="00353443">
            <w:pPr>
              <w:ind w:firstLine="0"/>
              <w:jc w:val="center"/>
            </w:pPr>
          </w:p>
        </w:tc>
      </w:tr>
      <w:tr w:rsidR="00DC2C03" w:rsidRPr="00E01C33" w14:paraId="5CA03A54" w14:textId="77777777" w:rsidTr="00353443">
        <w:trPr>
          <w:jc w:val="center"/>
        </w:trPr>
        <w:tc>
          <w:tcPr>
            <w:tcW w:w="425" w:type="dxa"/>
          </w:tcPr>
          <w:p w14:paraId="529E6E19" w14:textId="77777777" w:rsidR="00DC2C03" w:rsidRPr="00E01C33" w:rsidRDefault="00DC2C03" w:rsidP="00353443">
            <w:pPr>
              <w:ind w:firstLine="0"/>
              <w:jc w:val="center"/>
            </w:pPr>
          </w:p>
        </w:tc>
        <w:tc>
          <w:tcPr>
            <w:tcW w:w="7655" w:type="dxa"/>
            <w:vAlign w:val="center"/>
          </w:tcPr>
          <w:p w14:paraId="22F295AB" w14:textId="6778AC40" w:rsidR="00DC2C03" w:rsidRPr="00E01C33" w:rsidRDefault="00000000" w:rsidP="00353443">
            <w:pPr>
              <w:ind w:firstLine="0"/>
              <w:jc w:val="center"/>
              <w:rPr>
                <w:rFonts w:eastAsia="DengXian"/>
              </w:rPr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cosh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βL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+2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cosh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βL</m:t>
                    </m:r>
                  </m:e>
                </m:func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βL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βL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sinh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βL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βL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=0.</m:t>
                </m:r>
              </m:oMath>
            </m:oMathPara>
          </w:p>
        </w:tc>
        <w:tc>
          <w:tcPr>
            <w:tcW w:w="425" w:type="dxa"/>
          </w:tcPr>
          <w:p w14:paraId="4F6479C4" w14:textId="43C42129" w:rsidR="00DC2C03" w:rsidRPr="00E01C33" w:rsidRDefault="00061F1A" w:rsidP="00353443">
            <w:pPr>
              <w:ind w:firstLine="0"/>
              <w:jc w:val="center"/>
            </w:pPr>
            <w:bookmarkStart w:id="10" w:name="_Ref234820666"/>
            <w:r w:rsidRPr="00E01C33">
              <w:t>(</w:t>
            </w:r>
            <w:fldSimple w:instr=" SEQ Eq. \* ARABIC ">
              <w:r w:rsidR="007E67C6">
                <w:rPr>
                  <w:noProof/>
                </w:rPr>
                <w:t>11</w:t>
              </w:r>
            </w:fldSimple>
            <w:r w:rsidRPr="00E01C33">
              <w:t>)</w:t>
            </w:r>
            <w:bookmarkEnd w:id="10"/>
          </w:p>
        </w:tc>
      </w:tr>
    </w:tbl>
    <w:p w14:paraId="09EA9876" w14:textId="58A5DA03" w:rsidR="00DC2C03" w:rsidRPr="00E01C33" w:rsidRDefault="00061F1A" w:rsidP="00DC2C03">
      <w:r w:rsidRPr="00E01C33">
        <w:t>Applying</w:t>
      </w:r>
      <w:r w:rsidR="00DC2C03" w:rsidRPr="00E01C33">
        <w:t xml:space="preserve"> the hyperbolic (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cosh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fName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e>
        </m:func>
        <m:r>
          <m:rPr>
            <m:sty m:val="p"/>
          </m:rPr>
          <w:rPr>
            <w:rFonts w:ascii="Cambria Math" w:hAnsi="Cambria Math"/>
          </w:rPr>
          <m:t>-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sinh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fName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e>
        </m:func>
        <m:r>
          <m:rPr>
            <m:sty m:val="p"/>
          </m:rPr>
          <w:rPr>
            <w:rFonts w:ascii="Cambria Math" w:hAnsi="Cambria Math"/>
          </w:rPr>
          <m:t>=1</m:t>
        </m:r>
      </m:oMath>
      <w:r w:rsidR="00DC2C03" w:rsidRPr="00E01C33">
        <w:t>) and trigonometric (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cos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fName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e>
        </m:func>
        <m:r>
          <m:rPr>
            <m:sty m:val="p"/>
          </m:rPr>
          <w:rPr>
            <w:rFonts w:ascii="Cambria Math" w:hAnsi="Cambria Math"/>
          </w:rPr>
          <m:t>+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fName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e>
        </m:func>
        <m:r>
          <m:rPr>
            <m:sty m:val="p"/>
          </m:rPr>
          <w:rPr>
            <w:rFonts w:ascii="Cambria Math" w:hAnsi="Cambria Math"/>
          </w:rPr>
          <m:t>=1</m:t>
        </m:r>
      </m:oMath>
      <w:r w:rsidR="00DC2C03" w:rsidRPr="00E01C33">
        <w:t xml:space="preserve">) identities </w:t>
      </w:r>
      <w:r w:rsidRPr="00E01C33">
        <w:t>to</w:t>
      </w:r>
      <w:r w:rsidR="00DC2C03" w:rsidRPr="00E01C33">
        <w:t xml:space="preserve"> Eq. </w:t>
      </w:r>
      <w:r w:rsidRPr="00E01C33">
        <w:fldChar w:fldCharType="begin"/>
      </w:r>
      <w:r w:rsidRPr="00E01C33">
        <w:instrText xml:space="preserve"> REF _Ref234820666 \h </w:instrText>
      </w:r>
      <w:r w:rsidR="00575A68" w:rsidRPr="00E01C33">
        <w:instrText xml:space="preserve"> \* MERGEFORMAT </w:instrText>
      </w:r>
      <w:r w:rsidRPr="00E01C33">
        <w:fldChar w:fldCharType="separate"/>
      </w:r>
      <w:r w:rsidR="007E67C6" w:rsidRPr="00E01C33">
        <w:t>(</w:t>
      </w:r>
      <w:r w:rsidR="007E67C6">
        <w:rPr>
          <w:noProof/>
        </w:rPr>
        <w:t>11</w:t>
      </w:r>
      <w:r w:rsidR="007E67C6" w:rsidRPr="00E01C33">
        <w:t>)</w:t>
      </w:r>
      <w:r w:rsidRPr="00E01C33">
        <w:fldChar w:fldCharType="end"/>
      </w:r>
      <w:r w:rsidR="00DC2C03" w:rsidRPr="00E01C33">
        <w:t>, the characteristic equation of the system is obtained:</w:t>
      </w:r>
    </w:p>
    <w:tbl>
      <w:tblPr>
        <w:tblStyle w:val="Tabelacomgrade"/>
        <w:tblW w:w="850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655"/>
        <w:gridCol w:w="425"/>
      </w:tblGrid>
      <w:tr w:rsidR="00DC2C03" w:rsidRPr="00E01C33" w14:paraId="377385D8" w14:textId="77777777" w:rsidTr="00353443">
        <w:trPr>
          <w:jc w:val="center"/>
        </w:trPr>
        <w:tc>
          <w:tcPr>
            <w:tcW w:w="425" w:type="dxa"/>
            <w:vAlign w:val="center"/>
          </w:tcPr>
          <w:p w14:paraId="07E7A895" w14:textId="77777777" w:rsidR="00DC2C03" w:rsidRPr="00E01C33" w:rsidRDefault="00DC2C03" w:rsidP="00353443">
            <w:pPr>
              <w:ind w:firstLine="0"/>
              <w:jc w:val="center"/>
            </w:pPr>
          </w:p>
        </w:tc>
        <w:tc>
          <w:tcPr>
            <w:tcW w:w="7655" w:type="dxa"/>
            <w:vAlign w:val="center"/>
          </w:tcPr>
          <w:p w14:paraId="5D3B1B11" w14:textId="7BAAA02F" w:rsidR="00DC2C03" w:rsidRPr="00E01C33" w:rsidRDefault="00000000" w:rsidP="00353443">
            <w:pPr>
              <w:ind w:firstLine="0"/>
              <w:jc w:val="center"/>
              <w:rPr>
                <w:rFonts w:eastAsia="DengXi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borderBox>
                      <m:borderBoxPr>
                        <m:hideTop m:val="1"/>
                        <m:hideBot m:val="1"/>
                        <m:hideLeft m:val="1"/>
                        <m:hideRight m:val="1"/>
                        <m:strikeBLTR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borderBox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cosh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sinh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</m:e>
                    </m:borderBox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→1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borderBox>
                      <m:borderBoxPr>
                        <m:hideTop m:val="1"/>
                        <m:hideBot m:val="1"/>
                        <m:hideLeft m:val="1"/>
                        <m:hideRight m:val="1"/>
                        <m:strikeBLTR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borderBox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cos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sin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</m:e>
                    </m:borderBox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→1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+2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cosh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βL</m:t>
                    </m:r>
                  </m:e>
                </m:func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βL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=0,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3F8A4B32" w14:textId="77777777" w:rsidR="00DC2C03" w:rsidRPr="00E01C33" w:rsidRDefault="00DC2C03" w:rsidP="00353443">
            <w:pPr>
              <w:ind w:firstLine="0"/>
              <w:jc w:val="center"/>
            </w:pPr>
          </w:p>
        </w:tc>
      </w:tr>
      <w:tr w:rsidR="00DC2C03" w:rsidRPr="00E01C33" w14:paraId="72335603" w14:textId="77777777" w:rsidTr="00353443">
        <w:trPr>
          <w:jc w:val="center"/>
        </w:trPr>
        <w:tc>
          <w:tcPr>
            <w:tcW w:w="425" w:type="dxa"/>
            <w:vAlign w:val="center"/>
          </w:tcPr>
          <w:p w14:paraId="65E290A6" w14:textId="77777777" w:rsidR="00DC2C03" w:rsidRPr="00E01C33" w:rsidRDefault="00DC2C03" w:rsidP="00353443">
            <w:pPr>
              <w:ind w:firstLine="0"/>
              <w:jc w:val="center"/>
            </w:pPr>
          </w:p>
        </w:tc>
        <w:tc>
          <w:tcPr>
            <w:tcW w:w="7655" w:type="dxa"/>
            <w:vAlign w:val="center"/>
          </w:tcPr>
          <w:p w14:paraId="3FD420B3" w14:textId="3F2C56FF" w:rsidR="00DC2C03" w:rsidRPr="00E01C33" w:rsidRDefault="00000000" w:rsidP="00353443">
            <w:pPr>
              <w:ind w:firstLine="0"/>
              <w:jc w:val="center"/>
              <w:rPr>
                <w:rFonts w:eastAsia="DengXi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borderBox>
                      <m:borderBoxPr>
                        <m:hideTop m:val="1"/>
                        <m:hideBot m:val="1"/>
                        <m:hideLeft m:val="1"/>
                        <m:hideRight m:val="1"/>
                        <m:strikeBLTR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border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2 </m:t>
                        </m:r>
                      </m:e>
                    </m:borderBox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→1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borderBox>
                      <m:borderBoxPr>
                        <m:hideTop m:val="1"/>
                        <m:hideBot m:val="1"/>
                        <m:hideLeft m:val="1"/>
                        <m:hideRight m:val="1"/>
                        <m:strikeBLTR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border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2 </m:t>
                        </m:r>
                      </m:e>
                    </m:borderBox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→1</m:t>
                    </m:r>
                  </m:sup>
                </m:sSup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cosh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βL</m:t>
                    </m:r>
                  </m:e>
                </m:func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βL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=0,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47F73830" w14:textId="77777777" w:rsidR="00DC2C03" w:rsidRPr="00E01C33" w:rsidRDefault="00DC2C03" w:rsidP="00353443">
            <w:pPr>
              <w:ind w:firstLine="0"/>
              <w:jc w:val="center"/>
            </w:pPr>
          </w:p>
        </w:tc>
      </w:tr>
      <w:tr w:rsidR="00DC2C03" w:rsidRPr="00E01C33" w14:paraId="16AB6E3E" w14:textId="77777777" w:rsidTr="00353443">
        <w:trPr>
          <w:jc w:val="center"/>
        </w:trPr>
        <w:tc>
          <w:tcPr>
            <w:tcW w:w="425" w:type="dxa"/>
            <w:vAlign w:val="center"/>
          </w:tcPr>
          <w:p w14:paraId="3677A35B" w14:textId="77777777" w:rsidR="00DC2C03" w:rsidRPr="00E01C33" w:rsidRDefault="00DC2C03" w:rsidP="00353443">
            <w:pPr>
              <w:ind w:firstLine="0"/>
              <w:jc w:val="center"/>
            </w:pPr>
          </w:p>
        </w:tc>
        <w:tc>
          <w:tcPr>
            <w:tcW w:w="7655" w:type="dxa"/>
            <w:vAlign w:val="center"/>
          </w:tcPr>
          <w:p w14:paraId="26C2B40D" w14:textId="20AB720D" w:rsidR="00DC2C03" w:rsidRPr="00E01C33" w:rsidRDefault="00000000" w:rsidP="00353443">
            <w:pPr>
              <w:ind w:firstLine="0"/>
              <w:jc w:val="center"/>
              <w:rPr>
                <w:rFonts w:eastAsia="DengXian"/>
              </w:rPr>
            </w:pPr>
            <m:oMath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cosh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βL</m:t>
                  </m:r>
                </m:e>
              </m:func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βL</m:t>
                  </m:r>
                </m:e>
              </m:func>
              <m:r>
                <m:rPr>
                  <m:sty m:val="p"/>
                </m:rPr>
                <w:rPr>
                  <w:rFonts w:ascii="Cambria Math" w:hAnsi="Cambria Math"/>
                </w:rPr>
                <m:t>+1=0,</m:t>
              </m:r>
            </m:oMath>
            <w:r w:rsidR="00DC2C03" w:rsidRPr="00E01C33">
              <w:rPr>
                <w:rFonts w:eastAsia="DengXi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β=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Arial"/>
                              <w:kern w:val="2"/>
                              <w14:ligatures w14:val="standardContextual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ρA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ω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EI</m:t>
                          </m:r>
                        </m:den>
                      </m:f>
                    </m:e>
                  </m:d>
                  <m:ctrlPr>
                    <w:rPr>
                      <w:rFonts w:ascii="Cambria Math" w:eastAsia="DengXian" w:hAnsi="Cambria Math"/>
                    </w:rPr>
                  </m:ctrlPr>
                </m:e>
                <m:sup>
                  <m:f>
                    <m:fPr>
                      <m:type m:val="skw"/>
                      <m:ctrlPr>
                        <w:rPr>
                          <w:rFonts w:ascii="Cambria Math" w:eastAsia="DengXian" w:hAnsi="Cambria Math" w:cs="Arial"/>
                          <w:kern w:val="2"/>
                          <w14:ligatures w14:val="standardContextual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DengXian" w:hAnsi="Cambria Math"/>
                        </w:rP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DengXian" w:hAnsi="Cambria Math"/>
                        </w:rP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w:rPr>
                  <w:rFonts w:ascii="Cambria Math" w:eastAsia="DengXian" w:hAnsi="Cambria Math"/>
                </w:rPr>
                <m:t>.</m:t>
              </m:r>
            </m:oMath>
          </w:p>
        </w:tc>
        <w:tc>
          <w:tcPr>
            <w:tcW w:w="425" w:type="dxa"/>
            <w:vAlign w:val="center"/>
          </w:tcPr>
          <w:p w14:paraId="16820FF9" w14:textId="2B7FF4AA" w:rsidR="00DC2C03" w:rsidRPr="00E01C33" w:rsidRDefault="00DC2C03" w:rsidP="00353443">
            <w:pPr>
              <w:ind w:firstLine="0"/>
              <w:jc w:val="center"/>
            </w:pPr>
            <w:bookmarkStart w:id="11" w:name="_Ref234820751"/>
            <w:r w:rsidRPr="00E01C33">
              <w:t>(</w:t>
            </w:r>
            <w:fldSimple w:instr=" SEQ Eq. \* ARABIC ">
              <w:r w:rsidR="007E67C6">
                <w:rPr>
                  <w:noProof/>
                </w:rPr>
                <w:t>12</w:t>
              </w:r>
            </w:fldSimple>
            <w:r w:rsidRPr="00E01C33">
              <w:t>)</w:t>
            </w:r>
            <w:bookmarkEnd w:id="11"/>
          </w:p>
        </w:tc>
      </w:tr>
    </w:tbl>
    <w:p w14:paraId="49B10F7F" w14:textId="32295C08" w:rsidR="00DC2C03" w:rsidRPr="00E01C33" w:rsidRDefault="00DC2C03" w:rsidP="00DC2C03">
      <w:r w:rsidRPr="00E01C33">
        <w:t xml:space="preserve">Solving </w:t>
      </w:r>
      <w:r w:rsidR="00E7624C" w:rsidRPr="00E01C33">
        <w:t xml:space="preserve">Eq. </w:t>
      </w:r>
      <w:r w:rsidR="00E7624C" w:rsidRPr="00E01C33">
        <w:fldChar w:fldCharType="begin"/>
      </w:r>
      <w:r w:rsidR="00E7624C" w:rsidRPr="00E01C33">
        <w:instrText xml:space="preserve"> REF _Ref234820751 \h </w:instrText>
      </w:r>
      <w:r w:rsidR="00575A68" w:rsidRPr="00E01C33">
        <w:instrText xml:space="preserve"> \* MERGEFORMAT </w:instrText>
      </w:r>
      <w:r w:rsidR="00E7624C" w:rsidRPr="00E01C33">
        <w:fldChar w:fldCharType="separate"/>
      </w:r>
      <w:r w:rsidR="007E67C6" w:rsidRPr="00E01C33">
        <w:t>(</w:t>
      </w:r>
      <w:r w:rsidR="007E67C6">
        <w:rPr>
          <w:noProof/>
        </w:rPr>
        <w:t>12</w:t>
      </w:r>
      <w:r w:rsidR="007E67C6" w:rsidRPr="00E01C33">
        <w:t>)</w:t>
      </w:r>
      <w:r w:rsidR="00E7624C" w:rsidRPr="00E01C33">
        <w:fldChar w:fldCharType="end"/>
      </w:r>
      <w:r w:rsidR="00E7624C" w:rsidRPr="00E01C33">
        <w:t xml:space="preserve"> </w:t>
      </w:r>
      <w:r w:rsidRPr="00E01C33">
        <w:t>numerically, the first roots are:</w:t>
      </w:r>
    </w:p>
    <w:tbl>
      <w:tblPr>
        <w:tblStyle w:val="Tabelacomgrade"/>
        <w:tblW w:w="850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655"/>
        <w:gridCol w:w="425"/>
      </w:tblGrid>
      <w:tr w:rsidR="00DC2C03" w:rsidRPr="00E01C33" w14:paraId="7C8C4331" w14:textId="77777777" w:rsidTr="00353443">
        <w:trPr>
          <w:jc w:val="center"/>
        </w:trPr>
        <w:tc>
          <w:tcPr>
            <w:tcW w:w="425" w:type="dxa"/>
            <w:vAlign w:val="center"/>
          </w:tcPr>
          <w:p w14:paraId="28AC6636" w14:textId="77777777" w:rsidR="00DC2C03" w:rsidRPr="00E01C33" w:rsidRDefault="00DC2C03" w:rsidP="00353443">
            <w:pPr>
              <w:ind w:firstLine="0"/>
            </w:pPr>
          </w:p>
        </w:tc>
        <w:tc>
          <w:tcPr>
            <w:tcW w:w="7655" w:type="dxa"/>
            <w:vAlign w:val="center"/>
          </w:tcPr>
          <w:p w14:paraId="78D9EEBE" w14:textId="1C3996CA" w:rsidR="00DC2C03" w:rsidRPr="00E01C33" w:rsidRDefault="00000000" w:rsidP="00353443">
            <w:pPr>
              <w:ind w:firstLine="0"/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 w:cs="Arial"/>
                        <w:kern w:val="2"/>
                        <w14:ligatures w14:val="standardContextual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 w:cs="Arial"/>
                            <w:kern w:val="2"/>
                            <w14:ligatures w14:val="standardContextual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L=1.88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L=4.69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L=7.85</m:t>
                        </m: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L=11.0</m:t>
                        </m: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5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L=14.1</m:t>
                        </m:r>
                      </m:e>
                    </m:eqArr>
                  </m:e>
                </m:d>
                <m:r>
                  <m:rPr>
                    <m:sty m:val="p"/>
                  </m:rPr>
                  <w:rPr>
                    <w:rFonts w:ascii="Cambria Math" w:hAnsi="Cambria Math" w:cs="Arial"/>
                    <w:kern w:val="2"/>
                    <w14:ligatures w14:val="standardContextual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  <w:kern w:val="2"/>
                    <w14:ligatures w14:val="standardContextual"/>
                  </w:rPr>
                  <m:t>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5BA8FA04" w14:textId="77777777" w:rsidR="00DC2C03" w:rsidRPr="00E01C33" w:rsidRDefault="00DC2C03" w:rsidP="00353443">
            <w:pPr>
              <w:ind w:firstLine="0"/>
            </w:pPr>
          </w:p>
        </w:tc>
      </w:tr>
    </w:tbl>
    <w:p w14:paraId="6378144A" w14:textId="048B8851" w:rsidR="00F97581" w:rsidRPr="00E01C33" w:rsidRDefault="00DC2C03" w:rsidP="00F97581">
      <w:r w:rsidRPr="00E01C33">
        <w:t>Considering</w:t>
      </w:r>
      <w:r w:rsidR="00D73D55" w:rsidRPr="00E01C33">
        <w:t xml:space="preserve"> the </w:t>
      </w:r>
      <w:r w:rsidR="00F97581" w:rsidRPr="00E01C33">
        <w:t xml:space="preserve">system </w:t>
      </w:r>
      <w:r w:rsidR="00D73D55" w:rsidRPr="00E01C33">
        <w:t xml:space="preserve">parameters from </w:t>
      </w:r>
      <w:r w:rsidR="00D73D55" w:rsidRPr="00E01C33">
        <w:fldChar w:fldCharType="begin"/>
      </w:r>
      <w:r w:rsidR="00D73D55" w:rsidRPr="00E01C33">
        <w:instrText xml:space="preserve"> REF _Ref234837611 \h </w:instrText>
      </w:r>
      <w:r w:rsidR="003F17F1" w:rsidRPr="00E01C33">
        <w:instrText xml:space="preserve"> \* MERGEFORMAT </w:instrText>
      </w:r>
      <w:r w:rsidR="00D73D55" w:rsidRPr="00E01C33">
        <w:fldChar w:fldCharType="separate"/>
      </w:r>
      <w:r w:rsidR="007E67C6" w:rsidRPr="00E01C33">
        <w:t xml:space="preserve">Table </w:t>
      </w:r>
      <w:r w:rsidR="007E67C6" w:rsidRPr="007E67C6">
        <w:rPr>
          <w:noProof/>
        </w:rPr>
        <w:t>1</w:t>
      </w:r>
      <w:r w:rsidR="00D73D55" w:rsidRPr="00E01C33">
        <w:fldChar w:fldCharType="end"/>
      </w:r>
      <w:r w:rsidR="00D73D55" w:rsidRPr="00E01C33">
        <w:t xml:space="preserve">, the natural frequencies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β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ad>
          <m:radPr>
            <m:degHide m:val="1"/>
            <m:ctrlPr>
              <w:rPr>
                <w:rFonts w:ascii="Cambria Math" w:hAnsi="Cambria Math" w:cs="Arial"/>
                <w:kern w:val="2"/>
                <w14:ligatures w14:val="standardContextual"/>
              </w:rPr>
            </m:ctrlPr>
          </m:radPr>
          <m:deg/>
          <m:e>
            <m:f>
              <m:fPr>
                <m:type m:val="lin"/>
                <m:ctrlPr>
                  <w:rPr>
                    <w:rFonts w:ascii="Cambria Math" w:hAnsi="Cambria Math" w:cs="Arial"/>
                    <w:kern w:val="2"/>
                    <w14:ligatures w14:val="standardContextual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EI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ρA</m:t>
                </m:r>
              </m:den>
            </m:f>
          </m:e>
        </m:rad>
      </m:oMath>
      <w:r w:rsidR="00D73D55" w:rsidRPr="00E01C33">
        <w:t xml:space="preserve"> </w:t>
      </w:r>
      <w:r w:rsidR="00C57E56" w:rsidRPr="007054B3">
        <w:t xml:space="preserve">and </w:t>
      </w:r>
      <m:oMath>
        <m:sSub>
          <m:sSubPr>
            <m:ctrlPr>
              <w:rPr>
                <w:rFonts w:ascii="Cambria Math" w:hAnsi="Cambria Math" w:cs="Arial"/>
                <w:kern w:val="2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Arial"/>
                <w:kern w:val="2"/>
                <w14:ligatures w14:val="standardContextual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 w:cs="Arial"/>
                <w:kern w:val="2"/>
                <w14:ligatures w14:val="standardContextual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cs="Arial"/>
            <w:kern w:val="2"/>
            <w14:ligatures w14:val="standardContextual"/>
          </w:rPr>
          <m:t>=</m:t>
        </m:r>
        <m:f>
          <m:fPr>
            <m:type m:val="lin"/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ω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k</m:t>
                </m:r>
              </m:sub>
            </m:sSub>
            <m:ctrlPr>
              <w:rPr>
                <w:rFonts w:ascii="Cambria Math" w:hAnsi="Cambria Math"/>
                <w:kern w:val="2"/>
                <w14:ligatures w14:val="standardContextual"/>
              </w:rPr>
            </m:ctrlPr>
          </m:num>
          <m:den>
            <m:r>
              <m:rPr>
                <m:sty m:val="p"/>
              </m:rPr>
              <w:rPr>
                <w:rFonts w:ascii="Cambria Math" w:hAnsi="Cambria Math"/>
                <w:kern w:val="2"/>
                <w14:ligatures w14:val="standardContextual"/>
              </w:rPr>
              <m:t>2π</m:t>
            </m:r>
          </m:den>
        </m:f>
      </m:oMath>
      <w:r w:rsidR="00892C69">
        <w:rPr>
          <w:kern w:val="2"/>
          <w14:ligatures w14:val="standardContextual"/>
        </w:rPr>
        <w:t xml:space="preserve"> </w:t>
      </w:r>
      <w:r w:rsidR="00D73D55" w:rsidRPr="00E01C33">
        <w:t xml:space="preserve">of the </w:t>
      </w:r>
      <w:r w:rsidR="001A2143">
        <w:t xml:space="preserve">beam </w:t>
      </w:r>
      <w:r w:rsidR="00D73D55" w:rsidRPr="00E01C33">
        <w:t>are</w:t>
      </w:r>
      <w:r w:rsidR="00C57E56">
        <w:t xml:space="preserve"> </w:t>
      </w:r>
      <w:r w:rsidR="001A2143">
        <w:t>shown</w:t>
      </w:r>
      <w:r w:rsidR="00C57E56">
        <w:t xml:space="preserve"> in </w:t>
      </w:r>
      <w:r w:rsidR="00C57E56">
        <w:fldChar w:fldCharType="begin"/>
      </w:r>
      <w:r w:rsidR="00C57E56">
        <w:instrText xml:space="preserve"> REF _Ref234961638 \h </w:instrText>
      </w:r>
      <w:r w:rsidR="00C57E56">
        <w:fldChar w:fldCharType="separate"/>
      </w:r>
      <w:r w:rsidR="007E67C6" w:rsidRPr="00E01C33">
        <w:t xml:space="preserve">Table </w:t>
      </w:r>
      <w:r w:rsidR="007E67C6">
        <w:rPr>
          <w:iCs/>
          <w:noProof/>
        </w:rPr>
        <w:t>2</w:t>
      </w:r>
      <w:r w:rsidR="00C57E56">
        <w:fldChar w:fldCharType="end"/>
      </w:r>
      <w:r w:rsidR="00892C69">
        <w:t>.</w:t>
      </w:r>
    </w:p>
    <w:p w14:paraId="2BFAA38A" w14:textId="402D66FC" w:rsidR="00DC2C03" w:rsidRPr="00E01C33" w:rsidRDefault="00DC2C03" w:rsidP="00DC2C03"/>
    <w:p w14:paraId="3965E93F" w14:textId="6294CED0" w:rsidR="00F97581" w:rsidRPr="00E01C33" w:rsidRDefault="00F97581" w:rsidP="00F97581">
      <w:pPr>
        <w:pStyle w:val="Legenda"/>
        <w:rPr>
          <w:iCs w:val="0"/>
          <w:szCs w:val="22"/>
        </w:rPr>
      </w:pPr>
      <w:bookmarkStart w:id="12" w:name="_Ref234837611"/>
      <w:r w:rsidRPr="00E01C33">
        <w:rPr>
          <w:iCs w:val="0"/>
          <w:szCs w:val="22"/>
        </w:rPr>
        <w:t xml:space="preserve">Table </w:t>
      </w:r>
      <w:r w:rsidRPr="00E01C33">
        <w:rPr>
          <w:iCs w:val="0"/>
          <w:szCs w:val="22"/>
        </w:rPr>
        <w:fldChar w:fldCharType="begin"/>
      </w:r>
      <w:r w:rsidRPr="00E01C33">
        <w:rPr>
          <w:iCs w:val="0"/>
          <w:szCs w:val="22"/>
        </w:rPr>
        <w:instrText xml:space="preserve"> SEQ Table \* ARABIC </w:instrText>
      </w:r>
      <w:r w:rsidRPr="00E01C33">
        <w:rPr>
          <w:iCs w:val="0"/>
          <w:szCs w:val="22"/>
        </w:rPr>
        <w:fldChar w:fldCharType="separate"/>
      </w:r>
      <w:r w:rsidR="007E67C6">
        <w:rPr>
          <w:iCs w:val="0"/>
          <w:noProof/>
          <w:szCs w:val="22"/>
        </w:rPr>
        <w:t>1</w:t>
      </w:r>
      <w:r w:rsidRPr="00E01C33">
        <w:rPr>
          <w:iCs w:val="0"/>
          <w:szCs w:val="22"/>
        </w:rPr>
        <w:fldChar w:fldCharType="end"/>
      </w:r>
      <w:bookmarkEnd w:id="12"/>
      <w:r w:rsidRPr="00E01C33">
        <w:rPr>
          <w:iCs w:val="0"/>
          <w:szCs w:val="22"/>
        </w:rPr>
        <w:t>: Physical and geometric parameters</w:t>
      </w:r>
      <w:r w:rsidR="00B763EB">
        <w:rPr>
          <w:iCs w:val="0"/>
          <w:szCs w:val="22"/>
        </w:rPr>
        <w:t xml:space="preserve"> of the beam</w:t>
      </w:r>
      <w:r w:rsidRPr="00E01C33">
        <w:rPr>
          <w:iCs w:val="0"/>
          <w:szCs w:val="22"/>
        </w:rPr>
        <w:t>.</w:t>
      </w:r>
    </w:p>
    <w:tbl>
      <w:tblPr>
        <w:tblStyle w:val="Tabelacomgrade"/>
        <w:tblW w:w="8505" w:type="dxa"/>
        <w:jc w:val="center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1"/>
        <w:gridCol w:w="1701"/>
        <w:gridCol w:w="1701"/>
        <w:gridCol w:w="1701"/>
        <w:gridCol w:w="1701"/>
      </w:tblGrid>
      <w:tr w:rsidR="00F97581" w:rsidRPr="00E01C33" w14:paraId="0BB63C99" w14:textId="196D17D4" w:rsidTr="00F97581">
        <w:trPr>
          <w:trHeight w:val="284"/>
          <w:jc w:val="center"/>
        </w:trPr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5B1E52A" w14:textId="28FADA60" w:rsidR="00F97581" w:rsidRPr="00E01C33" w:rsidRDefault="00F97581" w:rsidP="00DD47A5">
            <w:pPr>
              <w:spacing w:after="0" w:line="240" w:lineRule="auto"/>
              <w:ind w:firstLine="0"/>
              <w:jc w:val="center"/>
            </w:pPr>
            <w:r w:rsidRPr="00E01C33">
              <w:t>L (m)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4B1367A" w14:textId="2F475845" w:rsidR="00F97581" w:rsidRPr="00E01C33" w:rsidRDefault="00F97581" w:rsidP="00DD47A5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w:r w:rsidRPr="00E01C33">
              <w:rPr>
                <w:lang w:val="pt-BR"/>
              </w:rPr>
              <w:t>E (</w:t>
            </w:r>
            <w:proofErr w:type="spellStart"/>
            <w:r w:rsidRPr="00E01C33">
              <w:rPr>
                <w:lang w:val="pt-BR"/>
              </w:rPr>
              <w:t>Pa</w:t>
            </w:r>
            <w:proofErr w:type="spellEnd"/>
            <w:r w:rsidRPr="00E01C33">
              <w:rPr>
                <w:lang w:val="pt-BR"/>
              </w:rPr>
              <w:t>)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D83C553" w14:textId="0D64EEC6" w:rsidR="00F97581" w:rsidRPr="00E01C33" w:rsidRDefault="00F97581" w:rsidP="00DD47A5">
            <w:pPr>
              <w:spacing w:after="0" w:line="240" w:lineRule="auto"/>
              <w:ind w:firstLine="0"/>
              <w:jc w:val="center"/>
            </w:pPr>
            <w:r w:rsidRPr="00E01C33">
              <w:t>I (m</w:t>
            </w:r>
            <w:r w:rsidRPr="00E01C33">
              <w:rPr>
                <w:vertAlign w:val="superscript"/>
              </w:rPr>
              <w:t>4</w:t>
            </w:r>
            <w:r w:rsidRPr="00E01C33">
              <w:t>)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3360DA5" w14:textId="169764A3" w:rsidR="00F97581" w:rsidRPr="00E01C33" w:rsidRDefault="00F97581" w:rsidP="00DD47A5">
            <w:pPr>
              <w:spacing w:after="0" w:line="240" w:lineRule="auto"/>
              <w:ind w:firstLine="0"/>
              <w:jc w:val="center"/>
            </w:pPr>
            <w:proofErr w:type="gramStart"/>
            <w:r w:rsidRPr="00E01C33">
              <w:t>ρ (kg/</w:t>
            </w:r>
            <w:proofErr w:type="gramEnd"/>
            <w:r w:rsidRPr="00E01C33">
              <w:t>m)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937EED8" w14:textId="161516DD" w:rsidR="00F97581" w:rsidRPr="00E01C33" w:rsidRDefault="00F97581" w:rsidP="00DD47A5">
            <w:pPr>
              <w:spacing w:after="0" w:line="240" w:lineRule="auto"/>
              <w:ind w:firstLine="0"/>
              <w:jc w:val="center"/>
            </w:pPr>
            <w:r w:rsidRPr="00E01C33">
              <w:t>A (m²)</w:t>
            </w:r>
          </w:p>
        </w:tc>
      </w:tr>
      <w:tr w:rsidR="00F97581" w:rsidRPr="00E01C33" w14:paraId="772B765E" w14:textId="0E272713" w:rsidTr="00F97581">
        <w:trPr>
          <w:trHeight w:val="284"/>
          <w:jc w:val="center"/>
        </w:trPr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93F8243" w14:textId="34583BF1" w:rsidR="00F97581" w:rsidRPr="00E01C33" w:rsidRDefault="00F97581" w:rsidP="00DD47A5">
            <w:pPr>
              <w:spacing w:after="0" w:line="240" w:lineRule="auto"/>
              <w:ind w:firstLine="0"/>
              <w:jc w:val="center"/>
            </w:pPr>
            <w:r w:rsidRPr="00E01C33">
              <w:t>0.25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4752586" w14:textId="51E24615" w:rsidR="00F97581" w:rsidRPr="00E01C33" w:rsidRDefault="00F97581" w:rsidP="00DD47A5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w:r w:rsidRPr="00E01C33">
              <w:t>2.78 x 10</w:t>
            </w:r>
            <w:r w:rsidRPr="00E01C33">
              <w:rPr>
                <w:vertAlign w:val="superscript"/>
              </w:rPr>
              <w:t>9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D2D4FB5" w14:textId="07C8EA9A" w:rsidR="00F97581" w:rsidRPr="00E01C33" w:rsidRDefault="00F97581" w:rsidP="00DD47A5">
            <w:pPr>
              <w:spacing w:after="0" w:line="240" w:lineRule="auto"/>
              <w:ind w:firstLine="0"/>
              <w:jc w:val="center"/>
            </w:pPr>
            <w:r w:rsidRPr="00E01C33">
              <w:t>7.54 x 10</w:t>
            </w:r>
            <w:r w:rsidRPr="00E01C33">
              <w:rPr>
                <w:vertAlign w:val="superscript"/>
              </w:rPr>
              <w:t>-11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E57BE47" w14:textId="4E6A278B" w:rsidR="00F97581" w:rsidRPr="00E01C33" w:rsidRDefault="00F97581" w:rsidP="00DD47A5">
            <w:pPr>
              <w:spacing w:after="0" w:line="240" w:lineRule="auto"/>
              <w:ind w:firstLine="0"/>
              <w:jc w:val="center"/>
            </w:pPr>
            <w:r w:rsidRPr="00E01C33">
              <w:t>1050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F12BC40" w14:textId="30CD8E78" w:rsidR="00F97581" w:rsidRPr="00E01C33" w:rsidRDefault="00F97581" w:rsidP="00DD47A5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w:r w:rsidRPr="00E01C33">
              <w:t>1.00 x 10</w:t>
            </w:r>
            <w:r w:rsidRPr="00E01C33">
              <w:rPr>
                <w:vertAlign w:val="superscript"/>
              </w:rPr>
              <w:t>-4</w:t>
            </w:r>
          </w:p>
        </w:tc>
      </w:tr>
    </w:tbl>
    <w:p w14:paraId="19286399" w14:textId="77777777" w:rsidR="00F97581" w:rsidRPr="00E01C33" w:rsidRDefault="00F97581" w:rsidP="00F97581">
      <w:pPr>
        <w:spacing w:after="0"/>
      </w:pPr>
    </w:p>
    <w:p w14:paraId="00FA7DC3" w14:textId="06DE1D86" w:rsidR="00C57E56" w:rsidRPr="00E01C33" w:rsidRDefault="00C57E56" w:rsidP="00C57E56">
      <w:pPr>
        <w:pStyle w:val="Legenda"/>
        <w:rPr>
          <w:iCs w:val="0"/>
          <w:szCs w:val="22"/>
        </w:rPr>
      </w:pPr>
      <w:bookmarkStart w:id="13" w:name="_Ref234961638"/>
      <w:r w:rsidRPr="00E01C33">
        <w:rPr>
          <w:iCs w:val="0"/>
          <w:szCs w:val="22"/>
        </w:rPr>
        <w:t xml:space="preserve">Table </w:t>
      </w:r>
      <w:r w:rsidRPr="00E01C33">
        <w:rPr>
          <w:iCs w:val="0"/>
          <w:szCs w:val="22"/>
        </w:rPr>
        <w:fldChar w:fldCharType="begin"/>
      </w:r>
      <w:r w:rsidRPr="00E01C33">
        <w:rPr>
          <w:iCs w:val="0"/>
          <w:szCs w:val="22"/>
        </w:rPr>
        <w:instrText xml:space="preserve"> SEQ Table \* ARABIC </w:instrText>
      </w:r>
      <w:r w:rsidRPr="00E01C33">
        <w:rPr>
          <w:iCs w:val="0"/>
          <w:szCs w:val="22"/>
        </w:rPr>
        <w:fldChar w:fldCharType="separate"/>
      </w:r>
      <w:r w:rsidR="007E67C6">
        <w:rPr>
          <w:iCs w:val="0"/>
          <w:noProof/>
          <w:szCs w:val="22"/>
        </w:rPr>
        <w:t>2</w:t>
      </w:r>
      <w:r w:rsidRPr="00E01C33">
        <w:rPr>
          <w:iCs w:val="0"/>
          <w:szCs w:val="22"/>
        </w:rPr>
        <w:fldChar w:fldCharType="end"/>
      </w:r>
      <w:bookmarkEnd w:id="13"/>
      <w:r w:rsidRPr="00E01C33">
        <w:rPr>
          <w:iCs w:val="0"/>
          <w:szCs w:val="22"/>
        </w:rPr>
        <w:t xml:space="preserve">: </w:t>
      </w:r>
      <w:r>
        <w:rPr>
          <w:iCs w:val="0"/>
          <w:szCs w:val="22"/>
        </w:rPr>
        <w:t>Natural frequencies of the beam</w:t>
      </w:r>
      <w:r w:rsidRPr="00E01C33">
        <w:rPr>
          <w:iCs w:val="0"/>
          <w:szCs w:val="22"/>
        </w:rPr>
        <w:t>.</w:t>
      </w:r>
    </w:p>
    <w:tbl>
      <w:tblPr>
        <w:tblStyle w:val="Tabelacomgrade"/>
        <w:tblW w:w="5103" w:type="dxa"/>
        <w:jc w:val="center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1"/>
        <w:gridCol w:w="1701"/>
        <w:gridCol w:w="1701"/>
      </w:tblGrid>
      <w:tr w:rsidR="00C57E56" w:rsidRPr="00E01C33" w14:paraId="366CB74A" w14:textId="77777777" w:rsidTr="00C57E56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B75432" w14:textId="77777777" w:rsidR="00C57E56" w:rsidRPr="00E01C33" w:rsidRDefault="00C57E56" w:rsidP="005378FF">
            <w:pPr>
              <w:spacing w:after="0" w:line="240" w:lineRule="auto"/>
              <w:ind w:firstLine="0"/>
              <w:jc w:val="center"/>
            </w:pPr>
            <w:r>
              <w:t>k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25B80A" w14:textId="0381B0CE" w:rsidR="00C57E56" w:rsidRPr="00E01C33" w:rsidRDefault="00000000" w:rsidP="005378FF">
            <w:pPr>
              <w:spacing w:after="0" w:line="240" w:lineRule="auto"/>
              <w:ind w:firstLine="0"/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k</m:t>
                  </m:r>
                </m:sub>
              </m:sSub>
            </m:oMath>
            <w:r w:rsidR="00C57E56">
              <w:t xml:space="preserve"> (</w:t>
            </w:r>
            <w:proofErr w:type="gramStart"/>
            <w:r w:rsidR="00C57E56">
              <w:t>rad</w:t>
            </w:r>
            <w:proofErr w:type="gramEnd"/>
            <w:r w:rsidR="00C57E56">
              <w:t>/s)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122D9D" w14:textId="78214C0E" w:rsidR="00C57E56" w:rsidRPr="00E01C33" w:rsidRDefault="00000000" w:rsidP="005378FF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k</m:t>
                  </m:r>
                </m:sub>
              </m:sSub>
            </m:oMath>
            <w:r w:rsidR="00C57E56">
              <w:t xml:space="preserve"> (Hz)</w:t>
            </w:r>
          </w:p>
        </w:tc>
      </w:tr>
      <w:tr w:rsidR="00C57E56" w:rsidRPr="00E01C33" w14:paraId="56DA5071" w14:textId="77777777" w:rsidTr="00C57E56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C06C8D" w14:textId="77777777" w:rsidR="00C57E56" w:rsidRPr="007054B3" w:rsidRDefault="00C57E56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w:r w:rsidRPr="007054B3">
              <w:rPr>
                <w:rFonts w:eastAsia="DengXian" w:cs="Times New Roman"/>
              </w:rPr>
              <w:t>1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110876" w14:textId="7333C2CD" w:rsidR="00C57E56" w:rsidRPr="007054B3" w:rsidRDefault="00C57E56" w:rsidP="005378FF">
            <w:pPr>
              <w:spacing w:after="0" w:line="240" w:lineRule="auto"/>
              <w:ind w:firstLine="0"/>
              <w:jc w:val="center"/>
            </w:pPr>
            <w:r w:rsidRPr="007054B3">
              <w:t>79.5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7E42EE" w14:textId="035D2D39" w:rsidR="00C57E56" w:rsidRPr="007054B3" w:rsidRDefault="00C57E56" w:rsidP="005378FF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w:r w:rsidRPr="007054B3">
              <w:rPr>
                <w:lang w:val="pt-BR"/>
              </w:rPr>
              <w:t>12.7</w:t>
            </w:r>
          </w:p>
        </w:tc>
      </w:tr>
      <w:tr w:rsidR="00C57E56" w:rsidRPr="00E01C33" w14:paraId="412388BC" w14:textId="77777777" w:rsidTr="00C57E56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4CF0CC" w14:textId="77777777" w:rsidR="00C57E56" w:rsidRPr="007054B3" w:rsidRDefault="00C57E56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w:r w:rsidRPr="007054B3">
              <w:rPr>
                <w:rFonts w:eastAsia="DengXian" w:cs="Times New Roman"/>
              </w:rPr>
              <w:t>2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BE6B3E" w14:textId="4153B0EA" w:rsidR="00C57E56" w:rsidRPr="007054B3" w:rsidRDefault="00C57E56" w:rsidP="005378FF">
            <w:pPr>
              <w:spacing w:after="0" w:line="240" w:lineRule="auto"/>
              <w:ind w:firstLine="0"/>
              <w:jc w:val="center"/>
            </w:pPr>
            <w:r w:rsidRPr="007054B3">
              <w:t>498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251F04" w14:textId="0E69DD6A" w:rsidR="00C57E56" w:rsidRPr="007054B3" w:rsidRDefault="00C57E56" w:rsidP="005378FF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w:r w:rsidRPr="007054B3">
              <w:rPr>
                <w:lang w:val="pt-BR"/>
              </w:rPr>
              <w:t>79.3</w:t>
            </w:r>
          </w:p>
        </w:tc>
      </w:tr>
      <w:tr w:rsidR="00C57E56" w:rsidRPr="00E01C33" w14:paraId="65B4CE94" w14:textId="77777777" w:rsidTr="00C57E56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417B8D" w14:textId="77777777" w:rsidR="00C57E56" w:rsidRPr="007054B3" w:rsidRDefault="00C57E56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w:r w:rsidRPr="007054B3">
              <w:rPr>
                <w:rFonts w:eastAsia="DengXian" w:cs="Times New Roman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2D8F3C" w14:textId="7D9921C4" w:rsidR="00C57E56" w:rsidRPr="007054B3" w:rsidRDefault="00C57E56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w:r w:rsidRPr="007054B3">
              <w:rPr>
                <w:rFonts w:eastAsia="DengXian" w:cs="Times New Roman"/>
              </w:rPr>
              <w:t>1395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DCE7C8" w14:textId="2B84F5C6" w:rsidR="00C57E56" w:rsidRPr="007054B3" w:rsidRDefault="00C57E56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w:r w:rsidRPr="007054B3">
              <w:rPr>
                <w:rFonts w:eastAsia="DengXian" w:cs="Times New Roman"/>
              </w:rPr>
              <w:t>222</w:t>
            </w:r>
          </w:p>
        </w:tc>
      </w:tr>
      <w:tr w:rsidR="00C57E56" w:rsidRPr="00E01C33" w14:paraId="230D3CB8" w14:textId="77777777" w:rsidTr="00C57E56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65E565" w14:textId="77777777" w:rsidR="00C57E56" w:rsidRPr="007054B3" w:rsidRDefault="00C57E56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w:r w:rsidRPr="007054B3">
              <w:rPr>
                <w:rFonts w:eastAsia="DengXian" w:cs="Times New Roman"/>
              </w:rPr>
              <w:t>4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1E4788" w14:textId="2828BBD6" w:rsidR="00C57E56" w:rsidRPr="007054B3" w:rsidRDefault="00C57E56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w:r w:rsidRPr="007054B3">
              <w:rPr>
                <w:rFonts w:eastAsia="DengXian" w:cs="Times New Roman"/>
              </w:rPr>
              <w:t>2733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AAFF35" w14:textId="2E34C020" w:rsidR="00C57E56" w:rsidRPr="007054B3" w:rsidRDefault="00B763EB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w:r w:rsidRPr="007054B3">
              <w:rPr>
                <w:rFonts w:eastAsia="DengXian" w:cs="Times New Roman"/>
              </w:rPr>
              <w:t>435</w:t>
            </w:r>
          </w:p>
        </w:tc>
      </w:tr>
      <w:tr w:rsidR="00C57E56" w:rsidRPr="00E01C33" w14:paraId="248C7021" w14:textId="77777777" w:rsidTr="00C57E56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DF159E" w14:textId="77777777" w:rsidR="00C57E56" w:rsidRPr="007054B3" w:rsidRDefault="00C57E56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w:r w:rsidRPr="007054B3">
              <w:rPr>
                <w:rFonts w:eastAsia="DengXian" w:cs="Times New Roman"/>
              </w:rPr>
              <w:t>5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4D1FC6" w14:textId="09214EE9" w:rsidR="00C57E56" w:rsidRPr="007054B3" w:rsidRDefault="00C57E56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w:r w:rsidRPr="007054B3">
              <w:rPr>
                <w:rFonts w:eastAsia="DengXian" w:cs="Times New Roman"/>
              </w:rPr>
              <w:t>4519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C8AC72" w14:textId="32CE127C" w:rsidR="00C57E56" w:rsidRPr="007054B3" w:rsidRDefault="00B763EB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w:r w:rsidRPr="007054B3">
              <w:rPr>
                <w:rFonts w:eastAsia="DengXian" w:cs="Times New Roman"/>
              </w:rPr>
              <w:t>719</w:t>
            </w:r>
          </w:p>
        </w:tc>
      </w:tr>
    </w:tbl>
    <w:p w14:paraId="5B382010" w14:textId="77777777" w:rsidR="00C57E56" w:rsidRPr="00E01C33" w:rsidRDefault="00C57E56" w:rsidP="00C57E56">
      <w:pPr>
        <w:spacing w:after="0"/>
      </w:pPr>
    </w:p>
    <w:p w14:paraId="28C666FC" w14:textId="770633CA" w:rsidR="00DC2C03" w:rsidRPr="00E01C33" w:rsidRDefault="00DC2C03" w:rsidP="00DC2C03">
      <w:r w:rsidRPr="00E01C33">
        <w:t xml:space="preserve">It should be noted, though, that the formulation so far does not account for the contribution of the actuator’s mass and stiffness to the response of the system. To incorporate it </w:t>
      </w:r>
      <w:r w:rsidR="00E7624C" w:rsidRPr="00E01C33">
        <w:t>into</w:t>
      </w:r>
      <w:r w:rsidRPr="00E01C33">
        <w:t xml:space="preserve"> the characteristic equation, the system can be modeled piecewise as shown </w:t>
      </w:r>
      <w:r w:rsidR="00E7624C" w:rsidRPr="00E01C33">
        <w:t>in</w:t>
      </w:r>
      <w:r w:rsidR="00FC4739" w:rsidRPr="00E01C33">
        <w:t xml:space="preserve"> </w:t>
      </w:r>
      <w:r w:rsidR="00FC4739" w:rsidRPr="00E01C33">
        <w:fldChar w:fldCharType="begin"/>
      </w:r>
      <w:r w:rsidR="00FC4739" w:rsidRPr="00E01C33">
        <w:instrText xml:space="preserve"> REF _Ref234825878 \h </w:instrText>
      </w:r>
      <w:r w:rsidR="00575A68" w:rsidRPr="00E01C33">
        <w:instrText xml:space="preserve"> \* MERGEFORMAT </w:instrText>
      </w:r>
      <w:r w:rsidR="00FC4739" w:rsidRPr="00E01C33">
        <w:fldChar w:fldCharType="separate"/>
      </w:r>
      <w:r w:rsidR="007E67C6" w:rsidRPr="00E01C33">
        <w:t xml:space="preserve">Table </w:t>
      </w:r>
      <w:r w:rsidR="007E67C6" w:rsidRPr="007E67C6">
        <w:rPr>
          <w:noProof/>
        </w:rPr>
        <w:t>3</w:t>
      </w:r>
      <w:r w:rsidR="00FC4739" w:rsidRPr="00E01C33">
        <w:fldChar w:fldCharType="end"/>
      </w:r>
      <w:r w:rsidR="001E5152" w:rsidRPr="00E01C33">
        <w:t>, where</w:t>
      </w:r>
      <w:r w:rsidR="00453A3F" w:rsidRPr="00E01C33">
        <w:t xml:space="preserve"> S</w:t>
      </w:r>
      <w:r w:rsidR="00453A3F" w:rsidRPr="00E01C33">
        <w:rPr>
          <w:vertAlign w:val="subscript"/>
        </w:rPr>
        <w:t>i</w:t>
      </w:r>
      <w:r w:rsidR="00453A3F" w:rsidRPr="00E01C33">
        <w:t xml:space="preserve"> </w:t>
      </w:r>
      <w:r w:rsidR="006B4893" w:rsidRPr="00E01C33">
        <w:t xml:space="preserve">and </w:t>
      </w:r>
      <w:proofErr w:type="spellStart"/>
      <w:r w:rsidR="006B4893" w:rsidRPr="00E01C33">
        <w:t>μ</w:t>
      </w:r>
      <w:r w:rsidR="006B4893" w:rsidRPr="00E01C33">
        <w:rPr>
          <w:vertAlign w:val="subscript"/>
        </w:rPr>
        <w:t>i</w:t>
      </w:r>
      <w:proofErr w:type="spellEnd"/>
      <w:r w:rsidR="006B4893" w:rsidRPr="00E01C33">
        <w:t xml:space="preserve"> are</w:t>
      </w:r>
      <w:r w:rsidR="00453A3F" w:rsidRPr="00E01C33">
        <w:t xml:space="preserve"> the bending stiffness</w:t>
      </w:r>
      <w:r w:rsidR="006B4893" w:rsidRPr="00E01C33">
        <w:t xml:space="preserve"> and the mass per unit length</w:t>
      </w:r>
      <w:r w:rsidR="00453A3F" w:rsidRPr="00E01C33">
        <w:t xml:space="preserve"> of each segment</w:t>
      </w:r>
      <w:r w:rsidR="006B4893" w:rsidRPr="00E01C33">
        <w:t>.</w:t>
      </w:r>
      <w:r w:rsidR="001E5152" w:rsidRPr="00E01C33">
        <w:t xml:space="preserve"> E</w:t>
      </w:r>
      <w:r w:rsidR="006B4893" w:rsidRPr="00E01C33">
        <w:rPr>
          <w:vertAlign w:val="subscript"/>
        </w:rPr>
        <w:t>i</w:t>
      </w:r>
      <w:r w:rsidR="001E5152" w:rsidRPr="00E01C33">
        <w:t xml:space="preserve">, </w:t>
      </w:r>
      <w:proofErr w:type="spellStart"/>
      <w:r w:rsidR="001E5152" w:rsidRPr="00E01C33">
        <w:t>I</w:t>
      </w:r>
      <w:r w:rsidR="006B4893" w:rsidRPr="00E01C33">
        <w:rPr>
          <w:vertAlign w:val="subscript"/>
        </w:rPr>
        <w:t>i</w:t>
      </w:r>
      <w:proofErr w:type="spellEnd"/>
      <w:r w:rsidR="001E5152" w:rsidRPr="00E01C33">
        <w:t xml:space="preserve">, </w:t>
      </w:r>
      <w:proofErr w:type="spellStart"/>
      <w:r w:rsidR="006B4893" w:rsidRPr="00E01C33">
        <w:t>ρ</w:t>
      </w:r>
      <w:r w:rsidR="006B4893" w:rsidRPr="00E01C33">
        <w:rPr>
          <w:vertAlign w:val="subscript"/>
        </w:rPr>
        <w:t>i</w:t>
      </w:r>
      <w:proofErr w:type="spellEnd"/>
      <w:r w:rsidR="009C287D" w:rsidRPr="00E01C33">
        <w:t xml:space="preserve">, and </w:t>
      </w:r>
      <w:r w:rsidR="006B4893" w:rsidRPr="00E01C33">
        <w:t>A</w:t>
      </w:r>
      <w:r w:rsidR="006B4893" w:rsidRPr="00E01C33">
        <w:rPr>
          <w:vertAlign w:val="subscript"/>
        </w:rPr>
        <w:t>i</w:t>
      </w:r>
      <w:r w:rsidR="009C287D" w:rsidRPr="00E01C33">
        <w:t xml:space="preserve"> are t</w:t>
      </w:r>
      <w:r w:rsidR="001E5152" w:rsidRPr="00E01C33">
        <w:t>he elastic modul</w:t>
      </w:r>
      <w:r w:rsidR="009C287D" w:rsidRPr="00E01C33">
        <w:t>i</w:t>
      </w:r>
      <w:r w:rsidR="006B4893" w:rsidRPr="00E01C33">
        <w:t>,</w:t>
      </w:r>
      <w:r w:rsidR="00C93086" w:rsidRPr="00E01C33">
        <w:t xml:space="preserve"> </w:t>
      </w:r>
      <w:r w:rsidR="001E5152" w:rsidRPr="00E01C33">
        <w:t>moment</w:t>
      </w:r>
      <w:r w:rsidR="009C287D" w:rsidRPr="00E01C33">
        <w:t>s</w:t>
      </w:r>
      <w:r w:rsidR="001E5152" w:rsidRPr="00E01C33">
        <w:t xml:space="preserve"> of inertia</w:t>
      </w:r>
      <w:r w:rsidR="009C287D" w:rsidRPr="00E01C33">
        <w:t>,</w:t>
      </w:r>
      <w:r w:rsidR="006B4893" w:rsidRPr="00E01C33">
        <w:t xml:space="preserve"> densities, and cross-section areas, with indices 1 and 2 </w:t>
      </w:r>
      <w:r w:rsidR="00FD75E6" w:rsidRPr="00E01C33">
        <w:t>referring</w:t>
      </w:r>
      <w:r w:rsidR="006B4893" w:rsidRPr="00E01C33">
        <w:t xml:space="preserve"> to the beam and the actuator supports, respectively</w:t>
      </w:r>
      <w:r w:rsidRPr="00E01C33">
        <w:t>.</w:t>
      </w:r>
    </w:p>
    <w:p w14:paraId="435AC30F" w14:textId="7DCC90BD" w:rsidR="00E7624C" w:rsidRPr="00E01C33" w:rsidRDefault="00E7624C" w:rsidP="00E7624C">
      <w:pPr>
        <w:pStyle w:val="Legenda"/>
        <w:rPr>
          <w:iCs w:val="0"/>
          <w:szCs w:val="22"/>
        </w:rPr>
      </w:pPr>
      <w:bookmarkStart w:id="14" w:name="_Ref234825878"/>
      <w:r w:rsidRPr="00E01C33">
        <w:rPr>
          <w:iCs w:val="0"/>
          <w:szCs w:val="22"/>
        </w:rPr>
        <w:t xml:space="preserve">Table </w:t>
      </w:r>
      <w:r w:rsidRPr="00E01C33">
        <w:rPr>
          <w:iCs w:val="0"/>
          <w:szCs w:val="22"/>
        </w:rPr>
        <w:fldChar w:fldCharType="begin"/>
      </w:r>
      <w:r w:rsidRPr="00E01C33">
        <w:rPr>
          <w:iCs w:val="0"/>
          <w:szCs w:val="22"/>
        </w:rPr>
        <w:instrText xml:space="preserve"> SEQ Table \* ARABIC </w:instrText>
      </w:r>
      <w:r w:rsidRPr="00E01C33">
        <w:rPr>
          <w:iCs w:val="0"/>
          <w:szCs w:val="22"/>
        </w:rPr>
        <w:fldChar w:fldCharType="separate"/>
      </w:r>
      <w:r w:rsidR="007E67C6">
        <w:rPr>
          <w:iCs w:val="0"/>
          <w:noProof/>
          <w:szCs w:val="22"/>
        </w:rPr>
        <w:t>3</w:t>
      </w:r>
      <w:r w:rsidRPr="00E01C33">
        <w:rPr>
          <w:iCs w:val="0"/>
          <w:szCs w:val="22"/>
        </w:rPr>
        <w:fldChar w:fldCharType="end"/>
      </w:r>
      <w:bookmarkEnd w:id="14"/>
      <w:r w:rsidRPr="00E01C33">
        <w:rPr>
          <w:iCs w:val="0"/>
          <w:szCs w:val="22"/>
        </w:rPr>
        <w:t>: Beam discretization.</w:t>
      </w:r>
    </w:p>
    <w:tbl>
      <w:tblPr>
        <w:tblStyle w:val="Tabelacomgrade"/>
        <w:tblW w:w="7560" w:type="dxa"/>
        <w:jc w:val="center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90"/>
        <w:gridCol w:w="1890"/>
        <w:gridCol w:w="1890"/>
        <w:gridCol w:w="1890"/>
      </w:tblGrid>
      <w:tr w:rsidR="006B4893" w:rsidRPr="00E01C33" w14:paraId="1B581CEC" w14:textId="4149E19F" w:rsidTr="006B4893">
        <w:trPr>
          <w:trHeight w:val="284"/>
          <w:jc w:val="center"/>
        </w:trPr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2DA2E1" w14:textId="08264A62" w:rsidR="006B4893" w:rsidRPr="00E01C33" w:rsidRDefault="006B4893" w:rsidP="00D4498E">
            <w:pPr>
              <w:spacing w:after="0" w:line="240" w:lineRule="auto"/>
              <w:ind w:firstLine="0"/>
              <w:jc w:val="center"/>
            </w:pPr>
            <w:r w:rsidRPr="00E01C33">
              <w:t>Segment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CE8A86" w14:textId="3209A1C4" w:rsidR="006B4893" w:rsidRPr="00E01C33" w:rsidRDefault="006B4893" w:rsidP="00D4498E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w:r w:rsidRPr="00E01C33">
              <w:rPr>
                <w:lang w:val="pt-BR"/>
              </w:rPr>
              <w:t>Domain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A50908" w14:textId="71AC6725" w:rsidR="006B4893" w:rsidRPr="00E01C33" w:rsidRDefault="00000000" w:rsidP="00D4498E">
            <w:pPr>
              <w:spacing w:after="0"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</w:tcPr>
          <w:p w14:paraId="4A61686D" w14:textId="05A03CEE" w:rsidR="006B4893" w:rsidRPr="00E01C33" w:rsidRDefault="00000000" w:rsidP="00D4498E">
            <w:pPr>
              <w:spacing w:after="0"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</w:tr>
      <w:tr w:rsidR="006B4893" w:rsidRPr="00E01C33" w14:paraId="06CA0C3E" w14:textId="15F00B5F" w:rsidTr="006B4893">
        <w:trPr>
          <w:trHeight w:val="284"/>
          <w:jc w:val="center"/>
        </w:trPr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D1D90B" w14:textId="222AA15F" w:rsidR="006B4893" w:rsidRPr="00E01C33" w:rsidRDefault="006B4893" w:rsidP="00D4498E">
            <w:pPr>
              <w:spacing w:after="0" w:line="240" w:lineRule="auto"/>
              <w:ind w:firstLine="0"/>
              <w:jc w:val="center"/>
            </w:pPr>
            <w:r w:rsidRPr="00E01C33">
              <w:t>1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803464" w14:textId="7718F143" w:rsidR="006B4893" w:rsidRPr="00E01C33" w:rsidRDefault="00E01C33" w:rsidP="00D4498E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0≤x≤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66BF6A" w14:textId="64390ACE" w:rsidR="006B4893" w:rsidRPr="00E01C33" w:rsidRDefault="00000000" w:rsidP="00D4498E">
            <w:pPr>
              <w:spacing w:after="0"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</w:tcPr>
          <w:p w14:paraId="34F0F2F6" w14:textId="64B84C17" w:rsidR="006B4893" w:rsidRPr="00E01C33" w:rsidRDefault="00000000" w:rsidP="00D4498E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</w:tr>
      <w:tr w:rsidR="006B4893" w:rsidRPr="00E01C33" w14:paraId="7113F750" w14:textId="1AA58ABB" w:rsidTr="006B4893">
        <w:trPr>
          <w:trHeight w:val="284"/>
          <w:jc w:val="center"/>
        </w:trPr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5E2E43" w14:textId="587D8C28" w:rsidR="006B4893" w:rsidRPr="00E01C33" w:rsidRDefault="006B4893" w:rsidP="00D4498E">
            <w:pPr>
              <w:spacing w:after="0" w:line="240" w:lineRule="auto"/>
              <w:ind w:firstLine="0"/>
              <w:jc w:val="center"/>
            </w:pPr>
            <w:r w:rsidRPr="00E01C33">
              <w:t>2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21B141" w14:textId="56C600A9" w:rsidR="006B4893" w:rsidRPr="00E01C33" w:rsidRDefault="00000000" w:rsidP="00D4498E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≤x≤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9A008D" w14:textId="5FABBC9B" w:rsidR="006B4893" w:rsidRPr="00E01C33" w:rsidRDefault="00000000" w:rsidP="00D4498E">
            <w:pPr>
              <w:spacing w:after="0"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</w:tcPr>
          <w:p w14:paraId="5BC7E6B9" w14:textId="32DD40D3" w:rsidR="006B4893" w:rsidRPr="00E01C33" w:rsidRDefault="00000000" w:rsidP="00D4498E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</w:tr>
      <w:tr w:rsidR="006B4893" w:rsidRPr="00E01C33" w14:paraId="1A3DA677" w14:textId="1EEB294A" w:rsidTr="006B4893">
        <w:trPr>
          <w:trHeight w:val="284"/>
          <w:jc w:val="center"/>
        </w:trPr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03ACF4" w14:textId="6376C1C8" w:rsidR="006B4893" w:rsidRPr="00E01C33" w:rsidRDefault="006B4893" w:rsidP="00D4498E">
            <w:pPr>
              <w:spacing w:after="0" w:line="240" w:lineRule="auto"/>
              <w:ind w:firstLine="0"/>
              <w:jc w:val="center"/>
            </w:pPr>
            <w:r w:rsidRPr="00E01C33">
              <w:t>3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0ECDE6" w14:textId="0631FBA5" w:rsidR="006B4893" w:rsidRPr="00E01C33" w:rsidRDefault="00000000" w:rsidP="00D4498E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≤x≤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FDF8C7" w14:textId="63B0F37C" w:rsidR="006B4893" w:rsidRPr="00E01C33" w:rsidRDefault="00000000" w:rsidP="00D4498E">
            <w:pPr>
              <w:spacing w:after="0"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</w:tcPr>
          <w:p w14:paraId="3E9BCCCE" w14:textId="57AD1744" w:rsidR="006B4893" w:rsidRPr="00E01C33" w:rsidRDefault="00000000" w:rsidP="00D4498E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</w:tr>
      <w:tr w:rsidR="006B4893" w:rsidRPr="00E01C33" w14:paraId="774E0476" w14:textId="7A0CDB44" w:rsidTr="006B4893">
        <w:trPr>
          <w:trHeight w:val="284"/>
          <w:jc w:val="center"/>
        </w:trPr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1DF655" w14:textId="5DF4FB08" w:rsidR="006B4893" w:rsidRPr="00E01C33" w:rsidRDefault="006B4893" w:rsidP="00D4498E">
            <w:pPr>
              <w:spacing w:after="0" w:line="240" w:lineRule="auto"/>
              <w:ind w:firstLine="0"/>
              <w:jc w:val="center"/>
            </w:pPr>
            <w:r w:rsidRPr="00E01C33">
              <w:t>4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800187" w14:textId="5B7F12DE" w:rsidR="006B4893" w:rsidRPr="00E01C33" w:rsidRDefault="00000000" w:rsidP="00D4498E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≤x≤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C7928E" w14:textId="368C8BE4" w:rsidR="006B4893" w:rsidRPr="00E01C33" w:rsidRDefault="00000000" w:rsidP="00D4498E">
            <w:pPr>
              <w:spacing w:after="0"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</w:tcPr>
          <w:p w14:paraId="5A44B723" w14:textId="1BC08283" w:rsidR="006B4893" w:rsidRPr="00E01C33" w:rsidRDefault="00000000" w:rsidP="00D4498E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</w:tr>
      <w:tr w:rsidR="006B4893" w:rsidRPr="00E01C33" w14:paraId="3C95F997" w14:textId="1932A83D" w:rsidTr="006B4893">
        <w:trPr>
          <w:trHeight w:val="284"/>
          <w:jc w:val="center"/>
        </w:trPr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0E0986" w14:textId="1A4F58E5" w:rsidR="006B4893" w:rsidRPr="00E01C33" w:rsidRDefault="006B4893" w:rsidP="00D4498E">
            <w:pPr>
              <w:spacing w:after="0" w:line="240" w:lineRule="auto"/>
              <w:ind w:firstLine="0"/>
              <w:jc w:val="center"/>
            </w:pPr>
            <w:r w:rsidRPr="00E01C33">
              <w:t>5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900776" w14:textId="4FB0250A" w:rsidR="006B4893" w:rsidRPr="00E01C33" w:rsidRDefault="00000000" w:rsidP="00D4498E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≤x≤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7B1307" w14:textId="4CB72BF4" w:rsidR="006B4893" w:rsidRPr="00E01C33" w:rsidRDefault="00000000" w:rsidP="00D4498E">
            <w:pPr>
              <w:spacing w:after="0"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</w:tcPr>
          <w:p w14:paraId="476CDC90" w14:textId="5B5BE17A" w:rsidR="006B4893" w:rsidRPr="00E01C33" w:rsidRDefault="00000000" w:rsidP="00D4498E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</w:tr>
      <w:tr w:rsidR="006B4893" w:rsidRPr="00E01C33" w14:paraId="3380159E" w14:textId="36566731" w:rsidTr="006B4893">
        <w:trPr>
          <w:trHeight w:val="284"/>
          <w:jc w:val="center"/>
        </w:trPr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94EE0B" w14:textId="71120DC0" w:rsidR="006B4893" w:rsidRPr="00E01C33" w:rsidRDefault="006B4893" w:rsidP="00D4498E">
            <w:pPr>
              <w:spacing w:after="0" w:line="240" w:lineRule="auto"/>
              <w:ind w:firstLine="0"/>
              <w:jc w:val="center"/>
            </w:pPr>
            <w:r w:rsidRPr="00E01C33">
              <w:t>6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7D142E" w14:textId="0254D206" w:rsidR="006B4893" w:rsidRPr="00E01C33" w:rsidRDefault="00000000" w:rsidP="00D4498E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≤x≤L</m:t>
                </m:r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7C1009" w14:textId="7ECE57C2" w:rsidR="006B4893" w:rsidRPr="00E01C33" w:rsidRDefault="00000000" w:rsidP="00D4498E">
            <w:pPr>
              <w:spacing w:after="0"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</w:tcPr>
          <w:p w14:paraId="2BC18557" w14:textId="6B594B24" w:rsidR="006B4893" w:rsidRPr="00E01C33" w:rsidRDefault="00000000" w:rsidP="00D4498E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</w:tr>
    </w:tbl>
    <w:p w14:paraId="0B7C9499" w14:textId="77777777" w:rsidR="00E7624C" w:rsidRPr="00E01C33" w:rsidRDefault="00E7624C" w:rsidP="00C93086">
      <w:pPr>
        <w:spacing w:after="0"/>
        <w:ind w:firstLine="0"/>
      </w:pPr>
    </w:p>
    <w:p w14:paraId="7E8700CC" w14:textId="596AA86F" w:rsidR="00FD75E6" w:rsidRPr="00E01C33" w:rsidRDefault="00781095" w:rsidP="00FC4739">
      <w:r w:rsidRPr="00E01C33">
        <w:t>T</w:t>
      </w:r>
      <w:r w:rsidR="004F162A" w:rsidRPr="00E01C33">
        <w:t>he</w:t>
      </w:r>
      <w:r w:rsidR="00FD75E6" w:rsidRPr="00E01C33">
        <w:t xml:space="preserve"> Euler-Bernoulli </w:t>
      </w:r>
      <w:r w:rsidRPr="00E01C33">
        <w:t>equation is now written as</w:t>
      </w:r>
      <w:r w:rsidR="00FD75E6" w:rsidRPr="00E01C33">
        <w:t>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FD75E6" w:rsidRPr="00E01C33" w14:paraId="76896A34" w14:textId="77777777" w:rsidTr="001A6B13">
        <w:trPr>
          <w:trHeight w:val="170"/>
          <w:jc w:val="center"/>
        </w:trPr>
        <w:tc>
          <w:tcPr>
            <w:tcW w:w="425" w:type="dxa"/>
            <w:vAlign w:val="center"/>
          </w:tcPr>
          <w:p w14:paraId="6D2D2C03" w14:textId="77777777" w:rsidR="00FD75E6" w:rsidRPr="00E01C33" w:rsidRDefault="00FD75E6" w:rsidP="001A6B13">
            <w:pPr>
              <w:ind w:firstLine="0"/>
              <w:jc w:val="center"/>
            </w:pPr>
            <w:r w:rsidRPr="00E01C33">
              <w:br w:type="page"/>
            </w:r>
          </w:p>
        </w:tc>
        <w:tc>
          <w:tcPr>
            <w:tcW w:w="7939" w:type="dxa"/>
            <w:vAlign w:val="center"/>
          </w:tcPr>
          <w:p w14:paraId="78FE71B0" w14:textId="1B008FBE" w:rsidR="00FD75E6" w:rsidRPr="00E01C33" w:rsidRDefault="00000000" w:rsidP="001A6B13">
            <w:pPr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ϕ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d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lang w:val="pt-BR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ω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2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=0,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545C5DDB" w14:textId="1A83EE33" w:rsidR="00FD75E6" w:rsidRPr="00E01C33" w:rsidRDefault="00FD75E6" w:rsidP="001A6B13">
            <w:pPr>
              <w:pStyle w:val="Legenda"/>
              <w:rPr>
                <w:iCs w:val="0"/>
                <w:szCs w:val="22"/>
              </w:rPr>
            </w:pPr>
            <w:r w:rsidRPr="00E01C33">
              <w:rPr>
                <w:iCs w:val="0"/>
                <w:szCs w:val="22"/>
              </w:rPr>
              <w:t>(</w:t>
            </w:r>
            <w:r w:rsidRPr="00E01C33">
              <w:rPr>
                <w:iCs w:val="0"/>
                <w:szCs w:val="22"/>
              </w:rPr>
              <w:fldChar w:fldCharType="begin"/>
            </w:r>
            <w:r w:rsidRPr="00E01C33">
              <w:rPr>
                <w:iCs w:val="0"/>
                <w:szCs w:val="22"/>
              </w:rPr>
              <w:instrText xml:space="preserve"> SEQ Eq. \* ARABIC </w:instrText>
            </w:r>
            <w:r w:rsidRPr="00E01C33">
              <w:rPr>
                <w:iCs w:val="0"/>
                <w:szCs w:val="22"/>
              </w:rPr>
              <w:fldChar w:fldCharType="separate"/>
            </w:r>
            <w:r w:rsidR="007E67C6">
              <w:rPr>
                <w:iCs w:val="0"/>
                <w:noProof/>
                <w:szCs w:val="22"/>
              </w:rPr>
              <w:t>13</w:t>
            </w:r>
            <w:r w:rsidRPr="00E01C33">
              <w:rPr>
                <w:iCs w:val="0"/>
                <w:szCs w:val="22"/>
              </w:rPr>
              <w:fldChar w:fldCharType="end"/>
            </w:r>
            <w:r w:rsidRPr="00E01C33">
              <w:rPr>
                <w:iCs w:val="0"/>
                <w:szCs w:val="22"/>
              </w:rPr>
              <w:t>)</w:t>
            </w:r>
          </w:p>
        </w:tc>
      </w:tr>
    </w:tbl>
    <w:p w14:paraId="0208EBBA" w14:textId="3AF3E0BF" w:rsidR="0000466F" w:rsidRPr="00E01C33" w:rsidRDefault="004F162A" w:rsidP="00FD75E6">
      <w:pPr>
        <w:ind w:firstLine="0"/>
      </w:pPr>
      <w:r w:rsidRPr="00E01C33">
        <w:t>with the</w:t>
      </w:r>
      <w:r w:rsidR="00FD75E6" w:rsidRPr="00E01C33">
        <w:t xml:space="preserve"> general solution </w:t>
      </w:r>
      <w:r w:rsidRPr="00E01C33">
        <w:t>being</w:t>
      </w:r>
      <w:r w:rsidR="00B11A82" w:rsidRPr="00E01C33">
        <w:t>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B11A82" w:rsidRPr="00E01C33" w14:paraId="4CE99D2C" w14:textId="77777777" w:rsidTr="00A3481E">
        <w:trPr>
          <w:trHeight w:val="170"/>
          <w:jc w:val="center"/>
        </w:trPr>
        <w:tc>
          <w:tcPr>
            <w:tcW w:w="425" w:type="dxa"/>
            <w:vAlign w:val="center"/>
          </w:tcPr>
          <w:p w14:paraId="15E76661" w14:textId="597671DB" w:rsidR="00B11A82" w:rsidRPr="00E01C33" w:rsidRDefault="0000466F" w:rsidP="00353443">
            <w:pPr>
              <w:ind w:firstLine="0"/>
              <w:jc w:val="center"/>
            </w:pPr>
            <w:r w:rsidRPr="00E01C33">
              <w:br w:type="page"/>
            </w:r>
          </w:p>
        </w:tc>
        <w:tc>
          <w:tcPr>
            <w:tcW w:w="7939" w:type="dxa"/>
            <w:vAlign w:val="center"/>
          </w:tcPr>
          <w:p w14:paraId="694F51D4" w14:textId="5184A118" w:rsidR="00B11A82" w:rsidRPr="00E01C33" w:rsidRDefault="00000000" w:rsidP="00353443">
            <w:pPr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cosh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sinh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230333DE" w14:textId="0D70AC84" w:rsidR="00B11A82" w:rsidRPr="00E01C33" w:rsidRDefault="00B11A82" w:rsidP="00353443">
            <w:pPr>
              <w:pStyle w:val="Legenda"/>
              <w:rPr>
                <w:iCs w:val="0"/>
                <w:szCs w:val="22"/>
              </w:rPr>
            </w:pPr>
            <w:bookmarkStart w:id="15" w:name="_Ref234836720"/>
            <w:r w:rsidRPr="00E01C33">
              <w:rPr>
                <w:iCs w:val="0"/>
                <w:szCs w:val="22"/>
              </w:rPr>
              <w:t>(</w:t>
            </w:r>
            <w:r w:rsidRPr="00E01C33">
              <w:rPr>
                <w:iCs w:val="0"/>
                <w:szCs w:val="22"/>
              </w:rPr>
              <w:fldChar w:fldCharType="begin"/>
            </w:r>
            <w:r w:rsidRPr="00E01C33">
              <w:rPr>
                <w:iCs w:val="0"/>
                <w:szCs w:val="22"/>
              </w:rPr>
              <w:instrText xml:space="preserve"> SEQ Eq. \* ARABIC </w:instrText>
            </w:r>
            <w:r w:rsidRPr="00E01C33">
              <w:rPr>
                <w:iCs w:val="0"/>
                <w:szCs w:val="22"/>
              </w:rPr>
              <w:fldChar w:fldCharType="separate"/>
            </w:r>
            <w:r w:rsidR="007E67C6">
              <w:rPr>
                <w:iCs w:val="0"/>
                <w:noProof/>
                <w:szCs w:val="22"/>
              </w:rPr>
              <w:t>14</w:t>
            </w:r>
            <w:r w:rsidRPr="00E01C33">
              <w:rPr>
                <w:iCs w:val="0"/>
                <w:szCs w:val="22"/>
              </w:rPr>
              <w:fldChar w:fldCharType="end"/>
            </w:r>
            <w:r w:rsidRPr="00E01C33">
              <w:rPr>
                <w:iCs w:val="0"/>
                <w:szCs w:val="22"/>
              </w:rPr>
              <w:t>)</w:t>
            </w:r>
            <w:bookmarkEnd w:id="15"/>
          </w:p>
        </w:tc>
      </w:tr>
      <w:tr w:rsidR="00FD75E6" w:rsidRPr="00E01C33" w14:paraId="6EDEAAD9" w14:textId="77777777" w:rsidTr="00A3481E">
        <w:trPr>
          <w:trHeight w:val="170"/>
          <w:jc w:val="center"/>
        </w:trPr>
        <w:tc>
          <w:tcPr>
            <w:tcW w:w="425" w:type="dxa"/>
            <w:vAlign w:val="center"/>
          </w:tcPr>
          <w:p w14:paraId="7C255C34" w14:textId="77777777" w:rsidR="00FD75E6" w:rsidRPr="00E01C33" w:rsidRDefault="00FD75E6" w:rsidP="00353443">
            <w:pPr>
              <w:ind w:firstLine="0"/>
              <w:jc w:val="center"/>
            </w:pPr>
          </w:p>
        </w:tc>
        <w:tc>
          <w:tcPr>
            <w:tcW w:w="7939" w:type="dxa"/>
            <w:vAlign w:val="center"/>
          </w:tcPr>
          <w:p w14:paraId="404F252F" w14:textId="0DEF9A2E" w:rsidR="00FD75E6" w:rsidRPr="00E01C33" w:rsidRDefault="00000000" w:rsidP="00353443">
            <w:pPr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μ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lang w:val="pt-BR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ω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f>
                      <m:fPr>
                        <m:type m:val="skw"/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3752644D" w14:textId="77777777" w:rsidR="00FD75E6" w:rsidRPr="00E01C33" w:rsidRDefault="00FD75E6" w:rsidP="00353443">
            <w:pPr>
              <w:pStyle w:val="Legenda"/>
              <w:rPr>
                <w:iCs w:val="0"/>
                <w:szCs w:val="22"/>
              </w:rPr>
            </w:pPr>
          </w:p>
        </w:tc>
      </w:tr>
    </w:tbl>
    <w:p w14:paraId="54F089F4" w14:textId="18CD1FFF" w:rsidR="00230181" w:rsidRPr="00E01C33" w:rsidRDefault="00230181" w:rsidP="00B11A82">
      <w:pPr>
        <w:ind w:firstLine="0"/>
      </w:pPr>
      <w:r w:rsidRPr="00E01C33">
        <w:t>Since the beam vibrates as a single system, the frequency 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 w:rsidRPr="00E01C33">
        <w:t> is common to all segments</w:t>
      </w:r>
      <w:r w:rsidR="002A611F" w:rsidRPr="00E01C33">
        <w:t xml:space="preserve">, thus becoming the </w:t>
      </w:r>
      <w:r w:rsidR="00714B71" w:rsidRPr="00E01C33">
        <w:t xml:space="preserve">main </w:t>
      </w:r>
      <w:r w:rsidR="002A611F" w:rsidRPr="00E01C33">
        <w:t xml:space="preserve">variable </w:t>
      </w:r>
      <w:r w:rsidR="00714B71" w:rsidRPr="00E01C33">
        <w:t>of</w:t>
      </w:r>
      <w:r w:rsidR="002A611F" w:rsidRPr="00E01C33">
        <w:t xml:space="preserve"> the linear system.</w:t>
      </w:r>
    </w:p>
    <w:p w14:paraId="3AB06F9C" w14:textId="30236EBE" w:rsidR="00FC4739" w:rsidRPr="00E01C33" w:rsidRDefault="00D4498E" w:rsidP="002A611F">
      <w:r w:rsidRPr="00E01C33">
        <w:t>T</w:t>
      </w:r>
      <w:r w:rsidR="00A3481E" w:rsidRPr="00E01C33">
        <w:t>he boundary and</w:t>
      </w:r>
      <w:r w:rsidR="00FC4739" w:rsidRPr="00E01C33">
        <w:t xml:space="preserve"> continuity </w:t>
      </w:r>
      <w:r w:rsidR="00715E31" w:rsidRPr="00E01C33">
        <w:t>conditions</w:t>
      </w:r>
      <w:r w:rsidR="00A3481E" w:rsidRPr="00E01C33">
        <w:t xml:space="preserve"> </w:t>
      </w:r>
      <w:r w:rsidRPr="00E01C33">
        <w:t xml:space="preserve">are </w:t>
      </w:r>
      <w:r w:rsidR="00A3481E" w:rsidRPr="00E01C33">
        <w:t xml:space="preserve">shown in </w:t>
      </w:r>
      <w:r w:rsidR="00A3481E" w:rsidRPr="00E01C33">
        <w:fldChar w:fldCharType="begin"/>
      </w:r>
      <w:r w:rsidR="00A3481E" w:rsidRPr="00E01C33">
        <w:instrText xml:space="preserve"> REF _Ref234836240 \h </w:instrText>
      </w:r>
      <w:r w:rsidR="003F17F1" w:rsidRPr="00E01C33">
        <w:instrText xml:space="preserve"> \* MERGEFORMAT </w:instrText>
      </w:r>
      <w:r w:rsidR="00A3481E" w:rsidRPr="00E01C33">
        <w:fldChar w:fldCharType="separate"/>
      </w:r>
      <w:r w:rsidR="007E67C6" w:rsidRPr="00E01C33">
        <w:t>Table</w:t>
      </w:r>
      <w:r w:rsidR="007E67C6">
        <w:t>s</w:t>
      </w:r>
      <w:r w:rsidR="007E67C6" w:rsidRPr="00E01C33">
        <w:t xml:space="preserve"> </w:t>
      </w:r>
      <w:r w:rsidR="007E67C6" w:rsidRPr="007E67C6">
        <w:t>4</w:t>
      </w:r>
      <w:r w:rsidR="00A3481E" w:rsidRPr="00E01C33">
        <w:fldChar w:fldCharType="end"/>
      </w:r>
      <w:r w:rsidR="00A3481E" w:rsidRPr="00E01C33">
        <w:t xml:space="preserve"> and </w:t>
      </w:r>
      <w:r w:rsidR="00A3481E" w:rsidRPr="00E01C33">
        <w:fldChar w:fldCharType="begin"/>
      </w:r>
      <w:r w:rsidR="00A3481E" w:rsidRPr="00E01C33">
        <w:instrText xml:space="preserve"> REF _Ref234836242 \h </w:instrText>
      </w:r>
      <w:r w:rsidR="003F17F1" w:rsidRPr="00E01C33">
        <w:instrText xml:space="preserve"> \* MERGEFORMAT </w:instrText>
      </w:r>
      <w:r w:rsidR="00A3481E" w:rsidRPr="00E01C33">
        <w:fldChar w:fldCharType="separate"/>
      </w:r>
      <w:r w:rsidR="007E67C6">
        <w:rPr>
          <w:iCs/>
          <w:noProof/>
        </w:rPr>
        <w:t>5</w:t>
      </w:r>
      <w:r w:rsidR="00A3481E" w:rsidRPr="00E01C33">
        <w:fldChar w:fldCharType="end"/>
      </w:r>
      <w:r w:rsidR="00A3481E" w:rsidRPr="00E01C33">
        <w:t>.</w:t>
      </w:r>
    </w:p>
    <w:p w14:paraId="69439697" w14:textId="3BFD8C4E" w:rsidR="00715E31" w:rsidRPr="00E01C33" w:rsidRDefault="00715E31" w:rsidP="00715E31">
      <w:pPr>
        <w:pStyle w:val="Legenda"/>
        <w:rPr>
          <w:iCs w:val="0"/>
          <w:szCs w:val="22"/>
        </w:rPr>
      </w:pPr>
      <w:bookmarkStart w:id="16" w:name="_Ref234836240"/>
      <w:r w:rsidRPr="00E01C33">
        <w:rPr>
          <w:iCs w:val="0"/>
          <w:szCs w:val="22"/>
        </w:rPr>
        <w:t xml:space="preserve">Table </w:t>
      </w:r>
      <w:r w:rsidRPr="00E01C33">
        <w:rPr>
          <w:iCs w:val="0"/>
          <w:szCs w:val="22"/>
        </w:rPr>
        <w:fldChar w:fldCharType="begin"/>
      </w:r>
      <w:r w:rsidRPr="00E01C33">
        <w:rPr>
          <w:iCs w:val="0"/>
          <w:szCs w:val="22"/>
        </w:rPr>
        <w:instrText xml:space="preserve"> SEQ Table \* ARABIC </w:instrText>
      </w:r>
      <w:r w:rsidRPr="00E01C33">
        <w:rPr>
          <w:iCs w:val="0"/>
          <w:szCs w:val="22"/>
        </w:rPr>
        <w:fldChar w:fldCharType="separate"/>
      </w:r>
      <w:r w:rsidR="007E67C6">
        <w:rPr>
          <w:iCs w:val="0"/>
          <w:noProof/>
          <w:szCs w:val="22"/>
        </w:rPr>
        <w:t>4</w:t>
      </w:r>
      <w:r w:rsidRPr="00E01C33">
        <w:rPr>
          <w:iCs w:val="0"/>
          <w:szCs w:val="22"/>
        </w:rPr>
        <w:fldChar w:fldCharType="end"/>
      </w:r>
      <w:bookmarkEnd w:id="16"/>
      <w:r w:rsidRPr="00E01C33">
        <w:rPr>
          <w:iCs w:val="0"/>
          <w:szCs w:val="22"/>
        </w:rPr>
        <w:t>: Boundary conditions.</w:t>
      </w:r>
    </w:p>
    <w:tbl>
      <w:tblPr>
        <w:tblStyle w:val="Tabelacomgrade"/>
        <w:tblW w:w="4252" w:type="dxa"/>
        <w:jc w:val="center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26"/>
        <w:gridCol w:w="2126"/>
      </w:tblGrid>
      <w:tr w:rsidR="00715E31" w:rsidRPr="00E01C33" w14:paraId="53404FFF" w14:textId="77777777" w:rsidTr="00715E31">
        <w:trPr>
          <w:trHeight w:val="284"/>
          <w:jc w:val="center"/>
        </w:trPr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F503DB" w14:textId="0D2E5568" w:rsidR="00715E31" w:rsidRPr="00E01C33" w:rsidRDefault="00715E31" w:rsidP="00412B9D">
            <w:pPr>
              <w:spacing w:after="0" w:line="240" w:lineRule="auto"/>
              <w:ind w:firstLine="0"/>
              <w:jc w:val="center"/>
            </w:pPr>
            <w:r w:rsidRPr="00E01C33">
              <w:t>Clamped end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A1E311" w14:textId="39FBC6F2" w:rsidR="00715E31" w:rsidRPr="00E01C33" w:rsidRDefault="00715E31" w:rsidP="00412B9D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w:r w:rsidRPr="00E01C33">
              <w:rPr>
                <w:lang w:val="pt-BR"/>
              </w:rPr>
              <w:t xml:space="preserve">Free </w:t>
            </w:r>
            <w:proofErr w:type="spellStart"/>
            <w:r w:rsidRPr="00E01C33">
              <w:rPr>
                <w:lang w:val="pt-BR"/>
              </w:rPr>
              <w:t>end</w:t>
            </w:r>
            <w:proofErr w:type="spellEnd"/>
          </w:p>
        </w:tc>
      </w:tr>
      <w:tr w:rsidR="00715E31" w:rsidRPr="00E01C33" w14:paraId="2F79766D" w14:textId="77777777" w:rsidTr="00715E31">
        <w:trPr>
          <w:trHeight w:val="284"/>
          <w:jc w:val="center"/>
        </w:trPr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49DADA" w14:textId="6C154658" w:rsidR="00715E31" w:rsidRPr="00E01C33" w:rsidRDefault="00000000" w:rsidP="00412B9D">
            <w:pPr>
              <w:spacing w:after="0"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pt-BR"/>
                  </w:rPr>
                  <m:t>0</m:t>
                </m:r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5DC8A4" w14:textId="3170C100" w:rsidR="00715E31" w:rsidRPr="00E01C33" w:rsidRDefault="00000000" w:rsidP="00412B9D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6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L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pt-BR"/>
                  </w:rPr>
                  <m:t>0</m:t>
                </m:r>
              </m:oMath>
            </m:oMathPara>
          </w:p>
        </w:tc>
      </w:tr>
      <w:tr w:rsidR="00715E31" w:rsidRPr="00E01C33" w14:paraId="4ED26B93" w14:textId="77777777" w:rsidTr="00715E31">
        <w:trPr>
          <w:trHeight w:val="284"/>
          <w:jc w:val="center"/>
        </w:trPr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C10FC2" w14:textId="4DB61B54" w:rsidR="00715E31" w:rsidRPr="00E01C33" w:rsidRDefault="00000000" w:rsidP="00412B9D">
            <w:pPr>
              <w:spacing w:after="0" w:line="240" w:lineRule="auto"/>
              <w:ind w:firstLine="0"/>
              <w:jc w:val="center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pt-BR"/>
                  </w:rPr>
                  <m:t>0</m:t>
                </m:r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866F5A" w14:textId="3D089C58" w:rsidR="00715E31" w:rsidRPr="00E01C33" w:rsidRDefault="00000000" w:rsidP="00412B9D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6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L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pt-BR"/>
                  </w:rPr>
                  <m:t>0</m:t>
                </m:r>
              </m:oMath>
            </m:oMathPara>
          </w:p>
        </w:tc>
      </w:tr>
    </w:tbl>
    <w:p w14:paraId="30593499" w14:textId="77777777" w:rsidR="00715E31" w:rsidRPr="00E01C33" w:rsidRDefault="00715E31" w:rsidP="00D4498E">
      <w:pPr>
        <w:spacing w:after="0"/>
        <w:ind w:firstLine="0"/>
      </w:pPr>
    </w:p>
    <w:p w14:paraId="1D34118E" w14:textId="531743E5" w:rsidR="00715E31" w:rsidRPr="00E01C33" w:rsidRDefault="00715E31" w:rsidP="00715E31">
      <w:pPr>
        <w:pStyle w:val="Legenda"/>
        <w:rPr>
          <w:iCs w:val="0"/>
          <w:szCs w:val="22"/>
        </w:rPr>
      </w:pPr>
      <w:bookmarkStart w:id="17" w:name="_Ref234836242"/>
      <w:r w:rsidRPr="00E01C33">
        <w:rPr>
          <w:iCs w:val="0"/>
          <w:szCs w:val="22"/>
        </w:rPr>
        <w:t xml:space="preserve">Table </w:t>
      </w:r>
      <w:r w:rsidRPr="00E01C33">
        <w:rPr>
          <w:iCs w:val="0"/>
          <w:szCs w:val="22"/>
        </w:rPr>
        <w:fldChar w:fldCharType="begin"/>
      </w:r>
      <w:r w:rsidRPr="00E01C33">
        <w:rPr>
          <w:iCs w:val="0"/>
          <w:szCs w:val="22"/>
        </w:rPr>
        <w:instrText xml:space="preserve"> SEQ Table \* ARABIC </w:instrText>
      </w:r>
      <w:r w:rsidRPr="00E01C33">
        <w:rPr>
          <w:iCs w:val="0"/>
          <w:szCs w:val="22"/>
        </w:rPr>
        <w:fldChar w:fldCharType="separate"/>
      </w:r>
      <w:r w:rsidR="007E67C6">
        <w:rPr>
          <w:iCs w:val="0"/>
          <w:noProof/>
          <w:szCs w:val="22"/>
        </w:rPr>
        <w:t>5</w:t>
      </w:r>
      <w:r w:rsidRPr="00E01C33">
        <w:rPr>
          <w:iCs w:val="0"/>
          <w:szCs w:val="22"/>
        </w:rPr>
        <w:fldChar w:fldCharType="end"/>
      </w:r>
      <w:bookmarkEnd w:id="17"/>
      <w:r w:rsidRPr="00E01C33">
        <w:rPr>
          <w:iCs w:val="0"/>
          <w:szCs w:val="22"/>
        </w:rPr>
        <w:t>: Continuity conditions.</w:t>
      </w:r>
    </w:p>
    <w:tbl>
      <w:tblPr>
        <w:tblStyle w:val="Tabelacomgrade"/>
        <w:tblW w:w="8505" w:type="dxa"/>
        <w:jc w:val="center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26"/>
        <w:gridCol w:w="2126"/>
        <w:gridCol w:w="2126"/>
        <w:gridCol w:w="2127"/>
      </w:tblGrid>
      <w:tr w:rsidR="00715E31" w:rsidRPr="00E01C33" w14:paraId="5432A827" w14:textId="5F822C48" w:rsidTr="00715E31">
        <w:trPr>
          <w:trHeight w:val="284"/>
          <w:jc w:val="center"/>
        </w:trPr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92358C" w14:textId="65C99C83" w:rsidR="00715E31" w:rsidRPr="00E01C33" w:rsidRDefault="00715E31" w:rsidP="00715E31">
            <w:pPr>
              <w:spacing w:after="0" w:line="240" w:lineRule="auto"/>
              <w:ind w:firstLine="0"/>
              <w:jc w:val="center"/>
            </w:pPr>
            <w:r w:rsidRPr="00E01C33">
              <w:t>Deflection continuity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1D2835" w14:textId="276C222E" w:rsidR="00715E31" w:rsidRPr="00E01C33" w:rsidRDefault="00715E31" w:rsidP="00715E31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w:proofErr w:type="spellStart"/>
            <w:r w:rsidRPr="00E01C33">
              <w:rPr>
                <w:lang w:val="pt-BR"/>
              </w:rPr>
              <w:t>Slope</w:t>
            </w:r>
            <w:proofErr w:type="spellEnd"/>
            <w:r w:rsidRPr="00E01C33">
              <w:rPr>
                <w:lang w:val="pt-BR"/>
              </w:rPr>
              <w:t xml:space="preserve"> </w:t>
            </w:r>
            <w:proofErr w:type="spellStart"/>
            <w:r w:rsidRPr="00E01C33">
              <w:rPr>
                <w:lang w:val="pt-BR"/>
              </w:rPr>
              <w:t>continuity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9C45E8" w14:textId="4CFF4695" w:rsidR="00715E31" w:rsidRPr="00E01C33" w:rsidRDefault="00715E31" w:rsidP="00715E31">
            <w:pPr>
              <w:spacing w:after="0" w:line="240" w:lineRule="auto"/>
              <w:ind w:firstLine="0"/>
              <w:jc w:val="center"/>
            </w:pPr>
            <w:r w:rsidRPr="00E01C33">
              <w:t>Moment continuity</w:t>
            </w:r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E9B44E" w14:textId="21D5E5D6" w:rsidR="00715E31" w:rsidRPr="00E01C33" w:rsidRDefault="00715E31" w:rsidP="00715E31">
            <w:pPr>
              <w:spacing w:after="0" w:line="240" w:lineRule="auto"/>
              <w:ind w:firstLine="0"/>
              <w:jc w:val="center"/>
            </w:pPr>
            <w:r w:rsidRPr="00E01C33">
              <w:t>Shear continuity</w:t>
            </w:r>
          </w:p>
        </w:tc>
      </w:tr>
      <w:tr w:rsidR="00715E31" w:rsidRPr="00E01C33" w14:paraId="6EB493B8" w14:textId="5FDE5CB0" w:rsidTr="00715E31">
        <w:trPr>
          <w:trHeight w:val="284"/>
          <w:jc w:val="center"/>
        </w:trPr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CE8A68" w14:textId="0B125970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A083E9" w14:textId="01D62963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iCs/>
                <w:lang w:val="pt-BR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F14A1A" w14:textId="30B3311F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iCs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96A660" w14:textId="1F769C20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iCs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den>
                </m:f>
              </m:oMath>
            </m:oMathPara>
          </w:p>
        </w:tc>
      </w:tr>
      <w:tr w:rsidR="00715E31" w:rsidRPr="00E01C33" w14:paraId="12DE7E67" w14:textId="4C0F31DA" w:rsidTr="00715E31">
        <w:trPr>
          <w:trHeight w:val="284"/>
          <w:jc w:val="center"/>
        </w:trPr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93F69A" w14:textId="7B541C83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68360E" w14:textId="6FCEA629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iCs/>
                <w:lang w:val="pt-BR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EE9533" w14:textId="6F7B576D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iCs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8460B" w14:textId="540C4D85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iCs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den>
                </m:f>
              </m:oMath>
            </m:oMathPara>
          </w:p>
        </w:tc>
      </w:tr>
      <w:tr w:rsidR="00715E31" w:rsidRPr="00E01C33" w14:paraId="2083F1F4" w14:textId="45DC7D13" w:rsidTr="00715E31">
        <w:trPr>
          <w:trHeight w:val="284"/>
          <w:jc w:val="center"/>
        </w:trPr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A3E3B8" w14:textId="29955FA4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6413CA" w14:textId="5118199D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iCs/>
                <w:lang w:val="pt-BR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57EF4B" w14:textId="49A83CFE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iCs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B71FCA" w14:textId="124C60CB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4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-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3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a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ω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e>
                </m:d>
              </m:oMath>
            </m:oMathPara>
          </w:p>
        </w:tc>
      </w:tr>
      <w:tr w:rsidR="00715E31" w:rsidRPr="00E01C33" w14:paraId="54EDA5E7" w14:textId="6D202142" w:rsidTr="00715E31">
        <w:trPr>
          <w:trHeight w:val="284"/>
          <w:jc w:val="center"/>
        </w:trPr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E5F217" w14:textId="3D8A91A0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8504AC" w14:textId="3A6BF4F3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iCs/>
                <w:lang w:val="pt-BR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10E352" w14:textId="43962246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iCs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A8D4BF" w14:textId="6E48B00E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iCs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den>
                </m:f>
              </m:oMath>
            </m:oMathPara>
          </w:p>
        </w:tc>
      </w:tr>
      <w:tr w:rsidR="00715E31" w:rsidRPr="00E01C33" w14:paraId="700EC812" w14:textId="6919F9BA" w:rsidTr="00715E31">
        <w:trPr>
          <w:trHeight w:val="284"/>
          <w:jc w:val="center"/>
        </w:trPr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0280A9" w14:textId="663CCD81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6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0EA2E5" w14:textId="6A35F42B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iCs/>
                <w:lang w:val="pt-BR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6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8BFA52" w14:textId="6FE97004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iCs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6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6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8E5034" w14:textId="2E70BBB1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iCs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6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6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den>
                </m:f>
              </m:oMath>
            </m:oMathPara>
          </w:p>
        </w:tc>
      </w:tr>
    </w:tbl>
    <w:p w14:paraId="021E41CB" w14:textId="77777777" w:rsidR="00715E31" w:rsidRPr="00E01C33" w:rsidRDefault="00715E31" w:rsidP="00715E31">
      <w:pPr>
        <w:spacing w:after="0"/>
        <w:ind w:firstLine="0"/>
      </w:pPr>
    </w:p>
    <w:p w14:paraId="10E84BCB" w14:textId="183A32EE" w:rsidR="00FC4739" w:rsidRPr="00E01C33" w:rsidRDefault="00453A3F" w:rsidP="00C93086">
      <w:r w:rsidRPr="00E01C33">
        <w:t xml:space="preserve">Differentiating Eq. </w:t>
      </w:r>
      <w:r w:rsidRPr="00E01C33">
        <w:fldChar w:fldCharType="begin"/>
      </w:r>
      <w:r w:rsidRPr="00E01C33">
        <w:instrText xml:space="preserve"> REF _Ref234836720 \h </w:instrText>
      </w:r>
      <w:r w:rsidR="009B2BFF" w:rsidRPr="00E01C33">
        <w:instrText xml:space="preserve"> \* MERGEFORMAT </w:instrText>
      </w:r>
      <w:r w:rsidRPr="00E01C33">
        <w:fldChar w:fldCharType="separate"/>
      </w:r>
      <w:r w:rsidR="007E67C6" w:rsidRPr="00E01C33">
        <w:t>(</w:t>
      </w:r>
      <w:r w:rsidR="007E67C6" w:rsidRPr="007E67C6">
        <w:rPr>
          <w:noProof/>
        </w:rPr>
        <w:t>14</w:t>
      </w:r>
      <w:r w:rsidR="007E67C6" w:rsidRPr="00E01C33">
        <w:t>)</w:t>
      </w:r>
      <w:r w:rsidRPr="00E01C33">
        <w:fldChar w:fldCharType="end"/>
      </w:r>
      <w:r w:rsidRPr="00E01C33">
        <w:t>,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453A3F" w:rsidRPr="007054B3" w14:paraId="702C10B9" w14:textId="77777777" w:rsidTr="00412B9D">
        <w:trPr>
          <w:trHeight w:val="170"/>
          <w:jc w:val="center"/>
        </w:trPr>
        <w:tc>
          <w:tcPr>
            <w:tcW w:w="425" w:type="dxa"/>
            <w:vAlign w:val="center"/>
          </w:tcPr>
          <w:p w14:paraId="13627D09" w14:textId="77777777" w:rsidR="00453A3F" w:rsidRPr="007054B3" w:rsidRDefault="00453A3F" w:rsidP="00412B9D">
            <w:pPr>
              <w:ind w:firstLine="0"/>
              <w:jc w:val="center"/>
            </w:pPr>
          </w:p>
        </w:tc>
        <w:tc>
          <w:tcPr>
            <w:tcW w:w="7939" w:type="dxa"/>
            <w:vAlign w:val="center"/>
          </w:tcPr>
          <w:p w14:paraId="44638D1F" w14:textId="0AA08836" w:rsidR="00453A3F" w:rsidRPr="007054B3" w:rsidRDefault="00000000" w:rsidP="00412B9D">
            <w:pPr>
              <w:ind w:firstLine="0"/>
              <w:jc w:val="center"/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ϕ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'</m:t>
                            </m:r>
                          </m:sup>
                        </m:sSubSup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sinh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cosh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sin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cos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func>
                          </m:e>
                        </m:d>
                      </m:e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ϕ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''</m:t>
                            </m:r>
                          </m:sup>
                        </m:sSubSup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bSup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cosh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sinh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cos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sin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func>
                          </m:e>
                        </m:d>
                      </m:e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ϕ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'''</m:t>
                            </m:r>
                          </m:sup>
                        </m:sSubSup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bSup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sinh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cosh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sin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cos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func>
                          </m:e>
                        </m:d>
                      </m:e>
                    </m:eqAr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3A29C9B6" w14:textId="64199DA1" w:rsidR="00453A3F" w:rsidRPr="007054B3" w:rsidRDefault="00453A3F" w:rsidP="00412B9D">
            <w:pPr>
              <w:pStyle w:val="Legenda"/>
              <w:rPr>
                <w:iCs w:val="0"/>
                <w:szCs w:val="22"/>
              </w:rPr>
            </w:pPr>
          </w:p>
        </w:tc>
      </w:tr>
    </w:tbl>
    <w:p w14:paraId="768CD208" w14:textId="337A1C96" w:rsidR="00453A3F" w:rsidRPr="007054B3" w:rsidRDefault="00453A3F" w:rsidP="00453A3F">
      <w:pPr>
        <w:ind w:firstLine="0"/>
      </w:pPr>
      <w:r w:rsidRPr="007054B3">
        <w:t>the boundary and continuity conditions can be applied, leading to a system of equations of the form: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453A3F" w:rsidRPr="007054B3" w14:paraId="7F2A024B" w14:textId="77777777" w:rsidTr="00412B9D">
        <w:trPr>
          <w:trHeight w:val="170"/>
          <w:jc w:val="center"/>
        </w:trPr>
        <w:tc>
          <w:tcPr>
            <w:tcW w:w="425" w:type="dxa"/>
            <w:vAlign w:val="center"/>
          </w:tcPr>
          <w:p w14:paraId="00FE9F60" w14:textId="77777777" w:rsidR="00453A3F" w:rsidRPr="007054B3" w:rsidRDefault="00453A3F" w:rsidP="00412B9D">
            <w:pPr>
              <w:ind w:firstLine="0"/>
              <w:jc w:val="center"/>
            </w:pPr>
          </w:p>
        </w:tc>
        <w:tc>
          <w:tcPr>
            <w:tcW w:w="7939" w:type="dxa"/>
            <w:vAlign w:val="center"/>
          </w:tcPr>
          <w:p w14:paraId="4334D7C7" w14:textId="0E9A862F" w:rsidR="00453A3F" w:rsidRPr="007054B3" w:rsidRDefault="007054B3" w:rsidP="00412B9D">
            <w:pPr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M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ω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∙X=0,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5D46C615" w14:textId="79D51FB4" w:rsidR="00453A3F" w:rsidRPr="007054B3" w:rsidRDefault="00453A3F" w:rsidP="00412B9D">
            <w:pPr>
              <w:pStyle w:val="Legenda"/>
              <w:rPr>
                <w:iCs w:val="0"/>
                <w:szCs w:val="22"/>
              </w:rPr>
            </w:pPr>
          </w:p>
        </w:tc>
      </w:tr>
    </w:tbl>
    <w:p w14:paraId="3DA41750" w14:textId="7333160F" w:rsidR="00453A3F" w:rsidRPr="00E01C33" w:rsidRDefault="00453A3F" w:rsidP="00453A3F">
      <w:pPr>
        <w:ind w:firstLine="0"/>
      </w:pPr>
      <w:r w:rsidRPr="00E01C33">
        <w:t>where M is a 24 x 24 coefficient matrix and X is the vector of unknowns given by:</w:t>
      </w:r>
    </w:p>
    <w:tbl>
      <w:tblPr>
        <w:tblStyle w:val="Tabelacomgrade"/>
        <w:tblW w:w="836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959"/>
        <w:gridCol w:w="405"/>
      </w:tblGrid>
      <w:tr w:rsidR="002247BE" w:rsidRPr="00E01C33" w14:paraId="5431A338" w14:textId="77777777" w:rsidTr="00B578F2">
        <w:trPr>
          <w:trHeight w:val="198"/>
          <w:jc w:val="center"/>
        </w:trPr>
        <w:tc>
          <w:tcPr>
            <w:tcW w:w="7959" w:type="dxa"/>
            <w:vAlign w:val="center"/>
          </w:tcPr>
          <w:p w14:paraId="50417274" w14:textId="4B41C52D" w:rsidR="002247BE" w:rsidRPr="007054B3" w:rsidRDefault="007054B3" w:rsidP="00B578F2">
            <w:pPr>
              <w:spacing w:after="160"/>
              <w:ind w:firstLine="0"/>
              <w:jc w:val="center"/>
              <w:rPr>
                <w:iCs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M=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Cs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  <w:iCs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  <w:iCs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6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  <w:iCs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7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  <w:iCs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8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  <w:iCs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9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79D0A407" w14:textId="19423B9D" w:rsidR="002247BE" w:rsidRPr="00E01C33" w:rsidRDefault="002247BE" w:rsidP="00B578F2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  <w:tr w:rsidR="002247BE" w:rsidRPr="00E01C33" w14:paraId="27D27183" w14:textId="77777777" w:rsidTr="00B578F2">
        <w:trPr>
          <w:trHeight w:val="198"/>
          <w:jc w:val="center"/>
        </w:trPr>
        <w:tc>
          <w:tcPr>
            <w:tcW w:w="7959" w:type="dxa"/>
            <w:vAlign w:val="center"/>
          </w:tcPr>
          <w:p w14:paraId="558E47CE" w14:textId="59E94376" w:rsidR="002247BE" w:rsidRPr="00E01C33" w:rsidRDefault="00000000" w:rsidP="00B578F2">
            <w:pPr>
              <w:spacing w:after="160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Cs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sz w:val="18"/>
                        <w:szCs w:val="18"/>
                      </w:rPr>
                    </m:ctrlPr>
                  </m:dPr>
                  <m:e>
                    <m:m>
                      <m:mPr>
                        <m:cGpRule m:val="3"/>
                        <m:cGp m:val="160"/>
                        <m:mcs>
                          <m:mc>
                            <m:mcPr>
                              <m:count m:val="8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Cs/>
                            <w:sz w:val="18"/>
                            <w:szCs w:val="18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18"/>
                    <w:szCs w:val="18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4E6585FF" w14:textId="77777777" w:rsidR="002247BE" w:rsidRPr="00E01C33" w:rsidRDefault="002247BE" w:rsidP="00B578F2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  <w:tr w:rsidR="002247BE" w:rsidRPr="00E01C33" w14:paraId="10616009" w14:textId="77777777" w:rsidTr="00B578F2">
        <w:trPr>
          <w:trHeight w:val="198"/>
          <w:jc w:val="center"/>
        </w:trPr>
        <w:tc>
          <w:tcPr>
            <w:tcW w:w="7959" w:type="dxa"/>
            <w:vAlign w:val="center"/>
          </w:tcPr>
          <w:p w14:paraId="7B1DB8ED" w14:textId="4B0521E8" w:rsidR="002247BE" w:rsidRPr="00E01C33" w:rsidRDefault="00000000" w:rsidP="00B578F2">
            <w:pPr>
              <w:spacing w:after="160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8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c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c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3E4C4E37" w14:textId="77777777" w:rsidR="002247BE" w:rsidRPr="00E01C33" w:rsidRDefault="002247BE" w:rsidP="00B578F2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  <w:tr w:rsidR="002247BE" w:rsidRPr="00E01C33" w14:paraId="4F11E208" w14:textId="77777777" w:rsidTr="00B578F2">
        <w:trPr>
          <w:trHeight w:val="198"/>
          <w:jc w:val="center"/>
        </w:trPr>
        <w:tc>
          <w:tcPr>
            <w:tcW w:w="7959" w:type="dxa"/>
            <w:vAlign w:val="center"/>
          </w:tcPr>
          <w:p w14:paraId="04E339EF" w14:textId="13EB1C5F" w:rsidR="002247BE" w:rsidRPr="00E01C33" w:rsidRDefault="00000000" w:rsidP="00B578F2">
            <w:pPr>
              <w:spacing w:after="160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7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m>
                          <m:mPr>
                            <m:mcs>
                              <m:mc>
                                <m:mcPr>
                                  <m:count m:val="3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</w:rPr>
                            </m:ctrlPr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8×8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1C3241C5" w14:textId="77777777" w:rsidR="002247BE" w:rsidRPr="00E01C33" w:rsidRDefault="002247BE" w:rsidP="00B578F2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  <w:tr w:rsidR="002247BE" w:rsidRPr="00E01C33" w14:paraId="13AD5C94" w14:textId="77777777" w:rsidTr="00B578F2">
        <w:trPr>
          <w:trHeight w:val="198"/>
          <w:jc w:val="center"/>
        </w:trPr>
        <w:tc>
          <w:tcPr>
            <w:tcW w:w="7959" w:type="dxa"/>
            <w:vAlign w:val="center"/>
          </w:tcPr>
          <w:p w14:paraId="1EBC4BFC" w14:textId="2BB7FD06" w:rsidR="002247BE" w:rsidRPr="00E01C33" w:rsidRDefault="00000000" w:rsidP="00B578F2">
            <w:pPr>
              <w:spacing w:after="160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8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c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c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38BBB221" w14:textId="77777777" w:rsidR="002247BE" w:rsidRPr="00E01C33" w:rsidRDefault="002247BE" w:rsidP="00B578F2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  <w:tr w:rsidR="002247BE" w:rsidRPr="00E01C33" w14:paraId="458E0175" w14:textId="77777777" w:rsidTr="00B578F2">
        <w:trPr>
          <w:trHeight w:val="198"/>
          <w:jc w:val="center"/>
        </w:trPr>
        <w:tc>
          <w:tcPr>
            <w:tcW w:w="7959" w:type="dxa"/>
            <w:vAlign w:val="center"/>
          </w:tcPr>
          <w:p w14:paraId="016E8C4F" w14:textId="69E4F536" w:rsidR="002247BE" w:rsidRPr="00E01C33" w:rsidRDefault="00000000" w:rsidP="00B578F2">
            <w:pPr>
              <w:spacing w:after="160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sz w:val="16"/>
                        <w:szCs w:val="16"/>
                      </w:rPr>
                    </m:ctrlPr>
                  </m:dPr>
                  <m:e>
                    <m:m>
                      <m:mPr>
                        <m:rSpRule m:val="3"/>
                        <m:rSp m:val="360"/>
                        <m:cGpRule m:val="3"/>
                        <m:cGp m:val="40"/>
                        <m:mcs>
                          <m:mc>
                            <m:mcPr>
                              <m:count m:val="8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16"/>
                            <w:szCs w:val="16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4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4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4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4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  <w:szCs w:val="16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</m:sSub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p>
                                </m:sSubSup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funcPr>
                                  <m:fNam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sh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fNam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e>
                                </m:func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a</m:t>
                                    </m:r>
                                  </m:sub>
                                </m:sSub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ω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2</m:t>
                                    </m:r>
                                  </m:sup>
                                </m:sSup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funcPr>
                                  <m:fNam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ch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fNam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e>
                                </m:func>
                              </m:e>
                            </m:mr>
                          </m:m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  <w:szCs w:val="16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</m:sSub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p>
                                </m:sSubSup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funcPr>
                                  <m:fNam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ch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fNam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e>
                                </m:func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a</m:t>
                                    </m:r>
                                  </m:sub>
                                </m:sSub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ω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2</m:t>
                                    </m:r>
                                  </m:sup>
                                </m:sSup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funcPr>
                                  <m:fNam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sh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fNam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e>
                                </m:func>
                              </m:e>
                            </m:mr>
                          </m:m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  <w:szCs w:val="16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</m:sSub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p>
                                </m:sSubSup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funcPr>
                                  <m:fNam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fNam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e>
                                </m:func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a</m:t>
                                    </m:r>
                                  </m:sub>
                                </m:sSub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ω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2</m:t>
                                    </m:r>
                                  </m:sup>
                                </m:sSup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funcPr>
                                  <m:fNam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c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fNam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e>
                                </m:func>
                              </m:e>
                            </m:mr>
                          </m:m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mP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  <w:szCs w:val="16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</m:sSub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p>
                                </m:sSubSup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funcPr>
                                  <m:fNam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c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fNam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e>
                                </m:func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a</m:t>
                                    </m:r>
                                  </m:sub>
                                </m:sSub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ω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2</m:t>
                                    </m:r>
                                  </m:sup>
                                </m:sSup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funcPr>
                                  <m:fNam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fNam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e>
                                </m:func>
                              </m:e>
                            </m:mr>
                          </m:m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β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p>
                          </m:sSubSup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uncPr>
                            <m:fNam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sh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4</m:t>
                                  </m:r>
                                </m:sub>
                              </m:sSub>
                            </m:fNam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e>
                          </m:func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β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p>
                          </m:sSubSup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uncPr>
                            <m:fNam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ch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4</m:t>
                                  </m:r>
                                </m:sub>
                              </m:sSub>
                            </m:fNam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e>
                          </m:func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β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p>
                          </m:sSubSup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uncPr>
                            <m:fNam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4</m:t>
                                  </m:r>
                                </m:sub>
                              </m:sSub>
                            </m:fNam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e>
                          </m:func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β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p>
                          </m:sSubSup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uncPr>
                            <m:fNam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c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4</m:t>
                                  </m:r>
                                </m:sub>
                              </m:sSub>
                            </m:fNam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e>
                          </m:func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090951A6" w14:textId="77777777" w:rsidR="002247BE" w:rsidRPr="00E01C33" w:rsidRDefault="002247BE" w:rsidP="00B578F2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  <w:tr w:rsidR="002247BE" w:rsidRPr="00E01C33" w14:paraId="6EC9F1F7" w14:textId="77777777" w:rsidTr="00B578F2">
        <w:trPr>
          <w:trHeight w:val="198"/>
          <w:jc w:val="center"/>
        </w:trPr>
        <w:tc>
          <w:tcPr>
            <w:tcW w:w="7959" w:type="dxa"/>
            <w:vAlign w:val="center"/>
          </w:tcPr>
          <w:p w14:paraId="7D920757" w14:textId="756AF45E" w:rsidR="002247BE" w:rsidRPr="00E01C33" w:rsidRDefault="00000000" w:rsidP="00B578F2">
            <w:pPr>
              <w:spacing w:after="160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6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8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66308778" w14:textId="77777777" w:rsidR="002247BE" w:rsidRPr="00E01C33" w:rsidRDefault="002247BE" w:rsidP="00B578F2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  <w:tr w:rsidR="002247BE" w:rsidRPr="00E01C33" w14:paraId="73215D72" w14:textId="77777777" w:rsidTr="00B578F2">
        <w:trPr>
          <w:trHeight w:val="198"/>
          <w:jc w:val="center"/>
        </w:trPr>
        <w:tc>
          <w:tcPr>
            <w:tcW w:w="7959" w:type="dxa"/>
            <w:vAlign w:val="center"/>
          </w:tcPr>
          <w:p w14:paraId="7F6784B9" w14:textId="0A6A4722" w:rsidR="002247BE" w:rsidRPr="00E01C33" w:rsidRDefault="00000000" w:rsidP="00B578F2">
            <w:pPr>
              <w:spacing w:after="160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8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8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415BA04C" w14:textId="77777777" w:rsidR="002247BE" w:rsidRPr="00E01C33" w:rsidRDefault="002247BE" w:rsidP="00B578F2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  <w:tr w:rsidR="002247BE" w:rsidRPr="00E01C33" w14:paraId="4CCFDAA7" w14:textId="77777777" w:rsidTr="00B578F2">
        <w:trPr>
          <w:trHeight w:val="198"/>
          <w:jc w:val="center"/>
        </w:trPr>
        <w:tc>
          <w:tcPr>
            <w:tcW w:w="7959" w:type="dxa"/>
            <w:vAlign w:val="center"/>
          </w:tcPr>
          <w:p w14:paraId="31A28CE0" w14:textId="1128ABB3" w:rsidR="002247BE" w:rsidRPr="00E01C33" w:rsidRDefault="00000000" w:rsidP="00B578F2">
            <w:pPr>
              <w:spacing w:after="160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9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m>
                      <m:mPr>
                        <m:cGpRule m:val="3"/>
                        <m:cGp m:val="80"/>
                        <m:mcs>
                          <m:mc>
                            <m:mcPr>
                              <m:count m:val="8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4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4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4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4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4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4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4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4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6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6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6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6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6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6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6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6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(L)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(L)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(L)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(L)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(L)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(L)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(L)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(L)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44034737" w14:textId="77777777" w:rsidR="002247BE" w:rsidRPr="00E01C33" w:rsidRDefault="002247BE" w:rsidP="00B578F2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  <w:tr w:rsidR="002247BE" w:rsidRPr="00E01C33" w14:paraId="57198C3B" w14:textId="77777777" w:rsidTr="00B578F2">
        <w:trPr>
          <w:trHeight w:val="198"/>
          <w:jc w:val="center"/>
        </w:trPr>
        <w:tc>
          <w:tcPr>
            <w:tcW w:w="7959" w:type="dxa"/>
            <w:vAlign w:val="center"/>
          </w:tcPr>
          <w:p w14:paraId="72890B61" w14:textId="4380A001" w:rsidR="002247BE" w:rsidRPr="00E01C33" w:rsidRDefault="00000000" w:rsidP="00B578F2">
            <w:pPr>
              <w:spacing w:after="160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ch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cosh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β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</m:func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sh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sinh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β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</m:func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β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</m:func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β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</m:func>
                      </m:e>
                    </m:eqArr>
                  </m:e>
                </m:d>
                <m:r>
                  <m:rPr>
                    <m:sty m:val="p"/>
                  </m:rPr>
                  <w:rPr>
                    <w:rFonts w:ascii="Cambria Math" w:eastAsia="DengXian" w:hAnsi="Cambria Math" w:cs="Times New Roman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0E8673EA" w14:textId="77777777" w:rsidR="002247BE" w:rsidRPr="00E01C33" w:rsidRDefault="002247BE" w:rsidP="00B578F2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  <w:tr w:rsidR="002247BE" w:rsidRPr="00E01C33" w14:paraId="268BD2BB" w14:textId="77777777" w:rsidTr="00B578F2">
        <w:trPr>
          <w:trHeight w:val="198"/>
          <w:jc w:val="center"/>
        </w:trPr>
        <w:tc>
          <w:tcPr>
            <w:tcW w:w="7959" w:type="dxa"/>
            <w:vAlign w:val="center"/>
          </w:tcPr>
          <w:p w14:paraId="1A7CF6A6" w14:textId="097BF763" w:rsidR="002247BE" w:rsidRPr="00E01C33" w:rsidRDefault="00E01C33" w:rsidP="00B578F2">
            <w:pPr>
              <w:spacing w:after="160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X=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470F06FC" w14:textId="77777777" w:rsidR="002247BE" w:rsidRPr="00E01C33" w:rsidRDefault="002247BE" w:rsidP="00B578F2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  <w:tr w:rsidR="00E66F33" w:rsidRPr="00E01C33" w14:paraId="556564C9" w14:textId="77777777" w:rsidTr="00B578F2">
        <w:trPr>
          <w:trHeight w:val="198"/>
          <w:jc w:val="center"/>
        </w:trPr>
        <w:tc>
          <w:tcPr>
            <w:tcW w:w="7959" w:type="dxa"/>
            <w:vAlign w:val="center"/>
          </w:tcPr>
          <w:p w14:paraId="487156A8" w14:textId="6938EB3B" w:rsidR="00E66F33" w:rsidRPr="00E01C33" w:rsidRDefault="00000000" w:rsidP="00B578F2">
            <w:pPr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T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1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2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2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2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2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3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3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3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3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3F164BC4" w14:textId="77777777" w:rsidR="00E66F33" w:rsidRPr="00E01C33" w:rsidRDefault="00E66F33" w:rsidP="00B578F2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  <w:tr w:rsidR="00E66F33" w:rsidRPr="00E01C33" w14:paraId="51FFD126" w14:textId="77777777" w:rsidTr="00B578F2">
        <w:trPr>
          <w:trHeight w:val="198"/>
          <w:jc w:val="center"/>
        </w:trPr>
        <w:tc>
          <w:tcPr>
            <w:tcW w:w="7959" w:type="dxa"/>
            <w:vAlign w:val="center"/>
          </w:tcPr>
          <w:p w14:paraId="1E1BED82" w14:textId="679A44A2" w:rsidR="00E66F33" w:rsidRPr="00E01C33" w:rsidRDefault="00000000" w:rsidP="00B578F2">
            <w:pPr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T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4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5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5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5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5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6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6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6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6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405" w:type="dxa"/>
            <w:vAlign w:val="center"/>
          </w:tcPr>
          <w:p w14:paraId="30734A8D" w14:textId="77777777" w:rsidR="00E66F33" w:rsidRPr="00E01C33" w:rsidRDefault="00E66F33" w:rsidP="00B578F2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</w:tbl>
    <w:p w14:paraId="07466E89" w14:textId="08011A23" w:rsidR="00356F94" w:rsidRDefault="00CA0675" w:rsidP="002C5F9B">
      <w:r w:rsidRPr="00E01C33">
        <w:t xml:space="preserve">The characteristic equation is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det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M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ω</m:t>
                    </m:r>
                  </m:e>
                </m:d>
              </m:e>
            </m:d>
          </m:e>
        </m:func>
        <m:r>
          <m:rPr>
            <m:sty m:val="p"/>
          </m:rPr>
          <w:rPr>
            <w:rFonts w:ascii="Cambria Math" w:hAnsi="Cambria Math"/>
          </w:rPr>
          <m:t>=0</m:t>
        </m:r>
      </m:oMath>
      <w:r w:rsidR="00F04F06" w:rsidRPr="00E01C33">
        <w:t xml:space="preserve">. </w:t>
      </w:r>
      <w:r w:rsidR="00E231BC">
        <w:t>A code was developed in Python to solve it</w:t>
      </w:r>
      <w:r w:rsidR="00F04F06" w:rsidRPr="00E01C33">
        <w:t xml:space="preserve"> numerically </w:t>
      </w:r>
      <w:r w:rsidR="00E231BC">
        <w:t>and find</w:t>
      </w:r>
      <w:r w:rsidR="00F04F06" w:rsidRPr="00E01C33">
        <w:t xml:space="preserve"> the natural frequencies</w:t>
      </w:r>
      <w:r w:rsidR="002C5F9B">
        <w:t xml:space="preserve">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  <w:r w:rsidR="00F04F06" w:rsidRPr="00E01C33">
        <w:t xml:space="preserve"> </w:t>
      </w:r>
      <w:r w:rsidR="002C5F9B">
        <w:t xml:space="preserve">and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=</m:t>
        </m:r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ω</m:t>
                </m:r>
                <m:ctrlPr>
                  <w:rPr>
                    <w:rFonts w:ascii="Cambria Math" w:hAnsi="Cambria Math"/>
                  </w:rPr>
                </m:ctrlP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  <m:sup>
                <m:r>
                  <w:rPr>
                    <w:rFonts w:ascii="Cambria Math" w:hAnsi="Cambria Math"/>
                  </w:rPr>
                  <m:t>'</m:t>
                </m:r>
              </m:sup>
            </m:sSubSup>
          </m:num>
          <m:den>
            <m:r>
              <w:rPr>
                <w:rFonts w:ascii="Cambria Math" w:hAnsi="Cambria Math"/>
              </w:rPr>
              <m:t>2π</m:t>
            </m:r>
          </m:den>
        </m:f>
      </m:oMath>
      <w:r w:rsidR="002C5F9B">
        <w:t xml:space="preserve"> </w:t>
      </w:r>
      <w:r w:rsidR="00F04F06" w:rsidRPr="00E01C33">
        <w:t xml:space="preserve">of the </w:t>
      </w:r>
      <w:r w:rsidR="00356F94">
        <w:t>beam</w:t>
      </w:r>
      <w:r w:rsidR="002C5F9B">
        <w:t>-</w:t>
      </w:r>
      <w:r w:rsidR="00356F94">
        <w:t>actuator system</w:t>
      </w:r>
      <w:r w:rsidR="00E231BC">
        <w:t xml:space="preserve">. </w:t>
      </w:r>
      <w:r w:rsidR="00370CD6">
        <w:fldChar w:fldCharType="begin"/>
      </w:r>
      <w:r w:rsidR="00370CD6">
        <w:instrText xml:space="preserve"> REF _Ref234964344 \h </w:instrText>
      </w:r>
      <w:r w:rsidR="00370CD6">
        <w:fldChar w:fldCharType="separate"/>
      </w:r>
      <w:r w:rsidR="00370CD6" w:rsidRPr="00E01C33">
        <w:t xml:space="preserve">Table </w:t>
      </w:r>
      <w:r w:rsidR="00370CD6">
        <w:rPr>
          <w:iCs/>
          <w:noProof/>
        </w:rPr>
        <w:t>6</w:t>
      </w:r>
      <w:r w:rsidR="00370CD6">
        <w:fldChar w:fldCharType="end"/>
      </w:r>
      <w:r w:rsidR="00370CD6">
        <w:t xml:space="preserve"> shows t</w:t>
      </w:r>
      <w:r w:rsidR="00E24FF5">
        <w:t xml:space="preserve">he parameters </w:t>
      </w:r>
      <w:r w:rsidR="00370CD6">
        <w:t>used, where m</w:t>
      </w:r>
      <w:r w:rsidR="00370CD6">
        <w:rPr>
          <w:vertAlign w:val="subscript"/>
        </w:rPr>
        <w:t>a</w:t>
      </w:r>
      <w:r w:rsidR="00370CD6">
        <w:t xml:space="preserve"> is the actuator’s mass and the positions x</w:t>
      </w:r>
      <w:r w:rsidR="00370CD6">
        <w:rPr>
          <w:vertAlign w:val="subscript"/>
        </w:rPr>
        <w:t>1</w:t>
      </w:r>
      <w:r w:rsidR="00370CD6">
        <w:t xml:space="preserve"> to x</w:t>
      </w:r>
      <w:r w:rsidR="00370CD6">
        <w:rPr>
          <w:vertAlign w:val="subscript"/>
        </w:rPr>
        <w:t>6</w:t>
      </w:r>
      <w:r w:rsidR="00370CD6">
        <w:t xml:space="preserve"> and L can be referred to in </w:t>
      </w:r>
      <w:r w:rsidR="00370CD6">
        <w:fldChar w:fldCharType="begin"/>
      </w:r>
      <w:r w:rsidR="00370CD6">
        <w:instrText xml:space="preserve"> REF _Ref234965239 \h </w:instrText>
      </w:r>
      <w:r w:rsidR="00370CD6">
        <w:fldChar w:fldCharType="separate"/>
      </w:r>
      <w:r w:rsidR="00370CD6" w:rsidRPr="00E01C33">
        <w:t xml:space="preserve">Figure </w:t>
      </w:r>
      <w:r w:rsidR="00370CD6">
        <w:rPr>
          <w:iCs/>
          <w:noProof/>
        </w:rPr>
        <w:t>1</w:t>
      </w:r>
      <w:r w:rsidR="00370CD6">
        <w:fldChar w:fldCharType="end"/>
      </w:r>
      <w:r w:rsidR="00370CD6">
        <w:t>.</w:t>
      </w:r>
    </w:p>
    <w:p w14:paraId="2D3E7B68" w14:textId="714DAB78" w:rsidR="00E24FF5" w:rsidRPr="00E01C33" w:rsidRDefault="00E24FF5" w:rsidP="00E24FF5">
      <w:pPr>
        <w:pStyle w:val="Legenda"/>
        <w:rPr>
          <w:iCs w:val="0"/>
          <w:szCs w:val="22"/>
        </w:rPr>
      </w:pPr>
      <w:bookmarkStart w:id="18" w:name="_Ref234964344"/>
      <w:r w:rsidRPr="00E01C33">
        <w:rPr>
          <w:iCs w:val="0"/>
          <w:szCs w:val="22"/>
        </w:rPr>
        <w:lastRenderedPageBreak/>
        <w:t xml:space="preserve">Table </w:t>
      </w:r>
      <w:r w:rsidRPr="00E01C33">
        <w:rPr>
          <w:iCs w:val="0"/>
          <w:szCs w:val="22"/>
        </w:rPr>
        <w:fldChar w:fldCharType="begin"/>
      </w:r>
      <w:r w:rsidRPr="00E01C33">
        <w:rPr>
          <w:iCs w:val="0"/>
          <w:szCs w:val="22"/>
        </w:rPr>
        <w:instrText xml:space="preserve"> SEQ Table \* ARABIC </w:instrText>
      </w:r>
      <w:r w:rsidRPr="00E01C33">
        <w:rPr>
          <w:iCs w:val="0"/>
          <w:szCs w:val="22"/>
        </w:rPr>
        <w:fldChar w:fldCharType="separate"/>
      </w:r>
      <w:r>
        <w:rPr>
          <w:iCs w:val="0"/>
          <w:noProof/>
          <w:szCs w:val="22"/>
        </w:rPr>
        <w:t>6</w:t>
      </w:r>
      <w:r w:rsidRPr="00E01C33">
        <w:rPr>
          <w:iCs w:val="0"/>
          <w:szCs w:val="22"/>
        </w:rPr>
        <w:fldChar w:fldCharType="end"/>
      </w:r>
      <w:bookmarkEnd w:id="18"/>
      <w:r w:rsidRPr="00E01C33">
        <w:rPr>
          <w:iCs w:val="0"/>
          <w:szCs w:val="22"/>
        </w:rPr>
        <w:t>: Physical and geometric parameters</w:t>
      </w:r>
      <w:r>
        <w:rPr>
          <w:iCs w:val="0"/>
          <w:szCs w:val="22"/>
        </w:rPr>
        <w:t xml:space="preserve"> of the beam-actuator system</w:t>
      </w:r>
      <w:r w:rsidRPr="00E01C33">
        <w:rPr>
          <w:iCs w:val="0"/>
          <w:szCs w:val="22"/>
        </w:rPr>
        <w:t>.</w:t>
      </w:r>
    </w:p>
    <w:tbl>
      <w:tblPr>
        <w:tblStyle w:val="Tabelacomgrade"/>
        <w:tblW w:w="8789" w:type="dxa"/>
        <w:jc w:val="center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82"/>
        <w:gridCol w:w="981"/>
        <w:gridCol w:w="883"/>
        <w:gridCol w:w="981"/>
        <w:gridCol w:w="786"/>
        <w:gridCol w:w="688"/>
        <w:gridCol w:w="688"/>
        <w:gridCol w:w="688"/>
        <w:gridCol w:w="688"/>
        <w:gridCol w:w="688"/>
        <w:gridCol w:w="736"/>
      </w:tblGrid>
      <w:tr w:rsidR="00F934BE" w:rsidRPr="00F934BE" w14:paraId="6E0563D3" w14:textId="57B64070" w:rsidTr="00F934BE">
        <w:trPr>
          <w:trHeight w:val="284"/>
          <w:jc w:val="center"/>
        </w:trPr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07547D" w14:textId="2F5C45EF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E</w:t>
            </w:r>
            <w:r w:rsidRPr="00F934BE">
              <w:rPr>
                <w:sz w:val="20"/>
                <w:szCs w:val="20"/>
                <w:vertAlign w:val="subscript"/>
              </w:rPr>
              <w:t>2</w:t>
            </w:r>
            <w:r w:rsidRPr="00F934BE">
              <w:rPr>
                <w:sz w:val="20"/>
                <w:szCs w:val="20"/>
              </w:rPr>
              <w:t xml:space="preserve"> (Pa)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41065D" w14:textId="0EA9F4ED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  <w:lang w:val="pt-BR"/>
              </w:rPr>
            </w:pPr>
            <w:r w:rsidRPr="00F934BE">
              <w:rPr>
                <w:sz w:val="20"/>
                <w:szCs w:val="20"/>
              </w:rPr>
              <w:t>I</w:t>
            </w:r>
            <w:r w:rsidRPr="00F934BE">
              <w:rPr>
                <w:sz w:val="20"/>
                <w:szCs w:val="20"/>
                <w:vertAlign w:val="subscript"/>
              </w:rPr>
              <w:t>2</w:t>
            </w:r>
            <w:r w:rsidRPr="00F934BE">
              <w:rPr>
                <w:sz w:val="20"/>
                <w:szCs w:val="20"/>
              </w:rPr>
              <w:t xml:space="preserve"> (m</w:t>
            </w:r>
            <w:r w:rsidRPr="00F934BE">
              <w:rPr>
                <w:sz w:val="20"/>
                <w:szCs w:val="20"/>
                <w:vertAlign w:val="superscript"/>
              </w:rPr>
              <w:t>4</w:t>
            </w:r>
            <w:r w:rsidRPr="00F934BE">
              <w:rPr>
                <w:sz w:val="20"/>
                <w:szCs w:val="20"/>
              </w:rPr>
              <w:t>)</w:t>
            </w:r>
          </w:p>
        </w:tc>
        <w:tc>
          <w:tcPr>
            <w:tcW w:w="102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9E1E84" w14:textId="28117230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ρ</w:t>
            </w:r>
            <w:r w:rsidRPr="00F934BE">
              <w:rPr>
                <w:sz w:val="20"/>
                <w:szCs w:val="20"/>
                <w:vertAlign w:val="subscript"/>
              </w:rPr>
              <w:t>2</w:t>
            </w:r>
            <w:r w:rsidRPr="00F934BE">
              <w:rPr>
                <w:sz w:val="20"/>
                <w:szCs w:val="20"/>
              </w:rPr>
              <w:t xml:space="preserve"> (kg/m)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</w:tcPr>
          <w:p w14:paraId="431F568A" w14:textId="0D24034B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A</w:t>
            </w:r>
            <w:r w:rsidRPr="00F934BE">
              <w:rPr>
                <w:sz w:val="20"/>
                <w:szCs w:val="20"/>
                <w:vertAlign w:val="subscript"/>
              </w:rPr>
              <w:t>2</w:t>
            </w:r>
            <w:r w:rsidRPr="00F934BE">
              <w:rPr>
                <w:sz w:val="20"/>
                <w:szCs w:val="20"/>
              </w:rPr>
              <w:t xml:space="preserve"> (m²)</w:t>
            </w:r>
          </w:p>
        </w:tc>
        <w:tc>
          <w:tcPr>
            <w:tcW w:w="907" w:type="dxa"/>
            <w:tcBorders>
              <w:top w:val="single" w:sz="4" w:space="0" w:color="auto"/>
              <w:bottom w:val="single" w:sz="4" w:space="0" w:color="auto"/>
            </w:tcBorders>
          </w:tcPr>
          <w:p w14:paraId="7187E937" w14:textId="77210FAE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m</w:t>
            </w:r>
            <w:r w:rsidRPr="00F934BE">
              <w:rPr>
                <w:sz w:val="20"/>
                <w:szCs w:val="20"/>
                <w:vertAlign w:val="subscript"/>
              </w:rPr>
              <w:t>a</w:t>
            </w:r>
            <w:r w:rsidRPr="00F934BE">
              <w:rPr>
                <w:sz w:val="20"/>
                <w:szCs w:val="20"/>
              </w:rPr>
              <w:t xml:space="preserve"> (kg)</w:t>
            </w:r>
          </w:p>
        </w:tc>
        <w:tc>
          <w:tcPr>
            <w:tcW w:w="794" w:type="dxa"/>
            <w:tcBorders>
              <w:top w:val="single" w:sz="4" w:space="0" w:color="auto"/>
              <w:bottom w:val="single" w:sz="4" w:space="0" w:color="auto"/>
            </w:tcBorders>
          </w:tcPr>
          <w:p w14:paraId="69FF933A" w14:textId="0EAB063F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x</w:t>
            </w:r>
            <w:r w:rsidRPr="00F934BE">
              <w:rPr>
                <w:sz w:val="20"/>
                <w:szCs w:val="20"/>
                <w:vertAlign w:val="subscript"/>
              </w:rPr>
              <w:t>1</w:t>
            </w:r>
            <w:r w:rsidRPr="00F934BE">
              <w:rPr>
                <w:sz w:val="20"/>
                <w:szCs w:val="20"/>
              </w:rPr>
              <w:t xml:space="preserve"> (m)</w:t>
            </w:r>
          </w:p>
        </w:tc>
        <w:tc>
          <w:tcPr>
            <w:tcW w:w="794" w:type="dxa"/>
            <w:tcBorders>
              <w:top w:val="single" w:sz="4" w:space="0" w:color="auto"/>
              <w:bottom w:val="single" w:sz="4" w:space="0" w:color="auto"/>
            </w:tcBorders>
          </w:tcPr>
          <w:p w14:paraId="2B1E6214" w14:textId="40C9D51E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x</w:t>
            </w:r>
            <w:r>
              <w:rPr>
                <w:sz w:val="20"/>
                <w:szCs w:val="20"/>
                <w:vertAlign w:val="subscript"/>
              </w:rPr>
              <w:t>2</w:t>
            </w:r>
            <w:r w:rsidRPr="00F934BE">
              <w:rPr>
                <w:sz w:val="20"/>
                <w:szCs w:val="20"/>
              </w:rPr>
              <w:t xml:space="preserve"> (m)</w:t>
            </w:r>
          </w:p>
        </w:tc>
        <w:tc>
          <w:tcPr>
            <w:tcW w:w="794" w:type="dxa"/>
            <w:tcBorders>
              <w:top w:val="single" w:sz="4" w:space="0" w:color="auto"/>
              <w:bottom w:val="single" w:sz="4" w:space="0" w:color="auto"/>
            </w:tcBorders>
          </w:tcPr>
          <w:p w14:paraId="40097300" w14:textId="7248A4BB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x</w:t>
            </w:r>
            <w:r>
              <w:rPr>
                <w:sz w:val="20"/>
                <w:szCs w:val="20"/>
                <w:vertAlign w:val="subscript"/>
              </w:rPr>
              <w:t>3</w:t>
            </w:r>
            <w:r w:rsidRPr="00F934BE">
              <w:rPr>
                <w:sz w:val="20"/>
                <w:szCs w:val="20"/>
              </w:rPr>
              <w:t xml:space="preserve"> (m)</w:t>
            </w:r>
          </w:p>
        </w:tc>
        <w:tc>
          <w:tcPr>
            <w:tcW w:w="794" w:type="dxa"/>
            <w:tcBorders>
              <w:top w:val="single" w:sz="4" w:space="0" w:color="auto"/>
              <w:bottom w:val="single" w:sz="4" w:space="0" w:color="auto"/>
            </w:tcBorders>
          </w:tcPr>
          <w:p w14:paraId="1095CDED" w14:textId="5824DBCD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x</w:t>
            </w:r>
            <w:r>
              <w:rPr>
                <w:sz w:val="20"/>
                <w:szCs w:val="20"/>
                <w:vertAlign w:val="subscript"/>
              </w:rPr>
              <w:t>4</w:t>
            </w:r>
            <w:r w:rsidRPr="00F934BE">
              <w:rPr>
                <w:sz w:val="20"/>
                <w:szCs w:val="20"/>
              </w:rPr>
              <w:t xml:space="preserve"> (m)</w:t>
            </w:r>
          </w:p>
        </w:tc>
        <w:tc>
          <w:tcPr>
            <w:tcW w:w="794" w:type="dxa"/>
            <w:tcBorders>
              <w:top w:val="single" w:sz="4" w:space="0" w:color="auto"/>
              <w:bottom w:val="single" w:sz="4" w:space="0" w:color="auto"/>
            </w:tcBorders>
          </w:tcPr>
          <w:p w14:paraId="14152D36" w14:textId="401BE315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x</w:t>
            </w:r>
            <w:r>
              <w:rPr>
                <w:sz w:val="20"/>
                <w:szCs w:val="20"/>
                <w:vertAlign w:val="subscript"/>
              </w:rPr>
              <w:t>5</w:t>
            </w:r>
            <w:r w:rsidRPr="00F934BE">
              <w:rPr>
                <w:sz w:val="20"/>
                <w:szCs w:val="20"/>
              </w:rPr>
              <w:t xml:space="preserve"> (m)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05D2E42E" w14:textId="76BFCCE7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L (m)</w:t>
            </w:r>
          </w:p>
        </w:tc>
      </w:tr>
      <w:tr w:rsidR="00F934BE" w:rsidRPr="00F934BE" w14:paraId="6608ED40" w14:textId="068863E0" w:rsidTr="00F934BE">
        <w:trPr>
          <w:trHeight w:val="284"/>
          <w:jc w:val="center"/>
        </w:trPr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DB7EE4" w14:textId="778A0CBF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2.0 x 10</w:t>
            </w:r>
            <w:r w:rsidRPr="00F934BE">
              <w:rPr>
                <w:sz w:val="20"/>
                <w:szCs w:val="20"/>
                <w:vertAlign w:val="superscript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9FD8FB" w14:textId="51A45BAE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  <w:lang w:val="pt-BR"/>
              </w:rPr>
            </w:pPr>
            <w:r w:rsidRPr="00F934BE">
              <w:rPr>
                <w:sz w:val="20"/>
                <w:szCs w:val="20"/>
              </w:rPr>
              <w:t>1.0 x 10</w:t>
            </w:r>
            <w:r w:rsidRPr="00F934BE">
              <w:rPr>
                <w:sz w:val="20"/>
                <w:szCs w:val="20"/>
                <w:vertAlign w:val="superscript"/>
              </w:rPr>
              <w:t>-11</w:t>
            </w:r>
          </w:p>
        </w:tc>
        <w:tc>
          <w:tcPr>
            <w:tcW w:w="102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53DB19" w14:textId="6962676A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  <w:lang w:val="pt-BR"/>
              </w:rPr>
            </w:pPr>
            <w:r w:rsidRPr="00F934BE">
              <w:rPr>
                <w:sz w:val="20"/>
                <w:szCs w:val="20"/>
              </w:rPr>
              <w:t>7800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</w:tcPr>
          <w:p w14:paraId="721DC0A2" w14:textId="479FB539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3.0 x 10</w:t>
            </w:r>
            <w:r w:rsidRPr="00F934BE">
              <w:rPr>
                <w:sz w:val="20"/>
                <w:szCs w:val="20"/>
                <w:vertAlign w:val="superscript"/>
              </w:rPr>
              <w:t>-5</w:t>
            </w:r>
          </w:p>
        </w:tc>
        <w:tc>
          <w:tcPr>
            <w:tcW w:w="907" w:type="dxa"/>
            <w:tcBorders>
              <w:top w:val="single" w:sz="4" w:space="0" w:color="auto"/>
              <w:bottom w:val="single" w:sz="4" w:space="0" w:color="auto"/>
            </w:tcBorders>
          </w:tcPr>
          <w:p w14:paraId="1EF9808A" w14:textId="31AC9586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0.14</w:t>
            </w:r>
          </w:p>
        </w:tc>
        <w:tc>
          <w:tcPr>
            <w:tcW w:w="794" w:type="dxa"/>
            <w:tcBorders>
              <w:top w:val="single" w:sz="4" w:space="0" w:color="auto"/>
              <w:bottom w:val="single" w:sz="4" w:space="0" w:color="auto"/>
            </w:tcBorders>
          </w:tcPr>
          <w:p w14:paraId="71A81CFA" w14:textId="06750FAE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0.01</w:t>
            </w:r>
          </w:p>
        </w:tc>
        <w:tc>
          <w:tcPr>
            <w:tcW w:w="794" w:type="dxa"/>
            <w:tcBorders>
              <w:top w:val="single" w:sz="4" w:space="0" w:color="auto"/>
              <w:bottom w:val="single" w:sz="4" w:space="0" w:color="auto"/>
            </w:tcBorders>
          </w:tcPr>
          <w:p w14:paraId="30660E2E" w14:textId="1EA325FB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0.0</w:t>
            </w:r>
            <w:r>
              <w:rPr>
                <w:sz w:val="20"/>
                <w:szCs w:val="20"/>
              </w:rPr>
              <w:t>28</w:t>
            </w:r>
          </w:p>
        </w:tc>
        <w:tc>
          <w:tcPr>
            <w:tcW w:w="794" w:type="dxa"/>
            <w:tcBorders>
              <w:top w:val="single" w:sz="4" w:space="0" w:color="auto"/>
              <w:bottom w:val="single" w:sz="4" w:space="0" w:color="auto"/>
            </w:tcBorders>
          </w:tcPr>
          <w:p w14:paraId="650CCD87" w14:textId="34AB4D18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0.0</w:t>
            </w:r>
            <w:r>
              <w:rPr>
                <w:sz w:val="20"/>
                <w:szCs w:val="20"/>
              </w:rPr>
              <w:t>61</w:t>
            </w:r>
          </w:p>
        </w:tc>
        <w:tc>
          <w:tcPr>
            <w:tcW w:w="794" w:type="dxa"/>
            <w:tcBorders>
              <w:top w:val="single" w:sz="4" w:space="0" w:color="auto"/>
              <w:bottom w:val="single" w:sz="4" w:space="0" w:color="auto"/>
            </w:tcBorders>
          </w:tcPr>
          <w:p w14:paraId="3842E0FC" w14:textId="5F9912B5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0.0</w:t>
            </w:r>
            <w:r>
              <w:rPr>
                <w:sz w:val="20"/>
                <w:szCs w:val="20"/>
              </w:rPr>
              <w:t>93</w:t>
            </w:r>
          </w:p>
        </w:tc>
        <w:tc>
          <w:tcPr>
            <w:tcW w:w="794" w:type="dxa"/>
            <w:tcBorders>
              <w:top w:val="single" w:sz="4" w:space="0" w:color="auto"/>
              <w:bottom w:val="single" w:sz="4" w:space="0" w:color="auto"/>
            </w:tcBorders>
          </w:tcPr>
          <w:p w14:paraId="027F740C" w14:textId="2931B2D8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0.</w:t>
            </w:r>
            <w:r>
              <w:rPr>
                <w:sz w:val="20"/>
                <w:szCs w:val="20"/>
              </w:rPr>
              <w:t>121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396C2D77" w14:textId="3724A734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0.25</w:t>
            </w:r>
          </w:p>
        </w:tc>
      </w:tr>
    </w:tbl>
    <w:p w14:paraId="20CE812E" w14:textId="77777777" w:rsidR="00E24FF5" w:rsidRDefault="00E24FF5" w:rsidP="00E24FF5">
      <w:pPr>
        <w:spacing w:after="0"/>
      </w:pPr>
    </w:p>
    <w:p w14:paraId="23741822" w14:textId="2E50659F" w:rsidR="00370CD6" w:rsidRDefault="00370CD6" w:rsidP="00370CD6">
      <w:r>
        <w:fldChar w:fldCharType="begin"/>
      </w:r>
      <w:r>
        <w:instrText xml:space="preserve"> REF _Ref234960622 \h </w:instrText>
      </w:r>
      <w:r>
        <w:fldChar w:fldCharType="separate"/>
      </w:r>
      <w:r w:rsidRPr="00E01C33">
        <w:t xml:space="preserve">Table </w:t>
      </w:r>
      <w:r>
        <w:rPr>
          <w:iCs/>
          <w:noProof/>
        </w:rPr>
        <w:t>7</w:t>
      </w:r>
      <w:r>
        <w:fldChar w:fldCharType="end"/>
      </w:r>
      <w:r>
        <w:t xml:space="preserve"> presents the computed natural frequencies and compares them with the values found for the isolated beam (see </w:t>
      </w:r>
      <w:r>
        <w:fldChar w:fldCharType="begin"/>
      </w:r>
      <w:r>
        <w:instrText xml:space="preserve"> REF _Ref234961638 \h </w:instrText>
      </w:r>
      <w:r>
        <w:fldChar w:fldCharType="separate"/>
      </w:r>
      <w:r w:rsidRPr="00E01C33">
        <w:t xml:space="preserve">Table </w:t>
      </w:r>
      <w:r>
        <w:rPr>
          <w:iCs/>
          <w:noProof/>
        </w:rPr>
        <w:t>2</w:t>
      </w:r>
      <w:r>
        <w:fldChar w:fldCharType="end"/>
      </w:r>
      <w:r>
        <w:t>)</w:t>
      </w:r>
      <w:r w:rsidRPr="00E01C33">
        <w:t>.</w:t>
      </w:r>
    </w:p>
    <w:p w14:paraId="785795E1" w14:textId="1F7A2C8B" w:rsidR="00356F94" w:rsidRPr="00E01C33" w:rsidRDefault="00356F94" w:rsidP="00356F94">
      <w:pPr>
        <w:pStyle w:val="Legenda"/>
        <w:rPr>
          <w:iCs w:val="0"/>
          <w:szCs w:val="22"/>
        </w:rPr>
      </w:pPr>
      <w:bookmarkStart w:id="19" w:name="_Ref234960622"/>
      <w:r w:rsidRPr="00E01C33">
        <w:rPr>
          <w:iCs w:val="0"/>
          <w:szCs w:val="22"/>
        </w:rPr>
        <w:t xml:space="preserve">Table </w:t>
      </w:r>
      <w:r w:rsidRPr="00E01C33">
        <w:rPr>
          <w:iCs w:val="0"/>
          <w:szCs w:val="22"/>
        </w:rPr>
        <w:fldChar w:fldCharType="begin"/>
      </w:r>
      <w:r w:rsidRPr="00E01C33">
        <w:rPr>
          <w:iCs w:val="0"/>
          <w:szCs w:val="22"/>
        </w:rPr>
        <w:instrText xml:space="preserve"> SEQ Table \* ARABIC </w:instrText>
      </w:r>
      <w:r w:rsidRPr="00E01C33">
        <w:rPr>
          <w:iCs w:val="0"/>
          <w:szCs w:val="22"/>
        </w:rPr>
        <w:fldChar w:fldCharType="separate"/>
      </w:r>
      <w:r w:rsidR="00E24FF5">
        <w:rPr>
          <w:iCs w:val="0"/>
          <w:noProof/>
          <w:szCs w:val="22"/>
        </w:rPr>
        <w:t>7</w:t>
      </w:r>
      <w:r w:rsidRPr="00E01C33">
        <w:rPr>
          <w:iCs w:val="0"/>
          <w:szCs w:val="22"/>
        </w:rPr>
        <w:fldChar w:fldCharType="end"/>
      </w:r>
      <w:bookmarkEnd w:id="19"/>
      <w:r w:rsidRPr="00E01C33">
        <w:rPr>
          <w:iCs w:val="0"/>
          <w:szCs w:val="22"/>
        </w:rPr>
        <w:t xml:space="preserve">: </w:t>
      </w:r>
      <w:r>
        <w:rPr>
          <w:iCs w:val="0"/>
          <w:szCs w:val="22"/>
        </w:rPr>
        <w:t xml:space="preserve">Natural frequencies of </w:t>
      </w:r>
      <w:r w:rsidR="002C5F9B">
        <w:rPr>
          <w:iCs w:val="0"/>
          <w:szCs w:val="22"/>
        </w:rPr>
        <w:t>the beam-actuator system</w:t>
      </w:r>
      <w:r w:rsidRPr="00E01C33">
        <w:rPr>
          <w:iCs w:val="0"/>
          <w:szCs w:val="22"/>
        </w:rPr>
        <w:t>.</w:t>
      </w:r>
    </w:p>
    <w:tbl>
      <w:tblPr>
        <w:tblStyle w:val="Tabelacomgrade"/>
        <w:tblW w:w="6804" w:type="dxa"/>
        <w:jc w:val="center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1"/>
        <w:gridCol w:w="1701"/>
        <w:gridCol w:w="1701"/>
        <w:gridCol w:w="1701"/>
      </w:tblGrid>
      <w:tr w:rsidR="00F66F83" w:rsidRPr="00E01C33" w14:paraId="2C6905CD" w14:textId="3D746CC8" w:rsidTr="008C18D4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F4E467" w14:textId="43D7C750" w:rsidR="00F66F83" w:rsidRPr="00E01C33" w:rsidRDefault="00F66F83" w:rsidP="005378FF">
            <w:pPr>
              <w:spacing w:after="0" w:line="240" w:lineRule="auto"/>
              <w:ind w:firstLine="0"/>
              <w:jc w:val="center"/>
            </w:pPr>
            <w:r>
              <w:t>k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1DD5B8" w14:textId="6367AC03" w:rsidR="00F66F83" w:rsidRPr="00E01C33" w:rsidRDefault="00000000" w:rsidP="005378FF">
            <w:pPr>
              <w:spacing w:after="0" w:line="240" w:lineRule="auto"/>
              <w:ind w:firstLine="0"/>
              <w:jc w:val="center"/>
            </w:pPr>
            <m:oMath>
              <m:sSubSup>
                <m:sSubSupPr>
                  <m:ctrlPr>
                    <w:rPr>
                      <w:rFonts w:ascii="Cambria Math" w:hAnsi="Cambria Math"/>
                      <w:iCs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</m:t>
                  </m:r>
                </m:sup>
              </m:sSubSup>
            </m:oMath>
            <w:r w:rsidR="00F66F83">
              <w:t xml:space="preserve"> (</w:t>
            </w:r>
            <w:proofErr w:type="gramStart"/>
            <w:r w:rsidR="00F66F83">
              <w:t>rad</w:t>
            </w:r>
            <w:proofErr w:type="gramEnd"/>
            <w:r w:rsidR="00F66F83">
              <w:t>/s)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9CCCC9" w14:textId="1ED044AC" w:rsidR="00F66F83" w:rsidRPr="00E01C33" w:rsidRDefault="00000000" w:rsidP="005378FF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  <w:iCs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</m:t>
                  </m:r>
                </m:sup>
              </m:sSubSup>
            </m:oMath>
            <w:r w:rsidR="00F66F83" w:rsidRPr="007054B3">
              <w:rPr>
                <w:iCs/>
              </w:rPr>
              <w:t xml:space="preserve"> </w:t>
            </w:r>
            <w:r w:rsidR="00F66F83">
              <w:t>(Hz)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7E12D8" w14:textId="72A07651" w:rsidR="00F66F83" w:rsidRDefault="00000000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m:oMath>
              <m:f>
                <m:fPr>
                  <m:type m:val="lin"/>
                  <m:ctrlPr>
                    <w:rPr>
                      <w:rFonts w:ascii="Cambria Math" w:eastAsia="DengXian" w:hAnsi="Cambria Math" w:cs="Times New Roman"/>
                      <w:iCs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/>
                          <w:iCs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Cs/>
                            </w:rPr>
                          </m:ctrlPr>
                        </m:sSub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b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  <m:ctrlPr>
                    <w:rPr>
                      <w:rFonts w:ascii="Cambria Math" w:hAnsi="Cambria Math"/>
                      <w:iCs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den>
              </m:f>
            </m:oMath>
            <w:r w:rsidR="00F66F83">
              <w:rPr>
                <w:rFonts w:eastAsia="DengXian" w:cs="Times New Roman"/>
              </w:rPr>
              <w:t xml:space="preserve"> (%)</w:t>
            </w:r>
          </w:p>
        </w:tc>
      </w:tr>
      <w:tr w:rsidR="00F66F83" w:rsidRPr="00E01C33" w14:paraId="36EF8B24" w14:textId="1DA5A84F" w:rsidTr="008C18D4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ABEBB6" w14:textId="168D1719" w:rsidR="00F66F83" w:rsidRPr="00E01C33" w:rsidRDefault="00F66F83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sz w:val="20"/>
                <w:szCs w:val="20"/>
              </w:rPr>
            </w:pPr>
            <w:r>
              <w:rPr>
                <w:rFonts w:eastAsia="DengXian" w:cs="Times New Roman"/>
                <w:sz w:val="20"/>
                <w:szCs w:val="20"/>
              </w:rPr>
              <w:t>1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104796" w14:textId="64C06BD5" w:rsidR="00F66F83" w:rsidRPr="00E01C33" w:rsidRDefault="00F66F83" w:rsidP="005378FF">
            <w:pPr>
              <w:spacing w:after="0" w:line="240" w:lineRule="auto"/>
              <w:ind w:firstLine="0"/>
              <w:jc w:val="center"/>
            </w:pPr>
            <w:r>
              <w:t>8</w:t>
            </w:r>
            <w:r w:rsidR="00F8382E">
              <w:t>5.1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973597" w14:textId="038FB488" w:rsidR="00F66F83" w:rsidRPr="00E01C33" w:rsidRDefault="00F8382E" w:rsidP="005378FF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w:r>
              <w:rPr>
                <w:lang w:val="pt-BR"/>
              </w:rPr>
              <w:t>13.5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36AF3E" w14:textId="7BCA4B7B" w:rsidR="00F66F83" w:rsidRDefault="00F8382E" w:rsidP="005378FF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w:r>
              <w:rPr>
                <w:lang w:val="pt-BR"/>
              </w:rPr>
              <w:t>6</w:t>
            </w:r>
          </w:p>
        </w:tc>
      </w:tr>
      <w:tr w:rsidR="00F66F83" w:rsidRPr="00E01C33" w14:paraId="6609F2AF" w14:textId="07EDE7D8" w:rsidTr="008C18D4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EAB969" w14:textId="3DBBD713" w:rsidR="00F66F83" w:rsidRPr="00E01C33" w:rsidRDefault="00F66F83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sz w:val="20"/>
                <w:szCs w:val="20"/>
              </w:rPr>
            </w:pPr>
            <w:r>
              <w:rPr>
                <w:rFonts w:eastAsia="DengXian" w:cs="Times New Roman"/>
                <w:sz w:val="20"/>
                <w:szCs w:val="20"/>
              </w:rPr>
              <w:t>2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B9C124" w14:textId="78C01E21" w:rsidR="00F66F83" w:rsidRPr="00E01C33" w:rsidRDefault="00F8382E" w:rsidP="005378FF">
            <w:pPr>
              <w:spacing w:after="0" w:line="240" w:lineRule="auto"/>
              <w:ind w:firstLine="0"/>
              <w:jc w:val="center"/>
            </w:pPr>
            <w:r>
              <w:t>252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334C7B" w14:textId="2ACF2B04" w:rsidR="00F66F83" w:rsidRPr="00E01C33" w:rsidRDefault="00F8382E" w:rsidP="005378FF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w:r>
              <w:rPr>
                <w:lang w:val="pt-BR"/>
              </w:rPr>
              <w:t>40.1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E408EF" w14:textId="6B63B9FF" w:rsidR="00F66F83" w:rsidRDefault="00F66F83" w:rsidP="005378FF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w:r>
              <w:rPr>
                <w:lang w:val="pt-BR"/>
              </w:rPr>
              <w:t>-</w:t>
            </w:r>
            <w:r w:rsidR="00F8382E">
              <w:rPr>
                <w:lang w:val="pt-BR"/>
              </w:rPr>
              <w:t>49</w:t>
            </w:r>
          </w:p>
        </w:tc>
      </w:tr>
      <w:tr w:rsidR="00F66F83" w:rsidRPr="00E01C33" w14:paraId="7E477ED8" w14:textId="63378CE4" w:rsidTr="008C18D4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E3315B" w14:textId="6A36C832" w:rsidR="00F66F83" w:rsidRPr="00E01C33" w:rsidRDefault="00F66F83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sz w:val="20"/>
                <w:szCs w:val="20"/>
              </w:rPr>
            </w:pPr>
            <w:r>
              <w:rPr>
                <w:rFonts w:eastAsia="DengXian" w:cs="Times New Roman"/>
                <w:sz w:val="20"/>
                <w:szCs w:val="20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E921E3" w14:textId="2CE733AA" w:rsidR="00F66F83" w:rsidRPr="00E01C33" w:rsidRDefault="00F8382E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sz w:val="20"/>
                <w:szCs w:val="20"/>
              </w:rPr>
            </w:pPr>
            <w:r>
              <w:rPr>
                <w:rFonts w:eastAsia="DengXian" w:cs="Times New Roman"/>
                <w:sz w:val="20"/>
                <w:szCs w:val="20"/>
              </w:rPr>
              <w:t>773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C5D349" w14:textId="33C1C41B" w:rsidR="00F66F83" w:rsidRPr="00E01C33" w:rsidRDefault="00F66F83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sz w:val="20"/>
                <w:szCs w:val="20"/>
              </w:rPr>
            </w:pPr>
            <w:r>
              <w:rPr>
                <w:rFonts w:eastAsia="DengXian" w:cs="Times New Roman"/>
                <w:sz w:val="20"/>
                <w:szCs w:val="20"/>
              </w:rPr>
              <w:t>1</w:t>
            </w:r>
            <w:r w:rsidR="00F8382E">
              <w:rPr>
                <w:rFonts w:eastAsia="DengXian" w:cs="Times New Roman"/>
                <w:sz w:val="20"/>
                <w:szCs w:val="20"/>
              </w:rPr>
              <w:t>23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24FF63" w14:textId="39FD577C" w:rsidR="00F66F83" w:rsidRDefault="00656F45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sz w:val="20"/>
                <w:szCs w:val="20"/>
              </w:rPr>
            </w:pPr>
            <w:r>
              <w:rPr>
                <w:rFonts w:eastAsia="DengXian" w:cs="Times New Roman"/>
                <w:sz w:val="20"/>
                <w:szCs w:val="20"/>
              </w:rPr>
              <w:t>-</w:t>
            </w:r>
            <w:r w:rsidR="00F8382E">
              <w:rPr>
                <w:rFonts w:eastAsia="DengXian" w:cs="Times New Roman"/>
                <w:sz w:val="20"/>
                <w:szCs w:val="20"/>
              </w:rPr>
              <w:t>4</w:t>
            </w:r>
            <w:r w:rsidR="00160F98">
              <w:rPr>
                <w:rFonts w:eastAsia="DengXian" w:cs="Times New Roman"/>
                <w:sz w:val="20"/>
                <w:szCs w:val="20"/>
              </w:rPr>
              <w:t>5</w:t>
            </w:r>
          </w:p>
        </w:tc>
      </w:tr>
      <w:tr w:rsidR="00F66F83" w:rsidRPr="00E01C33" w14:paraId="0399F9EE" w14:textId="57665CC5" w:rsidTr="008C18D4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682101" w14:textId="52AB0D44" w:rsidR="00F66F83" w:rsidRPr="00E01C33" w:rsidRDefault="00F66F83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sz w:val="20"/>
                <w:szCs w:val="20"/>
              </w:rPr>
            </w:pPr>
            <w:r>
              <w:rPr>
                <w:rFonts w:eastAsia="DengXian" w:cs="Times New Roman"/>
                <w:sz w:val="20"/>
                <w:szCs w:val="20"/>
              </w:rPr>
              <w:t>4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C722BF" w14:textId="0967011A" w:rsidR="00F66F83" w:rsidRPr="00E01C33" w:rsidRDefault="00F66F83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sz w:val="20"/>
                <w:szCs w:val="20"/>
              </w:rPr>
            </w:pPr>
            <w:r>
              <w:rPr>
                <w:rFonts w:eastAsia="DengXian" w:cs="Times New Roman"/>
                <w:sz w:val="20"/>
                <w:szCs w:val="20"/>
              </w:rPr>
              <w:t>21</w:t>
            </w:r>
            <w:r w:rsidR="00F8382E">
              <w:rPr>
                <w:rFonts w:eastAsia="DengXian" w:cs="Times New Roman"/>
                <w:sz w:val="20"/>
                <w:szCs w:val="20"/>
              </w:rPr>
              <w:t>03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8CA4C5" w14:textId="24C6EF7E" w:rsidR="00F66F83" w:rsidRPr="00E01C33" w:rsidRDefault="00F66F83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sz w:val="20"/>
                <w:szCs w:val="20"/>
              </w:rPr>
            </w:pPr>
            <w:r>
              <w:rPr>
                <w:rFonts w:eastAsia="DengXian" w:cs="Times New Roman"/>
                <w:sz w:val="20"/>
                <w:szCs w:val="20"/>
              </w:rPr>
              <w:t>3</w:t>
            </w:r>
            <w:r w:rsidR="00F8382E">
              <w:rPr>
                <w:rFonts w:eastAsia="DengXian" w:cs="Times New Roman"/>
                <w:sz w:val="20"/>
                <w:szCs w:val="20"/>
              </w:rPr>
              <w:t>3</w:t>
            </w:r>
            <w:r w:rsidR="0014661E">
              <w:rPr>
                <w:rFonts w:eastAsia="DengXian" w:cs="Times New Roman"/>
                <w:sz w:val="20"/>
                <w:szCs w:val="20"/>
              </w:rPr>
              <w:t>5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01C950" w14:textId="18A7EB6F" w:rsidR="00F66F83" w:rsidRDefault="00656F45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sz w:val="20"/>
                <w:szCs w:val="20"/>
              </w:rPr>
            </w:pPr>
            <w:r>
              <w:rPr>
                <w:rFonts w:eastAsia="DengXian" w:cs="Times New Roman"/>
                <w:sz w:val="20"/>
                <w:szCs w:val="20"/>
              </w:rPr>
              <w:t>-2</w:t>
            </w:r>
            <w:r w:rsidR="00F8382E">
              <w:rPr>
                <w:rFonts w:eastAsia="DengXian" w:cs="Times New Roman"/>
                <w:sz w:val="20"/>
                <w:szCs w:val="20"/>
              </w:rPr>
              <w:t>3</w:t>
            </w:r>
          </w:p>
        </w:tc>
      </w:tr>
      <w:tr w:rsidR="00F66F83" w:rsidRPr="00E01C33" w14:paraId="094E5174" w14:textId="1894AA14" w:rsidTr="008C18D4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9C0FC9" w14:textId="0728C126" w:rsidR="00F66F83" w:rsidRPr="00E01C33" w:rsidRDefault="00F66F83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sz w:val="20"/>
                <w:szCs w:val="20"/>
              </w:rPr>
            </w:pPr>
            <w:r>
              <w:rPr>
                <w:rFonts w:eastAsia="DengXian" w:cs="Times New Roman"/>
                <w:sz w:val="20"/>
                <w:szCs w:val="20"/>
              </w:rPr>
              <w:t>5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164905" w14:textId="373F1396" w:rsidR="00F66F83" w:rsidRPr="00E01C33" w:rsidRDefault="00F66F83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sz w:val="20"/>
                <w:szCs w:val="20"/>
              </w:rPr>
            </w:pPr>
            <w:r>
              <w:rPr>
                <w:rFonts w:eastAsia="DengXian" w:cs="Times New Roman"/>
                <w:sz w:val="20"/>
                <w:szCs w:val="20"/>
              </w:rPr>
              <w:t>42</w:t>
            </w:r>
            <w:r w:rsidR="00F8382E">
              <w:rPr>
                <w:rFonts w:eastAsia="DengXian" w:cs="Times New Roman"/>
                <w:sz w:val="20"/>
                <w:szCs w:val="20"/>
              </w:rPr>
              <w:t>62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FC04BB" w14:textId="08B7F062" w:rsidR="00F66F83" w:rsidRPr="00E01C33" w:rsidRDefault="00F66F83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sz w:val="20"/>
                <w:szCs w:val="20"/>
              </w:rPr>
            </w:pPr>
            <w:r>
              <w:rPr>
                <w:rFonts w:eastAsia="DengXian" w:cs="Times New Roman"/>
                <w:sz w:val="20"/>
                <w:szCs w:val="20"/>
              </w:rPr>
              <w:t>6</w:t>
            </w:r>
            <w:r w:rsidR="00F8382E">
              <w:rPr>
                <w:rFonts w:eastAsia="DengXian" w:cs="Times New Roman"/>
                <w:sz w:val="20"/>
                <w:szCs w:val="20"/>
              </w:rPr>
              <w:t>78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4D7498" w14:textId="214CA1C4" w:rsidR="00F66F83" w:rsidRDefault="00656F45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sz w:val="20"/>
                <w:szCs w:val="20"/>
              </w:rPr>
            </w:pPr>
            <w:r>
              <w:rPr>
                <w:rFonts w:eastAsia="DengXian" w:cs="Times New Roman"/>
                <w:sz w:val="20"/>
                <w:szCs w:val="20"/>
              </w:rPr>
              <w:t>-</w:t>
            </w:r>
            <w:r w:rsidR="00160F98">
              <w:rPr>
                <w:rFonts w:eastAsia="DengXian" w:cs="Times New Roman"/>
                <w:sz w:val="20"/>
                <w:szCs w:val="20"/>
              </w:rPr>
              <w:t>6</w:t>
            </w:r>
          </w:p>
        </w:tc>
      </w:tr>
    </w:tbl>
    <w:p w14:paraId="34569324" w14:textId="77777777" w:rsidR="00356F94" w:rsidRPr="00E01C33" w:rsidRDefault="00356F94" w:rsidP="008C18D4">
      <w:pPr>
        <w:spacing w:after="0"/>
      </w:pPr>
    </w:p>
    <w:p w14:paraId="01C8694D" w14:textId="55272209" w:rsidR="008C18D4" w:rsidRPr="008C18D4" w:rsidRDefault="008C18D4" w:rsidP="008C18D4">
      <w:r w:rsidRPr="008C18D4">
        <w:t xml:space="preserve">The </w:t>
      </w:r>
      <w:r w:rsidR="00160F98">
        <w:t>presence</w:t>
      </w:r>
      <w:r w:rsidRPr="008C18D4">
        <w:t xml:space="preserve"> of the actuator introduce</w:t>
      </w:r>
      <w:r>
        <w:t>d</w:t>
      </w:r>
      <w:r w:rsidRPr="008C18D4">
        <w:t xml:space="preserve"> two competing </w:t>
      </w:r>
      <w:r>
        <w:t>mechanisms</w:t>
      </w:r>
      <w:r w:rsidRPr="008C18D4">
        <w:t>: add</w:t>
      </w:r>
      <w:r>
        <w:t>itional</w:t>
      </w:r>
      <w:r w:rsidRPr="008C18D4">
        <w:t xml:space="preserve"> bending stiffness, which raises natural frequencies, and add</w:t>
      </w:r>
      <w:r>
        <w:t>itional</w:t>
      </w:r>
      <w:r w:rsidRPr="008C18D4">
        <w:t xml:space="preserve"> mass, which lowers them. </w:t>
      </w:r>
      <w:r w:rsidR="008D55C9" w:rsidRPr="008D55C9">
        <w:t xml:space="preserve">To comprehend which </w:t>
      </w:r>
      <w:r w:rsidR="00713D97">
        <w:t>mechanism</w:t>
      </w:r>
      <w:r w:rsidR="008D55C9" w:rsidRPr="008D55C9">
        <w:t xml:space="preserve"> dominates in each vibration mode, </w:t>
      </w:r>
      <w:r w:rsidR="008D55C9">
        <w:t>leading</w:t>
      </w:r>
      <w:r w:rsidR="008D55C9" w:rsidRPr="008D55C9">
        <w:t xml:space="preserve"> </w:t>
      </w:r>
      <w:r w:rsidR="008D55C9">
        <w:t>to</w:t>
      </w:r>
      <w:r w:rsidR="008D55C9" w:rsidRPr="008D55C9">
        <w:t xml:space="preserve"> the variations </w:t>
      </w:r>
      <w:r w:rsidR="008D55C9">
        <w:t xml:space="preserve">in frequency </w:t>
      </w:r>
      <w:r w:rsidR="008D55C9" w:rsidRPr="008D55C9">
        <w:t xml:space="preserve">shown in </w:t>
      </w:r>
      <w:r w:rsidR="00E24FF5">
        <w:fldChar w:fldCharType="begin"/>
      </w:r>
      <w:r w:rsidR="00E24FF5">
        <w:instrText xml:space="preserve"> REF _Ref234960622 \h </w:instrText>
      </w:r>
      <w:r w:rsidR="00E24FF5">
        <w:fldChar w:fldCharType="separate"/>
      </w:r>
      <w:r w:rsidR="00E24FF5" w:rsidRPr="00E01C33">
        <w:t xml:space="preserve">Table </w:t>
      </w:r>
      <w:r w:rsidR="00E24FF5">
        <w:rPr>
          <w:iCs/>
          <w:noProof/>
        </w:rPr>
        <w:t>7</w:t>
      </w:r>
      <w:r w:rsidR="00E24FF5">
        <w:fldChar w:fldCharType="end"/>
      </w:r>
      <w:r w:rsidR="008D55C9" w:rsidRPr="008D55C9">
        <w:t>, the mode shapes must be examined.</w:t>
      </w:r>
    </w:p>
    <w:p w14:paraId="48BB8511" w14:textId="5BEF2E19" w:rsidR="00F8382E" w:rsidRPr="0058368B" w:rsidRDefault="0058368B" w:rsidP="0058368B">
      <w:pPr>
        <w:ind w:firstLine="0"/>
        <w:rPr>
          <w:i/>
          <w:iCs/>
        </w:rPr>
      </w:pPr>
      <w:r w:rsidRPr="0058368B">
        <w:rPr>
          <w:i/>
          <w:iCs/>
        </w:rPr>
        <w:t>(To be continued)</w:t>
      </w:r>
    </w:p>
    <w:sectPr w:rsidR="00F8382E" w:rsidRPr="0058368B" w:rsidSect="0053470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A2D"/>
    <w:rsid w:val="0000466F"/>
    <w:rsid w:val="000268C1"/>
    <w:rsid w:val="00055273"/>
    <w:rsid w:val="00061F1A"/>
    <w:rsid w:val="000766C9"/>
    <w:rsid w:val="00082639"/>
    <w:rsid w:val="000A04BD"/>
    <w:rsid w:val="000A084B"/>
    <w:rsid w:val="000B576E"/>
    <w:rsid w:val="000C0E90"/>
    <w:rsid w:val="0012106D"/>
    <w:rsid w:val="001320FF"/>
    <w:rsid w:val="0014647E"/>
    <w:rsid w:val="0014661E"/>
    <w:rsid w:val="00160F98"/>
    <w:rsid w:val="00162EBA"/>
    <w:rsid w:val="001A10BD"/>
    <w:rsid w:val="001A2143"/>
    <w:rsid w:val="001A3D4D"/>
    <w:rsid w:val="001A6B13"/>
    <w:rsid w:val="001B3985"/>
    <w:rsid w:val="001B4DC2"/>
    <w:rsid w:val="001E5152"/>
    <w:rsid w:val="00211BAE"/>
    <w:rsid w:val="002247BE"/>
    <w:rsid w:val="00230181"/>
    <w:rsid w:val="00266D88"/>
    <w:rsid w:val="002976FC"/>
    <w:rsid w:val="002A611F"/>
    <w:rsid w:val="002C23EF"/>
    <w:rsid w:val="002C5F9B"/>
    <w:rsid w:val="002D41F7"/>
    <w:rsid w:val="002D75F6"/>
    <w:rsid w:val="002E2150"/>
    <w:rsid w:val="002E6B48"/>
    <w:rsid w:val="002E7940"/>
    <w:rsid w:val="00317161"/>
    <w:rsid w:val="00323DBF"/>
    <w:rsid w:val="00335F8B"/>
    <w:rsid w:val="00340DA1"/>
    <w:rsid w:val="00353443"/>
    <w:rsid w:val="00356F94"/>
    <w:rsid w:val="00370CD6"/>
    <w:rsid w:val="0039682F"/>
    <w:rsid w:val="003A07DC"/>
    <w:rsid w:val="003A1DAE"/>
    <w:rsid w:val="003A6A42"/>
    <w:rsid w:val="003B39B4"/>
    <w:rsid w:val="003B77B5"/>
    <w:rsid w:val="003F17F1"/>
    <w:rsid w:val="003F3DE2"/>
    <w:rsid w:val="00412B9D"/>
    <w:rsid w:val="004220B6"/>
    <w:rsid w:val="00453A3F"/>
    <w:rsid w:val="00494BE3"/>
    <w:rsid w:val="00494C19"/>
    <w:rsid w:val="004B47D3"/>
    <w:rsid w:val="004F162A"/>
    <w:rsid w:val="00517365"/>
    <w:rsid w:val="00520635"/>
    <w:rsid w:val="00534702"/>
    <w:rsid w:val="005423F3"/>
    <w:rsid w:val="005424BD"/>
    <w:rsid w:val="00552486"/>
    <w:rsid w:val="00565672"/>
    <w:rsid w:val="00565E6F"/>
    <w:rsid w:val="00575A68"/>
    <w:rsid w:val="0058368B"/>
    <w:rsid w:val="005853A0"/>
    <w:rsid w:val="005B3EA2"/>
    <w:rsid w:val="005C5DAA"/>
    <w:rsid w:val="005F0FC8"/>
    <w:rsid w:val="00656F45"/>
    <w:rsid w:val="00662AB0"/>
    <w:rsid w:val="00672F5A"/>
    <w:rsid w:val="00681C07"/>
    <w:rsid w:val="006B4893"/>
    <w:rsid w:val="006C0416"/>
    <w:rsid w:val="006C2698"/>
    <w:rsid w:val="006C3832"/>
    <w:rsid w:val="006C492E"/>
    <w:rsid w:val="006D2EDF"/>
    <w:rsid w:val="006D71BF"/>
    <w:rsid w:val="006E3C4A"/>
    <w:rsid w:val="006F4924"/>
    <w:rsid w:val="007054B3"/>
    <w:rsid w:val="00705617"/>
    <w:rsid w:val="00711510"/>
    <w:rsid w:val="00711756"/>
    <w:rsid w:val="00713D97"/>
    <w:rsid w:val="00714B71"/>
    <w:rsid w:val="00715E31"/>
    <w:rsid w:val="007214CF"/>
    <w:rsid w:val="00731D3E"/>
    <w:rsid w:val="00741024"/>
    <w:rsid w:val="00763632"/>
    <w:rsid w:val="00773D1E"/>
    <w:rsid w:val="00781095"/>
    <w:rsid w:val="00790344"/>
    <w:rsid w:val="007E67C6"/>
    <w:rsid w:val="00802819"/>
    <w:rsid w:val="00813358"/>
    <w:rsid w:val="0081528A"/>
    <w:rsid w:val="00825A46"/>
    <w:rsid w:val="00831A16"/>
    <w:rsid w:val="00841ED2"/>
    <w:rsid w:val="00857D31"/>
    <w:rsid w:val="00862298"/>
    <w:rsid w:val="00871651"/>
    <w:rsid w:val="00887EF5"/>
    <w:rsid w:val="00892C69"/>
    <w:rsid w:val="008947BE"/>
    <w:rsid w:val="008B412A"/>
    <w:rsid w:val="008C18D4"/>
    <w:rsid w:val="008C75C8"/>
    <w:rsid w:val="008D55C9"/>
    <w:rsid w:val="008D714D"/>
    <w:rsid w:val="008E0964"/>
    <w:rsid w:val="00927A88"/>
    <w:rsid w:val="00951270"/>
    <w:rsid w:val="00952076"/>
    <w:rsid w:val="00952685"/>
    <w:rsid w:val="009B2BFF"/>
    <w:rsid w:val="009C287D"/>
    <w:rsid w:val="009D35A5"/>
    <w:rsid w:val="009D6F24"/>
    <w:rsid w:val="009E412B"/>
    <w:rsid w:val="00A14FB4"/>
    <w:rsid w:val="00A25891"/>
    <w:rsid w:val="00A3481E"/>
    <w:rsid w:val="00A537C9"/>
    <w:rsid w:val="00A553AD"/>
    <w:rsid w:val="00AB6566"/>
    <w:rsid w:val="00AC39DA"/>
    <w:rsid w:val="00B11A82"/>
    <w:rsid w:val="00B2537B"/>
    <w:rsid w:val="00B278D6"/>
    <w:rsid w:val="00B446BF"/>
    <w:rsid w:val="00B44AD1"/>
    <w:rsid w:val="00B578F2"/>
    <w:rsid w:val="00B606C5"/>
    <w:rsid w:val="00B763EB"/>
    <w:rsid w:val="00B77BDB"/>
    <w:rsid w:val="00BC092D"/>
    <w:rsid w:val="00BC2267"/>
    <w:rsid w:val="00BC61DB"/>
    <w:rsid w:val="00BD61F1"/>
    <w:rsid w:val="00BE611C"/>
    <w:rsid w:val="00C0673B"/>
    <w:rsid w:val="00C3044F"/>
    <w:rsid w:val="00C30D5F"/>
    <w:rsid w:val="00C33103"/>
    <w:rsid w:val="00C57E56"/>
    <w:rsid w:val="00C60A2D"/>
    <w:rsid w:val="00C747F1"/>
    <w:rsid w:val="00C93086"/>
    <w:rsid w:val="00C9422E"/>
    <w:rsid w:val="00CA0279"/>
    <w:rsid w:val="00CA0675"/>
    <w:rsid w:val="00CA0AEA"/>
    <w:rsid w:val="00CD4A4F"/>
    <w:rsid w:val="00CE3D19"/>
    <w:rsid w:val="00CF08C5"/>
    <w:rsid w:val="00D07EB3"/>
    <w:rsid w:val="00D146E2"/>
    <w:rsid w:val="00D358A8"/>
    <w:rsid w:val="00D421A2"/>
    <w:rsid w:val="00D4498E"/>
    <w:rsid w:val="00D461C0"/>
    <w:rsid w:val="00D52163"/>
    <w:rsid w:val="00D671A9"/>
    <w:rsid w:val="00D73D55"/>
    <w:rsid w:val="00D80A29"/>
    <w:rsid w:val="00D83838"/>
    <w:rsid w:val="00D838B4"/>
    <w:rsid w:val="00DB43BF"/>
    <w:rsid w:val="00DB4AA2"/>
    <w:rsid w:val="00DC2C03"/>
    <w:rsid w:val="00DD47A5"/>
    <w:rsid w:val="00DF6754"/>
    <w:rsid w:val="00DF6D95"/>
    <w:rsid w:val="00E01C33"/>
    <w:rsid w:val="00E231BC"/>
    <w:rsid w:val="00E24FF5"/>
    <w:rsid w:val="00E267C5"/>
    <w:rsid w:val="00E26D7B"/>
    <w:rsid w:val="00E3063A"/>
    <w:rsid w:val="00E3612E"/>
    <w:rsid w:val="00E37F59"/>
    <w:rsid w:val="00E427F0"/>
    <w:rsid w:val="00E60F02"/>
    <w:rsid w:val="00E66F33"/>
    <w:rsid w:val="00E7624C"/>
    <w:rsid w:val="00E92412"/>
    <w:rsid w:val="00ED6E64"/>
    <w:rsid w:val="00ED7F88"/>
    <w:rsid w:val="00F04F06"/>
    <w:rsid w:val="00F12032"/>
    <w:rsid w:val="00F22046"/>
    <w:rsid w:val="00F22C05"/>
    <w:rsid w:val="00F31670"/>
    <w:rsid w:val="00F44E89"/>
    <w:rsid w:val="00F506D7"/>
    <w:rsid w:val="00F66F83"/>
    <w:rsid w:val="00F7746F"/>
    <w:rsid w:val="00F8196A"/>
    <w:rsid w:val="00F81DD1"/>
    <w:rsid w:val="00F8382E"/>
    <w:rsid w:val="00F934BE"/>
    <w:rsid w:val="00F97581"/>
    <w:rsid w:val="00FA631B"/>
    <w:rsid w:val="00FA68F2"/>
    <w:rsid w:val="00FC096E"/>
    <w:rsid w:val="00FC4739"/>
    <w:rsid w:val="00FD75E6"/>
    <w:rsid w:val="00FE055A"/>
    <w:rsid w:val="00FE6160"/>
    <w:rsid w:val="00FF2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C5116"/>
  <w15:chartTrackingRefBased/>
  <w15:docId w15:val="{624D6BB4-F581-4F8E-A21D-C08F7F7F4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4FF5"/>
    <w:pPr>
      <w:spacing w:after="120" w:line="360" w:lineRule="auto"/>
      <w:ind w:firstLine="567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BD61F1"/>
    <w:pPr>
      <w:ind w:firstLine="0"/>
      <w:outlineLvl w:val="0"/>
    </w:pPr>
    <w:rPr>
      <w:b/>
      <w:bCs/>
      <w:lang w:val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C60A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565672"/>
    <w:rPr>
      <w:color w:val="808080"/>
    </w:rPr>
  </w:style>
  <w:style w:type="paragraph" w:styleId="Legenda">
    <w:name w:val="caption"/>
    <w:basedOn w:val="Normal"/>
    <w:next w:val="Normal"/>
    <w:uiPriority w:val="35"/>
    <w:unhideWhenUsed/>
    <w:qFormat/>
    <w:rsid w:val="007E67C6"/>
    <w:pPr>
      <w:spacing w:line="240" w:lineRule="auto"/>
      <w:ind w:firstLine="0"/>
      <w:jc w:val="center"/>
    </w:pPr>
    <w:rPr>
      <w:iCs/>
      <w:sz w:val="20"/>
      <w:szCs w:val="18"/>
    </w:rPr>
  </w:style>
  <w:style w:type="character" w:customStyle="1" w:styleId="Ttulo1Char">
    <w:name w:val="Título 1 Char"/>
    <w:basedOn w:val="Fontepargpadro"/>
    <w:link w:val="Ttulo1"/>
    <w:uiPriority w:val="9"/>
    <w:rsid w:val="00BD61F1"/>
    <w:rPr>
      <w:rFonts w:ascii="Arial" w:hAnsi="Arial"/>
      <w:b/>
      <w:bCs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5b34e72-0fae-4f7f-b663-78d6bd65ef04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CD0BD858687B47B97BBFC8858B792C" ma:contentTypeVersion="10" ma:contentTypeDescription="Create a new document." ma:contentTypeScope="" ma:versionID="edaf9d448d89e44f95e88cdcbed26a9e">
  <xsd:schema xmlns:xsd="http://www.w3.org/2001/XMLSchema" xmlns:xs="http://www.w3.org/2001/XMLSchema" xmlns:p="http://schemas.microsoft.com/office/2006/metadata/properties" xmlns:ns3="15b34e72-0fae-4f7f-b663-78d6bd65ef04" targetNamespace="http://schemas.microsoft.com/office/2006/metadata/properties" ma:root="true" ma:fieldsID="73f0cff3c992a7bf98fb172626baf664" ns3:_="">
    <xsd:import namespace="15b34e72-0fae-4f7f-b663-78d6bd65ef04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b34e72-0fae-4f7f-b663-78d6bd65ef04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11088FC-F8E5-4BCD-BCE8-5BD8A76E93F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D102697-7567-42F4-9088-3AE677A160B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0DF2EBB-47E5-4186-BE5F-A8AB299A1F52}">
  <ds:schemaRefs>
    <ds:schemaRef ds:uri="http://schemas.microsoft.com/office/2006/metadata/properties"/>
    <ds:schemaRef ds:uri="http://schemas.microsoft.com/office/infopath/2007/PartnerControls"/>
    <ds:schemaRef ds:uri="15b34e72-0fae-4f7f-b663-78d6bd65ef04"/>
  </ds:schemaRefs>
</ds:datastoreItem>
</file>

<file path=customXml/itemProps4.xml><?xml version="1.0" encoding="utf-8"?>
<ds:datastoreItem xmlns:ds="http://schemas.openxmlformats.org/officeDocument/2006/customXml" ds:itemID="{676097E0-4CF5-4898-8A36-B8C6925129C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5b34e72-0fae-4f7f-b663-78d6bd65ef0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8</Pages>
  <Words>2116</Words>
  <Characters>11427</Characters>
  <Application>Microsoft Office Word</Application>
  <DocSecurity>0</DocSecurity>
  <Lines>95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Paulo Pereira</dc:creator>
  <cp:keywords/>
  <dc:description/>
  <cp:lastModifiedBy>João Pereira</cp:lastModifiedBy>
  <cp:revision>57</cp:revision>
  <dcterms:created xsi:type="dcterms:W3CDTF">2026-07-14T01:54:00Z</dcterms:created>
  <dcterms:modified xsi:type="dcterms:W3CDTF">2026-07-15T11:14:00Z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0x0101001ECD0BD858687B47B97BBFC8858B792C</vt:lpwstr>
  </property>
</Properties>
</file>