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hydm9fwtjqqa"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fdxa6o2y5q0s" w:id="1"/>
      <w:bookmarkEnd w:id="1"/>
      <w:r w:rsidDel="00000000" w:rsidR="00000000" w:rsidRPr="00000000">
        <w:rPr>
          <w:b w:val="1"/>
          <w:bCs w:val="1"/>
          <w:color w:val="1b1c1d"/>
          <w:sz w:val="34"/>
          <w:szCs w:val="34"/>
          <w:rtl w:val="0"/>
        </w:rPr>
        <w:t xml:space="preserve">Chapter 12 (M-P-L-J): The Quiet Victory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M-P-L-J: THE QUIET VICTORY</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convinced Sarah to break the law and leak the untainted evidence.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Sarah uses the key to save the innocents, risking her career.</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"Some sacrifices are shared. The ultimate victory is not in who walks free, but in who chooses to fight the hardest."</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uzvvkoyi924e" w:id="2"/>
      <w:bookmarkEnd w:id="2"/>
      <w:r w:rsidDel="00000000" w:rsidR="00000000" w:rsidRPr="00000000">
        <w:rPr>
          <w:b w:val="1"/>
          <w:bCs w:val="1"/>
          <w:color w:val="1b1c1d"/>
          <w:sz w:val="26"/>
          <w:szCs w:val="26"/>
          <w:rtl w:val="0"/>
        </w:rPr>
        <w:t xml:space="preserve">Subchapter 12.1 - The Shared Felony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convinced Sarah. My desperate plea—backed by the sight of the </w:t>
      </w:r>
      <w:r w:rsidDel="00000000" w:rsidR="00000000" w:rsidRPr="00000000">
        <w:rPr>
          <w:b w:val="1"/>
          <w:bCs w:val="1"/>
          <w:color w:val="1b1c1d"/>
          <w:rtl w:val="0"/>
        </w:rPr>
        <w:t xml:space="preserve">Untainted Offshore Key</w:t>
      </w:r>
      <w:r w:rsidDel="00000000" w:rsidR="00000000" w:rsidRPr="00000000">
        <w:rPr>
          <w:color w:val="1b1c1d"/>
          <w:rtl w:val="0"/>
        </w:rPr>
        <w:t xml:space="preserve">—was enough to break her long-standing oath to the law. She chose the innocent over her badge.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took the key and walked out of the jail. Two days later, the </w:t>
      </w:r>
      <w:r w:rsidDel="00000000" w:rsidR="00000000" w:rsidRPr="00000000">
        <w:rPr>
          <w:b w:val="1"/>
          <w:bCs w:val="1"/>
          <w:color w:val="1b1c1d"/>
          <w:rtl w:val="0"/>
        </w:rPr>
        <w:t xml:space="preserve">Overseer's</w:t>
      </w:r>
      <w:r w:rsidDel="00000000" w:rsidR="00000000" w:rsidRPr="00000000">
        <w:rPr>
          <w:color w:val="1b1c1d"/>
          <w:rtl w:val="0"/>
        </w:rPr>
        <w:t xml:space="preserve"> final, untainted financial report was leaked to the </w:t>
      </w:r>
      <w:r w:rsidDel="00000000" w:rsidR="00000000" w:rsidRPr="00000000">
        <w:rPr>
          <w:i w:val="1"/>
          <w:iCs w:val="1"/>
          <w:color w:val="1b1c1d"/>
          <w:rtl w:val="0"/>
        </w:rPr>
        <w:t xml:space="preserve">Ashport Gazette</w:t>
      </w:r>
      <w:r w:rsidDel="00000000" w:rsidR="00000000" w:rsidRPr="00000000">
        <w:rPr>
          <w:color w:val="1b1c1d"/>
          <w:rtl w:val="0"/>
        </w:rPr>
        <w:t xml:space="preserve"> and filed anonymously with the State Supreme Court. The evidence was irrefutable: the money trail, the identity of the </w:t>
      </w:r>
      <w:r w:rsidDel="00000000" w:rsidR="00000000" w:rsidRPr="00000000">
        <w:rPr>
          <w:b w:val="1"/>
          <w:bCs w:val="1"/>
          <w:color w:val="1b1c1d"/>
          <w:rtl w:val="0"/>
        </w:rPr>
        <w:t xml:space="preserve">Overseer</w:t>
      </w:r>
      <w:r w:rsidDel="00000000" w:rsidR="00000000" w:rsidRPr="00000000">
        <w:rPr>
          <w:color w:val="1b1c1d"/>
          <w:rtl w:val="0"/>
        </w:rPr>
        <w:t xml:space="preserve">, and the systemic framing of the five innocents.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color w:val="1b1c1d"/>
          <w:rtl w:val="0"/>
        </w:rPr>
        <w:t xml:space="preserve">The public outcry was immense, forcing the immediate arrest of the former Governor and the total dissolution of the tainted DA's office. The evidence, though technically illegally leaked, was used by the State Supreme Court to overturn the convictions. </w:t>
      </w:r>
      <w:r w:rsidDel="00000000" w:rsidR="00000000" w:rsidRPr="00000000">
        <w:rPr>
          <w:b w:val="1"/>
          <w:bCs w:val="1"/>
          <w:color w:val="1b1c1d"/>
          <w:rtl w:val="0"/>
        </w:rPr>
        <w:t xml:space="preserve">The five innocents walked free.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own appeal was summarily rejected. I had tried to suborn a witness and committed a clear act of espionage. I was convicted of Obstruction and sentenced to five years. The system demanded its pound of flesh—not for the crime, but for the audacity of making it admit failure.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9lzydc4f8qa3" w:id="3"/>
      <w:bookmarkEnd w:id="3"/>
      <w:r w:rsidDel="00000000" w:rsidR="00000000" w:rsidRPr="00000000">
        <w:rPr>
          <w:b w:val="1"/>
          <w:bCs w:val="1"/>
          <w:color w:val="1b1c1d"/>
          <w:sz w:val="26"/>
          <w:szCs w:val="26"/>
          <w:rtl w:val="0"/>
        </w:rPr>
        <w:t xml:space="preserve">Subchapter 12.2 - Redemption in the Cage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serving my time. Sarah, however, was clean. She was investigated relentlessly, but she had covered her tracks perfectly. She simply claimed the final evidence "appeared" on her desk. She lost a year of her career to the investigation, but she kept her license.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visited me in prison before the transfer to the state facility. She looked tired, but resolute.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"They're free, Jack," she said, her voice soft but firm. "All five. Eleanor and Lisa are already setting up a foundation. Your gamble worked, and my risk was justified."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you?"</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clean enough. I lost a little bit of my faith in the law's inherent goodness, but I found something better: the knowledge that justice is sometimes worth a felony. I started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served five years in federal prison. I was quietly released, having paid my debt to the system. Sarah was waiting outside, not with pity, but with a job offer.</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hq3rv8kt9aci" w:id="4"/>
      <w:bookmarkEnd w:id="4"/>
      <w:r w:rsidDel="00000000" w:rsidR="00000000" w:rsidRPr="00000000">
        <w:rPr>
          <w:b w:val="1"/>
          <w:bCs w:val="1"/>
          <w:color w:val="1b1c1d"/>
          <w:sz w:val="26"/>
          <w:szCs w:val="26"/>
          <w:rtl w:val="0"/>
        </w:rPr>
        <w:t xml:space="preserve">Subchapter 12.3 - Ending: The Martyr</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MARTYR</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Jack serves his time. He serves five years in federal prison for Obstruction. He is quietly released and immediately joins Sarah's non-profit, becoming the anonymous chief investigator. He is never truly free of the law, but he achieves genuine redemption through patient, legal work. His years in prison served as the final payment for his aggressive, necessary crime. His sacrifice ensured the innocents' freedom and Sarah's rise as a pure champion of justice. He is The Martyr, who paved the way for the hero, living anonymously in the clean city he helped save.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