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34AB" w14:textId="77777777" w:rsidR="00066C62" w:rsidRPr="00066C62" w:rsidRDefault="00C24C26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Business p</w:t>
      </w:r>
      <w:r w:rsidR="00066C62" w:rsidRPr="00066C62">
        <w:rPr>
          <w:rFonts w:ascii="Times New Roman" w:hAnsi="Times New Roman" w:cs="Times New Roman"/>
          <w:b/>
          <w:sz w:val="32"/>
          <w:szCs w:val="32"/>
          <w:lang w:val="en-US"/>
        </w:rPr>
        <w:t>roblem</w:t>
      </w:r>
    </w:p>
    <w:p w14:paraId="47C18548" w14:textId="77777777" w:rsidR="00066C62" w:rsidRDefault="00066C62" w:rsidP="00066C6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2F49E7" w14:textId="37435931" w:rsidR="00C24C26" w:rsidRDefault="00066C62" w:rsidP="007D7F3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F4A0D" w:rsidRPr="007F4A0D">
        <w:rPr>
          <w:rFonts w:ascii="Times New Roman" w:hAnsi="Times New Roman" w:cs="Times New Roman"/>
          <w:sz w:val="24"/>
          <w:szCs w:val="24"/>
          <w:lang w:val="en-US"/>
        </w:rPr>
        <w:t xml:space="preserve">reate a model that </w:t>
      </w:r>
      <w:r w:rsidR="007D7F3B">
        <w:rPr>
          <w:rFonts w:ascii="Times New Roman" w:hAnsi="Times New Roman" w:cs="Times New Roman"/>
          <w:sz w:val="24"/>
          <w:szCs w:val="24"/>
          <w:lang w:val="en-US"/>
        </w:rPr>
        <w:t>tells what are the variables that influenced a person to buy or not a car after being exposed to an add on a social network.</w:t>
      </w:r>
    </w:p>
    <w:p w14:paraId="6CEC5AD5" w14:textId="662307CD" w:rsidR="00BF5424" w:rsidRDefault="00BF5424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EF2BD8" w14:textId="77777777" w:rsidR="00066C62" w:rsidRPr="003E7409" w:rsidRDefault="00066C62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D261E3" w14:textId="3A71FEA5" w:rsidR="00C705BE" w:rsidRDefault="00577DA5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Explaining the model</w:t>
      </w:r>
    </w:p>
    <w:p w14:paraId="4242DF7A" w14:textId="77777777" w:rsidR="00066C62" w:rsidRPr="00066C62" w:rsidRDefault="00066C62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467B884" w14:textId="67AB1681" w:rsidR="00577DA5" w:rsidRDefault="00577DA5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7DA5">
        <w:rPr>
          <w:rFonts w:ascii="Times New Roman" w:hAnsi="Times New Roman" w:cs="Times New Roman"/>
          <w:sz w:val="24"/>
          <w:szCs w:val="24"/>
          <w:lang w:val="en-US"/>
        </w:rPr>
        <w:t>Import the dataset, which is in a csv format.</w:t>
      </w:r>
    </w:p>
    <w:p w14:paraId="298B3B17" w14:textId="44FF499B" w:rsidR="004B59F1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need to get rid of the columns that we won’t look at (gender and ID), so we need to subset the dataset.</w:t>
      </w:r>
    </w:p>
    <w:p w14:paraId="26C0D835" w14:textId="3A64E894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that, we will split the dataset into a training and test set (a 75% do the training set will be enough, as our dataset has 400 entries in total).</w:t>
      </w:r>
    </w:p>
    <w:p w14:paraId="0461635A" w14:textId="7148EB56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creating the classifier, we need to put all values on the same scale (after the sub-setting, the columns have new indexes).</w:t>
      </w:r>
    </w:p>
    <w:p w14:paraId="5839A298" w14:textId="72420473" w:rsidR="00066C62" w:rsidRDefault="000F1513" w:rsidP="00344C0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creating the classifier, we create the </w:t>
      </w:r>
      <w:r w:rsidR="00B14283">
        <w:rPr>
          <w:rFonts w:ascii="Times New Roman" w:hAnsi="Times New Roman" w:cs="Times New Roman"/>
          <w:sz w:val="24"/>
          <w:szCs w:val="24"/>
          <w:lang w:val="en-US"/>
        </w:rPr>
        <w:t>predictions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 ‘response’ type helps us to place the probabilities on a single vector, and we want to use the test set except the dependent variable (we will later compare the right vs. wrong </w:t>
      </w:r>
      <w:r w:rsidR="00B14283">
        <w:rPr>
          <w:rFonts w:ascii="Times New Roman" w:hAnsi="Times New Roman" w:cs="Times New Roman"/>
          <w:sz w:val="24"/>
          <w:szCs w:val="24"/>
          <w:lang w:val="en-US"/>
        </w:rPr>
        <w:t>predictions</w:t>
      </w:r>
      <w:r>
        <w:rPr>
          <w:rFonts w:ascii="Times New Roman" w:hAnsi="Times New Roman" w:cs="Times New Roman"/>
          <w:sz w:val="24"/>
          <w:szCs w:val="24"/>
          <w:lang w:val="en-US"/>
        </w:rPr>
        <w:t>). The second argument transforms all values on 0 if the probability was &lt;= 0.5, and in 1 if the probability was &gt; 0.5 (it allows us to understand the values more intuitively).</w:t>
      </w:r>
    </w:p>
    <w:p w14:paraId="5D0FE39E" w14:textId="77777777" w:rsidR="00F8742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2A23BCE" w14:textId="63798FD4" w:rsidR="00EA4A0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Plotting</w:t>
      </w:r>
      <w:r w:rsidR="007A3D98" w:rsidRPr="00066C6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results</w:t>
      </w:r>
    </w:p>
    <w:p w14:paraId="24879B92" w14:textId="0EB4107B" w:rsidR="007F4A0D" w:rsidRDefault="00F87424" w:rsidP="00F874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04F911" wp14:editId="771CFE3D">
            <wp:extent cx="2610404" cy="22383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185" cy="224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1E93CA" wp14:editId="74602D48">
            <wp:extent cx="2628900" cy="2244185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459" cy="225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3F61" w14:textId="77777777" w:rsidR="00956E2D" w:rsidRDefault="00956E2D" w:rsidP="000A30EC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E1A9825" w14:textId="77777777" w:rsidR="00956E2D" w:rsidRDefault="00956E2D" w:rsidP="000A30EC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1BF36D2" w14:textId="77777777" w:rsidR="00956E2D" w:rsidRDefault="00956E2D" w:rsidP="000A30EC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2E0ED74" w14:textId="77777777" w:rsidR="00956E2D" w:rsidRDefault="00956E2D" w:rsidP="000A30EC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58BBDFA" w14:textId="77777777" w:rsidR="00956E2D" w:rsidRDefault="00956E2D" w:rsidP="000A30EC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DDB0B11" w14:textId="77777777" w:rsidR="00956E2D" w:rsidRDefault="00956E2D" w:rsidP="000A30EC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32C7B6D" w14:textId="77777777" w:rsidR="00956E2D" w:rsidRDefault="00956E2D" w:rsidP="000A30EC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49D2218" w14:textId="474452E2" w:rsidR="000A30EC" w:rsidRDefault="000A30EC" w:rsidP="000A30EC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A30EC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Evaluating the model’s performance</w:t>
      </w:r>
    </w:p>
    <w:p w14:paraId="780E0099" w14:textId="3A40599C" w:rsidR="000A30EC" w:rsidRDefault="000A30EC" w:rsidP="000A30EC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C73EE05" w14:textId="77777777" w:rsidR="00956E2D" w:rsidRPr="00956E2D" w:rsidRDefault="00956E2D" w:rsidP="00956E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E2D">
        <w:rPr>
          <w:rFonts w:ascii="Times New Roman" w:hAnsi="Times New Roman" w:cs="Times New Roman"/>
          <w:sz w:val="24"/>
          <w:szCs w:val="24"/>
          <w:lang w:val="en-US"/>
        </w:rPr>
        <w:t>The confusing matrix allows us to compare the right vs wrong predictions.</w:t>
      </w:r>
    </w:p>
    <w:p w14:paraId="067F204B" w14:textId="77777777" w:rsidR="00956E2D" w:rsidRDefault="00956E2D" w:rsidP="00956E2D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069511" w14:textId="77777777" w:rsidR="00956E2D" w:rsidRDefault="00956E2D" w:rsidP="00956E2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23C2F9" wp14:editId="4BFBB022">
            <wp:extent cx="781050" cy="628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919361" w14:textId="77777777" w:rsidR="00956E2D" w:rsidRDefault="00956E2D" w:rsidP="00956E2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CFC0C9" w14:textId="77777777" w:rsidR="00956E2D" w:rsidRDefault="00956E2D" w:rsidP="00956E2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As we can see, we got a total of 83 correct predictions (83%) and 17 wrong predictions (17%), from which 7 are false positives (type I) and 10 are false negatives (type II).</w:t>
      </w:r>
    </w:p>
    <w:p w14:paraId="51BA8B04" w14:textId="77777777" w:rsidR="00956E2D" w:rsidRDefault="00956E2D" w:rsidP="00956E2D">
      <w:pPr>
        <w:spacing w:after="0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3EE5A94" w14:textId="10AE0B35" w:rsidR="000A30EC" w:rsidRPr="000A30EC" w:rsidRDefault="000A30EC" w:rsidP="000A30EC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0A268E5" w14:textId="151F60D1" w:rsidR="000A30EC" w:rsidRDefault="000A30EC" w:rsidP="00066C6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A3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E8419" w14:textId="77777777" w:rsidR="009973C5" w:rsidRDefault="009973C5" w:rsidP="007F4A0D">
      <w:pPr>
        <w:spacing w:after="0" w:line="240" w:lineRule="auto"/>
      </w:pPr>
      <w:r>
        <w:separator/>
      </w:r>
    </w:p>
  </w:endnote>
  <w:endnote w:type="continuationSeparator" w:id="0">
    <w:p w14:paraId="45B8F293" w14:textId="77777777" w:rsidR="009973C5" w:rsidRDefault="009973C5" w:rsidP="007F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A6FCF" w14:textId="77777777" w:rsidR="009973C5" w:rsidRDefault="009973C5" w:rsidP="007F4A0D">
      <w:pPr>
        <w:spacing w:after="0" w:line="240" w:lineRule="auto"/>
      </w:pPr>
      <w:r>
        <w:separator/>
      </w:r>
    </w:p>
  </w:footnote>
  <w:footnote w:type="continuationSeparator" w:id="0">
    <w:p w14:paraId="09F92536" w14:textId="77777777" w:rsidR="009973C5" w:rsidRDefault="009973C5" w:rsidP="007F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E0096"/>
    <w:multiLevelType w:val="hybridMultilevel"/>
    <w:tmpl w:val="4E6873F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51E49"/>
    <w:multiLevelType w:val="hybridMultilevel"/>
    <w:tmpl w:val="FB7E9E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0F3E"/>
    <w:rsid w:val="000203FD"/>
    <w:rsid w:val="00066C62"/>
    <w:rsid w:val="000A30EC"/>
    <w:rsid w:val="000F1513"/>
    <w:rsid w:val="001D6929"/>
    <w:rsid w:val="003E7409"/>
    <w:rsid w:val="00466CF7"/>
    <w:rsid w:val="004736BF"/>
    <w:rsid w:val="004B59F1"/>
    <w:rsid w:val="00577DA5"/>
    <w:rsid w:val="00613C75"/>
    <w:rsid w:val="00674950"/>
    <w:rsid w:val="007A3D98"/>
    <w:rsid w:val="007D7F3B"/>
    <w:rsid w:val="007F4A0D"/>
    <w:rsid w:val="00945C58"/>
    <w:rsid w:val="00956E2D"/>
    <w:rsid w:val="00957283"/>
    <w:rsid w:val="009973C5"/>
    <w:rsid w:val="00A10952"/>
    <w:rsid w:val="00B14283"/>
    <w:rsid w:val="00BA015E"/>
    <w:rsid w:val="00BE6F09"/>
    <w:rsid w:val="00BF5424"/>
    <w:rsid w:val="00BF549B"/>
    <w:rsid w:val="00C24C26"/>
    <w:rsid w:val="00C705BE"/>
    <w:rsid w:val="00D1121E"/>
    <w:rsid w:val="00D76948"/>
    <w:rsid w:val="00EA4A04"/>
    <w:rsid w:val="00F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2B4FF"/>
  <w15:chartTrackingRefBased/>
  <w15:docId w15:val="{9F8154CE-14D7-4841-880A-9518871C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Nascimento</dc:creator>
  <cp:keywords/>
  <dc:description/>
  <cp:lastModifiedBy>Joao Nascimento</cp:lastModifiedBy>
  <cp:revision>8</cp:revision>
  <dcterms:created xsi:type="dcterms:W3CDTF">2018-12-13T17:23:00Z</dcterms:created>
  <dcterms:modified xsi:type="dcterms:W3CDTF">2018-12-18T21:09:00Z</dcterms:modified>
</cp:coreProperties>
</file>