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31413269" w:rsidR="00C24C26" w:rsidRDefault="00066C62" w:rsidP="007D7F3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w:t>
      </w:r>
      <w:r w:rsidR="00432F67">
        <w:rPr>
          <w:rFonts w:ascii="Times New Roman" w:hAnsi="Times New Roman" w:cs="Times New Roman"/>
          <w:sz w:val="24"/>
          <w:szCs w:val="24"/>
          <w:lang w:val="en-US"/>
        </w:rPr>
        <w:t>groups the customers of a specific mall</w:t>
      </w:r>
      <w:r w:rsidR="00197FB5">
        <w:rPr>
          <w:rFonts w:ascii="Times New Roman" w:hAnsi="Times New Roman" w:cs="Times New Roman"/>
          <w:sz w:val="24"/>
          <w:szCs w:val="24"/>
          <w:lang w:val="en-US"/>
        </w:rPr>
        <w:t xml:space="preserve"> by their annual income and their spending on that mall.</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67AB1681" w:rsidR="00577DA5" w:rsidRDefault="00577DA5" w:rsidP="00066C62">
      <w:pPr>
        <w:pStyle w:val="PargrafodaLista"/>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72C6291" w:rsidR="004B59F1" w:rsidRDefault="00197FB5"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use the columns of interest, which are the annual income and spending.</w:t>
      </w:r>
    </w:p>
    <w:p w14:paraId="0BD15655" w14:textId="5ACA7D03" w:rsidR="00197FB5" w:rsidRPr="000675A6" w:rsidRDefault="007D7F3B" w:rsidP="000675A6">
      <w:pPr>
        <w:pStyle w:val="PargrafodaLista"/>
        <w:numPr>
          <w:ilvl w:val="0"/>
          <w:numId w:val="1"/>
        </w:numPr>
        <w:spacing w:after="0"/>
        <w:jc w:val="both"/>
        <w:rPr>
          <w:rFonts w:ascii="Times New Roman" w:hAnsi="Times New Roman" w:cs="Times New Roman"/>
          <w:sz w:val="24"/>
          <w:szCs w:val="24"/>
          <w:lang w:val="en-US"/>
        </w:rPr>
      </w:pPr>
      <w:r w:rsidRPr="000675A6">
        <w:rPr>
          <w:rFonts w:ascii="Times New Roman" w:hAnsi="Times New Roman" w:cs="Times New Roman"/>
          <w:sz w:val="24"/>
          <w:szCs w:val="24"/>
          <w:lang w:val="en-US"/>
        </w:rPr>
        <w:t xml:space="preserve">After that, we </w:t>
      </w:r>
      <w:r w:rsidR="00197FB5" w:rsidRPr="000675A6">
        <w:rPr>
          <w:rFonts w:ascii="Times New Roman" w:hAnsi="Times New Roman" w:cs="Times New Roman"/>
          <w:sz w:val="24"/>
          <w:szCs w:val="24"/>
          <w:lang w:val="en-US"/>
        </w:rPr>
        <w:t xml:space="preserve">need to know the optimal number of clusters. To do so, we </w:t>
      </w:r>
      <w:r w:rsidR="000675A6" w:rsidRPr="000675A6">
        <w:rPr>
          <w:rFonts w:ascii="Times New Roman" w:hAnsi="Times New Roman" w:cs="Times New Roman"/>
          <w:sz w:val="24"/>
          <w:szCs w:val="24"/>
          <w:lang w:val="en-US"/>
        </w:rPr>
        <w:t xml:space="preserve">use the function </w:t>
      </w:r>
      <w:proofErr w:type="spellStart"/>
      <w:r w:rsidR="000675A6" w:rsidRPr="000675A6">
        <w:rPr>
          <w:rFonts w:ascii="Times New Roman" w:hAnsi="Times New Roman" w:cs="Times New Roman"/>
          <w:sz w:val="24"/>
          <w:szCs w:val="24"/>
          <w:lang w:val="en-US"/>
        </w:rPr>
        <w:t>hclust</w:t>
      </w:r>
      <w:proofErr w:type="spellEnd"/>
      <w:r w:rsidR="000675A6" w:rsidRPr="000675A6">
        <w:rPr>
          <w:rFonts w:ascii="Times New Roman" w:hAnsi="Times New Roman" w:cs="Times New Roman"/>
          <w:sz w:val="24"/>
          <w:szCs w:val="24"/>
          <w:lang w:val="en-US"/>
        </w:rPr>
        <w:t xml:space="preserve">, which takes a first argument called </w:t>
      </w:r>
      <w:proofErr w:type="spellStart"/>
      <w:r w:rsidR="000675A6" w:rsidRPr="000675A6">
        <w:rPr>
          <w:rFonts w:ascii="Times New Roman" w:hAnsi="Times New Roman" w:cs="Times New Roman"/>
          <w:sz w:val="24"/>
          <w:szCs w:val="24"/>
          <w:lang w:val="en-US"/>
        </w:rPr>
        <w:t>dist</w:t>
      </w:r>
      <w:proofErr w:type="spellEnd"/>
      <w:r w:rsidR="000675A6" w:rsidRPr="000675A6">
        <w:rPr>
          <w:rFonts w:ascii="Times New Roman" w:hAnsi="Times New Roman" w:cs="Times New Roman"/>
          <w:sz w:val="24"/>
          <w:szCs w:val="24"/>
          <w:lang w:val="en-US"/>
        </w:rPr>
        <w:t xml:space="preserve"> (takes our dataset and the ‘</w:t>
      </w:r>
      <w:proofErr w:type="spellStart"/>
      <w:r w:rsidR="000675A6" w:rsidRPr="000675A6">
        <w:rPr>
          <w:rFonts w:ascii="Times New Roman" w:hAnsi="Times New Roman" w:cs="Times New Roman"/>
          <w:sz w:val="24"/>
          <w:szCs w:val="24"/>
          <w:lang w:val="en-US"/>
        </w:rPr>
        <w:t>euclidean</w:t>
      </w:r>
      <w:proofErr w:type="spellEnd"/>
      <w:r w:rsidR="000675A6" w:rsidRPr="000675A6">
        <w:rPr>
          <w:rFonts w:ascii="Times New Roman" w:hAnsi="Times New Roman" w:cs="Times New Roman"/>
          <w:sz w:val="24"/>
          <w:szCs w:val="24"/>
          <w:lang w:val="en-US"/>
        </w:rPr>
        <w:t>’ method), the second argument is the “</w:t>
      </w:r>
      <w:proofErr w:type="spellStart"/>
      <w:proofErr w:type="gramStart"/>
      <w:r w:rsidR="000675A6" w:rsidRPr="000675A6">
        <w:rPr>
          <w:rFonts w:ascii="Times New Roman" w:hAnsi="Times New Roman" w:cs="Times New Roman"/>
          <w:sz w:val="24"/>
          <w:szCs w:val="24"/>
          <w:lang w:val="en-US"/>
        </w:rPr>
        <w:t>ward.D</w:t>
      </w:r>
      <w:proofErr w:type="spellEnd"/>
      <w:proofErr w:type="gramEnd"/>
      <w:r w:rsidR="000675A6" w:rsidRPr="000675A6">
        <w:rPr>
          <w:rFonts w:ascii="Times New Roman" w:hAnsi="Times New Roman" w:cs="Times New Roman"/>
          <w:sz w:val="24"/>
          <w:szCs w:val="24"/>
          <w:lang w:val="en-US"/>
        </w:rPr>
        <w:t>” method and then we plot the graph.</w:t>
      </w:r>
    </w:p>
    <w:p w14:paraId="14DC469B" w14:textId="4E6F49E3" w:rsidR="000675A6" w:rsidRDefault="000675A6" w:rsidP="000675A6">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To find the number of clusters, we need to find the largest vertical distance we can make without crossing any horizontal lines and we count the number of vertical lines we can find at that level.</w:t>
      </w:r>
    </w:p>
    <w:p w14:paraId="618D65D3" w14:textId="77777777" w:rsidR="000675A6" w:rsidRPr="000675A6" w:rsidRDefault="000675A6" w:rsidP="000675A6">
      <w:pPr>
        <w:pStyle w:val="PargrafodaLista"/>
        <w:rPr>
          <w:rFonts w:ascii="Times New Roman" w:hAnsi="Times New Roman" w:cs="Times New Roman"/>
          <w:sz w:val="24"/>
          <w:szCs w:val="24"/>
          <w:lang w:val="en-US"/>
        </w:rPr>
      </w:pPr>
    </w:p>
    <w:p w14:paraId="092CC314" w14:textId="252ABC86" w:rsidR="00197FB5" w:rsidRDefault="000675A6" w:rsidP="000675A6">
      <w:pPr>
        <w:pStyle w:val="PargrafodaLista"/>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48112A" wp14:editId="4CBA624F">
            <wp:extent cx="2628900" cy="22542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703" cy="2260068"/>
                    </a:xfrm>
                    <a:prstGeom prst="rect">
                      <a:avLst/>
                    </a:prstGeom>
                    <a:noFill/>
                    <a:ln>
                      <a:noFill/>
                    </a:ln>
                  </pic:spPr>
                </pic:pic>
              </a:graphicData>
            </a:graphic>
          </wp:inline>
        </w:drawing>
      </w:r>
    </w:p>
    <w:p w14:paraId="5D0FE39E" w14:textId="3B5EE18F" w:rsidR="00F87424" w:rsidRDefault="00F87424" w:rsidP="00066C62">
      <w:pPr>
        <w:spacing w:after="0"/>
        <w:jc w:val="center"/>
        <w:rPr>
          <w:rFonts w:ascii="Times New Roman" w:hAnsi="Times New Roman" w:cs="Times New Roman"/>
          <w:b/>
          <w:sz w:val="32"/>
          <w:szCs w:val="32"/>
          <w:lang w:val="en-US"/>
        </w:rPr>
      </w:pPr>
    </w:p>
    <w:p w14:paraId="24879B92" w14:textId="4D04A7E3" w:rsidR="007F4A0D" w:rsidRDefault="00F87424" w:rsidP="00197FB5">
      <w:pPr>
        <w:spacing w:after="0"/>
        <w:jc w:val="center"/>
        <w:rPr>
          <w:rFonts w:ascii="Times New Roman" w:hAnsi="Times New Roman" w:cs="Times New Roman"/>
          <w:sz w:val="24"/>
          <w:szCs w:val="24"/>
          <w:lang w:val="en-US"/>
        </w:rPr>
      </w:pPr>
      <w:r>
        <w:rPr>
          <w:rFonts w:ascii="Times New Roman" w:hAnsi="Times New Roman" w:cs="Times New Roman"/>
          <w:b/>
          <w:sz w:val="32"/>
          <w:szCs w:val="32"/>
          <w:lang w:val="en-US"/>
        </w:rPr>
        <w:t>Plotting</w:t>
      </w:r>
      <w:r w:rsidR="007A3D98" w:rsidRPr="00066C62">
        <w:rPr>
          <w:rFonts w:ascii="Times New Roman" w:hAnsi="Times New Roman" w:cs="Times New Roman"/>
          <w:b/>
          <w:sz w:val="32"/>
          <w:szCs w:val="32"/>
          <w:lang w:val="en-US"/>
        </w:rPr>
        <w:t xml:space="preserve"> the results</w:t>
      </w:r>
    </w:p>
    <w:p w14:paraId="39C0C217" w14:textId="454DF498" w:rsidR="009C41BB" w:rsidRDefault="009C41BB" w:rsidP="00197FB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0FDACF5" wp14:editId="1F319A99">
            <wp:extent cx="2932539" cy="251460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472" cy="2519688"/>
                    </a:xfrm>
                    <a:prstGeom prst="rect">
                      <a:avLst/>
                    </a:prstGeom>
                    <a:noFill/>
                    <a:ln>
                      <a:noFill/>
                    </a:ln>
                  </pic:spPr>
                </pic:pic>
              </a:graphicData>
            </a:graphic>
          </wp:inline>
        </w:drawing>
      </w:r>
    </w:p>
    <w:p w14:paraId="3DA702B2" w14:textId="77777777" w:rsidR="009C41BB" w:rsidRDefault="009C41BB" w:rsidP="00197FB5">
      <w:pPr>
        <w:spacing w:after="0"/>
        <w:jc w:val="center"/>
        <w:rPr>
          <w:rFonts w:ascii="Times New Roman" w:hAnsi="Times New Roman" w:cs="Times New Roman"/>
          <w:sz w:val="24"/>
          <w:szCs w:val="24"/>
          <w:lang w:val="en-US"/>
        </w:rPr>
      </w:pPr>
    </w:p>
    <w:p w14:paraId="4CCFC0C9" w14:textId="7528120E" w:rsidR="00956E2D" w:rsidRDefault="00956E2D" w:rsidP="00956E2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we can see, we got </w:t>
      </w:r>
      <w:r w:rsidR="00197FB5">
        <w:rPr>
          <w:rFonts w:ascii="Times New Roman" w:hAnsi="Times New Roman" w:cs="Times New Roman"/>
          <w:sz w:val="24"/>
          <w:szCs w:val="24"/>
          <w:lang w:val="en-US"/>
        </w:rPr>
        <w:t xml:space="preserve">our 5 clusters. Cluster number </w:t>
      </w:r>
      <w:r w:rsidR="007479D1">
        <w:rPr>
          <w:rFonts w:ascii="Times New Roman" w:hAnsi="Times New Roman" w:cs="Times New Roman"/>
          <w:sz w:val="24"/>
          <w:szCs w:val="24"/>
          <w:lang w:val="en-US"/>
        </w:rPr>
        <w:t>2</w:t>
      </w:r>
      <w:r w:rsidR="00197FB5">
        <w:rPr>
          <w:rFonts w:ascii="Times New Roman" w:hAnsi="Times New Roman" w:cs="Times New Roman"/>
          <w:sz w:val="24"/>
          <w:szCs w:val="24"/>
          <w:lang w:val="en-US"/>
        </w:rPr>
        <w:t xml:space="preserve"> is the cluster with the customers with low income and low spending. Cluster number </w:t>
      </w:r>
      <w:r w:rsidR="007479D1">
        <w:rPr>
          <w:rFonts w:ascii="Times New Roman" w:hAnsi="Times New Roman" w:cs="Times New Roman"/>
          <w:sz w:val="24"/>
          <w:szCs w:val="24"/>
          <w:lang w:val="en-US"/>
        </w:rPr>
        <w:t>3</w:t>
      </w:r>
      <w:r w:rsidR="00197FB5">
        <w:rPr>
          <w:rFonts w:ascii="Times New Roman" w:hAnsi="Times New Roman" w:cs="Times New Roman"/>
          <w:sz w:val="24"/>
          <w:szCs w:val="24"/>
          <w:lang w:val="en-US"/>
        </w:rPr>
        <w:t xml:space="preserve"> is the cluster with the customers with average income and average spending. Cluster number </w:t>
      </w:r>
      <w:r w:rsidR="007479D1">
        <w:rPr>
          <w:rFonts w:ascii="Times New Roman" w:hAnsi="Times New Roman" w:cs="Times New Roman"/>
          <w:sz w:val="24"/>
          <w:szCs w:val="24"/>
          <w:lang w:val="en-US"/>
        </w:rPr>
        <w:t>1</w:t>
      </w:r>
      <w:r w:rsidR="00197FB5">
        <w:rPr>
          <w:rFonts w:ascii="Times New Roman" w:hAnsi="Times New Roman" w:cs="Times New Roman"/>
          <w:sz w:val="24"/>
          <w:szCs w:val="24"/>
          <w:lang w:val="en-US"/>
        </w:rPr>
        <w:t xml:space="preserve"> is the cluster with the customers with low income and high spending. </w:t>
      </w:r>
      <w:bookmarkStart w:id="0" w:name="_GoBack"/>
      <w:bookmarkEnd w:id="0"/>
      <w:r w:rsidR="00197FB5">
        <w:rPr>
          <w:rFonts w:ascii="Times New Roman" w:hAnsi="Times New Roman" w:cs="Times New Roman"/>
          <w:sz w:val="24"/>
          <w:szCs w:val="24"/>
          <w:lang w:val="en-US"/>
        </w:rPr>
        <w:t>Cluster number 4 is the cluster with the customers with high income and low spending. Cluster number 5 is the cluster with the customers with high income and high spending.</w:t>
      </w:r>
    </w:p>
    <w:p w14:paraId="51BA8B04" w14:textId="77777777" w:rsidR="00956E2D" w:rsidRDefault="00956E2D" w:rsidP="00956E2D">
      <w:pPr>
        <w:spacing w:after="0"/>
        <w:ind w:firstLine="708"/>
        <w:jc w:val="both"/>
        <w:rPr>
          <w:rFonts w:ascii="Times New Roman" w:hAnsi="Times New Roman" w:cs="Times New Roman"/>
          <w:b/>
          <w:sz w:val="32"/>
          <w:szCs w:val="32"/>
          <w:lang w:val="en-US"/>
        </w:rPr>
      </w:pPr>
    </w:p>
    <w:p w14:paraId="63EE5A94" w14:textId="10AE0B35" w:rsidR="000A30EC" w:rsidRPr="000A30EC" w:rsidRDefault="000A30EC" w:rsidP="000A30EC">
      <w:pPr>
        <w:spacing w:after="0"/>
        <w:ind w:firstLine="708"/>
        <w:jc w:val="center"/>
        <w:rPr>
          <w:rFonts w:ascii="Times New Roman" w:hAnsi="Times New Roman" w:cs="Times New Roman"/>
          <w:b/>
          <w:sz w:val="32"/>
          <w:szCs w:val="32"/>
          <w:lang w:val="en-US"/>
        </w:rPr>
      </w:pPr>
    </w:p>
    <w:p w14:paraId="70A268E5" w14:textId="151F60D1" w:rsidR="000A30EC" w:rsidRDefault="000A30EC" w:rsidP="00066C62">
      <w:pPr>
        <w:spacing w:after="0"/>
        <w:ind w:firstLine="708"/>
        <w:jc w:val="both"/>
        <w:rPr>
          <w:rFonts w:ascii="Times New Roman" w:hAnsi="Times New Roman" w:cs="Times New Roman"/>
          <w:sz w:val="24"/>
          <w:szCs w:val="24"/>
          <w:lang w:val="en-US"/>
        </w:rPr>
      </w:pPr>
    </w:p>
    <w:sectPr w:rsidR="000A3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1358C" w14:textId="77777777" w:rsidR="00810E75" w:rsidRDefault="00810E75" w:rsidP="007F4A0D">
      <w:pPr>
        <w:spacing w:after="0" w:line="240" w:lineRule="auto"/>
      </w:pPr>
      <w:r>
        <w:separator/>
      </w:r>
    </w:p>
  </w:endnote>
  <w:endnote w:type="continuationSeparator" w:id="0">
    <w:p w14:paraId="6BF70FBA" w14:textId="77777777" w:rsidR="00810E75" w:rsidRDefault="00810E75"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8CF73" w14:textId="77777777" w:rsidR="00810E75" w:rsidRDefault="00810E75" w:rsidP="007F4A0D">
      <w:pPr>
        <w:spacing w:after="0" w:line="240" w:lineRule="auto"/>
      </w:pPr>
      <w:r>
        <w:separator/>
      </w:r>
    </w:p>
  </w:footnote>
  <w:footnote w:type="continuationSeparator" w:id="0">
    <w:p w14:paraId="6C6C67D8" w14:textId="77777777" w:rsidR="00810E75" w:rsidRDefault="00810E75"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66C62"/>
    <w:rsid w:val="000675A6"/>
    <w:rsid w:val="000A30EC"/>
    <w:rsid w:val="000F1513"/>
    <w:rsid w:val="00197FB5"/>
    <w:rsid w:val="001D6929"/>
    <w:rsid w:val="003E7409"/>
    <w:rsid w:val="00432F67"/>
    <w:rsid w:val="00466CF7"/>
    <w:rsid w:val="004736BF"/>
    <w:rsid w:val="004B59F1"/>
    <w:rsid w:val="00577DA5"/>
    <w:rsid w:val="00613C75"/>
    <w:rsid w:val="00674950"/>
    <w:rsid w:val="007479D1"/>
    <w:rsid w:val="007A3D98"/>
    <w:rsid w:val="007D7F3B"/>
    <w:rsid w:val="007F4A0D"/>
    <w:rsid w:val="00810E75"/>
    <w:rsid w:val="00945C58"/>
    <w:rsid w:val="00956E2D"/>
    <w:rsid w:val="00957283"/>
    <w:rsid w:val="009973C5"/>
    <w:rsid w:val="009C41BB"/>
    <w:rsid w:val="00A10952"/>
    <w:rsid w:val="00A1586D"/>
    <w:rsid w:val="00B14283"/>
    <w:rsid w:val="00BA015E"/>
    <w:rsid w:val="00BE6F09"/>
    <w:rsid w:val="00BF5424"/>
    <w:rsid w:val="00BF549B"/>
    <w:rsid w:val="00C24C26"/>
    <w:rsid w:val="00C705BE"/>
    <w:rsid w:val="00D1121E"/>
    <w:rsid w:val="00D76948"/>
    <w:rsid w:val="00EA4A04"/>
    <w:rsid w:val="00F874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193</Words>
  <Characters>1047</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11</cp:revision>
  <dcterms:created xsi:type="dcterms:W3CDTF">2018-12-13T17:23:00Z</dcterms:created>
  <dcterms:modified xsi:type="dcterms:W3CDTF">2018-12-19T19:24:00Z</dcterms:modified>
</cp:coreProperties>
</file>