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10F8" w14:textId="75576A9A" w:rsidR="00040091" w:rsidRPr="00040091" w:rsidRDefault="00C24C26" w:rsidP="00040091">
      <w:pPr>
        <w:spacing w:after="0"/>
        <w:jc w:val="center"/>
        <w:rPr>
          <w:rFonts w:ascii="Times New Roman" w:hAnsi="Times New Roman" w:cs="Times New Roman"/>
          <w:b/>
          <w:sz w:val="32"/>
          <w:szCs w:val="32"/>
          <w:lang w:val="en-US"/>
        </w:rPr>
      </w:pPr>
      <w:r w:rsidRPr="00040091">
        <w:rPr>
          <w:rFonts w:ascii="Times New Roman" w:hAnsi="Times New Roman" w:cs="Times New Roman"/>
          <w:b/>
          <w:sz w:val="32"/>
          <w:szCs w:val="32"/>
          <w:lang w:val="en-US"/>
        </w:rPr>
        <w:t>Business p</w:t>
      </w:r>
      <w:r w:rsidR="00040091" w:rsidRPr="00040091">
        <w:rPr>
          <w:rFonts w:ascii="Times New Roman" w:hAnsi="Times New Roman" w:cs="Times New Roman"/>
          <w:b/>
          <w:sz w:val="32"/>
          <w:szCs w:val="32"/>
          <w:lang w:val="en-US"/>
        </w:rPr>
        <w:t>roblem</w:t>
      </w:r>
    </w:p>
    <w:p w14:paraId="35A18284" w14:textId="77777777" w:rsidR="00040091" w:rsidRDefault="00040091" w:rsidP="00040091">
      <w:pPr>
        <w:spacing w:after="0"/>
        <w:jc w:val="center"/>
        <w:rPr>
          <w:rFonts w:ascii="Times New Roman" w:hAnsi="Times New Roman" w:cs="Times New Roman"/>
          <w:b/>
          <w:sz w:val="28"/>
          <w:szCs w:val="28"/>
          <w:lang w:val="en-US"/>
        </w:rPr>
      </w:pPr>
    </w:p>
    <w:p w14:paraId="5F2F49E7" w14:textId="45D47553" w:rsidR="00C24C26" w:rsidRPr="003E7409" w:rsidRDefault="00C24C26" w:rsidP="00040091">
      <w:pPr>
        <w:spacing w:after="0"/>
        <w:ind w:firstLine="708"/>
        <w:jc w:val="both"/>
        <w:rPr>
          <w:rFonts w:ascii="Times New Roman" w:hAnsi="Times New Roman" w:cs="Times New Roman"/>
          <w:b/>
          <w:sz w:val="24"/>
          <w:szCs w:val="24"/>
          <w:lang w:val="en-US"/>
        </w:rPr>
      </w:pPr>
      <w:r w:rsidRPr="003E7409">
        <w:rPr>
          <w:rFonts w:ascii="Times New Roman" w:hAnsi="Times New Roman" w:cs="Times New Roman"/>
          <w:sz w:val="24"/>
          <w:szCs w:val="24"/>
          <w:lang w:val="en-US"/>
        </w:rPr>
        <w:t xml:space="preserve">Identify </w:t>
      </w:r>
      <w:r w:rsidR="002D1606">
        <w:rPr>
          <w:rFonts w:ascii="Times New Roman" w:hAnsi="Times New Roman" w:cs="Times New Roman"/>
          <w:sz w:val="24"/>
          <w:szCs w:val="24"/>
          <w:lang w:val="en-US"/>
        </w:rPr>
        <w:t xml:space="preserve">what variables (Resources </w:t>
      </w:r>
      <w:r w:rsidR="00474A47">
        <w:rPr>
          <w:rFonts w:ascii="Times New Roman" w:hAnsi="Times New Roman" w:cs="Times New Roman"/>
          <w:sz w:val="24"/>
          <w:szCs w:val="24"/>
          <w:lang w:val="en-US"/>
        </w:rPr>
        <w:t>D</w:t>
      </w:r>
      <w:r w:rsidR="002D1606">
        <w:rPr>
          <w:rFonts w:ascii="Times New Roman" w:hAnsi="Times New Roman" w:cs="Times New Roman"/>
          <w:sz w:val="24"/>
          <w:szCs w:val="24"/>
          <w:lang w:val="en-US"/>
        </w:rPr>
        <w:t>epartment s</w:t>
      </w:r>
      <w:r w:rsidR="00474A47">
        <w:rPr>
          <w:rFonts w:ascii="Times New Roman" w:hAnsi="Times New Roman" w:cs="Times New Roman"/>
          <w:sz w:val="24"/>
          <w:szCs w:val="24"/>
          <w:lang w:val="en-US"/>
        </w:rPr>
        <w:t>pend, Administration spend, Marketing spend and the State the company is in) have an influence on the profit a company makes.</w:t>
      </w:r>
    </w:p>
    <w:p w14:paraId="0F191340" w14:textId="3AB6D69F" w:rsidR="00040091" w:rsidRDefault="00040091" w:rsidP="00040091">
      <w:pPr>
        <w:spacing w:after="0"/>
        <w:jc w:val="both"/>
        <w:rPr>
          <w:rFonts w:ascii="Times New Roman" w:hAnsi="Times New Roman" w:cs="Times New Roman"/>
          <w:b/>
          <w:sz w:val="28"/>
          <w:szCs w:val="28"/>
          <w:lang w:val="en-US"/>
        </w:rPr>
      </w:pPr>
    </w:p>
    <w:p w14:paraId="13546708" w14:textId="77777777" w:rsidR="00040091" w:rsidRDefault="00040091" w:rsidP="00040091">
      <w:pPr>
        <w:spacing w:after="0"/>
        <w:jc w:val="both"/>
        <w:rPr>
          <w:rFonts w:ascii="Times New Roman" w:hAnsi="Times New Roman" w:cs="Times New Roman"/>
          <w:b/>
          <w:sz w:val="28"/>
          <w:szCs w:val="28"/>
          <w:lang w:val="en-US"/>
        </w:rPr>
      </w:pPr>
    </w:p>
    <w:p w14:paraId="55D261E3" w14:textId="6F90FED2" w:rsidR="00C705BE" w:rsidRDefault="00577DA5" w:rsidP="00040091">
      <w:pPr>
        <w:spacing w:after="0"/>
        <w:jc w:val="center"/>
        <w:rPr>
          <w:rFonts w:ascii="Times New Roman" w:hAnsi="Times New Roman" w:cs="Times New Roman"/>
          <w:b/>
          <w:sz w:val="32"/>
          <w:szCs w:val="32"/>
          <w:lang w:val="en-US"/>
        </w:rPr>
      </w:pPr>
      <w:r w:rsidRPr="00040091">
        <w:rPr>
          <w:rFonts w:ascii="Times New Roman" w:hAnsi="Times New Roman" w:cs="Times New Roman"/>
          <w:b/>
          <w:sz w:val="32"/>
          <w:szCs w:val="32"/>
          <w:lang w:val="en-US"/>
        </w:rPr>
        <w:t>Explaining the model</w:t>
      </w:r>
    </w:p>
    <w:p w14:paraId="288CC037" w14:textId="77777777" w:rsidR="00040091" w:rsidRPr="00040091" w:rsidRDefault="00040091" w:rsidP="00040091">
      <w:pPr>
        <w:spacing w:after="0"/>
        <w:jc w:val="center"/>
        <w:rPr>
          <w:rFonts w:ascii="Times New Roman" w:hAnsi="Times New Roman" w:cs="Times New Roman"/>
          <w:b/>
          <w:sz w:val="32"/>
          <w:szCs w:val="32"/>
          <w:lang w:val="en-US"/>
        </w:rPr>
      </w:pPr>
    </w:p>
    <w:p w14:paraId="3467B884" w14:textId="2FC56837"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433BD913" w14:textId="6CE9E6DE" w:rsidR="00474A47" w:rsidRDefault="00474A47"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Need do transform the categorical data (from the State column, we have New York, California and Florida) into numerical values (1, 2 and 3, respectively).</w:t>
      </w:r>
    </w:p>
    <w:p w14:paraId="26C0D835" w14:textId="0580ADCD"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caTools, I’ve decided to split the sets on </w:t>
      </w:r>
      <w:r w:rsidR="00474A47">
        <w:rPr>
          <w:rFonts w:ascii="Times New Roman" w:hAnsi="Times New Roman" w:cs="Times New Roman"/>
          <w:sz w:val="24"/>
          <w:szCs w:val="24"/>
          <w:lang w:val="en-US"/>
        </w:rPr>
        <w:t>80%</w:t>
      </w:r>
      <w:r>
        <w:rPr>
          <w:rFonts w:ascii="Times New Roman" w:hAnsi="Times New Roman" w:cs="Times New Roman"/>
          <w:sz w:val="24"/>
          <w:szCs w:val="24"/>
          <w:lang w:val="en-US"/>
        </w:rPr>
        <w:t xml:space="preserve"> – </w:t>
      </w:r>
      <w:r w:rsidR="00474A47">
        <w:rPr>
          <w:rFonts w:ascii="Times New Roman" w:hAnsi="Times New Roman" w:cs="Times New Roman"/>
          <w:sz w:val="24"/>
          <w:szCs w:val="24"/>
          <w:lang w:val="en-US"/>
        </w:rPr>
        <w:t>20%</w:t>
      </w:r>
      <w:r>
        <w:rPr>
          <w:rFonts w:ascii="Times New Roman" w:hAnsi="Times New Roman" w:cs="Times New Roman"/>
          <w:sz w:val="24"/>
          <w:szCs w:val="24"/>
          <w:lang w:val="en-US"/>
        </w:rPr>
        <w:t xml:space="preserve"> proportion for the training and test sets, respectively. </w:t>
      </w:r>
      <w:r w:rsidR="00474A47">
        <w:rPr>
          <w:rFonts w:ascii="Times New Roman" w:hAnsi="Times New Roman" w:cs="Times New Roman"/>
          <w:sz w:val="24"/>
          <w:szCs w:val="24"/>
          <w:lang w:val="en-US"/>
        </w:rPr>
        <w:t xml:space="preserve">We have more entries this time, which allows us to increase </w:t>
      </w:r>
      <w:r w:rsidR="00677D25">
        <w:rPr>
          <w:rFonts w:ascii="Times New Roman" w:hAnsi="Times New Roman" w:cs="Times New Roman"/>
          <w:sz w:val="24"/>
          <w:szCs w:val="24"/>
          <w:lang w:val="en-US"/>
        </w:rPr>
        <w:t>the training set.</w:t>
      </w:r>
    </w:p>
    <w:p w14:paraId="0461635A" w14:textId="78C25B8A"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the regressor is created. We want to see how the </w:t>
      </w:r>
      <w:r w:rsidR="00474A47">
        <w:rPr>
          <w:rFonts w:ascii="Times New Roman" w:hAnsi="Times New Roman" w:cs="Times New Roman"/>
          <w:sz w:val="24"/>
          <w:szCs w:val="24"/>
          <w:lang w:val="en-US"/>
        </w:rPr>
        <w:t>profit</w:t>
      </w:r>
      <w:r>
        <w:rPr>
          <w:rFonts w:ascii="Times New Roman" w:hAnsi="Times New Roman" w:cs="Times New Roman"/>
          <w:sz w:val="24"/>
          <w:szCs w:val="24"/>
          <w:lang w:val="en-US"/>
        </w:rPr>
        <w:t xml:space="preserve"> is impacted by the </w:t>
      </w:r>
      <w:r w:rsidR="00474A47">
        <w:rPr>
          <w:rFonts w:ascii="Times New Roman" w:hAnsi="Times New Roman" w:cs="Times New Roman"/>
          <w:sz w:val="24"/>
          <w:szCs w:val="24"/>
          <w:lang w:val="en-US"/>
        </w:rPr>
        <w:t>4 independent variables.</w:t>
      </w:r>
      <w:r>
        <w:rPr>
          <w:rFonts w:ascii="Times New Roman" w:hAnsi="Times New Roman" w:cs="Times New Roman"/>
          <w:sz w:val="24"/>
          <w:szCs w:val="24"/>
          <w:lang w:val="en-US"/>
        </w:rPr>
        <w:t xml:space="preserve"> The data we want to use in our regressor is our Training Set, because we’re training our model.</w:t>
      </w:r>
    </w:p>
    <w:p w14:paraId="3EE05F5C" w14:textId="503A55F4" w:rsidR="00577DA5" w:rsidRDefault="00577DA5"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w:t>
      </w:r>
      <w:r w:rsidR="00474A47">
        <w:rPr>
          <w:rFonts w:ascii="Times New Roman" w:hAnsi="Times New Roman" w:cs="Times New Roman"/>
          <w:sz w:val="24"/>
          <w:szCs w:val="24"/>
          <w:lang w:val="en-US"/>
        </w:rPr>
        <w:t>ere are different coefficients for the independent variables</w:t>
      </w:r>
      <w:r w:rsidR="00677D25">
        <w:rPr>
          <w:rFonts w:ascii="Times New Roman" w:hAnsi="Times New Roman" w:cs="Times New Roman"/>
          <w:sz w:val="24"/>
          <w:szCs w:val="24"/>
          <w:lang w:val="en-US"/>
        </w:rPr>
        <w:t xml:space="preserve">, with only R.D.Spend </w:t>
      </w:r>
      <w:r w:rsidR="00474A47">
        <w:rPr>
          <w:rFonts w:ascii="Times New Roman" w:hAnsi="Times New Roman" w:cs="Times New Roman"/>
          <w:sz w:val="24"/>
          <w:szCs w:val="24"/>
          <w:lang w:val="en-US"/>
        </w:rPr>
        <w:t xml:space="preserve">significantly </w:t>
      </w:r>
      <w:r w:rsidR="00677D25">
        <w:rPr>
          <w:rFonts w:ascii="Times New Roman" w:hAnsi="Times New Roman" w:cs="Times New Roman"/>
          <w:sz w:val="24"/>
          <w:szCs w:val="24"/>
          <w:lang w:val="en-US"/>
        </w:rPr>
        <w:t xml:space="preserve">affecting </w:t>
      </w:r>
      <w:r w:rsidR="00474A47">
        <w:rPr>
          <w:rFonts w:ascii="Times New Roman" w:hAnsi="Times New Roman" w:cs="Times New Roman"/>
          <w:sz w:val="24"/>
          <w:szCs w:val="24"/>
          <w:lang w:val="en-US"/>
        </w:rPr>
        <w:t>the dependent variable. By now, we could be transforming this into a linear regression model, and only use the R.D.Spend as a</w:t>
      </w:r>
      <w:r w:rsidR="00B735D8">
        <w:rPr>
          <w:rFonts w:ascii="Times New Roman" w:hAnsi="Times New Roman" w:cs="Times New Roman"/>
          <w:sz w:val="24"/>
          <w:szCs w:val="24"/>
          <w:lang w:val="en-US"/>
        </w:rPr>
        <w:t>n</w:t>
      </w:r>
      <w:r w:rsidR="00474A47">
        <w:rPr>
          <w:rFonts w:ascii="Times New Roman" w:hAnsi="Times New Roman" w:cs="Times New Roman"/>
          <w:sz w:val="24"/>
          <w:szCs w:val="24"/>
          <w:lang w:val="en-US"/>
        </w:rPr>
        <w:t xml:space="preserve"> independent variable.</w:t>
      </w:r>
    </w:p>
    <w:p w14:paraId="09EC88CE" w14:textId="77777777" w:rsidR="00677D25" w:rsidRDefault="00677D25" w:rsidP="00677D25">
      <w:pPr>
        <w:pStyle w:val="ListParagraph"/>
        <w:spacing w:after="0"/>
        <w:jc w:val="both"/>
        <w:rPr>
          <w:rFonts w:ascii="Times New Roman" w:hAnsi="Times New Roman" w:cs="Times New Roman"/>
          <w:sz w:val="24"/>
          <w:szCs w:val="24"/>
          <w:lang w:val="en-US"/>
        </w:rPr>
      </w:pPr>
    </w:p>
    <w:p w14:paraId="2B34C5C0" w14:textId="5248FBBC" w:rsidR="00577DA5" w:rsidRDefault="00474A47" w:rsidP="00677D2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A37A998" wp14:editId="7A20DC60">
            <wp:extent cx="4733925" cy="12287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228725"/>
                    </a:xfrm>
                    <a:prstGeom prst="rect">
                      <a:avLst/>
                    </a:prstGeom>
                    <a:noFill/>
                    <a:ln>
                      <a:noFill/>
                    </a:ln>
                  </pic:spPr>
                </pic:pic>
              </a:graphicData>
            </a:graphic>
          </wp:inline>
        </w:drawing>
      </w:r>
    </w:p>
    <w:p w14:paraId="54EE3E47" w14:textId="77777777" w:rsidR="00677D25" w:rsidRDefault="00677D25" w:rsidP="00677D25">
      <w:pPr>
        <w:spacing w:after="0"/>
        <w:jc w:val="center"/>
        <w:rPr>
          <w:rFonts w:ascii="Times New Roman" w:hAnsi="Times New Roman" w:cs="Times New Roman"/>
          <w:sz w:val="24"/>
          <w:szCs w:val="24"/>
          <w:lang w:val="en-US"/>
        </w:rPr>
      </w:pPr>
    </w:p>
    <w:p w14:paraId="5CB30EAB" w14:textId="0693BCDB" w:rsidR="00A10952" w:rsidRDefault="00B735D8"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to have a more optimized model, a Backward Elimination process can be implemented, which basically means </w:t>
      </w:r>
      <w:r w:rsidR="00D35C20">
        <w:rPr>
          <w:rFonts w:ascii="Times New Roman" w:hAnsi="Times New Roman" w:cs="Times New Roman"/>
          <w:sz w:val="24"/>
          <w:szCs w:val="24"/>
          <w:lang w:val="en-US"/>
        </w:rPr>
        <w:t>removing one the least significant independent variable at a time while seeing the effect it has on the others. This process should be performed on the whole dataset, as it allows a more broader view of the impact of each independent variable on the dependent variable.</w:t>
      </w:r>
    </w:p>
    <w:p w14:paraId="6CC0D740" w14:textId="04ABFB90" w:rsidR="00D35C20" w:rsidRDefault="00D35C20"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removing the state variables</w:t>
      </w:r>
      <w:r w:rsidR="00677D25">
        <w:rPr>
          <w:rFonts w:ascii="Times New Roman" w:hAnsi="Times New Roman" w:cs="Times New Roman"/>
          <w:sz w:val="24"/>
          <w:szCs w:val="24"/>
          <w:lang w:val="en-US"/>
        </w:rPr>
        <w:t xml:space="preserve"> (dummy)</w:t>
      </w:r>
      <w:r>
        <w:rPr>
          <w:rFonts w:ascii="Times New Roman" w:hAnsi="Times New Roman" w:cs="Times New Roman"/>
          <w:sz w:val="24"/>
          <w:szCs w:val="24"/>
          <w:lang w:val="en-US"/>
        </w:rPr>
        <w:t>, we can see that we still have R.D.Spend as the variable with more impact on the dependent variable, but Marketing Spend as now increased its impact. Still, since it’s still above 0.05, I’ve decided to remove it from the model.</w:t>
      </w:r>
    </w:p>
    <w:p w14:paraId="4CE25B8D" w14:textId="77777777" w:rsidR="00677D25" w:rsidRDefault="00677D25" w:rsidP="00677D25">
      <w:pPr>
        <w:pStyle w:val="ListParagraph"/>
        <w:spacing w:after="0"/>
        <w:jc w:val="both"/>
        <w:rPr>
          <w:rFonts w:ascii="Times New Roman" w:hAnsi="Times New Roman" w:cs="Times New Roman"/>
          <w:sz w:val="24"/>
          <w:szCs w:val="24"/>
          <w:lang w:val="en-US"/>
        </w:rPr>
      </w:pPr>
    </w:p>
    <w:p w14:paraId="2319F42B" w14:textId="690054FE" w:rsidR="00D35C20" w:rsidRDefault="00D35C20" w:rsidP="00677D2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E09A16" wp14:editId="3F83FB0F">
            <wp:extent cx="4752975" cy="733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733425"/>
                    </a:xfrm>
                    <a:prstGeom prst="rect">
                      <a:avLst/>
                    </a:prstGeom>
                    <a:noFill/>
                    <a:ln>
                      <a:noFill/>
                    </a:ln>
                  </pic:spPr>
                </pic:pic>
              </a:graphicData>
            </a:graphic>
          </wp:inline>
        </w:drawing>
      </w:r>
    </w:p>
    <w:p w14:paraId="4CC98EEE" w14:textId="77777777" w:rsidR="00677D25" w:rsidRPr="00D35C20" w:rsidRDefault="00677D25" w:rsidP="00677D25">
      <w:pPr>
        <w:spacing w:after="0"/>
        <w:jc w:val="center"/>
        <w:rPr>
          <w:rFonts w:ascii="Times New Roman" w:hAnsi="Times New Roman" w:cs="Times New Roman"/>
          <w:sz w:val="24"/>
          <w:szCs w:val="24"/>
          <w:lang w:val="en-US"/>
        </w:rPr>
      </w:pPr>
    </w:p>
    <w:p w14:paraId="624796EC" w14:textId="77777777" w:rsidR="00D35C20" w:rsidRDefault="00D35C20" w:rsidP="00040091">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this, it’s time to see the results of our model</w:t>
      </w:r>
    </w:p>
    <w:p w14:paraId="423E120F" w14:textId="77777777" w:rsidR="00D35C20" w:rsidRPr="00D35C20" w:rsidRDefault="00D35C20" w:rsidP="00040091">
      <w:pPr>
        <w:spacing w:after="0"/>
        <w:ind w:left="360"/>
        <w:jc w:val="both"/>
        <w:rPr>
          <w:rFonts w:ascii="Times New Roman" w:hAnsi="Times New Roman" w:cs="Times New Roman"/>
          <w:sz w:val="24"/>
          <w:szCs w:val="24"/>
          <w:lang w:val="en-US"/>
        </w:rPr>
      </w:pPr>
    </w:p>
    <w:p w14:paraId="6FA124B8" w14:textId="77777777" w:rsidR="00D35C20" w:rsidRPr="00D35C20" w:rsidRDefault="00D35C20" w:rsidP="00040091">
      <w:pPr>
        <w:spacing w:after="0"/>
        <w:rPr>
          <w:rFonts w:ascii="Times New Roman" w:hAnsi="Times New Roman" w:cs="Times New Roman"/>
          <w:sz w:val="24"/>
          <w:szCs w:val="24"/>
          <w:lang w:val="en-US"/>
        </w:rPr>
      </w:pPr>
    </w:p>
    <w:p w14:paraId="1DFEC020" w14:textId="7DBDCA75" w:rsidR="007A3D98" w:rsidRDefault="00613C75" w:rsidP="00677D25">
      <w:pPr>
        <w:spacing w:after="0"/>
        <w:jc w:val="center"/>
        <w:rPr>
          <w:rFonts w:ascii="Times New Roman" w:hAnsi="Times New Roman" w:cs="Times New Roman"/>
          <w:b/>
          <w:sz w:val="32"/>
          <w:szCs w:val="32"/>
          <w:lang w:val="en-US"/>
        </w:rPr>
      </w:pPr>
      <w:r w:rsidRPr="00677D25">
        <w:rPr>
          <w:rFonts w:ascii="Times New Roman" w:hAnsi="Times New Roman" w:cs="Times New Roman"/>
          <w:b/>
          <w:sz w:val="32"/>
          <w:szCs w:val="32"/>
          <w:lang w:val="en-US"/>
        </w:rPr>
        <w:t>Analyzing</w:t>
      </w:r>
      <w:r w:rsidR="007A3D98" w:rsidRPr="00677D25">
        <w:rPr>
          <w:rFonts w:ascii="Times New Roman" w:hAnsi="Times New Roman" w:cs="Times New Roman"/>
          <w:b/>
          <w:sz w:val="32"/>
          <w:szCs w:val="32"/>
          <w:lang w:val="en-US"/>
        </w:rPr>
        <w:t xml:space="preserve"> the results</w:t>
      </w:r>
    </w:p>
    <w:p w14:paraId="750CD74C" w14:textId="77777777" w:rsidR="00677D25" w:rsidRPr="00677D25" w:rsidRDefault="00677D25" w:rsidP="00677D25">
      <w:pPr>
        <w:spacing w:after="0"/>
        <w:jc w:val="center"/>
        <w:rPr>
          <w:rFonts w:ascii="Times New Roman" w:hAnsi="Times New Roman" w:cs="Times New Roman"/>
          <w:b/>
          <w:sz w:val="32"/>
          <w:szCs w:val="32"/>
          <w:lang w:val="en-US"/>
        </w:rPr>
      </w:pPr>
    </w:p>
    <w:p w14:paraId="7DDC5F72" w14:textId="213B5F25" w:rsidR="00D35C20" w:rsidRDefault="00D35C20" w:rsidP="00040091">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63E44C" wp14:editId="13CA67B3">
            <wp:extent cx="2520000" cy="1991792"/>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991792"/>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46F020B9" wp14:editId="432F7871">
            <wp:extent cx="2518747" cy="1990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8747" cy="1990800"/>
                    </a:xfrm>
                    <a:prstGeom prst="rect">
                      <a:avLst/>
                    </a:prstGeom>
                    <a:noFill/>
                    <a:ln>
                      <a:noFill/>
                    </a:ln>
                  </pic:spPr>
                </pic:pic>
              </a:graphicData>
            </a:graphic>
          </wp:inline>
        </w:drawing>
      </w:r>
    </w:p>
    <w:p w14:paraId="5B0E5461" w14:textId="77777777" w:rsidR="00677D25" w:rsidRDefault="00677D25" w:rsidP="00040091">
      <w:pPr>
        <w:spacing w:after="0"/>
        <w:ind w:firstLine="708"/>
        <w:jc w:val="both"/>
        <w:rPr>
          <w:rFonts w:ascii="Times New Roman" w:hAnsi="Times New Roman" w:cs="Times New Roman"/>
          <w:sz w:val="24"/>
          <w:szCs w:val="24"/>
          <w:lang w:val="en-US"/>
        </w:rPr>
      </w:pPr>
    </w:p>
    <w:p w14:paraId="06433D3E" w14:textId="46F987FE" w:rsidR="007A3D98" w:rsidRDefault="00D35C20" w:rsidP="00040091">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red dots are the real observations, and the line represents our model. Again, the model shows the tendency of the data, allowing us to conclude that t</w:t>
      </w:r>
      <w:r w:rsidR="002D1606">
        <w:rPr>
          <w:rFonts w:ascii="Times New Roman" w:hAnsi="Times New Roman" w:cs="Times New Roman"/>
          <w:sz w:val="24"/>
          <w:szCs w:val="24"/>
          <w:lang w:val="en-US"/>
        </w:rPr>
        <w:t>he money companies spend on Resources Department</w:t>
      </w:r>
      <w:r>
        <w:rPr>
          <w:rFonts w:ascii="Times New Roman" w:hAnsi="Times New Roman" w:cs="Times New Roman"/>
          <w:sz w:val="24"/>
          <w:szCs w:val="24"/>
          <w:lang w:val="en-US"/>
        </w:rPr>
        <w:t xml:space="preserve"> have a positive correlation with the profit they make. </w:t>
      </w:r>
    </w:p>
    <w:p w14:paraId="6DE2F004" w14:textId="361EB401" w:rsidR="00926471" w:rsidRDefault="00926471" w:rsidP="00040091">
      <w:pPr>
        <w:spacing w:after="0"/>
        <w:ind w:firstLine="708"/>
        <w:jc w:val="both"/>
        <w:rPr>
          <w:rFonts w:ascii="Times New Roman" w:hAnsi="Times New Roman" w:cs="Times New Roman"/>
          <w:sz w:val="24"/>
          <w:szCs w:val="24"/>
          <w:lang w:val="en-US"/>
        </w:rPr>
      </w:pPr>
    </w:p>
    <w:p w14:paraId="4DC21F1F" w14:textId="09E94147" w:rsidR="00926471" w:rsidRDefault="00926471" w:rsidP="00926471">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Prediction</w:t>
      </w:r>
    </w:p>
    <w:p w14:paraId="5479EDE6" w14:textId="64A877BB" w:rsidR="00926471" w:rsidRDefault="00926471" w:rsidP="00926471">
      <w:pPr>
        <w:spacing w:after="0"/>
        <w:jc w:val="center"/>
        <w:rPr>
          <w:rFonts w:ascii="Times New Roman" w:hAnsi="Times New Roman" w:cs="Times New Roman"/>
          <w:b/>
          <w:sz w:val="32"/>
          <w:szCs w:val="32"/>
          <w:lang w:val="en-US"/>
        </w:rPr>
      </w:pPr>
    </w:p>
    <w:p w14:paraId="18E4FBAB" w14:textId="20A4B134" w:rsidR="00926471" w:rsidRDefault="00926471" w:rsidP="00926471">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Our model predicts that, with a $150000 spent on Resources Department, the company will have a profit of $177177.</w:t>
      </w:r>
      <w:bookmarkStart w:id="0" w:name="_GoBack"/>
      <w:bookmarkEnd w:id="0"/>
    </w:p>
    <w:p w14:paraId="2E061F58" w14:textId="77777777" w:rsidR="00926471" w:rsidRDefault="00926471" w:rsidP="00926471">
      <w:pPr>
        <w:spacing w:after="0"/>
        <w:jc w:val="both"/>
        <w:rPr>
          <w:rFonts w:ascii="Times New Roman" w:hAnsi="Times New Roman" w:cs="Times New Roman"/>
          <w:b/>
          <w:sz w:val="32"/>
          <w:szCs w:val="32"/>
          <w:lang w:val="en-US"/>
        </w:rPr>
      </w:pPr>
    </w:p>
    <w:p w14:paraId="52EC493A" w14:textId="77777777" w:rsidR="00926471" w:rsidRDefault="00926471" w:rsidP="00040091">
      <w:pPr>
        <w:spacing w:after="0"/>
        <w:ind w:firstLine="708"/>
        <w:jc w:val="both"/>
        <w:rPr>
          <w:rFonts w:ascii="Times New Roman" w:hAnsi="Times New Roman" w:cs="Times New Roman"/>
          <w:sz w:val="24"/>
          <w:szCs w:val="24"/>
          <w:lang w:val="en-US"/>
        </w:rPr>
      </w:pPr>
    </w:p>
    <w:p w14:paraId="260E8931" w14:textId="77777777" w:rsidR="00957283" w:rsidRDefault="00957283" w:rsidP="00040091">
      <w:pPr>
        <w:spacing w:after="0"/>
        <w:ind w:firstLine="708"/>
        <w:jc w:val="both"/>
        <w:rPr>
          <w:rFonts w:ascii="Times New Roman" w:hAnsi="Times New Roman" w:cs="Times New Roman"/>
          <w:sz w:val="24"/>
          <w:szCs w:val="24"/>
          <w:lang w:val="en-US"/>
        </w:rPr>
      </w:pPr>
    </w:p>
    <w:p w14:paraId="1BC3852E" w14:textId="7476CCE5" w:rsidR="00613C75" w:rsidRDefault="00613C75" w:rsidP="00040091">
      <w:pPr>
        <w:spacing w:after="0"/>
        <w:jc w:val="center"/>
        <w:rPr>
          <w:rFonts w:ascii="Times New Roman" w:hAnsi="Times New Roman" w:cs="Times New Roman"/>
          <w:sz w:val="24"/>
          <w:szCs w:val="24"/>
          <w:lang w:val="en-US"/>
        </w:rPr>
      </w:pPr>
    </w:p>
    <w:p w14:paraId="1383D208" w14:textId="48FE2029" w:rsidR="00613C75" w:rsidRPr="007A3D98" w:rsidRDefault="00613C75" w:rsidP="00613C75">
      <w:pPr>
        <w:jc w:val="both"/>
        <w:rPr>
          <w:rFonts w:ascii="Times New Roman" w:hAnsi="Times New Roman" w:cs="Times New Roman"/>
          <w:sz w:val="24"/>
          <w:szCs w:val="24"/>
          <w:lang w:val="en-US"/>
        </w:rPr>
      </w:pPr>
    </w:p>
    <w:sectPr w:rsidR="00613C75" w:rsidRPr="007A3D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DDAB9" w14:textId="77777777" w:rsidR="00DD4F97" w:rsidRDefault="00DD4F97" w:rsidP="00040091">
      <w:pPr>
        <w:spacing w:after="0" w:line="240" w:lineRule="auto"/>
      </w:pPr>
      <w:r>
        <w:separator/>
      </w:r>
    </w:p>
  </w:endnote>
  <w:endnote w:type="continuationSeparator" w:id="0">
    <w:p w14:paraId="364C715C" w14:textId="77777777" w:rsidR="00DD4F97" w:rsidRDefault="00DD4F97" w:rsidP="0004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84822" w14:textId="77777777" w:rsidR="00DD4F97" w:rsidRDefault="00DD4F97" w:rsidP="00040091">
      <w:pPr>
        <w:spacing w:after="0" w:line="240" w:lineRule="auto"/>
      </w:pPr>
      <w:r>
        <w:separator/>
      </w:r>
    </w:p>
  </w:footnote>
  <w:footnote w:type="continuationSeparator" w:id="0">
    <w:p w14:paraId="3D3A8BD7" w14:textId="77777777" w:rsidR="00DD4F97" w:rsidRDefault="00DD4F97" w:rsidP="0004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7E1"/>
    <w:multiLevelType w:val="hybridMultilevel"/>
    <w:tmpl w:val="873CB3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2114351"/>
    <w:multiLevelType w:val="hybridMultilevel"/>
    <w:tmpl w:val="9EACD1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40091"/>
    <w:rsid w:val="00055323"/>
    <w:rsid w:val="000D4323"/>
    <w:rsid w:val="002D1606"/>
    <w:rsid w:val="003E7409"/>
    <w:rsid w:val="00466CF7"/>
    <w:rsid w:val="004736BF"/>
    <w:rsid w:val="00474A47"/>
    <w:rsid w:val="00577DA5"/>
    <w:rsid w:val="00613C75"/>
    <w:rsid w:val="00677D25"/>
    <w:rsid w:val="007A3D98"/>
    <w:rsid w:val="00926471"/>
    <w:rsid w:val="00957283"/>
    <w:rsid w:val="00A10952"/>
    <w:rsid w:val="00B735D8"/>
    <w:rsid w:val="00BE6F09"/>
    <w:rsid w:val="00BF549B"/>
    <w:rsid w:val="00C24C26"/>
    <w:rsid w:val="00C705BE"/>
    <w:rsid w:val="00D35C20"/>
    <w:rsid w:val="00D66706"/>
    <w:rsid w:val="00DD4F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78564-98D7-4FDE-90DE-1583BE1C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338</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18</cp:revision>
  <dcterms:created xsi:type="dcterms:W3CDTF">2018-12-12T18:35:00Z</dcterms:created>
  <dcterms:modified xsi:type="dcterms:W3CDTF">2018-12-14T13:24:00Z</dcterms:modified>
</cp:coreProperties>
</file>