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41" w:rsidRDefault="006B23B2">
      <w:r>
        <w:t>Parte 5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5.1 – Formulação do Problema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5.1.1 Alterações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>Em relação à parte 3, as alterações realizadas para a parte 5 foram: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 w:rsidR="002474E7">
        <w:t>em</w:t>
      </w:r>
      <w:proofErr w:type="gramEnd"/>
      <w:r w:rsidR="002474E7">
        <w:t xml:space="preserve"> todo o projeto, </w:t>
      </w:r>
      <w:r>
        <w:t>em vez de 1 variável de redução, teremos 2 variáveis de redução por cada nodo: uma associada ao custo 1 e outra associada ao custo 2.</w:t>
      </w:r>
      <w:r w:rsidR="00676E77">
        <w:t xml:space="preserve"> Para além disso, as variáveis deixam de ser inteiras para serem decimais.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 w:rsidR="002474E7">
        <w:t>nas</w:t>
      </w:r>
      <w:proofErr w:type="gramEnd"/>
      <w:r w:rsidR="002474E7">
        <w:t xml:space="preserve"> restrições, </w:t>
      </w:r>
      <w:r>
        <w:t>em vez de subtrair apenas 1 variável de redução ao tempo da atividade associada, iremos subtrair duas variáveis de redução ao tempo da atividade asso</w:t>
      </w:r>
      <w:r w:rsidR="002474E7">
        <w:t>ciado.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gramStart"/>
      <w:r>
        <w:t>na</w:t>
      </w:r>
      <w:proofErr w:type="gramEnd"/>
      <w:r>
        <w:t xml:space="preserve"> função objetivo, em vez de um nodo ter só um custo de redução associado, terá agora 2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</w:pPr>
    </w:p>
    <w:p w:rsidR="005964B0" w:rsidRDefault="002474E7" w:rsidP="005964B0">
      <w:pPr>
        <w:autoSpaceDE w:val="0"/>
        <w:autoSpaceDN w:val="0"/>
        <w:adjustRightInd w:val="0"/>
        <w:spacing w:after="0" w:line="240" w:lineRule="auto"/>
      </w:pPr>
      <w:r>
        <w:t>5.1.2</w:t>
      </w:r>
      <w:r w:rsidR="005964B0">
        <w:t xml:space="preserve"> Objetivo</w:t>
      </w:r>
    </w:p>
    <w:p w:rsidR="002474E7" w:rsidRDefault="002474E7" w:rsidP="002474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objetivo deste modelo nesta parte é bastante semelhante ao da parte 3:</w:t>
      </w:r>
      <w:r w:rsidRPr="002474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minimizar o custo suplementar de redução dos tempos nos nodos obedecendo às novas restrições postas. No entanto, em vez de cada nodo estar associado a um tempo máximo de redução e um custo suplementar, estará associado a 2 custos suplementares destintos e seus tempos máximos de redução.</w:t>
      </w:r>
    </w:p>
    <w:p w:rsidR="005964B0" w:rsidRDefault="005964B0" w:rsidP="002474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2474E7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5.1.3</w:t>
      </w:r>
      <w:r w:rsidR="005964B0">
        <w:rPr>
          <w:rFonts w:ascii="Calibri" w:hAnsi="Calibri" w:cs="Calibri"/>
          <w:sz w:val="24"/>
          <w:szCs w:val="24"/>
        </w:rPr>
        <w:t xml:space="preserve"> Variáveis de Decisão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nossas variáveis de decisão são inteiras: </w:t>
      </w:r>
      <w:r>
        <w:rPr>
          <w:rFonts w:ascii="Calibri" w:hAnsi="Calibri" w:cs="Calibri"/>
          <w:b/>
          <w:sz w:val="24"/>
          <w:szCs w:val="24"/>
        </w:rPr>
        <w:t>ti,</w:t>
      </w:r>
      <w:r>
        <w:rPr>
          <w:rFonts w:ascii="Calibri" w:hAnsi="Calibri" w:cs="Calibri"/>
          <w:sz w:val="24"/>
          <w:szCs w:val="24"/>
        </w:rPr>
        <w:t xml:space="preserve"> no qual representa o tempo acumulado até o nodo i (tal que i ϵ</w:t>
      </w:r>
      <w:r w:rsidR="00902094">
        <w:rPr>
          <w:rFonts w:ascii="Calibri" w:hAnsi="Calibri" w:cs="Calibri"/>
          <w:sz w:val="24"/>
          <w:szCs w:val="24"/>
        </w:rPr>
        <w:t xml:space="preserve"> {0,1,2,3,5,6,7</w:t>
      </w:r>
      <w:r>
        <w:rPr>
          <w:rFonts w:ascii="Calibri" w:hAnsi="Calibri" w:cs="Calibri"/>
          <w:sz w:val="24"/>
          <w:szCs w:val="24"/>
        </w:rPr>
        <w:t xml:space="preserve">,9,10,11,f}), representando o tempo mínimo decorrido até se poder iniciar a atividade do nodo i em causa; </w:t>
      </w:r>
      <w:proofErr w:type="spellStart"/>
      <w:r>
        <w:rPr>
          <w:rFonts w:ascii="Calibri" w:hAnsi="Calibri" w:cs="Calibri"/>
          <w:sz w:val="24"/>
          <w:szCs w:val="24"/>
        </w:rPr>
        <w:t>tf</w:t>
      </w:r>
      <w:proofErr w:type="spellEnd"/>
      <w:r>
        <w:rPr>
          <w:rFonts w:ascii="Calibri" w:hAnsi="Calibri" w:cs="Calibri"/>
          <w:sz w:val="24"/>
          <w:szCs w:val="24"/>
        </w:rPr>
        <w:t xml:space="preserve"> representa o tempo total de execução das atividades pertencentes ao caminho crítico, respeitando as suas devidas precedências; ri</w:t>
      </w:r>
      <w:r w:rsidR="002474E7">
        <w:rPr>
          <w:rFonts w:ascii="Calibri" w:hAnsi="Calibri" w:cs="Calibri"/>
          <w:sz w:val="24"/>
          <w:szCs w:val="24"/>
        </w:rPr>
        <w:t>_</w:t>
      </w:r>
      <w:r w:rsidR="00902094">
        <w:rPr>
          <w:rFonts w:ascii="Calibri" w:hAnsi="Calibri" w:cs="Calibri"/>
          <w:sz w:val="24"/>
          <w:szCs w:val="24"/>
        </w:rPr>
        <w:t xml:space="preserve"> </w:t>
      </w:r>
      <w:r w:rsidR="002474E7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 xml:space="preserve"> é o número U.T. reduzidas no nodo i</w:t>
      </w:r>
      <w:r w:rsidR="00902094">
        <w:rPr>
          <w:rFonts w:ascii="Calibri" w:hAnsi="Calibri" w:cs="Calibri"/>
          <w:sz w:val="24"/>
          <w:szCs w:val="24"/>
        </w:rPr>
        <w:t xml:space="preserve"> com o custo j associado (tal que i ϵ {0,1,2,3,5,6,10,11,f} e j</w:t>
      </w:r>
      <w:r w:rsidR="00902094" w:rsidRPr="00902094">
        <w:rPr>
          <w:rFonts w:ascii="Calibri" w:hAnsi="Calibri" w:cs="Calibri"/>
          <w:sz w:val="24"/>
          <w:szCs w:val="24"/>
        </w:rPr>
        <w:t xml:space="preserve"> </w:t>
      </w:r>
      <w:r w:rsidR="00902094">
        <w:rPr>
          <w:rFonts w:ascii="Calibri" w:hAnsi="Calibri" w:cs="Calibri"/>
          <w:sz w:val="24"/>
          <w:szCs w:val="24"/>
        </w:rPr>
        <w:t>ϵ {1,2})</w:t>
      </w:r>
      <w:r>
        <w:rPr>
          <w:rFonts w:ascii="Calibri" w:hAnsi="Calibri" w:cs="Calibri"/>
          <w:sz w:val="24"/>
          <w:szCs w:val="24"/>
        </w:rPr>
        <w:t>;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A87134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5.1.4</w:t>
      </w:r>
      <w:r w:rsidR="005964B0">
        <w:rPr>
          <w:rFonts w:ascii="Calibri" w:hAnsi="Calibri" w:cs="Calibri"/>
          <w:sz w:val="24"/>
          <w:szCs w:val="24"/>
        </w:rPr>
        <w:t xml:space="preserve"> Função Objetivo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Tem-se então a seguinte função objetivo: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Pr="00902094" w:rsidRDefault="00902094" w:rsidP="0090209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min: 400 + 100 r0_1 + 200 r0_2 + 1000 + 300 r1_1 + 600 r1_2+ 1400 + 500 r2_1 + 1000 r2_2 + 300 + 100 r3_1 + 200 r3_2+ 1000 + 800 r5_1 + 1600 r5_2 + 800 + 90 r6_1 + 180 r6_2+ 900 + 300 + 1600 + 500 r10_1 + 1000 r10_2+ 1400 + 300 r</m:t>
          </m:r>
          <m:r>
            <w:rPr>
              <w:rFonts w:ascii="Cambria Math" w:hAnsi="Cambria Math" w:cs="Calibri"/>
              <w:sz w:val="24"/>
              <w:szCs w:val="24"/>
            </w:rPr>
            <m:t>11_1</m:t>
          </m:r>
          <w:bookmarkStart w:id="0" w:name="_GoBack"/>
          <w:bookmarkEnd w:id="0"/>
          <m:r>
            <w:rPr>
              <w:rFonts w:ascii="Cambria Math" w:hAnsi="Cambria Math" w:cs="Calibri"/>
              <w:sz w:val="24"/>
              <w:szCs w:val="24"/>
            </w:rPr>
            <m:t xml:space="preserve"> + 600 r11_2;</m:t>
          </m:r>
        </m:oMath>
      </m:oMathPara>
    </w:p>
    <w:p w:rsidR="005964B0" w:rsidRPr="00D4653B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função objetivo, todas as parcelas que não têm nenhum coeficiente ri</w:t>
      </w:r>
      <w:r w:rsidR="00902094">
        <w:rPr>
          <w:rFonts w:ascii="Calibri" w:hAnsi="Calibri" w:cs="Calibri"/>
          <w:sz w:val="24"/>
          <w:szCs w:val="24"/>
        </w:rPr>
        <w:t>_ j</w:t>
      </w:r>
      <w:r>
        <w:rPr>
          <w:rFonts w:ascii="Calibri" w:hAnsi="Calibri" w:cs="Calibri"/>
          <w:sz w:val="24"/>
          <w:szCs w:val="24"/>
        </w:rPr>
        <w:t xml:space="preserve"> associado são os custos constantes ou normais de se realizar uma determinada atividade. Os coeficientes dos ri</w:t>
      </w:r>
      <w:r w:rsidR="00A87134">
        <w:rPr>
          <w:rFonts w:ascii="Calibri" w:hAnsi="Calibri" w:cs="Calibri"/>
          <w:sz w:val="24"/>
          <w:szCs w:val="24"/>
        </w:rPr>
        <w:t>_ j</w:t>
      </w:r>
      <w:r>
        <w:rPr>
          <w:rFonts w:ascii="Calibri" w:hAnsi="Calibri" w:cs="Calibri"/>
          <w:sz w:val="24"/>
          <w:szCs w:val="24"/>
        </w:rPr>
        <w:t xml:space="preserve"> são o custo suplementar de se reduzir por U.T. no nodo i</w:t>
      </w:r>
      <w:r w:rsidR="00C07AF8">
        <w:rPr>
          <w:rFonts w:ascii="Calibri" w:hAnsi="Calibri" w:cs="Calibri"/>
          <w:sz w:val="24"/>
          <w:szCs w:val="24"/>
        </w:rPr>
        <w:t xml:space="preserve"> com o custo j</w:t>
      </w:r>
      <w:r>
        <w:rPr>
          <w:rFonts w:ascii="Calibri" w:hAnsi="Calibri" w:cs="Calibri"/>
          <w:sz w:val="24"/>
          <w:szCs w:val="24"/>
        </w:rPr>
        <w:t xml:space="preserve">. É de notar que as atividades 7 e 9 </w:t>
      </w:r>
      <w:r w:rsidR="00C07AF8">
        <w:rPr>
          <w:rFonts w:ascii="Calibri" w:hAnsi="Calibri" w:cs="Calibri"/>
          <w:sz w:val="24"/>
          <w:szCs w:val="24"/>
        </w:rPr>
        <w:t>continuam a não ter</w:t>
      </w:r>
      <w:r>
        <w:rPr>
          <w:rFonts w:ascii="Calibri" w:hAnsi="Calibri" w:cs="Calibri"/>
          <w:sz w:val="24"/>
          <w:szCs w:val="24"/>
        </w:rPr>
        <w:t xml:space="preserve"> qualquer custo suplementar associado.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3.1.4 Restrições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problema em questão exigia as seguintes restrições: 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sz w:val="24"/>
          <w:szCs w:val="24"/>
        </w:rPr>
        <w:t>limitar</w:t>
      </w:r>
      <w:proofErr w:type="gramEnd"/>
      <w:r>
        <w:rPr>
          <w:rFonts w:ascii="Calibri" w:hAnsi="Calibri" w:cs="Calibri"/>
          <w:sz w:val="24"/>
          <w:szCs w:val="24"/>
        </w:rPr>
        <w:t xml:space="preserve"> as reduções em cada nodo</w:t>
      </w:r>
      <w:r w:rsidR="00C07AF8">
        <w:rPr>
          <w:rFonts w:ascii="Calibri" w:hAnsi="Calibri" w:cs="Calibri"/>
          <w:sz w:val="24"/>
          <w:szCs w:val="24"/>
        </w:rPr>
        <w:t xml:space="preserve"> para cada custo associado</w:t>
      </w:r>
      <w:r>
        <w:rPr>
          <w:rFonts w:ascii="Calibri" w:hAnsi="Calibri" w:cs="Calibri"/>
          <w:sz w:val="24"/>
          <w:szCs w:val="24"/>
        </w:rPr>
        <w:t xml:space="preserve"> segundo a tabela dada no enunciado:</w:t>
      </w:r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r0_1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r0_2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w:lastRenderedPageBreak/>
            <m:t>r1_2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r2_1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r2_2 &lt;= 3;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r3_1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r3_2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r5_1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r5_2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r6_1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r6_2 &lt;= 1;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r10_1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r10_2 &lt;= 0.5;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r11_1 &lt;= 1;</m:t>
          </m:r>
        </m:oMath>
      </m:oMathPara>
    </w:p>
    <w:p w:rsidR="005964B0" w:rsidRPr="00126A81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r11_2 &lt;= 1;</m:t>
          </m:r>
        </m:oMath>
      </m:oMathPara>
    </w:p>
    <w:p w:rsidR="00126A81" w:rsidRDefault="00126A81" w:rsidP="00126A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Tal como na parte I</w:t>
      </w:r>
      <w:r w:rsidR="00126A8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I, para representar as precedências dos nodos, utilizamos a variável ti nas restrições, onde ti representa o tempo mínimo decorrido até se poder iniciar a atividade do nodo i em causa. A diferença nestas</w:t>
      </w:r>
      <w:r w:rsidR="00126A81">
        <w:rPr>
          <w:rFonts w:ascii="Calibri" w:hAnsi="Calibri" w:cs="Calibri"/>
          <w:sz w:val="24"/>
          <w:szCs w:val="24"/>
        </w:rPr>
        <w:t xml:space="preserve"> restrições em relação à parte 3</w:t>
      </w:r>
      <w:r>
        <w:rPr>
          <w:rFonts w:ascii="Calibri" w:hAnsi="Calibri" w:cs="Calibri"/>
          <w:sz w:val="24"/>
          <w:szCs w:val="24"/>
        </w:rPr>
        <w:t xml:space="preserve"> é a possibilidade de reduzir</w:t>
      </w:r>
      <w:r w:rsidR="00126A81">
        <w:rPr>
          <w:rFonts w:ascii="Calibri" w:hAnsi="Calibri" w:cs="Calibri"/>
          <w:sz w:val="24"/>
          <w:szCs w:val="24"/>
        </w:rPr>
        <w:t xml:space="preserve"> o tempo normal com duas variáveis de redução ri_ j</w:t>
      </w:r>
      <w:r>
        <w:rPr>
          <w:rFonts w:ascii="Calibri" w:hAnsi="Calibri" w:cs="Calibri"/>
          <w:sz w:val="24"/>
          <w:szCs w:val="24"/>
        </w:rPr>
        <w:t>, exceto nas</w:t>
      </w:r>
      <w:r w:rsidR="00126A81">
        <w:rPr>
          <w:rFonts w:ascii="Calibri" w:hAnsi="Calibri" w:cs="Calibri"/>
          <w:sz w:val="24"/>
          <w:szCs w:val="24"/>
        </w:rPr>
        <w:t xml:space="preserve"> atividades 7 e 9 que não têm reduções associadas</w:t>
      </w:r>
      <w:r>
        <w:rPr>
          <w:rFonts w:ascii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hAnsi="Calibri" w:cs="Calibri"/>
          <w:sz w:val="24"/>
          <w:szCs w:val="24"/>
        </w:rPr>
        <w:t>t0</w:t>
      </w:r>
      <w:proofErr w:type="gramEnd"/>
      <w:r>
        <w:rPr>
          <w:rFonts w:ascii="Calibri" w:hAnsi="Calibri" w:cs="Calibri"/>
          <w:sz w:val="24"/>
          <w:szCs w:val="24"/>
        </w:rPr>
        <w:t xml:space="preserve"> e t6 são inicializados a 0, pois são os nodos adjacentes ao nodo inicial, logo podem ser todos iniciados no instante de tempo 0.</w:t>
      </w:r>
    </w:p>
    <w:p w:rsidR="00126A81" w:rsidRDefault="00126A81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t0 = 0;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t6 = 0;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t1 + 6 - r1_1 - r1_2;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t2 + 7 - r2_1 - r2_2;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t5 + 4 - r5_1 - r5_2;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t0 + 4 - r0_1 - r0_2;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t7 &gt;= t6 + 5 - r6_1 - r6_2;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t7 + 6;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t11 + 7 - r11_1 - r11_2;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t10 &gt;= t6 + 5 - r6_1 - r6_2;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t11 &gt;= t10 + 8 - r10_1 - r10_2;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t3 + 2 - r3_1 - r3_2;</m:t>
          </m:r>
        </m:oMath>
      </m:oMathPara>
    </w:p>
    <w:p w:rsidR="00676E77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t5 + 4 - r5_1 - r5_2;</m:t>
          </m:r>
        </m:oMath>
      </m:oMathPara>
    </w:p>
    <w:p w:rsidR="005964B0" w:rsidRP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t9 + 2;</m:t>
          </m:r>
        </m:oMath>
      </m:oMathPara>
    </w:p>
    <w:p w:rsidR="00676E77" w:rsidRDefault="00676E77" w:rsidP="00676E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126A81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restrições acerca d</w:t>
      </w:r>
      <w:r w:rsidR="005964B0">
        <w:rPr>
          <w:rFonts w:ascii="Calibri" w:hAnsi="Calibri" w:cs="Calibri"/>
          <w:sz w:val="24"/>
          <w:szCs w:val="24"/>
        </w:rPr>
        <w:t xml:space="preserve">o tempo total </w:t>
      </w:r>
      <w:r>
        <w:rPr>
          <w:rFonts w:ascii="Calibri" w:hAnsi="Calibri" w:cs="Calibri"/>
          <w:sz w:val="24"/>
          <w:szCs w:val="24"/>
        </w:rPr>
        <w:t>obtido na parte 1, ou seja</w:t>
      </w:r>
      <w:r w:rsidR="00676E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76E77">
        <w:rPr>
          <w:rFonts w:ascii="Calibri" w:hAnsi="Calibri" w:cs="Calibri"/>
          <w:sz w:val="24"/>
          <w:szCs w:val="24"/>
        </w:rPr>
        <w:t>tf</w:t>
      </w:r>
      <w:proofErr w:type="spellEnd"/>
      <w:r w:rsidR="00676E77">
        <w:rPr>
          <w:rFonts w:ascii="Calibri" w:hAnsi="Calibri" w:cs="Calibri"/>
          <w:sz w:val="24"/>
          <w:szCs w:val="24"/>
        </w:rPr>
        <w:t>, em relação à parte 3 só muda a variável y de 3 para 4</w:t>
      </w:r>
      <w:r>
        <w:rPr>
          <w:rFonts w:ascii="Calibri" w:hAnsi="Calibri" w:cs="Calibri"/>
          <w:sz w:val="24"/>
          <w:szCs w:val="24"/>
        </w:rPr>
        <w:t>:</w:t>
      </w:r>
    </w:p>
    <w:p w:rsidR="005964B0" w:rsidRPr="00083F0E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= 22 - y;</m:t>
          </m:r>
        </m:oMath>
      </m:oMathPara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 = 4;</m:t>
          </m:r>
        </m:oMath>
      </m:oMathPara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126A81">
        <w:rPr>
          <w:rFonts w:ascii="Calibri" w:hAnsi="Calibri" w:cs="Calibri"/>
          <w:sz w:val="24"/>
          <w:szCs w:val="24"/>
        </w:rPr>
        <w:t>Continuamos a não adicionar as</w:t>
      </w:r>
      <w:r>
        <w:rPr>
          <w:rFonts w:ascii="Calibri" w:hAnsi="Calibri" w:cs="Calibri"/>
          <w:sz w:val="24"/>
          <w:szCs w:val="24"/>
        </w:rPr>
        <w:t xml:space="preserve"> restrições de não-negatividade porque o LPSOLVE assume implicitamente que as variáveis não são negativas.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3.2 -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realizado no programa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, no qual incluí a declaração das variáveis inteiras (como mencionado anteriormente), a função objetivo, as restrições do problema e alguns comentários sobre o próprio input: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64B0">
        <w:rPr>
          <w:rFonts w:ascii="Calibri" w:eastAsiaTheme="minorEastAsia" w:hAnsi="Calibri" w:cs="Calibri"/>
          <w:sz w:val="24"/>
          <w:szCs w:val="24"/>
        </w:rPr>
        <w:t>(INPUT LPSOLVE)</w:t>
      </w: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64B0">
        <w:rPr>
          <w:rFonts w:ascii="Calibri" w:eastAsiaTheme="minorEastAsia" w:hAnsi="Calibri" w:cs="Calibri"/>
          <w:sz w:val="24"/>
          <w:szCs w:val="24"/>
        </w:rPr>
        <w:t xml:space="preserve">3.3 – Output do </w:t>
      </w:r>
      <w:proofErr w:type="spellStart"/>
      <w:r w:rsidRPr="005964B0"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5964B0" w:rsidRP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output resultante do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inserido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(OUTPUT LPSOLVE)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Como podemos ver, foi possível obter um output do programa, ou seja, o problema é possível tendo uma solução ótima </w:t>
      </w:r>
      <w:r w:rsidR="00676E77">
        <w:rPr>
          <w:rFonts w:ascii="CMR10" w:hAnsi="CMR10" w:cs="CMR10"/>
        </w:rPr>
        <w:t>com um custo mínimo de 10170</w:t>
      </w:r>
      <w:r>
        <w:rPr>
          <w:rFonts w:ascii="CMR10" w:hAnsi="CMR10" w:cs="CMR10"/>
        </w:rPr>
        <w:t xml:space="preserve"> U.M.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3.4 – Reduções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se pode observar pelo output do LP SOLVE,</w:t>
      </w:r>
      <w:r w:rsidR="00676E77">
        <w:rPr>
          <w:rFonts w:ascii="Calibri" w:hAnsi="Calibri" w:cs="Calibri"/>
          <w:sz w:val="24"/>
          <w:szCs w:val="24"/>
        </w:rPr>
        <w:t xml:space="preserve"> a solução consiste em reduzir 0.5 U.T. na atividade 1 (com custo de </w:t>
      </w:r>
      <w:r w:rsidR="00131B62">
        <w:rPr>
          <w:rFonts w:ascii="Calibri" w:hAnsi="Calibri" w:cs="Calibri"/>
          <w:sz w:val="24"/>
          <w:szCs w:val="24"/>
        </w:rPr>
        <w:t>50 U.M. do custo 1</w:t>
      </w:r>
      <w:r w:rsidR="00676E77">
        <w:rPr>
          <w:rFonts w:ascii="Calibri" w:hAnsi="Calibri" w:cs="Calibri"/>
          <w:sz w:val="24"/>
          <w:szCs w:val="24"/>
        </w:rPr>
        <w:t>)</w:t>
      </w:r>
      <w:r w:rsidR="00131B62">
        <w:rPr>
          <w:rFonts w:ascii="Calibri" w:hAnsi="Calibri" w:cs="Calibri"/>
          <w:sz w:val="24"/>
          <w:szCs w:val="24"/>
        </w:rPr>
        <w:t>, 0.5</w:t>
      </w:r>
      <w:r>
        <w:rPr>
          <w:rFonts w:ascii="Calibri" w:hAnsi="Calibri" w:cs="Calibri"/>
          <w:sz w:val="24"/>
          <w:szCs w:val="24"/>
        </w:rPr>
        <w:t xml:space="preserve"> U</w:t>
      </w:r>
      <w:r w:rsidR="00131B62">
        <w:rPr>
          <w:rFonts w:ascii="Calibri" w:hAnsi="Calibri" w:cs="Calibri"/>
          <w:sz w:val="24"/>
          <w:szCs w:val="24"/>
        </w:rPr>
        <w:t>.T. na atividade 3 (com um custo de 50 U.M. do custo 1)</w:t>
      </w:r>
      <w:r>
        <w:rPr>
          <w:rFonts w:ascii="Calibri" w:hAnsi="Calibri" w:cs="Calibri"/>
          <w:sz w:val="24"/>
          <w:szCs w:val="24"/>
        </w:rPr>
        <w:t>,</w:t>
      </w:r>
      <w:r w:rsidR="00131B62">
        <w:rPr>
          <w:rFonts w:ascii="Calibri" w:hAnsi="Calibri" w:cs="Calibri"/>
          <w:sz w:val="24"/>
          <w:szCs w:val="24"/>
        </w:rPr>
        <w:t xml:space="preserve"> 2 U.T na atividade 6 (com o custo de 90 U.M. do custo 1 mais 180 U.M. do custo 2), 0.5 U.T. na atividade 10 (com o custo de 250 U.M. do custo 1) e 1.5 U.M. na atividade 11 (com o custo de 500 U.M. do custo 1 mais 500 U.M. do custo 2), </w:t>
      </w:r>
      <w:r>
        <w:rPr>
          <w:rFonts w:ascii="Calibri" w:hAnsi="Calibri" w:cs="Calibri"/>
          <w:sz w:val="24"/>
          <w:szCs w:val="24"/>
        </w:rPr>
        <w:t>dando</w:t>
      </w:r>
      <w:r w:rsidR="00131B62">
        <w:rPr>
          <w:rFonts w:ascii="Calibri" w:hAnsi="Calibri" w:cs="Calibri"/>
          <w:sz w:val="24"/>
          <w:szCs w:val="24"/>
        </w:rPr>
        <w:t xml:space="preserve"> um tempo total de duração do projeto de 18</w:t>
      </w:r>
      <w:r>
        <w:rPr>
          <w:rFonts w:ascii="Calibri" w:hAnsi="Calibri" w:cs="Calibri"/>
          <w:sz w:val="24"/>
          <w:szCs w:val="24"/>
        </w:rPr>
        <w:t xml:space="preserve"> U.T, como especificado nas restrições. </w:t>
      </w:r>
      <w:r w:rsidR="00131B62"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</w:rPr>
        <w:t xml:space="preserve">custo suplementar total </w:t>
      </w:r>
      <w:r w:rsidR="00131B62">
        <w:rPr>
          <w:rFonts w:ascii="Calibri" w:hAnsi="Calibri" w:cs="Calibri"/>
          <w:sz w:val="24"/>
          <w:szCs w:val="24"/>
        </w:rPr>
        <w:t>é de 1070</w:t>
      </w:r>
      <w:r>
        <w:rPr>
          <w:rFonts w:ascii="Calibri" w:hAnsi="Calibri" w:cs="Calibri"/>
          <w:sz w:val="24"/>
          <w:szCs w:val="24"/>
        </w:rPr>
        <w:t xml:space="preserve"> U.M. </w:t>
      </w:r>
      <w:r w:rsidR="00131B62">
        <w:rPr>
          <w:rFonts w:ascii="Calibri" w:hAnsi="Calibri" w:cs="Calibri"/>
          <w:sz w:val="24"/>
          <w:szCs w:val="24"/>
        </w:rPr>
        <w:t>Assim o custo final será de 10170</w:t>
      </w:r>
      <w:r>
        <w:rPr>
          <w:rFonts w:ascii="Calibri" w:hAnsi="Calibri" w:cs="Calibri"/>
          <w:sz w:val="24"/>
          <w:szCs w:val="24"/>
        </w:rPr>
        <w:t xml:space="preserve"> U.M. (Custo normal </w:t>
      </w:r>
      <w:r w:rsidR="00131B62">
        <w:rPr>
          <w:rFonts w:ascii="Calibri" w:hAnsi="Calibri" w:cs="Calibri"/>
          <w:sz w:val="24"/>
          <w:szCs w:val="24"/>
        </w:rPr>
        <w:t>+ custo suplementar = 9100 + 1070</w:t>
      </w:r>
      <w:r>
        <w:rPr>
          <w:rFonts w:ascii="Calibri" w:hAnsi="Calibri" w:cs="Calibri"/>
          <w:sz w:val="24"/>
          <w:szCs w:val="24"/>
        </w:rPr>
        <w:t xml:space="preserve">). É de notar que </w:t>
      </w:r>
      <w:r w:rsidR="00131B62">
        <w:rPr>
          <w:rFonts w:ascii="Calibri" w:hAnsi="Calibri" w:cs="Calibri"/>
          <w:sz w:val="24"/>
          <w:szCs w:val="24"/>
        </w:rPr>
        <w:t>desta vez foi também necessário efetuar reduções em atividades que não pertencem ao caminho crítico, pois o tempo total pedido era menor.</w:t>
      </w:r>
      <w:r>
        <w:rPr>
          <w:rFonts w:ascii="Calibri" w:hAnsi="Calibri" w:cs="Calibri"/>
          <w:sz w:val="24"/>
          <w:szCs w:val="24"/>
        </w:rPr>
        <w:t xml:space="preserve"> Podemos confirmar esse mesmo resultado com o seguinte diagrama de </w:t>
      </w:r>
      <w:proofErr w:type="spellStart"/>
      <w:r>
        <w:rPr>
          <w:rFonts w:ascii="Calibri" w:hAnsi="Calibri" w:cs="Calibri"/>
          <w:sz w:val="24"/>
          <w:szCs w:val="24"/>
        </w:rPr>
        <w:t>gantt</w:t>
      </w:r>
      <w:proofErr w:type="spellEnd"/>
      <w:r>
        <w:rPr>
          <w:rFonts w:ascii="Calibri" w:hAnsi="Calibri" w:cs="Calibri"/>
          <w:sz w:val="24"/>
          <w:szCs w:val="24"/>
        </w:rPr>
        <w:t xml:space="preserve"> com as novas durações: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(DIAGRAMA GANTT)</w:t>
      </w:r>
    </w:p>
    <w:p w:rsidR="005964B0" w:rsidRDefault="005964B0" w:rsidP="005964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B23B2" w:rsidRDefault="006B23B2"/>
    <w:sectPr w:rsidR="006B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1E"/>
    <w:rsid w:val="00126A81"/>
    <w:rsid w:val="00131B62"/>
    <w:rsid w:val="002474E7"/>
    <w:rsid w:val="0052323B"/>
    <w:rsid w:val="005964B0"/>
    <w:rsid w:val="00676E77"/>
    <w:rsid w:val="006B23B2"/>
    <w:rsid w:val="0075151E"/>
    <w:rsid w:val="00902094"/>
    <w:rsid w:val="00A87134"/>
    <w:rsid w:val="00C07AF8"/>
    <w:rsid w:val="00D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F2B30-798D-4068-9C72-32AC399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4</cp:revision>
  <dcterms:created xsi:type="dcterms:W3CDTF">2015-10-13T15:36:00Z</dcterms:created>
  <dcterms:modified xsi:type="dcterms:W3CDTF">2016-01-09T21:16:00Z</dcterms:modified>
</cp:coreProperties>
</file>