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B3C9" w14:textId="3DDDA4BD" w:rsidR="0E0618D3" w:rsidRDefault="0049742E" w:rsidP="0049742E">
      <w:pPr>
        <w:jc w:val="center"/>
        <w:rPr>
          <w:b/>
          <w:bCs/>
          <w:sz w:val="72"/>
          <w:szCs w:val="72"/>
        </w:rPr>
      </w:pPr>
      <w:bookmarkStart w:id="0" w:name="_Hlk118500499"/>
      <w:bookmarkEnd w:id="0"/>
      <w:bookmarkStart w:id="1" w:name="_Toc116069864"/>
      <w:bookmarkEnd w:id="1"/>
      <w:r>
        <w:rPr>
          <w:noProof/>
        </w:rPr>
        <w:drawing>
          <wp:inline distT="0" distB="0" distL="0" distR="0" wp14:anchorId="03E04B4B" wp14:editId="2F215B00">
            <wp:extent cx="4038600" cy="1692668"/>
            <wp:effectExtent l="0" t="0" r="0" b="3175"/>
            <wp:docPr id="2" name="Picture 2" descr="MARETEC-IST – Shellfish Safety – PRIMROSE Project – Harmful Algal Bl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8600" cy="1692668"/>
                    </a:xfrm>
                    <a:prstGeom prst="rect">
                      <a:avLst/>
                    </a:prstGeom>
                  </pic:spPr>
                </pic:pic>
              </a:graphicData>
            </a:graphic>
          </wp:inline>
        </w:drawing>
      </w:r>
    </w:p>
    <w:p w14:paraId="58B0CA47" w14:textId="77BDE1D1" w:rsidR="00DE1808" w:rsidRDefault="00DE1808" w:rsidP="3AEE3AF0">
      <w:pPr>
        <w:jc w:val="center"/>
        <w:rPr>
          <w:b/>
          <w:bCs/>
          <w:sz w:val="40"/>
          <w:szCs w:val="40"/>
        </w:rPr>
      </w:pPr>
      <w:bookmarkStart w:id="2" w:name="_Hlk24641139"/>
      <w:bookmarkEnd w:id="2"/>
    </w:p>
    <w:p w14:paraId="4EE9A77A" w14:textId="48F0599A" w:rsidR="00DE1808" w:rsidRDefault="00DE1808" w:rsidP="0049742E">
      <w:pPr>
        <w:rPr>
          <w:b/>
          <w:bCs/>
          <w:sz w:val="40"/>
          <w:szCs w:val="40"/>
        </w:rPr>
      </w:pPr>
    </w:p>
    <w:p w14:paraId="47AA3BD1" w14:textId="77777777" w:rsidR="00BD6DCD" w:rsidRDefault="00BD6DCD" w:rsidP="0049742E">
      <w:pPr>
        <w:rPr>
          <w:b/>
          <w:bCs/>
          <w:sz w:val="40"/>
          <w:szCs w:val="40"/>
        </w:rPr>
      </w:pPr>
    </w:p>
    <w:p w14:paraId="1E207724" w14:textId="2B414518" w:rsidR="00B91D32" w:rsidRPr="00E15FEF" w:rsidRDefault="00824871" w:rsidP="3AEE3AF0">
      <w:pPr>
        <w:jc w:val="center"/>
        <w:rPr>
          <w:sz w:val="72"/>
          <w:szCs w:val="72"/>
        </w:rPr>
      </w:pPr>
      <w:r>
        <w:rPr>
          <w:b/>
          <w:bCs/>
          <w:sz w:val="72"/>
          <w:szCs w:val="72"/>
        </w:rPr>
        <w:t>Applied Computational Intelligence</w:t>
      </w:r>
    </w:p>
    <w:p w14:paraId="4D5F8061" w14:textId="77777777" w:rsidR="00E15FEF" w:rsidRDefault="00E15FEF" w:rsidP="3AEE3AF0">
      <w:pPr>
        <w:jc w:val="center"/>
        <w:rPr>
          <w:b/>
          <w:bCs/>
          <w:sz w:val="40"/>
          <w:szCs w:val="40"/>
        </w:rPr>
      </w:pPr>
    </w:p>
    <w:p w14:paraId="2ABF1909" w14:textId="62ED7554" w:rsidR="3AEE3AF0" w:rsidRDefault="1A2FD88D" w:rsidP="3AEE3AF0">
      <w:pPr>
        <w:jc w:val="center"/>
        <w:rPr>
          <w:b/>
          <w:bCs/>
          <w:sz w:val="72"/>
          <w:szCs w:val="72"/>
        </w:rPr>
      </w:pPr>
      <w:r w:rsidRPr="1A2FD88D">
        <w:rPr>
          <w:b/>
          <w:bCs/>
          <w:sz w:val="40"/>
          <w:szCs w:val="40"/>
        </w:rPr>
        <w:t>1st Semester 2022/2023</w:t>
      </w:r>
    </w:p>
    <w:p w14:paraId="19E3A76F" w14:textId="77777777" w:rsidR="00E15FEF" w:rsidRDefault="00E15FEF" w:rsidP="3AEE3AF0">
      <w:pPr>
        <w:rPr>
          <w:b/>
          <w:bCs/>
          <w:sz w:val="24"/>
          <w:szCs w:val="24"/>
        </w:rPr>
      </w:pPr>
    </w:p>
    <w:p w14:paraId="1037A52D" w14:textId="77777777" w:rsidR="00E15FEF" w:rsidRDefault="00E15FEF" w:rsidP="3AEE3AF0">
      <w:pPr>
        <w:rPr>
          <w:b/>
          <w:bCs/>
          <w:sz w:val="24"/>
          <w:szCs w:val="24"/>
        </w:rPr>
      </w:pPr>
    </w:p>
    <w:p w14:paraId="7D3B900A" w14:textId="77777777" w:rsidR="00824871" w:rsidRDefault="00824871" w:rsidP="3AEE3AF0">
      <w:pPr>
        <w:rPr>
          <w:b/>
          <w:bCs/>
          <w:sz w:val="24"/>
          <w:szCs w:val="24"/>
        </w:rPr>
      </w:pPr>
    </w:p>
    <w:p w14:paraId="518D825E" w14:textId="77777777" w:rsidR="00824871" w:rsidRDefault="00824871" w:rsidP="3AEE3AF0">
      <w:pPr>
        <w:rPr>
          <w:b/>
          <w:bCs/>
          <w:sz w:val="24"/>
          <w:szCs w:val="24"/>
        </w:rPr>
      </w:pPr>
    </w:p>
    <w:p w14:paraId="58A61CCD" w14:textId="77777777" w:rsidR="00824871" w:rsidRDefault="00824871" w:rsidP="3AEE3AF0">
      <w:pPr>
        <w:rPr>
          <w:b/>
          <w:bCs/>
          <w:sz w:val="24"/>
          <w:szCs w:val="24"/>
        </w:rPr>
      </w:pPr>
    </w:p>
    <w:p w14:paraId="0606AB90" w14:textId="77777777" w:rsidR="00BD6DCD" w:rsidRDefault="00BD6DCD" w:rsidP="3AEE3AF0">
      <w:pPr>
        <w:rPr>
          <w:b/>
          <w:bCs/>
          <w:sz w:val="24"/>
          <w:szCs w:val="24"/>
        </w:rPr>
      </w:pPr>
    </w:p>
    <w:p w14:paraId="2045A6F0" w14:textId="51DF7E8C" w:rsidR="00E15FEF" w:rsidRDefault="1117C076" w:rsidP="3AEE3AF0">
      <w:pPr>
        <w:rPr>
          <w:b/>
          <w:bCs/>
          <w:sz w:val="24"/>
          <w:szCs w:val="24"/>
        </w:rPr>
      </w:pPr>
      <w:r w:rsidRPr="1117C076">
        <w:rPr>
          <w:b/>
          <w:bCs/>
          <w:sz w:val="24"/>
          <w:szCs w:val="24"/>
        </w:rPr>
        <w:t>Group:  28</w:t>
      </w:r>
    </w:p>
    <w:p w14:paraId="1076F3F6" w14:textId="223A59BD" w:rsidR="1117C076" w:rsidRDefault="1117C076" w:rsidP="1117C076">
      <w:pPr>
        <w:rPr>
          <w:sz w:val="24"/>
          <w:szCs w:val="24"/>
        </w:rPr>
      </w:pPr>
      <w:r w:rsidRPr="1117C076">
        <w:rPr>
          <w:sz w:val="24"/>
          <w:szCs w:val="24"/>
        </w:rPr>
        <w:t>Marco da Cruz da Mata nº 84297</w:t>
      </w:r>
    </w:p>
    <w:p w14:paraId="5AFA6315" w14:textId="2110D53E" w:rsidR="1117C076" w:rsidRDefault="1117C076" w:rsidP="1117C076">
      <w:pPr>
        <w:rPr>
          <w:sz w:val="23"/>
          <w:szCs w:val="23"/>
          <w:u w:val="single"/>
        </w:rPr>
      </w:pPr>
      <w:proofErr w:type="spellStart"/>
      <w:r w:rsidRPr="1117C076">
        <w:rPr>
          <w:sz w:val="23"/>
          <w:szCs w:val="23"/>
          <w:u w:val="single"/>
        </w:rPr>
        <w:t>marcocmata@tecnico.ulisboapt</w:t>
      </w:r>
      <w:proofErr w:type="spellEnd"/>
    </w:p>
    <w:p w14:paraId="76ABF145" w14:textId="3CB618D3" w:rsidR="007C72D7" w:rsidRDefault="1A2FD88D" w:rsidP="007C72D7">
      <w:pPr>
        <w:rPr>
          <w:sz w:val="24"/>
          <w:szCs w:val="24"/>
        </w:rPr>
      </w:pPr>
      <w:r w:rsidRPr="1A2FD88D">
        <w:rPr>
          <w:sz w:val="24"/>
          <w:szCs w:val="24"/>
        </w:rPr>
        <w:t>João Pedro Andrade Gonçalves nº 85211</w:t>
      </w:r>
    </w:p>
    <w:p w14:paraId="287698D7" w14:textId="77777777" w:rsidR="007C72D7" w:rsidRPr="004D46FC" w:rsidRDefault="1117C076" w:rsidP="007C72D7">
      <w:pPr>
        <w:rPr>
          <w:sz w:val="24"/>
          <w:szCs w:val="24"/>
          <w:u w:val="single"/>
        </w:rPr>
      </w:pPr>
      <w:r w:rsidRPr="1117C076">
        <w:rPr>
          <w:sz w:val="23"/>
          <w:szCs w:val="23"/>
          <w:u w:val="single"/>
        </w:rPr>
        <w:t>jpedrogoncalves@tecnico.ulisboa.pt</w:t>
      </w:r>
    </w:p>
    <w:p w14:paraId="10335190" w14:textId="299DF10A" w:rsidR="005D1E73" w:rsidRPr="005D1E73" w:rsidRDefault="00DE1808" w:rsidP="00BD6DCD">
      <w:pPr>
        <w:rPr>
          <w:sz w:val="24"/>
          <w:szCs w:val="24"/>
        </w:rPr>
      </w:pPr>
      <w:r w:rsidRPr="1A2FD88D">
        <w:rPr>
          <w:sz w:val="24"/>
          <w:szCs w:val="24"/>
        </w:rPr>
        <w:br w:type="page"/>
      </w:r>
    </w:p>
    <w:sdt>
      <w:sdtPr>
        <w:rPr>
          <w:rFonts w:asciiTheme="minorHAnsi" w:eastAsiaTheme="minorEastAsia" w:hAnsiTheme="minorHAnsi" w:cs="Times New Roman"/>
          <w:color w:val="auto"/>
          <w:sz w:val="22"/>
          <w:szCs w:val="22"/>
        </w:rPr>
        <w:id w:val="884701294"/>
        <w:docPartObj>
          <w:docPartGallery w:val="Table of Contents"/>
          <w:docPartUnique/>
        </w:docPartObj>
      </w:sdtPr>
      <w:sdtContent>
        <w:p w14:paraId="296DDD7C" w14:textId="095DCC5C" w:rsidR="00032DE7" w:rsidRDefault="00110187" w:rsidP="002F7C2B">
          <w:pPr>
            <w:pStyle w:val="TOCHeading"/>
            <w:outlineLvl w:val="9"/>
            <w:rPr>
              <w:rFonts w:asciiTheme="minorHAnsi" w:hAnsiTheme="minorHAnsi"/>
              <w:b/>
              <w:bCs/>
              <w:color w:val="000000" w:themeColor="text1"/>
            </w:rPr>
          </w:pPr>
          <w:r>
            <w:rPr>
              <w:rFonts w:asciiTheme="minorHAnsi" w:hAnsiTheme="minorHAnsi"/>
              <w:b/>
              <w:bCs/>
              <w:color w:val="000000" w:themeColor="text1"/>
            </w:rPr>
            <w:t>Ta</w:t>
          </w:r>
          <w:r w:rsidR="1A2FD88D" w:rsidRPr="1A2FD88D">
            <w:rPr>
              <w:rFonts w:asciiTheme="minorHAnsi" w:hAnsiTheme="minorHAnsi"/>
              <w:b/>
              <w:bCs/>
              <w:color w:val="000000" w:themeColor="text1"/>
            </w:rPr>
            <w:t>ble of Contents</w:t>
          </w:r>
        </w:p>
        <w:p w14:paraId="6E75A58F" w14:textId="77777777" w:rsidR="002F7C2B" w:rsidRPr="002F7C2B" w:rsidRDefault="002F7C2B" w:rsidP="002F7C2B"/>
        <w:p w14:paraId="06AE0C15" w14:textId="7D25F838" w:rsidR="0071741D" w:rsidRDefault="00677A75">
          <w:pPr>
            <w:pStyle w:val="TOC1"/>
            <w:tabs>
              <w:tab w:val="right" w:leader="dot" w:pos="9016"/>
            </w:tabs>
            <w:rPr>
              <w:rFonts w:cstheme="minorBidi"/>
              <w:noProof/>
            </w:rPr>
          </w:pPr>
          <w:r>
            <w:fldChar w:fldCharType="begin"/>
          </w:r>
          <w:r w:rsidR="00623CFA">
            <w:instrText>TOC \o "1-3" \h \z \u</w:instrText>
          </w:r>
          <w:r>
            <w:fldChar w:fldCharType="separate"/>
          </w:r>
          <w:hyperlink w:anchor="_Toc118427335" w:history="1">
            <w:r w:rsidR="0071741D" w:rsidRPr="00893824">
              <w:rPr>
                <w:rStyle w:val="Hyperlink"/>
                <w:b/>
                <w:bCs/>
                <w:noProof/>
              </w:rPr>
              <w:t>Part 1: Single-Objective Optimization Problem</w:t>
            </w:r>
            <w:r w:rsidR="0071741D">
              <w:rPr>
                <w:noProof/>
                <w:webHidden/>
              </w:rPr>
              <w:tab/>
            </w:r>
            <w:r w:rsidR="0071741D">
              <w:rPr>
                <w:noProof/>
                <w:webHidden/>
              </w:rPr>
              <w:fldChar w:fldCharType="begin"/>
            </w:r>
            <w:r w:rsidR="0071741D">
              <w:rPr>
                <w:noProof/>
                <w:webHidden/>
              </w:rPr>
              <w:instrText xml:space="preserve"> PAGEREF _Toc118427335 \h </w:instrText>
            </w:r>
            <w:r w:rsidR="0071741D">
              <w:rPr>
                <w:noProof/>
                <w:webHidden/>
              </w:rPr>
            </w:r>
            <w:r w:rsidR="0071741D">
              <w:rPr>
                <w:noProof/>
                <w:webHidden/>
              </w:rPr>
              <w:fldChar w:fldCharType="separate"/>
            </w:r>
            <w:r w:rsidR="00682CB3">
              <w:rPr>
                <w:noProof/>
                <w:webHidden/>
              </w:rPr>
              <w:t>2</w:t>
            </w:r>
            <w:r w:rsidR="0071741D">
              <w:rPr>
                <w:noProof/>
                <w:webHidden/>
              </w:rPr>
              <w:fldChar w:fldCharType="end"/>
            </w:r>
          </w:hyperlink>
        </w:p>
        <w:p w14:paraId="5E1238ED" w14:textId="0CF8F6B5" w:rsidR="0071741D" w:rsidRDefault="00000000">
          <w:pPr>
            <w:pStyle w:val="TOC1"/>
            <w:tabs>
              <w:tab w:val="right" w:leader="dot" w:pos="9016"/>
            </w:tabs>
            <w:rPr>
              <w:rFonts w:cstheme="minorBidi"/>
              <w:noProof/>
            </w:rPr>
          </w:pPr>
          <w:hyperlink w:anchor="_Toc118427336" w:history="1">
            <w:r w:rsidR="0071741D" w:rsidRPr="00893824">
              <w:rPr>
                <w:rStyle w:val="Hyperlink"/>
                <w:b/>
                <w:bCs/>
                <w:noProof/>
              </w:rPr>
              <w:t>Part 2: Multiple-Objective Optimization Problem</w:t>
            </w:r>
            <w:r w:rsidR="0071741D">
              <w:rPr>
                <w:noProof/>
                <w:webHidden/>
              </w:rPr>
              <w:tab/>
            </w:r>
            <w:r w:rsidR="0071741D">
              <w:rPr>
                <w:noProof/>
                <w:webHidden/>
              </w:rPr>
              <w:fldChar w:fldCharType="begin"/>
            </w:r>
            <w:r w:rsidR="0071741D">
              <w:rPr>
                <w:noProof/>
                <w:webHidden/>
              </w:rPr>
              <w:instrText xml:space="preserve"> PAGEREF _Toc118427336 \h </w:instrText>
            </w:r>
            <w:r w:rsidR="0071741D">
              <w:rPr>
                <w:noProof/>
                <w:webHidden/>
              </w:rPr>
            </w:r>
            <w:r w:rsidR="0071741D">
              <w:rPr>
                <w:noProof/>
                <w:webHidden/>
              </w:rPr>
              <w:fldChar w:fldCharType="separate"/>
            </w:r>
            <w:r w:rsidR="00682CB3">
              <w:rPr>
                <w:noProof/>
                <w:webHidden/>
              </w:rPr>
              <w:t>4</w:t>
            </w:r>
            <w:r w:rsidR="0071741D">
              <w:rPr>
                <w:noProof/>
                <w:webHidden/>
              </w:rPr>
              <w:fldChar w:fldCharType="end"/>
            </w:r>
          </w:hyperlink>
        </w:p>
        <w:p w14:paraId="7C1EB7E2" w14:textId="44511253" w:rsidR="0071741D" w:rsidRDefault="00000000">
          <w:pPr>
            <w:pStyle w:val="TOC1"/>
            <w:tabs>
              <w:tab w:val="right" w:leader="dot" w:pos="9016"/>
            </w:tabs>
            <w:rPr>
              <w:rFonts w:cstheme="minorBidi"/>
              <w:noProof/>
            </w:rPr>
          </w:pPr>
          <w:hyperlink w:anchor="_Toc118427337" w:history="1">
            <w:r w:rsidR="0071741D" w:rsidRPr="00893824">
              <w:rPr>
                <w:rStyle w:val="Hyperlink"/>
                <w:rFonts w:cstheme="minorHAnsi"/>
                <w:b/>
                <w:bCs/>
                <w:noProof/>
              </w:rPr>
              <w:t>Conclusions</w:t>
            </w:r>
            <w:r w:rsidR="0071741D">
              <w:rPr>
                <w:noProof/>
                <w:webHidden/>
              </w:rPr>
              <w:tab/>
            </w:r>
            <w:r w:rsidR="0071741D">
              <w:rPr>
                <w:noProof/>
                <w:webHidden/>
              </w:rPr>
              <w:fldChar w:fldCharType="begin"/>
            </w:r>
            <w:r w:rsidR="0071741D">
              <w:rPr>
                <w:noProof/>
                <w:webHidden/>
              </w:rPr>
              <w:instrText xml:space="preserve"> PAGEREF _Toc118427337 \h </w:instrText>
            </w:r>
            <w:r w:rsidR="0071741D">
              <w:rPr>
                <w:noProof/>
                <w:webHidden/>
              </w:rPr>
            </w:r>
            <w:r w:rsidR="0071741D">
              <w:rPr>
                <w:noProof/>
                <w:webHidden/>
              </w:rPr>
              <w:fldChar w:fldCharType="separate"/>
            </w:r>
            <w:r w:rsidR="00682CB3">
              <w:rPr>
                <w:noProof/>
                <w:webHidden/>
              </w:rPr>
              <w:t>5</w:t>
            </w:r>
            <w:r w:rsidR="0071741D">
              <w:rPr>
                <w:noProof/>
                <w:webHidden/>
              </w:rPr>
              <w:fldChar w:fldCharType="end"/>
            </w:r>
          </w:hyperlink>
        </w:p>
        <w:p w14:paraId="42DC3B08" w14:textId="4181467F" w:rsidR="00D50AB5" w:rsidRDefault="00677A75" w:rsidP="1A2FD88D">
          <w:pPr>
            <w:pStyle w:val="TOC1"/>
            <w:tabs>
              <w:tab w:val="right" w:leader="dot" w:pos="9015"/>
            </w:tabs>
            <w:rPr>
              <w:rStyle w:val="Hyperlink"/>
              <w:noProof/>
            </w:rPr>
          </w:pPr>
          <w:r>
            <w:fldChar w:fldCharType="end"/>
          </w:r>
        </w:p>
      </w:sdtContent>
    </w:sdt>
    <w:p w14:paraId="78134E52" w14:textId="610FDB06" w:rsidR="005D1E73" w:rsidRPr="0071770C" w:rsidRDefault="005D1E73" w:rsidP="005307F6">
      <w:pPr>
        <w:spacing w:after="240"/>
        <w:jc w:val="both"/>
        <w:rPr>
          <w:rFonts w:ascii="Calibri" w:eastAsia="Calibri" w:hAnsi="Calibri" w:cs="Calibri"/>
          <w:color w:val="333333"/>
        </w:rPr>
      </w:pPr>
    </w:p>
    <w:p w14:paraId="6D138F29" w14:textId="355EBDA0" w:rsidR="005D1E73" w:rsidRPr="008C7A56" w:rsidRDefault="00824871" w:rsidP="005307F6">
      <w:pPr>
        <w:pStyle w:val="Heading1"/>
        <w:spacing w:before="0" w:after="240"/>
        <w:jc w:val="both"/>
        <w:rPr>
          <w:rFonts w:asciiTheme="minorHAnsi" w:hAnsiTheme="minorHAnsi" w:cstheme="minorBidi"/>
          <w:b/>
          <w:bCs/>
          <w:color w:val="000000" w:themeColor="text1"/>
        </w:rPr>
      </w:pPr>
      <w:bookmarkStart w:id="3" w:name="_Toc118427335"/>
      <w:r>
        <w:rPr>
          <w:rFonts w:asciiTheme="minorHAnsi" w:hAnsiTheme="minorHAnsi" w:cstheme="minorBidi"/>
          <w:b/>
          <w:bCs/>
          <w:color w:val="000000" w:themeColor="text1"/>
        </w:rPr>
        <w:t xml:space="preserve">Part 1: </w:t>
      </w:r>
      <w:r w:rsidR="000B3C2D">
        <w:rPr>
          <w:rFonts w:asciiTheme="minorHAnsi" w:hAnsiTheme="minorHAnsi" w:cstheme="minorBidi"/>
          <w:b/>
          <w:bCs/>
          <w:color w:val="000000" w:themeColor="text1"/>
        </w:rPr>
        <w:t>Single</w:t>
      </w:r>
      <w:r w:rsidR="001E3028">
        <w:rPr>
          <w:rFonts w:asciiTheme="minorHAnsi" w:hAnsiTheme="minorHAnsi" w:cstheme="minorBidi"/>
          <w:b/>
          <w:bCs/>
          <w:color w:val="000000" w:themeColor="text1"/>
        </w:rPr>
        <w:t>-</w:t>
      </w:r>
      <w:r w:rsidR="000B3C2D">
        <w:rPr>
          <w:rFonts w:asciiTheme="minorHAnsi" w:hAnsiTheme="minorHAnsi" w:cstheme="minorBidi"/>
          <w:b/>
          <w:bCs/>
          <w:color w:val="000000" w:themeColor="text1"/>
        </w:rPr>
        <w:t>Objective</w:t>
      </w:r>
      <w:r w:rsidR="001E3028">
        <w:rPr>
          <w:rFonts w:asciiTheme="minorHAnsi" w:hAnsiTheme="minorHAnsi" w:cstheme="minorBidi"/>
          <w:b/>
          <w:bCs/>
          <w:color w:val="000000" w:themeColor="text1"/>
        </w:rPr>
        <w:t xml:space="preserve"> Optimization Problem</w:t>
      </w:r>
      <w:bookmarkEnd w:id="3"/>
    </w:p>
    <w:p w14:paraId="3C192919" w14:textId="65AE4299" w:rsidR="00CB2751" w:rsidRDefault="1117C076" w:rsidP="005307F6">
      <w:pPr>
        <w:spacing w:after="240"/>
        <w:jc w:val="both"/>
        <w:rPr>
          <w:sz w:val="24"/>
          <w:szCs w:val="24"/>
        </w:rPr>
      </w:pPr>
      <w:r w:rsidRPr="1117C076">
        <w:rPr>
          <w:sz w:val="24"/>
          <w:szCs w:val="24"/>
        </w:rPr>
        <w:t>Our evaluation function, appropriately called EVALUATE, takes an individual, which is defined as an array of which customers to deliver to, in order, not including warehouse visits, and computes the distance traveled during the entire course. Even though we don’t represent warehouse visits in the genome, the EVALUATE function makes sure the load never surpasses 1000 by sending our truck back to the warehouse and to the next point of delivery, by adding the distances to and from the warehouse to the total distance.</w:t>
      </w:r>
    </w:p>
    <w:p w14:paraId="1C1BCA99" w14:textId="70770DD8" w:rsidR="1117C076" w:rsidRDefault="1117C076" w:rsidP="1117C076">
      <w:pPr>
        <w:spacing w:after="240"/>
        <w:jc w:val="both"/>
        <w:rPr>
          <w:sz w:val="24"/>
          <w:szCs w:val="24"/>
        </w:rPr>
      </w:pPr>
      <w:r w:rsidRPr="1117C076">
        <w:rPr>
          <w:sz w:val="24"/>
          <w:szCs w:val="24"/>
        </w:rPr>
        <w:t>An example genome, for the 10 customers problem, is as follows:</w:t>
      </w:r>
    </w:p>
    <w:p w14:paraId="5C1C5242" w14:textId="4D663CEA" w:rsidR="1117C076" w:rsidRDefault="1117C076" w:rsidP="1117C076">
      <w:pPr>
        <w:spacing w:after="240"/>
        <w:jc w:val="center"/>
        <w:rPr>
          <w:sz w:val="24"/>
          <w:szCs w:val="24"/>
        </w:rPr>
      </w:pPr>
      <w:r w:rsidRPr="1117C076">
        <w:rPr>
          <w:sz w:val="24"/>
          <w:szCs w:val="24"/>
        </w:rPr>
        <w:t>[3, 4, 8, 1, 5, 7, 2, 10, 6, 9]</w:t>
      </w:r>
    </w:p>
    <w:p w14:paraId="1D93B52C" w14:textId="77777777" w:rsidR="00145A0B" w:rsidRDefault="00145A0B" w:rsidP="005307F6">
      <w:pPr>
        <w:spacing w:after="240"/>
        <w:jc w:val="both"/>
        <w:rPr>
          <w:b/>
          <w:bCs/>
          <w:sz w:val="24"/>
          <w:szCs w:val="24"/>
        </w:rPr>
      </w:pPr>
    </w:p>
    <w:p w14:paraId="7DB682CF" w14:textId="37F3C32F" w:rsidR="00CE6787" w:rsidRPr="008F1257" w:rsidRDefault="008F1257" w:rsidP="005307F6">
      <w:pPr>
        <w:spacing w:after="240"/>
        <w:jc w:val="both"/>
        <w:rPr>
          <w:b/>
          <w:bCs/>
          <w:sz w:val="24"/>
          <w:szCs w:val="24"/>
        </w:rPr>
      </w:pPr>
      <w:r w:rsidRPr="008F1257">
        <w:rPr>
          <w:b/>
          <w:bCs/>
          <w:sz w:val="24"/>
          <w:szCs w:val="24"/>
        </w:rPr>
        <w:t>Results</w:t>
      </w:r>
    </w:p>
    <w:tbl>
      <w:tblPr>
        <w:tblStyle w:val="TableGrid"/>
        <w:tblW w:w="9072" w:type="dxa"/>
        <w:tblInd w:w="-5" w:type="dxa"/>
        <w:tblLook w:val="04A0" w:firstRow="1" w:lastRow="0" w:firstColumn="1" w:lastColumn="0" w:noHBand="0" w:noVBand="1"/>
      </w:tblPr>
      <w:tblGrid>
        <w:gridCol w:w="1299"/>
        <w:gridCol w:w="1097"/>
        <w:gridCol w:w="894"/>
        <w:gridCol w:w="995"/>
        <w:gridCol w:w="900"/>
        <w:gridCol w:w="1113"/>
        <w:gridCol w:w="878"/>
        <w:gridCol w:w="1067"/>
        <w:gridCol w:w="829"/>
      </w:tblGrid>
      <w:tr w:rsidR="00EC2EBE" w14:paraId="10A29E00" w14:textId="77777777" w:rsidTr="1117C076">
        <w:tc>
          <w:tcPr>
            <w:tcW w:w="1299" w:type="dxa"/>
            <w:vMerge w:val="restart"/>
            <w:shd w:val="clear" w:color="auto" w:fill="BFBFBF" w:themeFill="background1" w:themeFillShade="BF"/>
          </w:tcPr>
          <w:p w14:paraId="62822AA9" w14:textId="77777777" w:rsidR="00EC2EBE" w:rsidRDefault="00EC2EBE" w:rsidP="00EC2EBE">
            <w:pPr>
              <w:jc w:val="both"/>
              <w:rPr>
                <w:b/>
                <w:bCs/>
              </w:rPr>
            </w:pPr>
          </w:p>
          <w:p w14:paraId="37DD5DDE" w14:textId="1502BF18" w:rsidR="00EC2EBE" w:rsidRPr="00EC2EBE" w:rsidRDefault="1117C076" w:rsidP="1117C076">
            <w:pPr>
              <w:jc w:val="both"/>
              <w:rPr>
                <w:b/>
                <w:bCs/>
              </w:rPr>
            </w:pPr>
            <w:r w:rsidRPr="1117C076">
              <w:rPr>
                <w:b/>
                <w:bCs/>
              </w:rPr>
              <w:t>#Costumers</w:t>
            </w:r>
          </w:p>
        </w:tc>
        <w:tc>
          <w:tcPr>
            <w:tcW w:w="1991" w:type="dxa"/>
            <w:gridSpan w:val="2"/>
            <w:shd w:val="clear" w:color="auto" w:fill="BFBFBF" w:themeFill="background1" w:themeFillShade="BF"/>
          </w:tcPr>
          <w:p w14:paraId="7F026CA4" w14:textId="244FA481" w:rsidR="00EC2EBE" w:rsidRPr="00EC2EBE" w:rsidRDefault="00EC2EBE" w:rsidP="00EC2EBE">
            <w:pPr>
              <w:jc w:val="both"/>
              <w:rPr>
                <w:b/>
                <w:bCs/>
              </w:rPr>
            </w:pPr>
            <w:proofErr w:type="spellStart"/>
            <w:r w:rsidRPr="00EC2EBE">
              <w:rPr>
                <w:b/>
                <w:bCs/>
              </w:rPr>
              <w:t>WHCentral_OrdFile</w:t>
            </w:r>
            <w:proofErr w:type="spellEnd"/>
          </w:p>
        </w:tc>
        <w:tc>
          <w:tcPr>
            <w:tcW w:w="1895" w:type="dxa"/>
            <w:gridSpan w:val="2"/>
            <w:shd w:val="clear" w:color="auto" w:fill="BFBFBF" w:themeFill="background1" w:themeFillShade="BF"/>
          </w:tcPr>
          <w:p w14:paraId="22AA98F4" w14:textId="5E4F8234" w:rsidR="00EC2EBE" w:rsidRPr="00EC2EBE" w:rsidRDefault="00EC2EBE" w:rsidP="00EC2EBE">
            <w:pPr>
              <w:jc w:val="both"/>
              <w:rPr>
                <w:b/>
                <w:bCs/>
              </w:rPr>
            </w:pPr>
            <w:r w:rsidRPr="00EC2EBE">
              <w:rPr>
                <w:b/>
                <w:bCs/>
              </w:rPr>
              <w:t>WHCentral_Ord50</w:t>
            </w:r>
          </w:p>
        </w:tc>
        <w:tc>
          <w:tcPr>
            <w:tcW w:w="1991" w:type="dxa"/>
            <w:gridSpan w:val="2"/>
            <w:shd w:val="clear" w:color="auto" w:fill="BFBFBF" w:themeFill="background1" w:themeFillShade="BF"/>
          </w:tcPr>
          <w:p w14:paraId="619F5562" w14:textId="5FB1ECC1" w:rsidR="00EC2EBE" w:rsidRPr="00EC2EBE" w:rsidRDefault="1117C076" w:rsidP="00EC2EBE">
            <w:pPr>
              <w:jc w:val="both"/>
              <w:rPr>
                <w:b/>
                <w:bCs/>
              </w:rPr>
            </w:pPr>
            <w:proofErr w:type="spellStart"/>
            <w:r w:rsidRPr="1117C076">
              <w:rPr>
                <w:b/>
                <w:bCs/>
              </w:rPr>
              <w:t>WHCorner_OrdFile</w:t>
            </w:r>
            <w:proofErr w:type="spellEnd"/>
          </w:p>
        </w:tc>
        <w:tc>
          <w:tcPr>
            <w:tcW w:w="1896" w:type="dxa"/>
            <w:gridSpan w:val="2"/>
            <w:shd w:val="clear" w:color="auto" w:fill="BFBFBF" w:themeFill="background1" w:themeFillShade="BF"/>
          </w:tcPr>
          <w:p w14:paraId="3FD605A0" w14:textId="2572DCEC" w:rsidR="00EC2EBE" w:rsidRPr="00EC2EBE" w:rsidRDefault="1117C076" w:rsidP="00EC2EBE">
            <w:pPr>
              <w:jc w:val="both"/>
              <w:rPr>
                <w:b/>
                <w:bCs/>
              </w:rPr>
            </w:pPr>
            <w:r w:rsidRPr="1117C076">
              <w:rPr>
                <w:b/>
                <w:bCs/>
              </w:rPr>
              <w:t>WHCorner_Ord50</w:t>
            </w:r>
          </w:p>
        </w:tc>
      </w:tr>
      <w:tr w:rsidR="00EC2EBE" w14:paraId="5E90EB17" w14:textId="77777777" w:rsidTr="1117C076">
        <w:tc>
          <w:tcPr>
            <w:tcW w:w="1299" w:type="dxa"/>
            <w:vMerge/>
          </w:tcPr>
          <w:p w14:paraId="4994156E" w14:textId="77777777" w:rsidR="00EC2EBE" w:rsidRPr="00EC2EBE" w:rsidRDefault="00EC2EBE" w:rsidP="00EC2EBE">
            <w:pPr>
              <w:jc w:val="both"/>
              <w:rPr>
                <w:b/>
                <w:bCs/>
              </w:rPr>
            </w:pPr>
          </w:p>
        </w:tc>
        <w:tc>
          <w:tcPr>
            <w:tcW w:w="1097" w:type="dxa"/>
            <w:shd w:val="clear" w:color="auto" w:fill="BFBFBF" w:themeFill="background1" w:themeFillShade="BF"/>
          </w:tcPr>
          <w:p w14:paraId="5106F5FA" w14:textId="26FE8992" w:rsidR="00EC2EBE" w:rsidRPr="00EC2EBE" w:rsidRDefault="00EC2EBE" w:rsidP="00EC2EBE">
            <w:pPr>
              <w:jc w:val="both"/>
              <w:rPr>
                <w:b/>
                <w:bCs/>
              </w:rPr>
            </w:pPr>
            <w:r w:rsidRPr="00EC2EBE">
              <w:rPr>
                <w:b/>
                <w:bCs/>
              </w:rPr>
              <w:t>Mean</w:t>
            </w:r>
          </w:p>
        </w:tc>
        <w:tc>
          <w:tcPr>
            <w:tcW w:w="894" w:type="dxa"/>
            <w:shd w:val="clear" w:color="auto" w:fill="BFBFBF" w:themeFill="background1" w:themeFillShade="BF"/>
          </w:tcPr>
          <w:p w14:paraId="13174992" w14:textId="6B2532BC" w:rsidR="00EC2EBE" w:rsidRPr="00EC2EBE" w:rsidRDefault="00EC2EBE" w:rsidP="00EC2EBE">
            <w:pPr>
              <w:jc w:val="both"/>
              <w:rPr>
                <w:b/>
                <w:bCs/>
              </w:rPr>
            </w:pPr>
            <w:r w:rsidRPr="00EC2EBE">
              <w:rPr>
                <w:b/>
                <w:bCs/>
              </w:rPr>
              <w:t>STD</w:t>
            </w:r>
          </w:p>
        </w:tc>
        <w:tc>
          <w:tcPr>
            <w:tcW w:w="995" w:type="dxa"/>
            <w:shd w:val="clear" w:color="auto" w:fill="BFBFBF" w:themeFill="background1" w:themeFillShade="BF"/>
          </w:tcPr>
          <w:p w14:paraId="7F6E2008" w14:textId="7A259962" w:rsidR="00EC2EBE" w:rsidRPr="00EC2EBE" w:rsidRDefault="00EC2EBE" w:rsidP="00EC2EBE">
            <w:pPr>
              <w:jc w:val="both"/>
              <w:rPr>
                <w:b/>
                <w:bCs/>
              </w:rPr>
            </w:pPr>
            <w:r w:rsidRPr="00EC2EBE">
              <w:rPr>
                <w:b/>
                <w:bCs/>
              </w:rPr>
              <w:t>Mean</w:t>
            </w:r>
          </w:p>
        </w:tc>
        <w:tc>
          <w:tcPr>
            <w:tcW w:w="900" w:type="dxa"/>
            <w:shd w:val="clear" w:color="auto" w:fill="BFBFBF" w:themeFill="background1" w:themeFillShade="BF"/>
          </w:tcPr>
          <w:p w14:paraId="3ECFC360" w14:textId="7A93E0DD" w:rsidR="00EC2EBE" w:rsidRPr="00EC2EBE" w:rsidRDefault="00EC2EBE" w:rsidP="00EC2EBE">
            <w:pPr>
              <w:jc w:val="both"/>
              <w:rPr>
                <w:b/>
                <w:bCs/>
              </w:rPr>
            </w:pPr>
            <w:r w:rsidRPr="00EC2EBE">
              <w:rPr>
                <w:b/>
                <w:bCs/>
              </w:rPr>
              <w:t>STD</w:t>
            </w:r>
          </w:p>
        </w:tc>
        <w:tc>
          <w:tcPr>
            <w:tcW w:w="1113" w:type="dxa"/>
            <w:shd w:val="clear" w:color="auto" w:fill="BFBFBF" w:themeFill="background1" w:themeFillShade="BF"/>
          </w:tcPr>
          <w:p w14:paraId="43870614" w14:textId="0F7A4555" w:rsidR="00EC2EBE" w:rsidRPr="00EC2EBE" w:rsidRDefault="00EC2EBE" w:rsidP="00EC2EBE">
            <w:pPr>
              <w:jc w:val="both"/>
              <w:rPr>
                <w:b/>
                <w:bCs/>
              </w:rPr>
            </w:pPr>
            <w:r w:rsidRPr="00EC2EBE">
              <w:rPr>
                <w:b/>
                <w:bCs/>
              </w:rPr>
              <w:t>Mean</w:t>
            </w:r>
          </w:p>
        </w:tc>
        <w:tc>
          <w:tcPr>
            <w:tcW w:w="878" w:type="dxa"/>
            <w:shd w:val="clear" w:color="auto" w:fill="BFBFBF" w:themeFill="background1" w:themeFillShade="BF"/>
          </w:tcPr>
          <w:p w14:paraId="2E00FCB1" w14:textId="162672CD" w:rsidR="00EC2EBE" w:rsidRPr="00EC2EBE" w:rsidRDefault="00EC2EBE" w:rsidP="00EC2EBE">
            <w:pPr>
              <w:jc w:val="both"/>
              <w:rPr>
                <w:b/>
                <w:bCs/>
              </w:rPr>
            </w:pPr>
            <w:r w:rsidRPr="00EC2EBE">
              <w:rPr>
                <w:b/>
                <w:bCs/>
              </w:rPr>
              <w:t>STD</w:t>
            </w:r>
          </w:p>
        </w:tc>
        <w:tc>
          <w:tcPr>
            <w:tcW w:w="1067" w:type="dxa"/>
            <w:shd w:val="clear" w:color="auto" w:fill="BFBFBF" w:themeFill="background1" w:themeFillShade="BF"/>
          </w:tcPr>
          <w:p w14:paraId="76EADA74" w14:textId="60C283C0" w:rsidR="00EC2EBE" w:rsidRPr="00EC2EBE" w:rsidRDefault="00EC2EBE" w:rsidP="00EC2EBE">
            <w:pPr>
              <w:jc w:val="both"/>
              <w:rPr>
                <w:b/>
                <w:bCs/>
              </w:rPr>
            </w:pPr>
            <w:r w:rsidRPr="00EC2EBE">
              <w:rPr>
                <w:b/>
                <w:bCs/>
              </w:rPr>
              <w:t>Mean</w:t>
            </w:r>
          </w:p>
        </w:tc>
        <w:tc>
          <w:tcPr>
            <w:tcW w:w="829" w:type="dxa"/>
            <w:shd w:val="clear" w:color="auto" w:fill="BFBFBF" w:themeFill="background1" w:themeFillShade="BF"/>
          </w:tcPr>
          <w:p w14:paraId="2ACB9146" w14:textId="5C0EE755" w:rsidR="00EC2EBE" w:rsidRPr="00EC2EBE" w:rsidRDefault="00EC2EBE" w:rsidP="00EC2EBE">
            <w:pPr>
              <w:jc w:val="both"/>
              <w:rPr>
                <w:b/>
                <w:bCs/>
              </w:rPr>
            </w:pPr>
            <w:r w:rsidRPr="00EC2EBE">
              <w:rPr>
                <w:b/>
                <w:bCs/>
              </w:rPr>
              <w:t>STD</w:t>
            </w:r>
          </w:p>
        </w:tc>
      </w:tr>
      <w:tr w:rsidR="00EC2EBE" w14:paraId="6E79C936" w14:textId="77777777" w:rsidTr="1117C076">
        <w:tc>
          <w:tcPr>
            <w:tcW w:w="1299" w:type="dxa"/>
          </w:tcPr>
          <w:p w14:paraId="54151871" w14:textId="1F4E7CB2" w:rsidR="00EC2EBE" w:rsidRPr="00EC2EBE" w:rsidRDefault="00EC2EBE" w:rsidP="00EC2EBE">
            <w:pPr>
              <w:jc w:val="both"/>
              <w:rPr>
                <w:b/>
                <w:bCs/>
              </w:rPr>
            </w:pPr>
            <w:r>
              <w:rPr>
                <w:b/>
                <w:bCs/>
              </w:rPr>
              <w:t>1</w:t>
            </w:r>
            <w:r w:rsidRPr="00EC2EBE">
              <w:rPr>
                <w:b/>
                <w:bCs/>
              </w:rPr>
              <w:t>0</w:t>
            </w:r>
          </w:p>
        </w:tc>
        <w:tc>
          <w:tcPr>
            <w:tcW w:w="1097" w:type="dxa"/>
          </w:tcPr>
          <w:p w14:paraId="485787C8" w14:textId="677631CB" w:rsidR="00EC2EBE" w:rsidRPr="00EC2EBE" w:rsidRDefault="1117C076" w:rsidP="00EC2EBE">
            <w:pPr>
              <w:jc w:val="both"/>
            </w:pPr>
            <w:r>
              <w:t>308.6</w:t>
            </w:r>
          </w:p>
        </w:tc>
        <w:tc>
          <w:tcPr>
            <w:tcW w:w="894" w:type="dxa"/>
          </w:tcPr>
          <w:p w14:paraId="6100F09A" w14:textId="794B3FD0" w:rsidR="00EC2EBE" w:rsidRPr="00EC2EBE" w:rsidRDefault="1117C076" w:rsidP="00EC2EBE">
            <w:pPr>
              <w:jc w:val="both"/>
            </w:pPr>
            <w:r>
              <w:t>2.615</w:t>
            </w:r>
          </w:p>
        </w:tc>
        <w:tc>
          <w:tcPr>
            <w:tcW w:w="995" w:type="dxa"/>
          </w:tcPr>
          <w:p w14:paraId="7C1B21D4" w14:textId="1EA4AA40" w:rsidR="00EC2EBE" w:rsidRPr="00EC2EBE" w:rsidRDefault="1117C076" w:rsidP="00EC2EBE">
            <w:pPr>
              <w:jc w:val="both"/>
            </w:pPr>
            <w:r>
              <w:t>307</w:t>
            </w:r>
          </w:p>
        </w:tc>
        <w:tc>
          <w:tcPr>
            <w:tcW w:w="900" w:type="dxa"/>
          </w:tcPr>
          <w:p w14:paraId="37EDB2B5" w14:textId="44AFCD61" w:rsidR="00EC2EBE" w:rsidRPr="00EC2EBE" w:rsidRDefault="1117C076" w:rsidP="00EC2EBE">
            <w:pPr>
              <w:jc w:val="both"/>
            </w:pPr>
            <w:r>
              <w:t>2</w:t>
            </w:r>
          </w:p>
        </w:tc>
        <w:tc>
          <w:tcPr>
            <w:tcW w:w="1113" w:type="dxa"/>
          </w:tcPr>
          <w:p w14:paraId="34EDAAC9" w14:textId="6BF6F2CE" w:rsidR="00EC2EBE" w:rsidRPr="00EC2EBE" w:rsidRDefault="1117C076" w:rsidP="00EC2EBE">
            <w:pPr>
              <w:jc w:val="both"/>
            </w:pPr>
            <w:r>
              <w:t>384.4</w:t>
            </w:r>
          </w:p>
        </w:tc>
        <w:tc>
          <w:tcPr>
            <w:tcW w:w="878" w:type="dxa"/>
          </w:tcPr>
          <w:p w14:paraId="1CBDC37A" w14:textId="3A38FB00" w:rsidR="00EC2EBE" w:rsidRPr="00EC2EBE" w:rsidRDefault="1117C076" w:rsidP="00EC2EBE">
            <w:pPr>
              <w:jc w:val="both"/>
            </w:pPr>
            <w:r>
              <w:t>8.16</w:t>
            </w:r>
          </w:p>
        </w:tc>
        <w:tc>
          <w:tcPr>
            <w:tcW w:w="1067" w:type="dxa"/>
          </w:tcPr>
          <w:p w14:paraId="3700ECB9" w14:textId="260EA081" w:rsidR="00EC2EBE" w:rsidRPr="00EC2EBE" w:rsidRDefault="1117C076" w:rsidP="00EC2EBE">
            <w:pPr>
              <w:jc w:val="both"/>
            </w:pPr>
            <w:r>
              <w:t>347.8</w:t>
            </w:r>
          </w:p>
        </w:tc>
        <w:tc>
          <w:tcPr>
            <w:tcW w:w="829" w:type="dxa"/>
          </w:tcPr>
          <w:p w14:paraId="39864109" w14:textId="7E80CAA2" w:rsidR="00EC2EBE" w:rsidRPr="00EC2EBE" w:rsidRDefault="1117C076" w:rsidP="00EC2EBE">
            <w:pPr>
              <w:jc w:val="both"/>
            </w:pPr>
            <w:r>
              <w:t>6.615</w:t>
            </w:r>
          </w:p>
        </w:tc>
      </w:tr>
      <w:tr w:rsidR="00EC2EBE" w14:paraId="364C207A" w14:textId="77777777" w:rsidTr="1117C076">
        <w:tc>
          <w:tcPr>
            <w:tcW w:w="1299" w:type="dxa"/>
          </w:tcPr>
          <w:p w14:paraId="51291FBE" w14:textId="5BC8675E" w:rsidR="00EC2EBE" w:rsidRPr="00EC2EBE" w:rsidRDefault="00EC2EBE" w:rsidP="00EC2EBE">
            <w:pPr>
              <w:jc w:val="both"/>
              <w:rPr>
                <w:b/>
                <w:bCs/>
              </w:rPr>
            </w:pPr>
            <w:r>
              <w:rPr>
                <w:b/>
                <w:bCs/>
              </w:rPr>
              <w:t>3</w:t>
            </w:r>
            <w:r w:rsidRPr="00EC2EBE">
              <w:rPr>
                <w:b/>
                <w:bCs/>
              </w:rPr>
              <w:t>0</w:t>
            </w:r>
          </w:p>
        </w:tc>
        <w:tc>
          <w:tcPr>
            <w:tcW w:w="1097" w:type="dxa"/>
          </w:tcPr>
          <w:p w14:paraId="31B39111" w14:textId="5CA089E2" w:rsidR="00EC2EBE" w:rsidRPr="00EC2EBE" w:rsidRDefault="1117C076" w:rsidP="00EC2EBE">
            <w:pPr>
              <w:jc w:val="both"/>
            </w:pPr>
            <w:r>
              <w:t>754.1</w:t>
            </w:r>
          </w:p>
        </w:tc>
        <w:tc>
          <w:tcPr>
            <w:tcW w:w="894" w:type="dxa"/>
          </w:tcPr>
          <w:p w14:paraId="50D1193C" w14:textId="279A2294" w:rsidR="00EC2EBE" w:rsidRPr="00EC2EBE" w:rsidRDefault="1117C076" w:rsidP="00EC2EBE">
            <w:pPr>
              <w:jc w:val="both"/>
            </w:pPr>
            <w:r>
              <w:t>67.55</w:t>
            </w:r>
          </w:p>
        </w:tc>
        <w:tc>
          <w:tcPr>
            <w:tcW w:w="995" w:type="dxa"/>
          </w:tcPr>
          <w:p w14:paraId="00C1E765" w14:textId="3D260BA9" w:rsidR="00EC2EBE" w:rsidRPr="00EC2EBE" w:rsidRDefault="1117C076" w:rsidP="00EC2EBE">
            <w:pPr>
              <w:jc w:val="both"/>
            </w:pPr>
            <w:r>
              <w:t>731.5</w:t>
            </w:r>
          </w:p>
        </w:tc>
        <w:tc>
          <w:tcPr>
            <w:tcW w:w="900" w:type="dxa"/>
          </w:tcPr>
          <w:p w14:paraId="29D6C3F1" w14:textId="084CB079" w:rsidR="00EC2EBE" w:rsidRPr="00EC2EBE" w:rsidRDefault="1117C076" w:rsidP="00EC2EBE">
            <w:pPr>
              <w:jc w:val="both"/>
            </w:pPr>
            <w:r>
              <w:t>56.363</w:t>
            </w:r>
          </w:p>
        </w:tc>
        <w:tc>
          <w:tcPr>
            <w:tcW w:w="1113" w:type="dxa"/>
          </w:tcPr>
          <w:p w14:paraId="2F27BB83" w14:textId="41AA61CF" w:rsidR="00EC2EBE" w:rsidRPr="00EC2EBE" w:rsidRDefault="1117C076" w:rsidP="00EC2EBE">
            <w:pPr>
              <w:jc w:val="both"/>
            </w:pPr>
            <w:r>
              <w:t>951.1</w:t>
            </w:r>
          </w:p>
        </w:tc>
        <w:tc>
          <w:tcPr>
            <w:tcW w:w="878" w:type="dxa"/>
          </w:tcPr>
          <w:p w14:paraId="22515018" w14:textId="51115C66" w:rsidR="00EC2EBE" w:rsidRPr="00EC2EBE" w:rsidRDefault="1117C076" w:rsidP="00EC2EBE">
            <w:pPr>
              <w:jc w:val="both"/>
            </w:pPr>
            <w:r>
              <w:t>68.66</w:t>
            </w:r>
          </w:p>
        </w:tc>
        <w:tc>
          <w:tcPr>
            <w:tcW w:w="1067" w:type="dxa"/>
          </w:tcPr>
          <w:p w14:paraId="247A6D18" w14:textId="5EEFDC93" w:rsidR="00EC2EBE" w:rsidRPr="00EC2EBE" w:rsidRDefault="1117C076" w:rsidP="00EC2EBE">
            <w:pPr>
              <w:jc w:val="both"/>
            </w:pPr>
            <w:r>
              <w:t>869.3</w:t>
            </w:r>
          </w:p>
        </w:tc>
        <w:tc>
          <w:tcPr>
            <w:tcW w:w="829" w:type="dxa"/>
          </w:tcPr>
          <w:p w14:paraId="07B7EEAD" w14:textId="392C9E2F" w:rsidR="00EC2EBE" w:rsidRPr="00EC2EBE" w:rsidRDefault="1117C076" w:rsidP="00EC2EBE">
            <w:pPr>
              <w:jc w:val="both"/>
            </w:pPr>
            <w:r>
              <w:t>48.33</w:t>
            </w:r>
          </w:p>
        </w:tc>
      </w:tr>
      <w:tr w:rsidR="00EC2EBE" w14:paraId="1C704D05" w14:textId="77777777" w:rsidTr="1117C076">
        <w:tc>
          <w:tcPr>
            <w:tcW w:w="1299" w:type="dxa"/>
          </w:tcPr>
          <w:p w14:paraId="7B03C878" w14:textId="53ED0A25" w:rsidR="00EC2EBE" w:rsidRPr="00EC2EBE" w:rsidRDefault="00EC2EBE" w:rsidP="00EC2EBE">
            <w:pPr>
              <w:jc w:val="both"/>
              <w:rPr>
                <w:b/>
                <w:bCs/>
              </w:rPr>
            </w:pPr>
            <w:r>
              <w:rPr>
                <w:b/>
                <w:bCs/>
              </w:rPr>
              <w:t>50</w:t>
            </w:r>
          </w:p>
        </w:tc>
        <w:tc>
          <w:tcPr>
            <w:tcW w:w="1097" w:type="dxa"/>
          </w:tcPr>
          <w:p w14:paraId="5B2E9A21" w14:textId="0C123BFD" w:rsidR="00EC2EBE" w:rsidRPr="00EC2EBE" w:rsidRDefault="1117C076" w:rsidP="00EC2EBE">
            <w:pPr>
              <w:jc w:val="both"/>
            </w:pPr>
            <w:r>
              <w:t>1384.9</w:t>
            </w:r>
          </w:p>
        </w:tc>
        <w:tc>
          <w:tcPr>
            <w:tcW w:w="894" w:type="dxa"/>
          </w:tcPr>
          <w:p w14:paraId="25DBCB9E" w14:textId="00C58D9E" w:rsidR="00EC2EBE" w:rsidRPr="00EC2EBE" w:rsidRDefault="1117C076" w:rsidP="00EC2EBE">
            <w:pPr>
              <w:jc w:val="both"/>
            </w:pPr>
            <w:r>
              <w:t>108.0</w:t>
            </w:r>
          </w:p>
        </w:tc>
        <w:tc>
          <w:tcPr>
            <w:tcW w:w="995" w:type="dxa"/>
          </w:tcPr>
          <w:p w14:paraId="7C1F27E3" w14:textId="77777777" w:rsidR="00EC2EBE" w:rsidRPr="00EC2EBE" w:rsidRDefault="00EC2EBE" w:rsidP="00EC2EBE">
            <w:pPr>
              <w:jc w:val="both"/>
            </w:pPr>
          </w:p>
        </w:tc>
        <w:tc>
          <w:tcPr>
            <w:tcW w:w="900" w:type="dxa"/>
          </w:tcPr>
          <w:p w14:paraId="524A3835" w14:textId="77777777" w:rsidR="00EC2EBE" w:rsidRPr="00EC2EBE" w:rsidRDefault="00EC2EBE" w:rsidP="00EC2EBE">
            <w:pPr>
              <w:jc w:val="both"/>
            </w:pPr>
          </w:p>
        </w:tc>
        <w:tc>
          <w:tcPr>
            <w:tcW w:w="1113" w:type="dxa"/>
          </w:tcPr>
          <w:p w14:paraId="045B3621" w14:textId="702AFF84" w:rsidR="00EC2EBE" w:rsidRPr="00EC2EBE" w:rsidRDefault="1117C076" w:rsidP="00EC2EBE">
            <w:pPr>
              <w:jc w:val="both"/>
            </w:pPr>
            <w:r>
              <w:t>1756.8</w:t>
            </w:r>
          </w:p>
        </w:tc>
        <w:tc>
          <w:tcPr>
            <w:tcW w:w="878" w:type="dxa"/>
          </w:tcPr>
          <w:p w14:paraId="3A38408B" w14:textId="0B8765BF" w:rsidR="00EC2EBE" w:rsidRPr="00EC2EBE" w:rsidRDefault="1117C076" w:rsidP="00EC2EBE">
            <w:pPr>
              <w:jc w:val="both"/>
            </w:pPr>
            <w:r>
              <w:t>132.2</w:t>
            </w:r>
          </w:p>
        </w:tc>
        <w:tc>
          <w:tcPr>
            <w:tcW w:w="1067" w:type="dxa"/>
          </w:tcPr>
          <w:p w14:paraId="1B10E2F3" w14:textId="27152451" w:rsidR="00EC2EBE" w:rsidRPr="00EC2EBE" w:rsidRDefault="1117C076" w:rsidP="00EC2EBE">
            <w:pPr>
              <w:jc w:val="both"/>
            </w:pPr>
            <w:r>
              <w:t>1676.1</w:t>
            </w:r>
          </w:p>
        </w:tc>
        <w:tc>
          <w:tcPr>
            <w:tcW w:w="829" w:type="dxa"/>
          </w:tcPr>
          <w:p w14:paraId="71DF3E92" w14:textId="6AB9BB3E" w:rsidR="00EC2EBE" w:rsidRPr="00EC2EBE" w:rsidRDefault="1117C076" w:rsidP="00EC2EBE">
            <w:pPr>
              <w:jc w:val="both"/>
            </w:pPr>
            <w:r>
              <w:t>122.2</w:t>
            </w:r>
          </w:p>
        </w:tc>
      </w:tr>
    </w:tbl>
    <w:p w14:paraId="2C058721" w14:textId="68FC26F2" w:rsidR="008F1257" w:rsidRPr="000C397E" w:rsidRDefault="1117C076" w:rsidP="000C397E">
      <w:pPr>
        <w:spacing w:after="240"/>
        <w:jc w:val="center"/>
        <w:rPr>
          <w:sz w:val="20"/>
          <w:szCs w:val="20"/>
        </w:rPr>
      </w:pPr>
      <w:r w:rsidRPr="1117C076">
        <w:rPr>
          <w:sz w:val="20"/>
          <w:szCs w:val="20"/>
        </w:rPr>
        <w:t>Table 1 – Results based on execution of 30 runs for single-objective</w:t>
      </w:r>
    </w:p>
    <w:p w14:paraId="21639F71" w14:textId="77777777" w:rsidR="00145A0B" w:rsidRDefault="00145A0B" w:rsidP="1117C076">
      <w:pPr>
        <w:spacing w:after="240"/>
        <w:rPr>
          <w:b/>
          <w:bCs/>
          <w:sz w:val="20"/>
          <w:szCs w:val="20"/>
        </w:rPr>
      </w:pPr>
    </w:p>
    <w:p w14:paraId="68573E33" w14:textId="394F5265" w:rsidR="00145A0B" w:rsidRPr="00145A0B" w:rsidRDefault="00145A0B" w:rsidP="1117C076">
      <w:pPr>
        <w:spacing w:after="240"/>
        <w:rPr>
          <w:b/>
          <w:bCs/>
          <w:sz w:val="24"/>
          <w:szCs w:val="24"/>
        </w:rPr>
      </w:pPr>
      <w:r w:rsidRPr="00145A0B">
        <w:rPr>
          <w:b/>
          <w:bCs/>
          <w:sz w:val="24"/>
          <w:szCs w:val="24"/>
        </w:rPr>
        <w:t>Graphs</w:t>
      </w:r>
      <w:r>
        <w:rPr>
          <w:b/>
          <w:bCs/>
          <w:sz w:val="24"/>
          <w:szCs w:val="24"/>
        </w:rPr>
        <w:t xml:space="preserve"> (Convergence Curves)</w:t>
      </w:r>
    </w:p>
    <w:p w14:paraId="08C7721E" w14:textId="3D650AAC" w:rsidR="1117C076" w:rsidRDefault="1117C076" w:rsidP="1117C076">
      <w:pPr>
        <w:spacing w:after="240"/>
        <w:rPr>
          <w:sz w:val="20"/>
          <w:szCs w:val="20"/>
        </w:rPr>
      </w:pPr>
      <w:r w:rsidRPr="1117C076">
        <w:rPr>
          <w:sz w:val="20"/>
          <w:szCs w:val="20"/>
        </w:rPr>
        <w:t>10 Costumers: Central, Central 50 orders, Corner, Corner 50 orders</w:t>
      </w:r>
    </w:p>
    <w:p w14:paraId="273681E0" w14:textId="2184A502" w:rsidR="1117C076" w:rsidRDefault="1117C076" w:rsidP="1117C076">
      <w:pPr>
        <w:spacing w:after="240"/>
      </w:pPr>
      <w:r>
        <w:rPr>
          <w:noProof/>
        </w:rPr>
        <w:drawing>
          <wp:inline distT="0" distB="0" distL="0" distR="0" wp14:anchorId="0A168920" wp14:editId="659C6F41">
            <wp:extent cx="1400908" cy="1050681"/>
            <wp:effectExtent l="0" t="0" r="8890" b="0"/>
            <wp:docPr id="1003100325" name="Picture 100310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5252" cy="1053939"/>
                    </a:xfrm>
                    <a:prstGeom prst="rect">
                      <a:avLst/>
                    </a:prstGeom>
                  </pic:spPr>
                </pic:pic>
              </a:graphicData>
            </a:graphic>
          </wp:inline>
        </w:drawing>
      </w:r>
      <w:r>
        <w:rPr>
          <w:noProof/>
        </w:rPr>
        <w:drawing>
          <wp:inline distT="0" distB="0" distL="0" distR="0" wp14:anchorId="337916DF" wp14:editId="554A2BFA">
            <wp:extent cx="1412631" cy="1059473"/>
            <wp:effectExtent l="0" t="0" r="0" b="7620"/>
            <wp:docPr id="315830782" name="Picture 31583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5025" cy="1076269"/>
                    </a:xfrm>
                    <a:prstGeom prst="rect">
                      <a:avLst/>
                    </a:prstGeom>
                  </pic:spPr>
                </pic:pic>
              </a:graphicData>
            </a:graphic>
          </wp:inline>
        </w:drawing>
      </w:r>
      <w:r w:rsidR="00145A0B">
        <w:rPr>
          <w:noProof/>
        </w:rPr>
        <w:drawing>
          <wp:inline distT="0" distB="0" distL="0" distR="0" wp14:anchorId="14A30A79" wp14:editId="3FF862F8">
            <wp:extent cx="1424354" cy="1068265"/>
            <wp:effectExtent l="0" t="0" r="4445" b="0"/>
            <wp:docPr id="2065879089" name="Picture 206587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7443" cy="1078082"/>
                    </a:xfrm>
                    <a:prstGeom prst="rect">
                      <a:avLst/>
                    </a:prstGeom>
                  </pic:spPr>
                </pic:pic>
              </a:graphicData>
            </a:graphic>
          </wp:inline>
        </w:drawing>
      </w:r>
      <w:r w:rsidR="00145A0B">
        <w:rPr>
          <w:noProof/>
        </w:rPr>
        <w:drawing>
          <wp:inline distT="0" distB="0" distL="0" distR="0" wp14:anchorId="78BAF552" wp14:editId="289FFCB1">
            <wp:extent cx="1406770" cy="1055078"/>
            <wp:effectExtent l="0" t="0" r="3175" b="0"/>
            <wp:docPr id="1874394842" name="Picture 187439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5463" cy="1061598"/>
                    </a:xfrm>
                    <a:prstGeom prst="rect">
                      <a:avLst/>
                    </a:prstGeom>
                  </pic:spPr>
                </pic:pic>
              </a:graphicData>
            </a:graphic>
          </wp:inline>
        </w:drawing>
      </w:r>
    </w:p>
    <w:p w14:paraId="7395DBDB" w14:textId="7DB20D5F" w:rsidR="1117C076" w:rsidRDefault="1117C076" w:rsidP="1117C076">
      <w:pPr>
        <w:spacing w:after="240"/>
        <w:rPr>
          <w:sz w:val="20"/>
          <w:szCs w:val="20"/>
        </w:rPr>
      </w:pPr>
      <w:r w:rsidRPr="1117C076">
        <w:rPr>
          <w:sz w:val="20"/>
          <w:szCs w:val="20"/>
        </w:rPr>
        <w:lastRenderedPageBreak/>
        <w:t>30 Costumers: Central, Central 50 orders, Corner, Corner 50 orders</w:t>
      </w:r>
    </w:p>
    <w:p w14:paraId="24B5CD84" w14:textId="12C0022D" w:rsidR="1117C076" w:rsidRDefault="1117C076" w:rsidP="1117C076">
      <w:pPr>
        <w:spacing w:after="240"/>
        <w:jc w:val="both"/>
      </w:pPr>
      <w:r>
        <w:rPr>
          <w:noProof/>
        </w:rPr>
        <w:drawing>
          <wp:inline distT="0" distB="0" distL="0" distR="0" wp14:anchorId="21D720C5" wp14:editId="26C4487F">
            <wp:extent cx="1433021" cy="1074766"/>
            <wp:effectExtent l="0" t="0" r="0" b="0"/>
            <wp:docPr id="1853962234" name="Picture 185396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2822" cy="1089617"/>
                    </a:xfrm>
                    <a:prstGeom prst="rect">
                      <a:avLst/>
                    </a:prstGeom>
                  </pic:spPr>
                </pic:pic>
              </a:graphicData>
            </a:graphic>
          </wp:inline>
        </w:drawing>
      </w:r>
      <w:r>
        <w:rPr>
          <w:noProof/>
        </w:rPr>
        <w:drawing>
          <wp:inline distT="0" distB="0" distL="0" distR="0" wp14:anchorId="16A41534" wp14:editId="4C795F78">
            <wp:extent cx="1427597" cy="1070698"/>
            <wp:effectExtent l="0" t="0" r="1270" b="0"/>
            <wp:docPr id="1428758656" name="Picture 142875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1813" cy="1081360"/>
                    </a:xfrm>
                    <a:prstGeom prst="rect">
                      <a:avLst/>
                    </a:prstGeom>
                  </pic:spPr>
                </pic:pic>
              </a:graphicData>
            </a:graphic>
          </wp:inline>
        </w:drawing>
      </w:r>
      <w:r>
        <w:rPr>
          <w:noProof/>
        </w:rPr>
        <w:drawing>
          <wp:inline distT="0" distB="0" distL="0" distR="0" wp14:anchorId="1A672DD8" wp14:editId="78A02DAE">
            <wp:extent cx="1424786" cy="1068589"/>
            <wp:effectExtent l="0" t="0" r="4445" b="0"/>
            <wp:docPr id="994962256" name="Picture 99496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2647" cy="1081985"/>
                    </a:xfrm>
                    <a:prstGeom prst="rect">
                      <a:avLst/>
                    </a:prstGeom>
                  </pic:spPr>
                </pic:pic>
              </a:graphicData>
            </a:graphic>
          </wp:inline>
        </w:drawing>
      </w:r>
      <w:r>
        <w:rPr>
          <w:noProof/>
        </w:rPr>
        <w:drawing>
          <wp:inline distT="0" distB="0" distL="0" distR="0" wp14:anchorId="44CA5A04" wp14:editId="4C44EC28">
            <wp:extent cx="1360517" cy="1020387"/>
            <wp:effectExtent l="0" t="0" r="0" b="8890"/>
            <wp:docPr id="1848376851" name="Picture 18483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92963" cy="1044722"/>
                    </a:xfrm>
                    <a:prstGeom prst="rect">
                      <a:avLst/>
                    </a:prstGeom>
                  </pic:spPr>
                </pic:pic>
              </a:graphicData>
            </a:graphic>
          </wp:inline>
        </w:drawing>
      </w:r>
    </w:p>
    <w:p w14:paraId="257A2E18" w14:textId="10011024" w:rsidR="1117C076" w:rsidRDefault="1117C076" w:rsidP="1117C076">
      <w:pPr>
        <w:spacing w:after="240"/>
        <w:jc w:val="both"/>
        <w:rPr>
          <w:sz w:val="20"/>
          <w:szCs w:val="20"/>
        </w:rPr>
      </w:pPr>
      <w:r w:rsidRPr="1117C076">
        <w:rPr>
          <w:sz w:val="20"/>
          <w:szCs w:val="20"/>
        </w:rPr>
        <w:t>50</w:t>
      </w:r>
      <w:r>
        <w:t xml:space="preserve"> </w:t>
      </w:r>
      <w:r w:rsidRPr="1117C076">
        <w:rPr>
          <w:sz w:val="20"/>
          <w:szCs w:val="20"/>
        </w:rPr>
        <w:t>Costumers</w:t>
      </w:r>
      <w:r>
        <w:t xml:space="preserve">: </w:t>
      </w:r>
      <w:r w:rsidRPr="1117C076">
        <w:rPr>
          <w:sz w:val="20"/>
          <w:szCs w:val="20"/>
        </w:rPr>
        <w:t>Central, Central 50 orders, Corner, Corner 50 orders</w:t>
      </w:r>
    </w:p>
    <w:p w14:paraId="71C4045D" w14:textId="4502F217" w:rsidR="1117C076" w:rsidRDefault="1117C076" w:rsidP="1117C076">
      <w:pPr>
        <w:spacing w:after="240"/>
        <w:jc w:val="both"/>
      </w:pPr>
      <w:r>
        <w:rPr>
          <w:noProof/>
        </w:rPr>
        <w:drawing>
          <wp:inline distT="0" distB="0" distL="0" distR="0" wp14:anchorId="39815F79" wp14:editId="01ED7BD4">
            <wp:extent cx="1431290" cy="1073468"/>
            <wp:effectExtent l="0" t="0" r="0" b="0"/>
            <wp:docPr id="508894304" name="Picture 50889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2687" cy="1082016"/>
                    </a:xfrm>
                    <a:prstGeom prst="rect">
                      <a:avLst/>
                    </a:prstGeom>
                  </pic:spPr>
                </pic:pic>
              </a:graphicData>
            </a:graphic>
          </wp:inline>
        </w:drawing>
      </w:r>
      <w:r w:rsidR="00B97AE4">
        <w:rPr>
          <w:noProof/>
        </w:rPr>
        <w:drawing>
          <wp:inline distT="0" distB="0" distL="0" distR="0" wp14:anchorId="7829256C" wp14:editId="502A2E0A">
            <wp:extent cx="1431108" cy="1073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4216" cy="1083561"/>
                    </a:xfrm>
                    <a:prstGeom prst="rect">
                      <a:avLst/>
                    </a:prstGeom>
                    <a:noFill/>
                    <a:ln>
                      <a:noFill/>
                    </a:ln>
                  </pic:spPr>
                </pic:pic>
              </a:graphicData>
            </a:graphic>
          </wp:inline>
        </w:drawing>
      </w:r>
      <w:r w:rsidR="00B97AE4">
        <w:rPr>
          <w:noProof/>
        </w:rPr>
        <w:drawing>
          <wp:inline distT="0" distB="0" distL="0" distR="0" wp14:anchorId="03AD02AF" wp14:editId="4E6C079F">
            <wp:extent cx="1430866" cy="1073150"/>
            <wp:effectExtent l="0" t="0" r="0" b="0"/>
            <wp:docPr id="1756363091" name="Picture 175636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5061" cy="1083796"/>
                    </a:xfrm>
                    <a:prstGeom prst="rect">
                      <a:avLst/>
                    </a:prstGeom>
                  </pic:spPr>
                </pic:pic>
              </a:graphicData>
            </a:graphic>
          </wp:inline>
        </w:drawing>
      </w:r>
      <w:r w:rsidR="00B97AE4">
        <w:rPr>
          <w:noProof/>
        </w:rPr>
        <w:drawing>
          <wp:inline distT="0" distB="0" distL="0" distR="0" wp14:anchorId="1D0E4196" wp14:editId="46E81B82">
            <wp:extent cx="1421937" cy="1066453"/>
            <wp:effectExtent l="0" t="0" r="6985" b="635"/>
            <wp:docPr id="2147341996" name="Picture 214734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37061" cy="1077796"/>
                    </a:xfrm>
                    <a:prstGeom prst="rect">
                      <a:avLst/>
                    </a:prstGeom>
                  </pic:spPr>
                </pic:pic>
              </a:graphicData>
            </a:graphic>
          </wp:inline>
        </w:drawing>
      </w:r>
    </w:p>
    <w:p w14:paraId="48E6DF20" w14:textId="6A769914" w:rsidR="1117C076" w:rsidRDefault="1117C076" w:rsidP="1117C076">
      <w:pPr>
        <w:spacing w:after="240"/>
        <w:jc w:val="both"/>
      </w:pPr>
    </w:p>
    <w:p w14:paraId="0ABFB6BD" w14:textId="09B5A837" w:rsidR="005307F6" w:rsidRDefault="1117C076" w:rsidP="005307F6">
      <w:pPr>
        <w:spacing w:after="240"/>
        <w:jc w:val="both"/>
        <w:rPr>
          <w:b/>
          <w:bCs/>
          <w:sz w:val="24"/>
          <w:szCs w:val="24"/>
        </w:rPr>
      </w:pPr>
      <w:r w:rsidRPr="1117C076">
        <w:rPr>
          <w:b/>
          <w:bCs/>
          <w:sz w:val="24"/>
          <w:szCs w:val="24"/>
        </w:rPr>
        <w:t>Using Heuristics</w:t>
      </w:r>
    </w:p>
    <w:p w14:paraId="1902FB55" w14:textId="0D07DA71" w:rsidR="00145A0B" w:rsidRPr="00145A0B" w:rsidRDefault="00145A0B" w:rsidP="005307F6">
      <w:pPr>
        <w:spacing w:after="240"/>
        <w:jc w:val="both"/>
        <w:rPr>
          <w:sz w:val="24"/>
          <w:szCs w:val="24"/>
        </w:rPr>
      </w:pPr>
      <w:r>
        <w:rPr>
          <w:sz w:val="24"/>
          <w:szCs w:val="24"/>
        </w:rPr>
        <w:t>The Heuristics solution</w:t>
      </w:r>
      <w:r w:rsidR="00B97AE4">
        <w:rPr>
          <w:sz w:val="24"/>
          <w:szCs w:val="24"/>
        </w:rPr>
        <w:t xml:space="preserve"> will start in the warehouse and will divide the population by splitting the horizontal axis. Then it will move to the population on the left side from the lowest to the highest vertical position. After this it will move to the right side moving from the highest vertical position to the lowest and then returning to the warehouse. An example can be observed in the following image.</w:t>
      </w:r>
    </w:p>
    <w:p w14:paraId="568A0450" w14:textId="732EC555" w:rsidR="005307F6" w:rsidRDefault="005307F6" w:rsidP="1117C076">
      <w:pPr>
        <w:spacing w:after="240"/>
        <w:jc w:val="center"/>
      </w:pPr>
      <w:r>
        <w:rPr>
          <w:noProof/>
        </w:rPr>
        <w:drawing>
          <wp:inline distT="0" distB="0" distL="0" distR="0" wp14:anchorId="15F54179" wp14:editId="0E9E8A5D">
            <wp:extent cx="2715492" cy="2036618"/>
            <wp:effectExtent l="0" t="0" r="8890" b="1905"/>
            <wp:docPr id="1637481349" name="Picture 16374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29881" cy="2047410"/>
                    </a:xfrm>
                    <a:prstGeom prst="rect">
                      <a:avLst/>
                    </a:prstGeom>
                  </pic:spPr>
                </pic:pic>
              </a:graphicData>
            </a:graphic>
          </wp:inline>
        </w:drawing>
      </w:r>
    </w:p>
    <w:p w14:paraId="64554CE1" w14:textId="00313049" w:rsidR="00B97AE4" w:rsidRPr="00B97AE4" w:rsidRDefault="00B97AE4" w:rsidP="00B97AE4">
      <w:pPr>
        <w:spacing w:after="240"/>
        <w:jc w:val="both"/>
        <w:rPr>
          <w:sz w:val="24"/>
          <w:szCs w:val="24"/>
        </w:rPr>
      </w:pPr>
      <w:r>
        <w:rPr>
          <w:sz w:val="24"/>
          <w:szCs w:val="24"/>
        </w:rPr>
        <w:t xml:space="preserve">For the </w:t>
      </w:r>
      <w:proofErr w:type="gramStart"/>
      <w:r>
        <w:rPr>
          <w:sz w:val="24"/>
          <w:szCs w:val="24"/>
        </w:rPr>
        <w:t>heuristics</w:t>
      </w:r>
      <w:proofErr w:type="gramEnd"/>
      <w:r>
        <w:rPr>
          <w:sz w:val="24"/>
          <w:szCs w:val="24"/>
        </w:rPr>
        <w:t xml:space="preserve"> </w:t>
      </w:r>
      <w:r w:rsidR="00811C91">
        <w:rPr>
          <w:sz w:val="24"/>
          <w:szCs w:val="24"/>
        </w:rPr>
        <w:t>variation, we will use this solution as the first solution that enters the EA.</w:t>
      </w:r>
    </w:p>
    <w:p w14:paraId="3E2656FF" w14:textId="77777777" w:rsidR="00811C91" w:rsidRDefault="00811C91" w:rsidP="000C397E">
      <w:pPr>
        <w:spacing w:after="240"/>
        <w:jc w:val="both"/>
        <w:rPr>
          <w:b/>
          <w:bCs/>
          <w:sz w:val="24"/>
          <w:szCs w:val="24"/>
        </w:rPr>
      </w:pPr>
    </w:p>
    <w:p w14:paraId="559AA4DE" w14:textId="77777777" w:rsidR="00811C91" w:rsidRDefault="00811C91" w:rsidP="000C397E">
      <w:pPr>
        <w:spacing w:after="240"/>
        <w:jc w:val="both"/>
        <w:rPr>
          <w:b/>
          <w:bCs/>
          <w:sz w:val="24"/>
          <w:szCs w:val="24"/>
        </w:rPr>
      </w:pPr>
    </w:p>
    <w:p w14:paraId="1523056C" w14:textId="77777777" w:rsidR="00811C91" w:rsidRDefault="00811C91" w:rsidP="000C397E">
      <w:pPr>
        <w:spacing w:after="240"/>
        <w:jc w:val="both"/>
        <w:rPr>
          <w:b/>
          <w:bCs/>
          <w:sz w:val="24"/>
          <w:szCs w:val="24"/>
        </w:rPr>
      </w:pPr>
    </w:p>
    <w:p w14:paraId="490E05D5" w14:textId="28B3CF43" w:rsidR="00EC2EBE" w:rsidRPr="005307F6" w:rsidRDefault="005307F6" w:rsidP="000C397E">
      <w:pPr>
        <w:spacing w:after="240"/>
        <w:jc w:val="both"/>
        <w:rPr>
          <w:b/>
          <w:bCs/>
          <w:sz w:val="24"/>
          <w:szCs w:val="24"/>
        </w:rPr>
      </w:pPr>
      <w:r w:rsidRPr="005307F6">
        <w:rPr>
          <w:b/>
          <w:bCs/>
          <w:sz w:val="24"/>
          <w:szCs w:val="24"/>
        </w:rPr>
        <w:lastRenderedPageBreak/>
        <w:t>Results</w:t>
      </w:r>
    </w:p>
    <w:tbl>
      <w:tblPr>
        <w:tblStyle w:val="TableGrid"/>
        <w:tblW w:w="9180" w:type="dxa"/>
        <w:tblInd w:w="-5" w:type="dxa"/>
        <w:tblLook w:val="04A0" w:firstRow="1" w:lastRow="0" w:firstColumn="1" w:lastColumn="0" w:noHBand="0" w:noVBand="1"/>
      </w:tblPr>
      <w:tblGrid>
        <w:gridCol w:w="1299"/>
        <w:gridCol w:w="1097"/>
        <w:gridCol w:w="894"/>
        <w:gridCol w:w="995"/>
        <w:gridCol w:w="900"/>
        <w:gridCol w:w="1113"/>
        <w:gridCol w:w="878"/>
        <w:gridCol w:w="1067"/>
        <w:gridCol w:w="937"/>
      </w:tblGrid>
      <w:tr w:rsidR="00EC2EBE" w14:paraId="6371C1BD" w14:textId="77777777" w:rsidTr="1117C076">
        <w:tc>
          <w:tcPr>
            <w:tcW w:w="1299" w:type="dxa"/>
            <w:vMerge w:val="restart"/>
            <w:shd w:val="clear" w:color="auto" w:fill="BFBFBF" w:themeFill="background1" w:themeFillShade="BF"/>
          </w:tcPr>
          <w:p w14:paraId="5143E5EE" w14:textId="77777777" w:rsidR="00EC2EBE" w:rsidRDefault="00EC2EBE" w:rsidP="009D4848">
            <w:pPr>
              <w:jc w:val="both"/>
              <w:rPr>
                <w:b/>
                <w:bCs/>
              </w:rPr>
            </w:pPr>
          </w:p>
          <w:p w14:paraId="34D8B0E1" w14:textId="77777777" w:rsidR="00EC2EBE" w:rsidRPr="00EC2EBE" w:rsidRDefault="00EC2EBE" w:rsidP="009D4848">
            <w:pPr>
              <w:jc w:val="both"/>
              <w:rPr>
                <w:b/>
                <w:bCs/>
              </w:rPr>
            </w:pPr>
            <w:r w:rsidRPr="00EC2EBE">
              <w:rPr>
                <w:b/>
                <w:bCs/>
              </w:rPr>
              <w:t>#Costumers</w:t>
            </w:r>
          </w:p>
        </w:tc>
        <w:tc>
          <w:tcPr>
            <w:tcW w:w="1991" w:type="dxa"/>
            <w:gridSpan w:val="2"/>
            <w:shd w:val="clear" w:color="auto" w:fill="BFBFBF" w:themeFill="background1" w:themeFillShade="BF"/>
          </w:tcPr>
          <w:p w14:paraId="78068446" w14:textId="77777777" w:rsidR="00EC2EBE" w:rsidRPr="00EC2EBE" w:rsidRDefault="00EC2EBE" w:rsidP="009D4848">
            <w:pPr>
              <w:jc w:val="both"/>
              <w:rPr>
                <w:b/>
                <w:bCs/>
              </w:rPr>
            </w:pPr>
            <w:proofErr w:type="spellStart"/>
            <w:r w:rsidRPr="00EC2EBE">
              <w:rPr>
                <w:b/>
                <w:bCs/>
              </w:rPr>
              <w:t>WHCentral_OrdFile</w:t>
            </w:r>
            <w:proofErr w:type="spellEnd"/>
          </w:p>
        </w:tc>
        <w:tc>
          <w:tcPr>
            <w:tcW w:w="1895" w:type="dxa"/>
            <w:gridSpan w:val="2"/>
            <w:shd w:val="clear" w:color="auto" w:fill="BFBFBF" w:themeFill="background1" w:themeFillShade="BF"/>
          </w:tcPr>
          <w:p w14:paraId="2D0D57C9" w14:textId="77777777" w:rsidR="00EC2EBE" w:rsidRPr="00EC2EBE" w:rsidRDefault="00EC2EBE" w:rsidP="009D4848">
            <w:pPr>
              <w:jc w:val="both"/>
              <w:rPr>
                <w:b/>
                <w:bCs/>
              </w:rPr>
            </w:pPr>
            <w:r w:rsidRPr="00EC2EBE">
              <w:rPr>
                <w:b/>
                <w:bCs/>
              </w:rPr>
              <w:t>WHCentral_Ord50</w:t>
            </w:r>
          </w:p>
        </w:tc>
        <w:tc>
          <w:tcPr>
            <w:tcW w:w="1991" w:type="dxa"/>
            <w:gridSpan w:val="2"/>
            <w:shd w:val="clear" w:color="auto" w:fill="BFBFBF" w:themeFill="background1" w:themeFillShade="BF"/>
          </w:tcPr>
          <w:p w14:paraId="73ED724A" w14:textId="2D2AF1F7" w:rsidR="00EC2EBE" w:rsidRPr="00EC2EBE" w:rsidRDefault="1117C076" w:rsidP="009D4848">
            <w:pPr>
              <w:jc w:val="both"/>
              <w:rPr>
                <w:b/>
                <w:bCs/>
              </w:rPr>
            </w:pPr>
            <w:proofErr w:type="spellStart"/>
            <w:r w:rsidRPr="1117C076">
              <w:rPr>
                <w:b/>
                <w:bCs/>
              </w:rPr>
              <w:t>WHCorner_OrdFile</w:t>
            </w:r>
            <w:proofErr w:type="spellEnd"/>
          </w:p>
        </w:tc>
        <w:tc>
          <w:tcPr>
            <w:tcW w:w="2004" w:type="dxa"/>
            <w:gridSpan w:val="2"/>
            <w:shd w:val="clear" w:color="auto" w:fill="BFBFBF" w:themeFill="background1" w:themeFillShade="BF"/>
          </w:tcPr>
          <w:p w14:paraId="77466A87" w14:textId="3830ADF0" w:rsidR="00EC2EBE" w:rsidRPr="00EC2EBE" w:rsidRDefault="1117C076" w:rsidP="009D4848">
            <w:pPr>
              <w:jc w:val="both"/>
              <w:rPr>
                <w:b/>
                <w:bCs/>
              </w:rPr>
            </w:pPr>
            <w:r w:rsidRPr="1117C076">
              <w:rPr>
                <w:b/>
                <w:bCs/>
              </w:rPr>
              <w:t>WHCorner_Ord50</w:t>
            </w:r>
          </w:p>
        </w:tc>
      </w:tr>
      <w:tr w:rsidR="00EC2EBE" w14:paraId="457FC969" w14:textId="77777777" w:rsidTr="1117C076">
        <w:tc>
          <w:tcPr>
            <w:tcW w:w="1299" w:type="dxa"/>
            <w:vMerge/>
          </w:tcPr>
          <w:p w14:paraId="1E2263E0" w14:textId="77777777" w:rsidR="00EC2EBE" w:rsidRPr="00EC2EBE" w:rsidRDefault="00EC2EBE" w:rsidP="009D4848">
            <w:pPr>
              <w:jc w:val="both"/>
              <w:rPr>
                <w:b/>
                <w:bCs/>
              </w:rPr>
            </w:pPr>
          </w:p>
        </w:tc>
        <w:tc>
          <w:tcPr>
            <w:tcW w:w="1097" w:type="dxa"/>
            <w:shd w:val="clear" w:color="auto" w:fill="BFBFBF" w:themeFill="background1" w:themeFillShade="BF"/>
          </w:tcPr>
          <w:p w14:paraId="285E57A7" w14:textId="77777777" w:rsidR="00EC2EBE" w:rsidRPr="00EC2EBE" w:rsidRDefault="00EC2EBE" w:rsidP="009D4848">
            <w:pPr>
              <w:jc w:val="both"/>
              <w:rPr>
                <w:b/>
                <w:bCs/>
              </w:rPr>
            </w:pPr>
            <w:r w:rsidRPr="00EC2EBE">
              <w:rPr>
                <w:b/>
                <w:bCs/>
              </w:rPr>
              <w:t>Mean</w:t>
            </w:r>
          </w:p>
        </w:tc>
        <w:tc>
          <w:tcPr>
            <w:tcW w:w="894" w:type="dxa"/>
            <w:shd w:val="clear" w:color="auto" w:fill="BFBFBF" w:themeFill="background1" w:themeFillShade="BF"/>
          </w:tcPr>
          <w:p w14:paraId="46555BE3" w14:textId="77777777" w:rsidR="00EC2EBE" w:rsidRPr="00EC2EBE" w:rsidRDefault="00EC2EBE" w:rsidP="009D4848">
            <w:pPr>
              <w:jc w:val="both"/>
              <w:rPr>
                <w:b/>
                <w:bCs/>
              </w:rPr>
            </w:pPr>
            <w:r w:rsidRPr="00EC2EBE">
              <w:rPr>
                <w:b/>
                <w:bCs/>
              </w:rPr>
              <w:t>STD</w:t>
            </w:r>
          </w:p>
        </w:tc>
        <w:tc>
          <w:tcPr>
            <w:tcW w:w="995" w:type="dxa"/>
            <w:shd w:val="clear" w:color="auto" w:fill="BFBFBF" w:themeFill="background1" w:themeFillShade="BF"/>
          </w:tcPr>
          <w:p w14:paraId="53B2F279" w14:textId="77777777" w:rsidR="00EC2EBE" w:rsidRPr="00EC2EBE" w:rsidRDefault="00EC2EBE" w:rsidP="009D4848">
            <w:pPr>
              <w:jc w:val="both"/>
              <w:rPr>
                <w:b/>
                <w:bCs/>
              </w:rPr>
            </w:pPr>
            <w:r w:rsidRPr="00EC2EBE">
              <w:rPr>
                <w:b/>
                <w:bCs/>
              </w:rPr>
              <w:t>Mean</w:t>
            </w:r>
          </w:p>
        </w:tc>
        <w:tc>
          <w:tcPr>
            <w:tcW w:w="900" w:type="dxa"/>
            <w:shd w:val="clear" w:color="auto" w:fill="BFBFBF" w:themeFill="background1" w:themeFillShade="BF"/>
          </w:tcPr>
          <w:p w14:paraId="130CF216" w14:textId="77777777" w:rsidR="00EC2EBE" w:rsidRPr="00EC2EBE" w:rsidRDefault="00EC2EBE" w:rsidP="009D4848">
            <w:pPr>
              <w:jc w:val="both"/>
              <w:rPr>
                <w:b/>
                <w:bCs/>
              </w:rPr>
            </w:pPr>
            <w:r w:rsidRPr="00EC2EBE">
              <w:rPr>
                <w:b/>
                <w:bCs/>
              </w:rPr>
              <w:t>STD</w:t>
            </w:r>
          </w:p>
        </w:tc>
        <w:tc>
          <w:tcPr>
            <w:tcW w:w="1113" w:type="dxa"/>
            <w:shd w:val="clear" w:color="auto" w:fill="BFBFBF" w:themeFill="background1" w:themeFillShade="BF"/>
          </w:tcPr>
          <w:p w14:paraId="72AFFF92" w14:textId="77777777" w:rsidR="00EC2EBE" w:rsidRPr="00EC2EBE" w:rsidRDefault="00EC2EBE" w:rsidP="009D4848">
            <w:pPr>
              <w:jc w:val="both"/>
              <w:rPr>
                <w:b/>
                <w:bCs/>
              </w:rPr>
            </w:pPr>
            <w:r w:rsidRPr="00EC2EBE">
              <w:rPr>
                <w:b/>
                <w:bCs/>
              </w:rPr>
              <w:t>Mean</w:t>
            </w:r>
          </w:p>
        </w:tc>
        <w:tc>
          <w:tcPr>
            <w:tcW w:w="878" w:type="dxa"/>
            <w:shd w:val="clear" w:color="auto" w:fill="BFBFBF" w:themeFill="background1" w:themeFillShade="BF"/>
          </w:tcPr>
          <w:p w14:paraId="64EC6C1D" w14:textId="77777777" w:rsidR="00EC2EBE" w:rsidRPr="00EC2EBE" w:rsidRDefault="00EC2EBE" w:rsidP="009D4848">
            <w:pPr>
              <w:jc w:val="both"/>
              <w:rPr>
                <w:b/>
                <w:bCs/>
              </w:rPr>
            </w:pPr>
            <w:r w:rsidRPr="00EC2EBE">
              <w:rPr>
                <w:b/>
                <w:bCs/>
              </w:rPr>
              <w:t>STD</w:t>
            </w:r>
          </w:p>
        </w:tc>
        <w:tc>
          <w:tcPr>
            <w:tcW w:w="1067" w:type="dxa"/>
            <w:shd w:val="clear" w:color="auto" w:fill="BFBFBF" w:themeFill="background1" w:themeFillShade="BF"/>
          </w:tcPr>
          <w:p w14:paraId="5CFC79E9" w14:textId="77777777" w:rsidR="00EC2EBE" w:rsidRPr="00EC2EBE" w:rsidRDefault="00EC2EBE" w:rsidP="009D4848">
            <w:pPr>
              <w:jc w:val="both"/>
              <w:rPr>
                <w:b/>
                <w:bCs/>
              </w:rPr>
            </w:pPr>
            <w:r w:rsidRPr="00EC2EBE">
              <w:rPr>
                <w:b/>
                <w:bCs/>
              </w:rPr>
              <w:t>Mean</w:t>
            </w:r>
          </w:p>
        </w:tc>
        <w:tc>
          <w:tcPr>
            <w:tcW w:w="937" w:type="dxa"/>
            <w:shd w:val="clear" w:color="auto" w:fill="BFBFBF" w:themeFill="background1" w:themeFillShade="BF"/>
          </w:tcPr>
          <w:p w14:paraId="5CDDD6A1" w14:textId="77777777" w:rsidR="00EC2EBE" w:rsidRPr="00EC2EBE" w:rsidRDefault="00EC2EBE" w:rsidP="009D4848">
            <w:pPr>
              <w:jc w:val="both"/>
              <w:rPr>
                <w:b/>
                <w:bCs/>
              </w:rPr>
            </w:pPr>
            <w:r w:rsidRPr="00EC2EBE">
              <w:rPr>
                <w:b/>
                <w:bCs/>
              </w:rPr>
              <w:t>STD</w:t>
            </w:r>
          </w:p>
        </w:tc>
      </w:tr>
      <w:tr w:rsidR="00EC2EBE" w14:paraId="019BC691" w14:textId="77777777" w:rsidTr="1117C076">
        <w:tc>
          <w:tcPr>
            <w:tcW w:w="1299" w:type="dxa"/>
          </w:tcPr>
          <w:p w14:paraId="525EA2B3" w14:textId="77777777" w:rsidR="00EC2EBE" w:rsidRPr="00EC2EBE" w:rsidRDefault="00EC2EBE" w:rsidP="009D4848">
            <w:pPr>
              <w:jc w:val="both"/>
              <w:rPr>
                <w:b/>
                <w:bCs/>
              </w:rPr>
            </w:pPr>
            <w:r>
              <w:rPr>
                <w:b/>
                <w:bCs/>
              </w:rPr>
              <w:t>1</w:t>
            </w:r>
            <w:r w:rsidRPr="00EC2EBE">
              <w:rPr>
                <w:b/>
                <w:bCs/>
              </w:rPr>
              <w:t>0</w:t>
            </w:r>
          </w:p>
        </w:tc>
        <w:tc>
          <w:tcPr>
            <w:tcW w:w="1097" w:type="dxa"/>
          </w:tcPr>
          <w:p w14:paraId="139499E7" w14:textId="048B125A" w:rsidR="00EC2EBE" w:rsidRPr="00EC2EBE" w:rsidRDefault="1117C076" w:rsidP="009D4848">
            <w:pPr>
              <w:jc w:val="both"/>
            </w:pPr>
            <w:r>
              <w:t>310.567</w:t>
            </w:r>
          </w:p>
        </w:tc>
        <w:tc>
          <w:tcPr>
            <w:tcW w:w="894" w:type="dxa"/>
          </w:tcPr>
          <w:p w14:paraId="46E0E379" w14:textId="54CF25D3" w:rsidR="00EC2EBE" w:rsidRPr="00EC2EBE" w:rsidRDefault="1117C076" w:rsidP="1117C076">
            <w:pPr>
              <w:jc w:val="both"/>
            </w:pPr>
            <w:r>
              <w:t>3.922</w:t>
            </w:r>
          </w:p>
        </w:tc>
        <w:tc>
          <w:tcPr>
            <w:tcW w:w="995" w:type="dxa"/>
          </w:tcPr>
          <w:p w14:paraId="3C836768" w14:textId="39DC09A3" w:rsidR="00EC2EBE" w:rsidRPr="00EC2EBE" w:rsidRDefault="1117C076" w:rsidP="009D4848">
            <w:pPr>
              <w:jc w:val="both"/>
            </w:pPr>
            <w:r>
              <w:t>310.67</w:t>
            </w:r>
          </w:p>
        </w:tc>
        <w:tc>
          <w:tcPr>
            <w:tcW w:w="900" w:type="dxa"/>
          </w:tcPr>
          <w:p w14:paraId="1822E171" w14:textId="26F358A0" w:rsidR="00EC2EBE" w:rsidRPr="00EC2EBE" w:rsidRDefault="1117C076" w:rsidP="009D4848">
            <w:pPr>
              <w:jc w:val="both"/>
            </w:pPr>
            <w:r>
              <w:t>3.815</w:t>
            </w:r>
          </w:p>
        </w:tc>
        <w:tc>
          <w:tcPr>
            <w:tcW w:w="1113" w:type="dxa"/>
          </w:tcPr>
          <w:p w14:paraId="0D2F6BAB" w14:textId="31ECC2EF" w:rsidR="00EC2EBE" w:rsidRPr="00EC2EBE" w:rsidRDefault="1117C076" w:rsidP="1117C076">
            <w:pPr>
              <w:jc w:val="both"/>
            </w:pPr>
            <w:r>
              <w:t>342.233</w:t>
            </w:r>
          </w:p>
        </w:tc>
        <w:tc>
          <w:tcPr>
            <w:tcW w:w="878" w:type="dxa"/>
          </w:tcPr>
          <w:p w14:paraId="6F423AC3" w14:textId="0C83DEA6" w:rsidR="00EC2EBE" w:rsidRPr="00EC2EBE" w:rsidRDefault="1117C076" w:rsidP="009D4848">
            <w:pPr>
              <w:jc w:val="both"/>
            </w:pPr>
            <w:r>
              <w:t>1.257</w:t>
            </w:r>
          </w:p>
        </w:tc>
        <w:tc>
          <w:tcPr>
            <w:tcW w:w="1067" w:type="dxa"/>
          </w:tcPr>
          <w:p w14:paraId="5AD53B28" w14:textId="17A1E719" w:rsidR="00EC2EBE" w:rsidRPr="00EC2EBE" w:rsidRDefault="1117C076" w:rsidP="009D4848">
            <w:pPr>
              <w:jc w:val="both"/>
            </w:pPr>
            <w:r>
              <w:t>342.7</w:t>
            </w:r>
          </w:p>
        </w:tc>
        <w:tc>
          <w:tcPr>
            <w:tcW w:w="937" w:type="dxa"/>
          </w:tcPr>
          <w:p w14:paraId="414B5229" w14:textId="021EAD6B" w:rsidR="00EC2EBE" w:rsidRPr="00EC2EBE" w:rsidRDefault="1117C076" w:rsidP="1117C076">
            <w:pPr>
              <w:jc w:val="both"/>
            </w:pPr>
            <w:r>
              <w:t>2.1</w:t>
            </w:r>
          </w:p>
        </w:tc>
      </w:tr>
      <w:tr w:rsidR="00EC2EBE" w14:paraId="334A5226" w14:textId="77777777" w:rsidTr="1117C076">
        <w:tc>
          <w:tcPr>
            <w:tcW w:w="1299" w:type="dxa"/>
          </w:tcPr>
          <w:p w14:paraId="501D49B8" w14:textId="77777777" w:rsidR="00EC2EBE" w:rsidRPr="00EC2EBE" w:rsidRDefault="00EC2EBE" w:rsidP="009D4848">
            <w:pPr>
              <w:jc w:val="both"/>
              <w:rPr>
                <w:b/>
                <w:bCs/>
              </w:rPr>
            </w:pPr>
            <w:r>
              <w:rPr>
                <w:b/>
                <w:bCs/>
              </w:rPr>
              <w:t>3</w:t>
            </w:r>
            <w:r w:rsidRPr="00EC2EBE">
              <w:rPr>
                <w:b/>
                <w:bCs/>
              </w:rPr>
              <w:t>0</w:t>
            </w:r>
          </w:p>
        </w:tc>
        <w:tc>
          <w:tcPr>
            <w:tcW w:w="1097" w:type="dxa"/>
          </w:tcPr>
          <w:p w14:paraId="0EA1F5A9" w14:textId="0120524D" w:rsidR="00EC2EBE" w:rsidRPr="00EC2EBE" w:rsidRDefault="1117C076" w:rsidP="009D4848">
            <w:pPr>
              <w:jc w:val="both"/>
            </w:pPr>
            <w:r>
              <w:t>593.867</w:t>
            </w:r>
          </w:p>
        </w:tc>
        <w:tc>
          <w:tcPr>
            <w:tcW w:w="894" w:type="dxa"/>
          </w:tcPr>
          <w:p w14:paraId="7659FCDA" w14:textId="231F6EC8" w:rsidR="00EC2EBE" w:rsidRPr="00EC2EBE" w:rsidRDefault="1117C076" w:rsidP="009D4848">
            <w:pPr>
              <w:jc w:val="both"/>
            </w:pPr>
            <w:r>
              <w:t>24.55</w:t>
            </w:r>
          </w:p>
        </w:tc>
        <w:tc>
          <w:tcPr>
            <w:tcW w:w="995" w:type="dxa"/>
          </w:tcPr>
          <w:p w14:paraId="75463AB1" w14:textId="7124505B" w:rsidR="00EC2EBE" w:rsidRPr="00EC2EBE" w:rsidRDefault="1117C076" w:rsidP="009D4848">
            <w:pPr>
              <w:jc w:val="both"/>
            </w:pPr>
            <w:r>
              <w:t>589.2</w:t>
            </w:r>
          </w:p>
        </w:tc>
        <w:tc>
          <w:tcPr>
            <w:tcW w:w="900" w:type="dxa"/>
          </w:tcPr>
          <w:p w14:paraId="2246901D" w14:textId="54797CA7" w:rsidR="00EC2EBE" w:rsidRPr="00EC2EBE" w:rsidRDefault="1117C076" w:rsidP="009D4848">
            <w:pPr>
              <w:jc w:val="both"/>
            </w:pPr>
            <w:r>
              <w:t>17.53</w:t>
            </w:r>
          </w:p>
        </w:tc>
        <w:tc>
          <w:tcPr>
            <w:tcW w:w="1113" w:type="dxa"/>
          </w:tcPr>
          <w:p w14:paraId="08136D19" w14:textId="19C42CDA" w:rsidR="00EC2EBE" w:rsidRPr="00EC2EBE" w:rsidRDefault="1117C076" w:rsidP="009D4848">
            <w:pPr>
              <w:jc w:val="both"/>
            </w:pPr>
            <w:r>
              <w:t>695.2</w:t>
            </w:r>
          </w:p>
        </w:tc>
        <w:tc>
          <w:tcPr>
            <w:tcW w:w="878" w:type="dxa"/>
          </w:tcPr>
          <w:p w14:paraId="6C4D1346" w14:textId="75859B65" w:rsidR="00EC2EBE" w:rsidRPr="00EC2EBE" w:rsidRDefault="1117C076" w:rsidP="009D4848">
            <w:pPr>
              <w:jc w:val="both"/>
            </w:pPr>
            <w:r>
              <w:t>30.56</w:t>
            </w:r>
          </w:p>
        </w:tc>
        <w:tc>
          <w:tcPr>
            <w:tcW w:w="1067" w:type="dxa"/>
          </w:tcPr>
          <w:p w14:paraId="63E9514C" w14:textId="48AC7FD1" w:rsidR="00EC2EBE" w:rsidRPr="00EC2EBE" w:rsidRDefault="1117C076" w:rsidP="009D4848">
            <w:pPr>
              <w:jc w:val="both"/>
            </w:pPr>
            <w:r>
              <w:t>686.3</w:t>
            </w:r>
          </w:p>
        </w:tc>
        <w:tc>
          <w:tcPr>
            <w:tcW w:w="937" w:type="dxa"/>
          </w:tcPr>
          <w:p w14:paraId="08E0CDF8" w14:textId="3F65BD89" w:rsidR="00EC2EBE" w:rsidRPr="00EC2EBE" w:rsidRDefault="1117C076" w:rsidP="009D4848">
            <w:pPr>
              <w:jc w:val="both"/>
            </w:pPr>
            <w:r>
              <w:t>31.077</w:t>
            </w:r>
          </w:p>
        </w:tc>
      </w:tr>
      <w:tr w:rsidR="00EC2EBE" w14:paraId="3227DF5C" w14:textId="77777777" w:rsidTr="1117C076">
        <w:tc>
          <w:tcPr>
            <w:tcW w:w="1299" w:type="dxa"/>
          </w:tcPr>
          <w:p w14:paraId="453E5857" w14:textId="77777777" w:rsidR="00EC2EBE" w:rsidRPr="00EC2EBE" w:rsidRDefault="00EC2EBE" w:rsidP="009D4848">
            <w:pPr>
              <w:jc w:val="both"/>
              <w:rPr>
                <w:b/>
                <w:bCs/>
              </w:rPr>
            </w:pPr>
            <w:r>
              <w:rPr>
                <w:b/>
                <w:bCs/>
              </w:rPr>
              <w:t>50</w:t>
            </w:r>
          </w:p>
        </w:tc>
        <w:tc>
          <w:tcPr>
            <w:tcW w:w="1097" w:type="dxa"/>
          </w:tcPr>
          <w:p w14:paraId="03CFE7F6" w14:textId="7D347E17" w:rsidR="00EC2EBE" w:rsidRPr="00EC2EBE" w:rsidRDefault="1117C076" w:rsidP="009D4848">
            <w:pPr>
              <w:jc w:val="both"/>
            </w:pPr>
            <w:r>
              <w:t>935.1</w:t>
            </w:r>
          </w:p>
        </w:tc>
        <w:tc>
          <w:tcPr>
            <w:tcW w:w="894" w:type="dxa"/>
          </w:tcPr>
          <w:p w14:paraId="5A02807D" w14:textId="5487A33E" w:rsidR="00EC2EBE" w:rsidRPr="00EC2EBE" w:rsidRDefault="1117C076" w:rsidP="009D4848">
            <w:pPr>
              <w:jc w:val="both"/>
            </w:pPr>
            <w:r>
              <w:t>76.93</w:t>
            </w:r>
          </w:p>
        </w:tc>
        <w:tc>
          <w:tcPr>
            <w:tcW w:w="995" w:type="dxa"/>
          </w:tcPr>
          <w:p w14:paraId="2D081720" w14:textId="483FE837" w:rsidR="00EC2EBE" w:rsidRPr="00EC2EBE" w:rsidRDefault="1117C076" w:rsidP="009D4848">
            <w:pPr>
              <w:jc w:val="both"/>
            </w:pPr>
            <w:r>
              <w:t>921.1</w:t>
            </w:r>
          </w:p>
        </w:tc>
        <w:tc>
          <w:tcPr>
            <w:tcW w:w="900" w:type="dxa"/>
          </w:tcPr>
          <w:p w14:paraId="2A6BE6B1" w14:textId="395E78A0" w:rsidR="00EC2EBE" w:rsidRPr="00EC2EBE" w:rsidRDefault="1117C076" w:rsidP="1117C076">
            <w:pPr>
              <w:jc w:val="both"/>
            </w:pPr>
            <w:r>
              <w:t>27.47</w:t>
            </w:r>
          </w:p>
        </w:tc>
        <w:tc>
          <w:tcPr>
            <w:tcW w:w="1113" w:type="dxa"/>
          </w:tcPr>
          <w:p w14:paraId="087DD365" w14:textId="72FEB045" w:rsidR="00EC2EBE" w:rsidRPr="00EC2EBE" w:rsidRDefault="1117C076" w:rsidP="009D4848">
            <w:pPr>
              <w:jc w:val="both"/>
            </w:pPr>
            <w:r>
              <w:t>1199.8</w:t>
            </w:r>
          </w:p>
        </w:tc>
        <w:tc>
          <w:tcPr>
            <w:tcW w:w="878" w:type="dxa"/>
          </w:tcPr>
          <w:p w14:paraId="5E237AEB" w14:textId="655CC71B" w:rsidR="00EC2EBE" w:rsidRPr="00EC2EBE" w:rsidRDefault="1117C076" w:rsidP="009D4848">
            <w:pPr>
              <w:jc w:val="both"/>
            </w:pPr>
            <w:r>
              <w:t>48.54</w:t>
            </w:r>
          </w:p>
        </w:tc>
        <w:tc>
          <w:tcPr>
            <w:tcW w:w="1067" w:type="dxa"/>
          </w:tcPr>
          <w:p w14:paraId="122F702D" w14:textId="1FEEA5F2" w:rsidR="00EC2EBE" w:rsidRPr="00EC2EBE" w:rsidRDefault="1117C076" w:rsidP="1117C076">
            <w:pPr>
              <w:jc w:val="both"/>
            </w:pPr>
            <w:r>
              <w:t>1147.1</w:t>
            </w:r>
          </w:p>
        </w:tc>
        <w:tc>
          <w:tcPr>
            <w:tcW w:w="937" w:type="dxa"/>
          </w:tcPr>
          <w:p w14:paraId="40EF29EA" w14:textId="24591611" w:rsidR="00EC2EBE" w:rsidRPr="00EC2EBE" w:rsidRDefault="1117C076" w:rsidP="1117C076">
            <w:pPr>
              <w:jc w:val="both"/>
            </w:pPr>
            <w:r>
              <w:t>34.4</w:t>
            </w:r>
          </w:p>
        </w:tc>
      </w:tr>
    </w:tbl>
    <w:p w14:paraId="22BF0749" w14:textId="5A1F528F" w:rsidR="1117C076" w:rsidRDefault="1117C076" w:rsidP="1117C076">
      <w:pPr>
        <w:spacing w:after="240"/>
        <w:jc w:val="center"/>
        <w:rPr>
          <w:sz w:val="20"/>
          <w:szCs w:val="20"/>
        </w:rPr>
      </w:pPr>
      <w:r w:rsidRPr="1117C076">
        <w:rPr>
          <w:sz w:val="20"/>
          <w:szCs w:val="20"/>
        </w:rPr>
        <w:t>Table 2 - Results based on execution of 30 runs for single-objective using heuristics</w:t>
      </w:r>
    </w:p>
    <w:p w14:paraId="70A0ADE7" w14:textId="6E0C3105" w:rsidR="00811C91" w:rsidRPr="00811C91" w:rsidRDefault="00811C91" w:rsidP="1117C076">
      <w:pPr>
        <w:spacing w:after="240"/>
        <w:rPr>
          <w:b/>
          <w:bCs/>
          <w:sz w:val="24"/>
          <w:szCs w:val="24"/>
        </w:rPr>
      </w:pPr>
      <w:r w:rsidRPr="00145A0B">
        <w:rPr>
          <w:b/>
          <w:bCs/>
          <w:sz w:val="24"/>
          <w:szCs w:val="24"/>
        </w:rPr>
        <w:t>Graphs</w:t>
      </w:r>
      <w:r>
        <w:rPr>
          <w:b/>
          <w:bCs/>
          <w:sz w:val="24"/>
          <w:szCs w:val="24"/>
        </w:rPr>
        <w:t xml:space="preserve"> (Convergence Curves)</w:t>
      </w:r>
    </w:p>
    <w:p w14:paraId="05B19A0B" w14:textId="7B93D008" w:rsidR="1117C076" w:rsidRDefault="1117C076" w:rsidP="1117C076">
      <w:pPr>
        <w:spacing w:after="240"/>
        <w:rPr>
          <w:sz w:val="20"/>
          <w:szCs w:val="20"/>
        </w:rPr>
      </w:pPr>
      <w:r w:rsidRPr="1117C076">
        <w:rPr>
          <w:sz w:val="20"/>
          <w:szCs w:val="20"/>
        </w:rPr>
        <w:t>10 Costumers: Central, Central 50 orders, Corner, Corner 50 orders</w:t>
      </w:r>
    </w:p>
    <w:p w14:paraId="73C21B4C" w14:textId="31D4F361" w:rsidR="1117C076" w:rsidRPr="00682CB3" w:rsidRDefault="1117C076" w:rsidP="1117C076">
      <w:pPr>
        <w:spacing w:after="240"/>
      </w:pPr>
      <w:r>
        <w:rPr>
          <w:noProof/>
        </w:rPr>
        <w:drawing>
          <wp:inline distT="0" distB="0" distL="0" distR="0" wp14:anchorId="397FACF6" wp14:editId="7FF75447">
            <wp:extent cx="1366982" cy="1025236"/>
            <wp:effectExtent l="0" t="0" r="5080" b="3810"/>
            <wp:docPr id="132181213" name="Picture 13218121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82176" cy="1036632"/>
                    </a:xfrm>
                    <a:prstGeom prst="rect">
                      <a:avLst/>
                    </a:prstGeom>
                  </pic:spPr>
                </pic:pic>
              </a:graphicData>
            </a:graphic>
          </wp:inline>
        </w:drawing>
      </w:r>
      <w:r>
        <w:rPr>
          <w:noProof/>
        </w:rPr>
        <w:drawing>
          <wp:inline distT="0" distB="0" distL="0" distR="0" wp14:anchorId="20350F02" wp14:editId="62452F56">
            <wp:extent cx="1385455" cy="1039091"/>
            <wp:effectExtent l="0" t="0" r="5715" b="8890"/>
            <wp:docPr id="1240113960" name="Picture 1240113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96639" cy="1047479"/>
                    </a:xfrm>
                    <a:prstGeom prst="rect">
                      <a:avLst/>
                    </a:prstGeom>
                  </pic:spPr>
                </pic:pic>
              </a:graphicData>
            </a:graphic>
          </wp:inline>
        </w:drawing>
      </w:r>
      <w:r>
        <w:rPr>
          <w:noProof/>
        </w:rPr>
        <w:drawing>
          <wp:inline distT="0" distB="0" distL="0" distR="0" wp14:anchorId="4DC79460" wp14:editId="5D24EEA4">
            <wp:extent cx="1394690" cy="1046018"/>
            <wp:effectExtent l="0" t="0" r="0" b="1905"/>
            <wp:docPr id="1106162822" name="Picture 110616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05328" cy="1053996"/>
                    </a:xfrm>
                    <a:prstGeom prst="rect">
                      <a:avLst/>
                    </a:prstGeom>
                  </pic:spPr>
                </pic:pic>
              </a:graphicData>
            </a:graphic>
          </wp:inline>
        </w:drawing>
      </w:r>
      <w:r>
        <w:rPr>
          <w:noProof/>
        </w:rPr>
        <w:drawing>
          <wp:inline distT="0" distB="0" distL="0" distR="0" wp14:anchorId="7552FDE0" wp14:editId="0D773911">
            <wp:extent cx="1413163" cy="1059872"/>
            <wp:effectExtent l="0" t="0" r="0" b="6985"/>
            <wp:docPr id="555890792" name="Picture 555890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34600" cy="1075950"/>
                    </a:xfrm>
                    <a:prstGeom prst="rect">
                      <a:avLst/>
                    </a:prstGeom>
                  </pic:spPr>
                </pic:pic>
              </a:graphicData>
            </a:graphic>
          </wp:inline>
        </w:drawing>
      </w:r>
    </w:p>
    <w:p w14:paraId="761D6403" w14:textId="445AE2C5" w:rsidR="1117C076" w:rsidRDefault="1117C076" w:rsidP="1117C076">
      <w:pPr>
        <w:spacing w:after="240"/>
        <w:rPr>
          <w:sz w:val="20"/>
          <w:szCs w:val="20"/>
        </w:rPr>
      </w:pPr>
      <w:r w:rsidRPr="1117C076">
        <w:rPr>
          <w:sz w:val="20"/>
          <w:szCs w:val="20"/>
        </w:rPr>
        <w:t>30 Costumers: Central, Central 50 orders, Corner, Corner 50 orders</w:t>
      </w:r>
    </w:p>
    <w:p w14:paraId="36C6DE4B" w14:textId="74A94AF9" w:rsidR="1117C076" w:rsidRDefault="1117C076" w:rsidP="1117C076">
      <w:pPr>
        <w:spacing w:after="240"/>
      </w:pPr>
      <w:r>
        <w:rPr>
          <w:noProof/>
        </w:rPr>
        <w:drawing>
          <wp:inline distT="0" distB="0" distL="0" distR="0" wp14:anchorId="34E175E3" wp14:editId="542D9B3D">
            <wp:extent cx="1371600" cy="881237"/>
            <wp:effectExtent l="0" t="0" r="0" b="0"/>
            <wp:docPr id="954588763" name="Picture 954588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21996" cy="913616"/>
                    </a:xfrm>
                    <a:prstGeom prst="rect">
                      <a:avLst/>
                    </a:prstGeom>
                  </pic:spPr>
                </pic:pic>
              </a:graphicData>
            </a:graphic>
          </wp:inline>
        </w:drawing>
      </w:r>
      <w:r>
        <w:rPr>
          <w:noProof/>
        </w:rPr>
        <w:drawing>
          <wp:inline distT="0" distB="0" distL="0" distR="0" wp14:anchorId="5C643713" wp14:editId="3E982809">
            <wp:extent cx="1427018" cy="1070262"/>
            <wp:effectExtent l="0" t="0" r="1905" b="0"/>
            <wp:docPr id="1148899272" name="Picture 114889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56917" cy="1092686"/>
                    </a:xfrm>
                    <a:prstGeom prst="rect">
                      <a:avLst/>
                    </a:prstGeom>
                  </pic:spPr>
                </pic:pic>
              </a:graphicData>
            </a:graphic>
          </wp:inline>
        </w:drawing>
      </w:r>
      <w:r w:rsidR="00682CB3">
        <w:rPr>
          <w:noProof/>
        </w:rPr>
        <w:drawing>
          <wp:inline distT="0" distB="0" distL="0" distR="0" wp14:anchorId="323BDB54" wp14:editId="4DEBC8B8">
            <wp:extent cx="1406236" cy="1054677"/>
            <wp:effectExtent l="0" t="0" r="3810" b="0"/>
            <wp:docPr id="884588779" name="Picture 88458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1444" cy="1066083"/>
                    </a:xfrm>
                    <a:prstGeom prst="rect">
                      <a:avLst/>
                    </a:prstGeom>
                  </pic:spPr>
                </pic:pic>
              </a:graphicData>
            </a:graphic>
          </wp:inline>
        </w:drawing>
      </w:r>
      <w:r w:rsidR="00682CB3">
        <w:rPr>
          <w:noProof/>
        </w:rPr>
        <w:drawing>
          <wp:inline distT="0" distB="0" distL="0" distR="0" wp14:anchorId="0CCE1BDF" wp14:editId="138A8D3E">
            <wp:extent cx="1403929" cy="1052946"/>
            <wp:effectExtent l="0" t="0" r="6350" b="0"/>
            <wp:docPr id="2115263222" name="Picture 211526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20764" cy="1065572"/>
                    </a:xfrm>
                    <a:prstGeom prst="rect">
                      <a:avLst/>
                    </a:prstGeom>
                  </pic:spPr>
                </pic:pic>
              </a:graphicData>
            </a:graphic>
          </wp:inline>
        </w:drawing>
      </w:r>
    </w:p>
    <w:p w14:paraId="7DCF67CE" w14:textId="1CA5990B" w:rsidR="1117C076" w:rsidRDefault="1117C076" w:rsidP="1117C076">
      <w:pPr>
        <w:spacing w:after="240"/>
        <w:rPr>
          <w:sz w:val="20"/>
          <w:szCs w:val="20"/>
        </w:rPr>
      </w:pPr>
      <w:r w:rsidRPr="1117C076">
        <w:rPr>
          <w:sz w:val="20"/>
          <w:szCs w:val="20"/>
        </w:rPr>
        <w:t>50 Costumers: Central, Central 50 orders, Corner, Corner 50 orders</w:t>
      </w:r>
    </w:p>
    <w:p w14:paraId="7FF3F121" w14:textId="1C44B4BF" w:rsidR="1117C076" w:rsidRDefault="1117C076" w:rsidP="1117C076">
      <w:pPr>
        <w:spacing w:after="240"/>
      </w:pPr>
      <w:r>
        <w:rPr>
          <w:noProof/>
        </w:rPr>
        <w:drawing>
          <wp:inline distT="0" distB="0" distL="0" distR="0" wp14:anchorId="457D8CC9" wp14:editId="142D882A">
            <wp:extent cx="1427018" cy="1070264"/>
            <wp:effectExtent l="0" t="0" r="1905" b="0"/>
            <wp:docPr id="109272888" name="Picture 10927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35579" cy="1076685"/>
                    </a:xfrm>
                    <a:prstGeom prst="rect">
                      <a:avLst/>
                    </a:prstGeom>
                  </pic:spPr>
                </pic:pic>
              </a:graphicData>
            </a:graphic>
          </wp:inline>
        </w:drawing>
      </w:r>
      <w:r>
        <w:rPr>
          <w:noProof/>
        </w:rPr>
        <w:drawing>
          <wp:inline distT="0" distB="0" distL="0" distR="0" wp14:anchorId="12B3335C" wp14:editId="5D5D832F">
            <wp:extent cx="1393998" cy="1045498"/>
            <wp:effectExtent l="0" t="0" r="0" b="2540"/>
            <wp:docPr id="222170585" name="Picture 22217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02950" cy="1052212"/>
                    </a:xfrm>
                    <a:prstGeom prst="rect">
                      <a:avLst/>
                    </a:prstGeom>
                  </pic:spPr>
                </pic:pic>
              </a:graphicData>
            </a:graphic>
          </wp:inline>
        </w:drawing>
      </w:r>
      <w:r w:rsidR="00682CB3">
        <w:rPr>
          <w:noProof/>
        </w:rPr>
        <w:drawing>
          <wp:inline distT="0" distB="0" distL="0" distR="0" wp14:anchorId="26507B87" wp14:editId="569B6B00">
            <wp:extent cx="1392382" cy="1044286"/>
            <wp:effectExtent l="0" t="0" r="0" b="3810"/>
            <wp:docPr id="511244187" name="Picture 51124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07071" cy="1055303"/>
                    </a:xfrm>
                    <a:prstGeom prst="rect">
                      <a:avLst/>
                    </a:prstGeom>
                  </pic:spPr>
                </pic:pic>
              </a:graphicData>
            </a:graphic>
          </wp:inline>
        </w:drawing>
      </w:r>
      <w:r w:rsidR="00682CB3">
        <w:rPr>
          <w:noProof/>
        </w:rPr>
        <w:drawing>
          <wp:inline distT="0" distB="0" distL="0" distR="0" wp14:anchorId="12D6BB36" wp14:editId="39CCB9ED">
            <wp:extent cx="1413164" cy="1059873"/>
            <wp:effectExtent l="0" t="0" r="0" b="6985"/>
            <wp:docPr id="555856008" name="Picture 555856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23524" cy="1067643"/>
                    </a:xfrm>
                    <a:prstGeom prst="rect">
                      <a:avLst/>
                    </a:prstGeom>
                  </pic:spPr>
                </pic:pic>
              </a:graphicData>
            </a:graphic>
          </wp:inline>
        </w:drawing>
      </w:r>
    </w:p>
    <w:p w14:paraId="641C3804" w14:textId="16C2AD19" w:rsidR="1117C076" w:rsidRDefault="1117C076" w:rsidP="1117C076">
      <w:pPr>
        <w:spacing w:after="240"/>
        <w:rPr>
          <w:sz w:val="20"/>
          <w:szCs w:val="20"/>
        </w:rPr>
      </w:pPr>
    </w:p>
    <w:p w14:paraId="483DE72A" w14:textId="0AECAEED" w:rsidR="00BC3547" w:rsidRDefault="1A2FD88D" w:rsidP="005307F6">
      <w:pPr>
        <w:pStyle w:val="Heading1"/>
        <w:spacing w:before="0" w:after="240"/>
        <w:jc w:val="both"/>
        <w:rPr>
          <w:rFonts w:asciiTheme="minorHAnsi" w:hAnsiTheme="minorHAnsi" w:cstheme="minorBidi"/>
          <w:b/>
          <w:bCs/>
          <w:color w:val="000000" w:themeColor="text1"/>
        </w:rPr>
      </w:pPr>
      <w:bookmarkStart w:id="4" w:name="_Toc118427336"/>
      <w:r w:rsidRPr="1A2FD88D">
        <w:rPr>
          <w:rFonts w:asciiTheme="minorHAnsi" w:hAnsiTheme="minorHAnsi" w:cstheme="minorBidi"/>
          <w:b/>
          <w:bCs/>
          <w:color w:val="000000" w:themeColor="text1"/>
        </w:rPr>
        <w:t>P</w:t>
      </w:r>
      <w:r w:rsidR="00824871">
        <w:rPr>
          <w:rFonts w:asciiTheme="minorHAnsi" w:hAnsiTheme="minorHAnsi" w:cstheme="minorBidi"/>
          <w:b/>
          <w:bCs/>
          <w:color w:val="000000" w:themeColor="text1"/>
        </w:rPr>
        <w:t xml:space="preserve">art 2: </w:t>
      </w:r>
      <w:r w:rsidR="001E3028">
        <w:rPr>
          <w:rFonts w:asciiTheme="minorHAnsi" w:hAnsiTheme="minorHAnsi" w:cstheme="minorBidi"/>
          <w:b/>
          <w:bCs/>
          <w:color w:val="000000" w:themeColor="text1"/>
        </w:rPr>
        <w:t>Multiple-Objective Optimization Problem</w:t>
      </w:r>
      <w:bookmarkEnd w:id="4"/>
    </w:p>
    <w:p w14:paraId="14E3C37E" w14:textId="1AE89A24" w:rsidR="00145A0B" w:rsidRPr="00145A0B" w:rsidRDefault="00145A0B" w:rsidP="00145A0B">
      <w:pPr>
        <w:spacing w:after="240"/>
        <w:jc w:val="both"/>
        <w:rPr>
          <w:sz w:val="24"/>
          <w:szCs w:val="24"/>
        </w:rPr>
      </w:pPr>
      <w:r w:rsidRPr="00145A0B">
        <w:rPr>
          <w:sz w:val="24"/>
          <w:szCs w:val="24"/>
        </w:rPr>
        <w:t xml:space="preserve">The evaluation function for the multi-objective problem works similarly to the single-objective problem, except this time we store the current trip before the truck needs to go back to the warehouse and we compute the cost by adding all distances traveled between costumers and multiplying it by the load the truck had when traveling between those costumers. For the multi-objective section, the function returns a tuple of the total distance </w:t>
      </w:r>
      <w:r w:rsidRPr="00145A0B">
        <w:rPr>
          <w:sz w:val="24"/>
          <w:szCs w:val="24"/>
        </w:rPr>
        <w:lastRenderedPageBreak/>
        <w:t>traveled and the total cost of the entire trip.</w:t>
      </w:r>
      <w:r w:rsidRPr="00145A0B">
        <w:rPr>
          <w:b/>
          <w:bCs/>
          <w:sz w:val="24"/>
          <w:szCs w:val="24"/>
        </w:rPr>
        <w:t xml:space="preserve"> </w:t>
      </w:r>
      <w:r>
        <w:rPr>
          <w:sz w:val="24"/>
          <w:szCs w:val="24"/>
        </w:rPr>
        <w:t>The genome used is the same as in the single objective optimization.</w:t>
      </w:r>
    </w:p>
    <w:p w14:paraId="6BF43AAA" w14:textId="790A22BE" w:rsidR="00145A0B" w:rsidRPr="008F1257" w:rsidRDefault="00145A0B" w:rsidP="00145A0B">
      <w:pPr>
        <w:spacing w:after="240"/>
        <w:jc w:val="both"/>
        <w:rPr>
          <w:b/>
          <w:bCs/>
          <w:sz w:val="24"/>
          <w:szCs w:val="24"/>
        </w:rPr>
      </w:pPr>
      <w:r w:rsidRPr="008F1257">
        <w:rPr>
          <w:b/>
          <w:bCs/>
          <w:sz w:val="24"/>
          <w:szCs w:val="24"/>
        </w:rPr>
        <w:t>Results</w:t>
      </w:r>
    </w:p>
    <w:tbl>
      <w:tblPr>
        <w:tblStyle w:val="TableGrid"/>
        <w:tblW w:w="6140" w:type="dxa"/>
        <w:tblInd w:w="1916" w:type="dxa"/>
        <w:tblLook w:val="04A0" w:firstRow="1" w:lastRow="0" w:firstColumn="1" w:lastColumn="0" w:noHBand="0" w:noVBand="1"/>
      </w:tblPr>
      <w:tblGrid>
        <w:gridCol w:w="1380"/>
        <w:gridCol w:w="930"/>
        <w:gridCol w:w="1305"/>
        <w:gridCol w:w="1085"/>
        <w:gridCol w:w="1440"/>
      </w:tblGrid>
      <w:tr w:rsidR="00145A0B" w:rsidRPr="00EC2EBE" w14:paraId="19365E5D" w14:textId="77777777" w:rsidTr="004515CD">
        <w:tc>
          <w:tcPr>
            <w:tcW w:w="1380" w:type="dxa"/>
            <w:vMerge w:val="restart"/>
            <w:shd w:val="clear" w:color="auto" w:fill="BFBFBF" w:themeFill="background1" w:themeFillShade="BF"/>
          </w:tcPr>
          <w:p w14:paraId="137B842C" w14:textId="77777777" w:rsidR="00145A0B" w:rsidRDefault="00145A0B" w:rsidP="004515CD">
            <w:pPr>
              <w:jc w:val="both"/>
              <w:rPr>
                <w:b/>
                <w:bCs/>
              </w:rPr>
            </w:pPr>
          </w:p>
          <w:p w14:paraId="048A3B91" w14:textId="77777777" w:rsidR="00145A0B" w:rsidRPr="00EC2EBE" w:rsidRDefault="00145A0B" w:rsidP="004515CD">
            <w:pPr>
              <w:jc w:val="both"/>
              <w:rPr>
                <w:b/>
                <w:bCs/>
              </w:rPr>
            </w:pPr>
            <w:r w:rsidRPr="00EC2EBE">
              <w:rPr>
                <w:b/>
                <w:bCs/>
              </w:rPr>
              <w:t>#Costumers</w:t>
            </w:r>
          </w:p>
        </w:tc>
        <w:tc>
          <w:tcPr>
            <w:tcW w:w="2235" w:type="dxa"/>
            <w:gridSpan w:val="2"/>
            <w:shd w:val="clear" w:color="auto" w:fill="BFBFBF" w:themeFill="background1" w:themeFillShade="BF"/>
          </w:tcPr>
          <w:p w14:paraId="461BEA44" w14:textId="77777777" w:rsidR="00145A0B" w:rsidRPr="00EC2EBE" w:rsidRDefault="00145A0B" w:rsidP="004515CD">
            <w:pPr>
              <w:jc w:val="both"/>
              <w:rPr>
                <w:b/>
                <w:bCs/>
              </w:rPr>
            </w:pPr>
            <w:r>
              <w:rPr>
                <w:b/>
                <w:bCs/>
              </w:rPr>
              <w:t>Min Cost</w:t>
            </w:r>
          </w:p>
        </w:tc>
        <w:tc>
          <w:tcPr>
            <w:tcW w:w="2525" w:type="dxa"/>
            <w:gridSpan w:val="2"/>
            <w:shd w:val="clear" w:color="auto" w:fill="BFBFBF" w:themeFill="background1" w:themeFillShade="BF"/>
          </w:tcPr>
          <w:p w14:paraId="37F6FC35" w14:textId="77777777" w:rsidR="00145A0B" w:rsidRPr="00EC2EBE" w:rsidRDefault="00145A0B" w:rsidP="004515CD">
            <w:pPr>
              <w:jc w:val="both"/>
              <w:rPr>
                <w:b/>
                <w:bCs/>
              </w:rPr>
            </w:pPr>
            <w:r>
              <w:rPr>
                <w:b/>
                <w:bCs/>
              </w:rPr>
              <w:t xml:space="preserve">Min </w:t>
            </w:r>
            <w:proofErr w:type="spellStart"/>
            <w:r>
              <w:rPr>
                <w:b/>
                <w:bCs/>
              </w:rPr>
              <w:t>Dist</w:t>
            </w:r>
            <w:proofErr w:type="spellEnd"/>
          </w:p>
        </w:tc>
      </w:tr>
      <w:tr w:rsidR="00145A0B" w:rsidRPr="00EC2EBE" w14:paraId="39832255" w14:textId="77777777" w:rsidTr="004515CD">
        <w:tc>
          <w:tcPr>
            <w:tcW w:w="1380" w:type="dxa"/>
            <w:vMerge/>
          </w:tcPr>
          <w:p w14:paraId="55CED8D8" w14:textId="77777777" w:rsidR="00145A0B" w:rsidRPr="00EC2EBE" w:rsidRDefault="00145A0B" w:rsidP="004515CD">
            <w:pPr>
              <w:jc w:val="both"/>
              <w:rPr>
                <w:b/>
                <w:bCs/>
              </w:rPr>
            </w:pPr>
          </w:p>
        </w:tc>
        <w:tc>
          <w:tcPr>
            <w:tcW w:w="930" w:type="dxa"/>
            <w:shd w:val="clear" w:color="auto" w:fill="BFBFBF" w:themeFill="background1" w:themeFillShade="BF"/>
          </w:tcPr>
          <w:p w14:paraId="7B61C61C" w14:textId="77777777" w:rsidR="00145A0B" w:rsidRPr="00EC2EBE" w:rsidRDefault="00145A0B" w:rsidP="004515CD">
            <w:pPr>
              <w:jc w:val="both"/>
              <w:rPr>
                <w:b/>
                <w:bCs/>
              </w:rPr>
            </w:pPr>
            <w:proofErr w:type="spellStart"/>
            <w:r>
              <w:rPr>
                <w:b/>
                <w:bCs/>
              </w:rPr>
              <w:t>Dist</w:t>
            </w:r>
            <w:proofErr w:type="spellEnd"/>
          </w:p>
        </w:tc>
        <w:tc>
          <w:tcPr>
            <w:tcW w:w="1305" w:type="dxa"/>
            <w:shd w:val="clear" w:color="auto" w:fill="BFBFBF" w:themeFill="background1" w:themeFillShade="BF"/>
          </w:tcPr>
          <w:p w14:paraId="70FA12BC" w14:textId="77777777" w:rsidR="00145A0B" w:rsidRPr="00EC2EBE" w:rsidRDefault="00145A0B" w:rsidP="004515CD">
            <w:pPr>
              <w:jc w:val="both"/>
              <w:rPr>
                <w:b/>
                <w:bCs/>
              </w:rPr>
            </w:pPr>
            <w:r>
              <w:rPr>
                <w:b/>
                <w:bCs/>
              </w:rPr>
              <w:t>Cost</w:t>
            </w:r>
          </w:p>
        </w:tc>
        <w:tc>
          <w:tcPr>
            <w:tcW w:w="1085" w:type="dxa"/>
            <w:shd w:val="clear" w:color="auto" w:fill="BFBFBF" w:themeFill="background1" w:themeFillShade="BF"/>
          </w:tcPr>
          <w:p w14:paraId="44ADAC29" w14:textId="77777777" w:rsidR="00145A0B" w:rsidRPr="00EC2EBE" w:rsidRDefault="00145A0B" w:rsidP="004515CD">
            <w:pPr>
              <w:jc w:val="both"/>
              <w:rPr>
                <w:b/>
                <w:bCs/>
              </w:rPr>
            </w:pPr>
            <w:proofErr w:type="spellStart"/>
            <w:r>
              <w:rPr>
                <w:b/>
                <w:bCs/>
              </w:rPr>
              <w:t>Dist</w:t>
            </w:r>
            <w:proofErr w:type="spellEnd"/>
          </w:p>
        </w:tc>
        <w:tc>
          <w:tcPr>
            <w:tcW w:w="1440" w:type="dxa"/>
            <w:shd w:val="clear" w:color="auto" w:fill="BFBFBF" w:themeFill="background1" w:themeFillShade="BF"/>
          </w:tcPr>
          <w:p w14:paraId="55B27018" w14:textId="77777777" w:rsidR="00145A0B" w:rsidRPr="00EC2EBE" w:rsidRDefault="00145A0B" w:rsidP="004515CD">
            <w:pPr>
              <w:jc w:val="both"/>
              <w:rPr>
                <w:b/>
                <w:bCs/>
              </w:rPr>
            </w:pPr>
            <w:r>
              <w:rPr>
                <w:b/>
                <w:bCs/>
              </w:rPr>
              <w:t>Cost</w:t>
            </w:r>
          </w:p>
        </w:tc>
      </w:tr>
      <w:tr w:rsidR="00145A0B" w:rsidRPr="00EC2EBE" w14:paraId="535AF827" w14:textId="77777777" w:rsidTr="004515CD">
        <w:tc>
          <w:tcPr>
            <w:tcW w:w="1380" w:type="dxa"/>
          </w:tcPr>
          <w:p w14:paraId="76C8FA02" w14:textId="77777777" w:rsidR="00145A0B" w:rsidRPr="00EC2EBE" w:rsidRDefault="00145A0B" w:rsidP="004515CD">
            <w:pPr>
              <w:jc w:val="both"/>
              <w:rPr>
                <w:b/>
                <w:bCs/>
              </w:rPr>
            </w:pPr>
            <w:r>
              <w:rPr>
                <w:b/>
                <w:bCs/>
              </w:rPr>
              <w:t>1</w:t>
            </w:r>
            <w:r w:rsidRPr="00EC2EBE">
              <w:rPr>
                <w:b/>
                <w:bCs/>
              </w:rPr>
              <w:t>0</w:t>
            </w:r>
          </w:p>
        </w:tc>
        <w:tc>
          <w:tcPr>
            <w:tcW w:w="930" w:type="dxa"/>
          </w:tcPr>
          <w:p w14:paraId="172C047B" w14:textId="77777777" w:rsidR="00145A0B" w:rsidRPr="00EC2EBE" w:rsidRDefault="00145A0B" w:rsidP="004515CD">
            <w:pPr>
              <w:jc w:val="both"/>
            </w:pPr>
            <w:r>
              <w:t>343</w:t>
            </w:r>
          </w:p>
        </w:tc>
        <w:tc>
          <w:tcPr>
            <w:tcW w:w="1305" w:type="dxa"/>
          </w:tcPr>
          <w:p w14:paraId="0EB4AFF0" w14:textId="77777777" w:rsidR="00145A0B" w:rsidRPr="00EC2EBE" w:rsidRDefault="00145A0B" w:rsidP="004515CD">
            <w:pPr>
              <w:jc w:val="both"/>
            </w:pPr>
            <w:r>
              <w:t>65640</w:t>
            </w:r>
          </w:p>
        </w:tc>
        <w:tc>
          <w:tcPr>
            <w:tcW w:w="1085" w:type="dxa"/>
          </w:tcPr>
          <w:p w14:paraId="44CE4814" w14:textId="77777777" w:rsidR="00145A0B" w:rsidRPr="00EC2EBE" w:rsidRDefault="00145A0B" w:rsidP="004515CD">
            <w:pPr>
              <w:jc w:val="both"/>
            </w:pPr>
            <w:r>
              <w:t>311</w:t>
            </w:r>
          </w:p>
        </w:tc>
        <w:tc>
          <w:tcPr>
            <w:tcW w:w="1440" w:type="dxa"/>
          </w:tcPr>
          <w:p w14:paraId="38B00274" w14:textId="77777777" w:rsidR="00145A0B" w:rsidRPr="00EC2EBE" w:rsidRDefault="00145A0B" w:rsidP="004515CD">
            <w:pPr>
              <w:jc w:val="both"/>
            </w:pPr>
            <w:r>
              <w:t>73300</w:t>
            </w:r>
          </w:p>
        </w:tc>
      </w:tr>
      <w:tr w:rsidR="00145A0B" w:rsidRPr="00EC2EBE" w14:paraId="7851C23C" w14:textId="77777777" w:rsidTr="004515CD">
        <w:tc>
          <w:tcPr>
            <w:tcW w:w="1380" w:type="dxa"/>
          </w:tcPr>
          <w:p w14:paraId="63EECC1A" w14:textId="77777777" w:rsidR="00145A0B" w:rsidRPr="00EC2EBE" w:rsidRDefault="00145A0B" w:rsidP="004515CD">
            <w:pPr>
              <w:jc w:val="both"/>
              <w:rPr>
                <w:b/>
                <w:bCs/>
              </w:rPr>
            </w:pPr>
            <w:r>
              <w:rPr>
                <w:b/>
                <w:bCs/>
              </w:rPr>
              <w:t>3</w:t>
            </w:r>
            <w:r w:rsidRPr="00EC2EBE">
              <w:rPr>
                <w:b/>
                <w:bCs/>
              </w:rPr>
              <w:t>0</w:t>
            </w:r>
          </w:p>
        </w:tc>
        <w:tc>
          <w:tcPr>
            <w:tcW w:w="930" w:type="dxa"/>
          </w:tcPr>
          <w:p w14:paraId="5B18FCC7" w14:textId="77777777" w:rsidR="00145A0B" w:rsidRPr="00EC2EBE" w:rsidRDefault="00145A0B" w:rsidP="004515CD">
            <w:pPr>
              <w:jc w:val="both"/>
            </w:pPr>
            <w:r>
              <w:t>687</w:t>
            </w:r>
          </w:p>
        </w:tc>
        <w:tc>
          <w:tcPr>
            <w:tcW w:w="1305" w:type="dxa"/>
          </w:tcPr>
          <w:p w14:paraId="68A63761" w14:textId="77777777" w:rsidR="00145A0B" w:rsidRPr="00EC2EBE" w:rsidRDefault="00145A0B" w:rsidP="004515CD">
            <w:pPr>
              <w:jc w:val="both"/>
            </w:pPr>
            <w:r>
              <w:t>255170</w:t>
            </w:r>
          </w:p>
        </w:tc>
        <w:tc>
          <w:tcPr>
            <w:tcW w:w="1085" w:type="dxa"/>
          </w:tcPr>
          <w:p w14:paraId="4BA78351" w14:textId="77777777" w:rsidR="00145A0B" w:rsidRPr="00EC2EBE" w:rsidRDefault="00145A0B" w:rsidP="004515CD">
            <w:pPr>
              <w:jc w:val="both"/>
            </w:pPr>
            <w:r>
              <w:t>682</w:t>
            </w:r>
          </w:p>
        </w:tc>
        <w:tc>
          <w:tcPr>
            <w:tcW w:w="1440" w:type="dxa"/>
          </w:tcPr>
          <w:p w14:paraId="746596A9" w14:textId="77777777" w:rsidR="00145A0B" w:rsidRPr="00EC2EBE" w:rsidRDefault="00145A0B" w:rsidP="004515CD">
            <w:pPr>
              <w:jc w:val="both"/>
            </w:pPr>
            <w:r>
              <w:t>255330</w:t>
            </w:r>
          </w:p>
        </w:tc>
      </w:tr>
      <w:tr w:rsidR="00145A0B" w:rsidRPr="00EC2EBE" w14:paraId="41B59DE8" w14:textId="77777777" w:rsidTr="004515CD">
        <w:tc>
          <w:tcPr>
            <w:tcW w:w="1380" w:type="dxa"/>
          </w:tcPr>
          <w:p w14:paraId="739566EA" w14:textId="77777777" w:rsidR="00145A0B" w:rsidRPr="00EC2EBE" w:rsidRDefault="00145A0B" w:rsidP="004515CD">
            <w:pPr>
              <w:jc w:val="both"/>
              <w:rPr>
                <w:b/>
                <w:bCs/>
              </w:rPr>
            </w:pPr>
            <w:r>
              <w:rPr>
                <w:b/>
                <w:bCs/>
              </w:rPr>
              <w:t>50</w:t>
            </w:r>
          </w:p>
        </w:tc>
        <w:tc>
          <w:tcPr>
            <w:tcW w:w="930" w:type="dxa"/>
          </w:tcPr>
          <w:p w14:paraId="459A073C" w14:textId="77777777" w:rsidR="00145A0B" w:rsidRPr="00EC2EBE" w:rsidRDefault="00145A0B" w:rsidP="004515CD">
            <w:pPr>
              <w:jc w:val="both"/>
            </w:pPr>
            <w:r>
              <w:t>1560</w:t>
            </w:r>
          </w:p>
        </w:tc>
        <w:tc>
          <w:tcPr>
            <w:tcW w:w="1305" w:type="dxa"/>
          </w:tcPr>
          <w:p w14:paraId="411455C0" w14:textId="77777777" w:rsidR="00145A0B" w:rsidRPr="00EC2EBE" w:rsidRDefault="00145A0B" w:rsidP="004515CD">
            <w:pPr>
              <w:jc w:val="both"/>
            </w:pPr>
            <w:r>
              <w:t>544960</w:t>
            </w:r>
          </w:p>
        </w:tc>
        <w:tc>
          <w:tcPr>
            <w:tcW w:w="1085" w:type="dxa"/>
          </w:tcPr>
          <w:p w14:paraId="442A6F21" w14:textId="77777777" w:rsidR="00145A0B" w:rsidRPr="00EC2EBE" w:rsidRDefault="00145A0B" w:rsidP="004515CD">
            <w:pPr>
              <w:jc w:val="both"/>
            </w:pPr>
            <w:r>
              <w:t>1371</w:t>
            </w:r>
          </w:p>
        </w:tc>
        <w:tc>
          <w:tcPr>
            <w:tcW w:w="1440" w:type="dxa"/>
          </w:tcPr>
          <w:p w14:paraId="2AF630A9" w14:textId="77777777" w:rsidR="00145A0B" w:rsidRPr="00EC2EBE" w:rsidRDefault="00145A0B" w:rsidP="004515CD">
            <w:pPr>
              <w:jc w:val="both"/>
            </w:pPr>
            <w:r>
              <w:t>598780</w:t>
            </w:r>
          </w:p>
        </w:tc>
      </w:tr>
    </w:tbl>
    <w:p w14:paraId="6F77B74D" w14:textId="77777777" w:rsidR="00145A0B" w:rsidRPr="000C397E" w:rsidRDefault="00145A0B" w:rsidP="00145A0B">
      <w:pPr>
        <w:spacing w:after="240"/>
        <w:jc w:val="center"/>
        <w:rPr>
          <w:sz w:val="20"/>
          <w:szCs w:val="20"/>
        </w:rPr>
      </w:pPr>
      <w:r w:rsidRPr="1117C076">
        <w:rPr>
          <w:sz w:val="20"/>
          <w:szCs w:val="20"/>
        </w:rPr>
        <w:t>Table 3 - Results for multiple-objective</w:t>
      </w:r>
    </w:p>
    <w:p w14:paraId="67A6BB25" w14:textId="67AD79E4" w:rsidR="1117C076" w:rsidRPr="00145A0B" w:rsidRDefault="00145A0B" w:rsidP="1117C076">
      <w:pPr>
        <w:spacing w:after="240"/>
        <w:jc w:val="both"/>
        <w:rPr>
          <w:b/>
          <w:bCs/>
          <w:sz w:val="24"/>
          <w:szCs w:val="24"/>
        </w:rPr>
      </w:pPr>
      <w:r w:rsidRPr="00145A0B">
        <w:rPr>
          <w:b/>
          <w:bCs/>
          <w:sz w:val="24"/>
          <w:szCs w:val="24"/>
        </w:rPr>
        <w:t>Graphs</w:t>
      </w:r>
      <w:r>
        <w:rPr>
          <w:b/>
          <w:bCs/>
          <w:sz w:val="24"/>
          <w:szCs w:val="24"/>
        </w:rPr>
        <w:t xml:space="preserve"> (Pareto Front)</w:t>
      </w:r>
    </w:p>
    <w:p w14:paraId="518A6E67" w14:textId="5161F68F" w:rsidR="1117C076" w:rsidRPr="00145A0B" w:rsidRDefault="1117C076" w:rsidP="1117C076">
      <w:pPr>
        <w:spacing w:after="240"/>
        <w:jc w:val="both"/>
        <w:rPr>
          <w:sz w:val="24"/>
          <w:szCs w:val="24"/>
        </w:rPr>
      </w:pPr>
      <w:r>
        <w:t>10 Costumers:</w:t>
      </w:r>
      <w:r w:rsidR="00145A0B">
        <w:tab/>
      </w:r>
      <w:r w:rsidR="00145A0B">
        <w:tab/>
      </w:r>
      <w:r w:rsidR="00145A0B">
        <w:tab/>
        <w:t xml:space="preserve">     </w:t>
      </w:r>
      <w:r w:rsidR="00145A0B" w:rsidRPr="1117C076">
        <w:rPr>
          <w:sz w:val="24"/>
          <w:szCs w:val="24"/>
        </w:rPr>
        <w:t>30 Costumers:</w:t>
      </w:r>
      <w:r w:rsidR="00145A0B">
        <w:rPr>
          <w:sz w:val="24"/>
          <w:szCs w:val="24"/>
        </w:rPr>
        <w:tab/>
      </w:r>
      <w:r w:rsidR="00145A0B">
        <w:rPr>
          <w:sz w:val="24"/>
          <w:szCs w:val="24"/>
        </w:rPr>
        <w:tab/>
        <w:t xml:space="preserve">       </w:t>
      </w:r>
      <w:r w:rsidR="00145A0B" w:rsidRPr="1117C076">
        <w:rPr>
          <w:sz w:val="24"/>
          <w:szCs w:val="24"/>
        </w:rPr>
        <w:t>50 Costumers:</w:t>
      </w:r>
    </w:p>
    <w:p w14:paraId="5CF33C66" w14:textId="3B89D1DE" w:rsidR="1117C076" w:rsidRDefault="1117C076" w:rsidP="1117C076">
      <w:pPr>
        <w:spacing w:after="240"/>
        <w:jc w:val="both"/>
      </w:pPr>
      <w:r>
        <w:rPr>
          <w:noProof/>
        </w:rPr>
        <w:drawing>
          <wp:inline distT="0" distB="0" distL="0" distR="0" wp14:anchorId="18F2737E" wp14:editId="5AF76A8B">
            <wp:extent cx="1753763" cy="1143000"/>
            <wp:effectExtent l="0" t="0" r="0" b="0"/>
            <wp:docPr id="1504740668" name="Picture 150474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783070" cy="1162100"/>
                    </a:xfrm>
                    <a:prstGeom prst="rect">
                      <a:avLst/>
                    </a:prstGeom>
                  </pic:spPr>
                </pic:pic>
              </a:graphicData>
            </a:graphic>
          </wp:inline>
        </w:drawing>
      </w:r>
      <w:r w:rsidR="00145A0B">
        <w:t xml:space="preserve">   </w:t>
      </w:r>
      <w:r w:rsidR="00145A0B">
        <w:rPr>
          <w:noProof/>
        </w:rPr>
        <w:drawing>
          <wp:inline distT="0" distB="0" distL="0" distR="0" wp14:anchorId="09F3B974" wp14:editId="000CED31">
            <wp:extent cx="1790728" cy="1149928"/>
            <wp:effectExtent l="0" t="0" r="0" b="0"/>
            <wp:docPr id="819681475" name="Picture 81968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829916" cy="1175093"/>
                    </a:xfrm>
                    <a:prstGeom prst="rect">
                      <a:avLst/>
                    </a:prstGeom>
                  </pic:spPr>
                </pic:pic>
              </a:graphicData>
            </a:graphic>
          </wp:inline>
        </w:drawing>
      </w:r>
      <w:r w:rsidR="00145A0B">
        <w:t xml:space="preserve">    </w:t>
      </w:r>
      <w:r w:rsidR="00145A0B">
        <w:rPr>
          <w:noProof/>
        </w:rPr>
        <w:drawing>
          <wp:inline distT="0" distB="0" distL="0" distR="0" wp14:anchorId="5EE2A11E" wp14:editId="3B2E9E6C">
            <wp:extent cx="1779940" cy="1143000"/>
            <wp:effectExtent l="0" t="0" r="0" b="0"/>
            <wp:docPr id="604578603" name="Picture 604578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1797198" cy="1154083"/>
                    </a:xfrm>
                    <a:prstGeom prst="rect">
                      <a:avLst/>
                    </a:prstGeom>
                  </pic:spPr>
                </pic:pic>
              </a:graphicData>
            </a:graphic>
          </wp:inline>
        </w:drawing>
      </w:r>
    </w:p>
    <w:p w14:paraId="189DC165" w14:textId="6893028C" w:rsidR="0071741D" w:rsidRDefault="0071741D" w:rsidP="1117C076">
      <w:pPr>
        <w:spacing w:after="240"/>
        <w:jc w:val="both"/>
      </w:pPr>
    </w:p>
    <w:p w14:paraId="00E96475" w14:textId="662C87E3" w:rsidR="001E3028" w:rsidRDefault="001E3028" w:rsidP="005307F6">
      <w:pPr>
        <w:pStyle w:val="Heading1"/>
        <w:spacing w:before="0" w:after="240"/>
        <w:jc w:val="both"/>
        <w:rPr>
          <w:rFonts w:asciiTheme="minorHAnsi" w:hAnsiTheme="minorHAnsi" w:cstheme="minorHAnsi"/>
          <w:b/>
          <w:bCs/>
          <w:color w:val="auto"/>
        </w:rPr>
      </w:pPr>
      <w:bookmarkStart w:id="5" w:name="_Toc118427337"/>
      <w:r w:rsidRPr="001E3028">
        <w:rPr>
          <w:rFonts w:asciiTheme="minorHAnsi" w:hAnsiTheme="minorHAnsi" w:cstheme="minorHAnsi"/>
          <w:b/>
          <w:bCs/>
          <w:color w:val="auto"/>
        </w:rPr>
        <w:t>Conclusions</w:t>
      </w:r>
      <w:bookmarkEnd w:id="5"/>
    </w:p>
    <w:p w14:paraId="57619A8F" w14:textId="7AA6AEB4" w:rsidR="00145A0B" w:rsidRPr="00145A0B" w:rsidRDefault="00145A0B" w:rsidP="00145A0B">
      <w:pPr>
        <w:spacing w:after="240"/>
        <w:jc w:val="both"/>
        <w:rPr>
          <w:sz w:val="24"/>
          <w:szCs w:val="24"/>
        </w:rPr>
      </w:pPr>
      <w:r w:rsidRPr="00145A0B">
        <w:rPr>
          <w:sz w:val="24"/>
          <w:szCs w:val="24"/>
        </w:rPr>
        <w:t>For the single-objective problem, specifically when using heuristics, we notice that the algorithm converges much faster, however we feel that it would’ve been possible to make it so that it didn’t reach the “minimum” as fast as it does for most situations.</w:t>
      </w:r>
      <w:r w:rsidR="00B97AE4">
        <w:rPr>
          <w:sz w:val="24"/>
          <w:szCs w:val="24"/>
        </w:rPr>
        <w:t xml:space="preserve"> The performance using the heuristics solution </w:t>
      </w:r>
      <w:r w:rsidR="00682CB3">
        <w:rPr>
          <w:sz w:val="24"/>
          <w:szCs w:val="24"/>
        </w:rPr>
        <w:t>outperforms</w:t>
      </w:r>
      <w:r w:rsidR="00B97AE4">
        <w:rPr>
          <w:sz w:val="24"/>
          <w:szCs w:val="24"/>
        </w:rPr>
        <w:t xml:space="preserve"> the ones where we don’t use it, which makes total sense since we are giving as the initial solution a solution that is already optimized instead of a random one.</w:t>
      </w:r>
      <w:r w:rsidRPr="00145A0B">
        <w:rPr>
          <w:sz w:val="24"/>
          <w:szCs w:val="24"/>
        </w:rPr>
        <w:t xml:space="preserve"> </w:t>
      </w:r>
      <w:r w:rsidR="00B97AE4">
        <w:rPr>
          <w:sz w:val="24"/>
          <w:szCs w:val="24"/>
        </w:rPr>
        <w:t>However</w:t>
      </w:r>
      <w:r w:rsidRPr="00145A0B">
        <w:rPr>
          <w:sz w:val="24"/>
          <w:szCs w:val="24"/>
        </w:rPr>
        <w:t xml:space="preserve">, due to variance, for 10 costumers, with the warehouse in a central position and using the orders from the file, the best solution using heuristics underperforms when compared to the version when not using the heuristics. </w:t>
      </w:r>
    </w:p>
    <w:p w14:paraId="55660BC5" w14:textId="211D4249" w:rsidR="001E3028" w:rsidRPr="001E3028" w:rsidRDefault="00145A0B" w:rsidP="00145A0B">
      <w:pPr>
        <w:spacing w:after="240"/>
        <w:jc w:val="both"/>
        <w:rPr>
          <w:sz w:val="24"/>
          <w:szCs w:val="24"/>
        </w:rPr>
      </w:pPr>
      <w:r w:rsidRPr="00145A0B">
        <w:rPr>
          <w:sz w:val="24"/>
          <w:szCs w:val="24"/>
        </w:rPr>
        <w:t>For the multi-objective problem, we were able to showcase the Pareto Front, despite the varying number of points in the graph, since they were always at least 2. Unfortunately, however, due to poor planning on our part, we were unable to compute the hypervolume in due time.</w:t>
      </w:r>
    </w:p>
    <w:sectPr w:rsidR="001E3028" w:rsidRPr="001E3028">
      <w:headerReference w:type="default" r:id="rId40"/>
      <w:footerReference w:type="default" r:id="rId41"/>
      <w:headerReference w:type="first" r:id="rId42"/>
      <w:footerReference w:type="first" r:id="rId4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7222E" w14:textId="77777777" w:rsidR="00A031B5" w:rsidRDefault="00A031B5">
      <w:pPr>
        <w:spacing w:after="0" w:line="240" w:lineRule="auto"/>
      </w:pPr>
      <w:r>
        <w:separator/>
      </w:r>
    </w:p>
  </w:endnote>
  <w:endnote w:type="continuationSeparator" w:id="0">
    <w:p w14:paraId="774ED15C" w14:textId="77777777" w:rsidR="00A031B5" w:rsidRDefault="00A0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632EEF" w14:paraId="665E34B7" w14:textId="77777777" w:rsidTr="1A2FD88D">
      <w:tc>
        <w:tcPr>
          <w:tcW w:w="3009" w:type="dxa"/>
        </w:tcPr>
        <w:p w14:paraId="5BF5315C" w14:textId="1D169842" w:rsidR="00632EEF" w:rsidRDefault="00632EEF" w:rsidP="3AEE3AF0">
          <w:pPr>
            <w:pStyle w:val="Header"/>
            <w:ind w:left="-115"/>
          </w:pPr>
        </w:p>
      </w:tc>
      <w:tc>
        <w:tcPr>
          <w:tcW w:w="3009" w:type="dxa"/>
        </w:tcPr>
        <w:p w14:paraId="6B65F6F0" w14:textId="6CFCCC13" w:rsidR="00632EEF" w:rsidRDefault="00632EEF" w:rsidP="3AEE3AF0">
          <w:pPr>
            <w:pStyle w:val="Header"/>
            <w:jc w:val="center"/>
          </w:pPr>
        </w:p>
      </w:tc>
      <w:tc>
        <w:tcPr>
          <w:tcW w:w="3009" w:type="dxa"/>
        </w:tcPr>
        <w:p w14:paraId="5921C8BD" w14:textId="593AB550" w:rsidR="00632EEF" w:rsidRDefault="00632EEF" w:rsidP="3AEE3AF0">
          <w:pPr>
            <w:pStyle w:val="Header"/>
            <w:ind w:right="-115"/>
            <w:jc w:val="right"/>
          </w:pPr>
          <w:r>
            <w:fldChar w:fldCharType="begin"/>
          </w:r>
          <w:r>
            <w:instrText>PAGE</w:instrText>
          </w:r>
          <w:r>
            <w:fldChar w:fldCharType="separate"/>
          </w:r>
          <w:r w:rsidR="1A2FD88D">
            <w:t>2</w:t>
          </w:r>
          <w:r>
            <w:fldChar w:fldCharType="end"/>
          </w:r>
        </w:p>
      </w:tc>
    </w:tr>
  </w:tbl>
  <w:p w14:paraId="75E37AA1" w14:textId="29541047" w:rsidR="00632EEF" w:rsidRDefault="00632EEF" w:rsidP="3AEE3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632EEF" w14:paraId="4AFAB161" w14:textId="77777777" w:rsidTr="1A2FD88D">
      <w:tc>
        <w:tcPr>
          <w:tcW w:w="3009" w:type="dxa"/>
        </w:tcPr>
        <w:p w14:paraId="313E6CFC" w14:textId="5D31604E" w:rsidR="00632EEF" w:rsidRDefault="00632EEF" w:rsidP="481F1B58">
          <w:pPr>
            <w:pStyle w:val="Header"/>
            <w:ind w:left="-115"/>
          </w:pPr>
        </w:p>
      </w:tc>
      <w:tc>
        <w:tcPr>
          <w:tcW w:w="3009" w:type="dxa"/>
        </w:tcPr>
        <w:p w14:paraId="39EE4056" w14:textId="2B3081BA" w:rsidR="00632EEF" w:rsidRDefault="00632EEF" w:rsidP="481F1B58">
          <w:pPr>
            <w:pStyle w:val="Header"/>
            <w:jc w:val="center"/>
          </w:pPr>
        </w:p>
      </w:tc>
      <w:tc>
        <w:tcPr>
          <w:tcW w:w="3009" w:type="dxa"/>
        </w:tcPr>
        <w:p w14:paraId="28F20170" w14:textId="6758EEE9" w:rsidR="00632EEF" w:rsidRDefault="00632EEF" w:rsidP="481F1B58">
          <w:pPr>
            <w:pStyle w:val="Header"/>
            <w:ind w:right="-115"/>
            <w:jc w:val="right"/>
          </w:pPr>
        </w:p>
      </w:tc>
    </w:tr>
  </w:tbl>
  <w:p w14:paraId="1CCD704D" w14:textId="24F619CB" w:rsidR="00632EEF" w:rsidRDefault="00632EEF" w:rsidP="481F1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45DB" w14:textId="77777777" w:rsidR="00A031B5" w:rsidRDefault="00A031B5">
      <w:pPr>
        <w:spacing w:after="0" w:line="240" w:lineRule="auto"/>
      </w:pPr>
      <w:r>
        <w:separator/>
      </w:r>
    </w:p>
  </w:footnote>
  <w:footnote w:type="continuationSeparator" w:id="0">
    <w:p w14:paraId="689E89E7" w14:textId="77777777" w:rsidR="00A031B5" w:rsidRDefault="00A0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Look w:val="06A0" w:firstRow="1" w:lastRow="0" w:firstColumn="1" w:lastColumn="0" w:noHBand="1" w:noVBand="1"/>
    </w:tblPr>
    <w:tblGrid>
      <w:gridCol w:w="3009"/>
      <w:gridCol w:w="677"/>
      <w:gridCol w:w="5386"/>
    </w:tblGrid>
    <w:tr w:rsidR="00632EEF" w14:paraId="25C48553" w14:textId="77777777" w:rsidTr="1A2FD88D">
      <w:tc>
        <w:tcPr>
          <w:tcW w:w="3009" w:type="dxa"/>
        </w:tcPr>
        <w:p w14:paraId="08FEFB0C" w14:textId="06002EC2" w:rsidR="00632EEF" w:rsidRDefault="00632EEF" w:rsidP="3AEE3AF0">
          <w:pPr>
            <w:pStyle w:val="Header"/>
            <w:ind w:left="-115"/>
          </w:pPr>
          <w:r>
            <w:rPr>
              <w:noProof/>
            </w:rPr>
            <w:drawing>
              <wp:inline distT="0" distB="0" distL="0" distR="0" wp14:anchorId="0D5D001E" wp14:editId="576F45D3">
                <wp:extent cx="11430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968295"/>
                        <pic:cNvPicPr/>
                      </pic:nvPicPr>
                      <pic:blipFill>
                        <a:blip r:embed="rId1">
                          <a:extLst>
                            <a:ext uri="{28A0092B-C50C-407E-A947-70E740481C1C}">
                              <a14:useLocalDpi xmlns:a14="http://schemas.microsoft.com/office/drawing/2010/main" val="0"/>
                            </a:ext>
                          </a:extLst>
                        </a:blip>
                        <a:stretch>
                          <a:fillRect/>
                        </a:stretch>
                      </pic:blipFill>
                      <pic:spPr>
                        <a:xfrm>
                          <a:off x="0" y="0"/>
                          <a:ext cx="1143000" cy="495300"/>
                        </a:xfrm>
                        <a:prstGeom prst="rect">
                          <a:avLst/>
                        </a:prstGeom>
                      </pic:spPr>
                    </pic:pic>
                  </a:graphicData>
                </a:graphic>
              </wp:inline>
            </w:drawing>
          </w:r>
        </w:p>
      </w:tc>
      <w:tc>
        <w:tcPr>
          <w:tcW w:w="677" w:type="dxa"/>
        </w:tcPr>
        <w:p w14:paraId="72C519BB" w14:textId="60976119" w:rsidR="00632EEF" w:rsidRDefault="00632EEF" w:rsidP="3AEE3AF0">
          <w:pPr>
            <w:pStyle w:val="Header"/>
            <w:jc w:val="center"/>
          </w:pPr>
          <w:r>
            <w:rPr>
              <w:noProof/>
            </w:rPr>
            <mc:AlternateContent>
              <mc:Choice Requires="wps">
                <w:drawing>
                  <wp:anchor distT="45720" distB="45720" distL="114300" distR="114300" simplePos="0" relativeHeight="251659264" behindDoc="1" locked="0" layoutInCell="1" allowOverlap="1" wp14:anchorId="2A74F7F1" wp14:editId="7B824648">
                    <wp:simplePos x="0" y="0"/>
                    <wp:positionH relativeFrom="column">
                      <wp:posOffset>-2139315</wp:posOffset>
                    </wp:positionH>
                    <wp:positionV relativeFrom="paragraph">
                      <wp:posOffset>381000</wp:posOffset>
                    </wp:positionV>
                    <wp:extent cx="60426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rgbClr val="FFFFFF"/>
                            </a:solidFill>
                            <a:ln w="9525">
                              <a:noFill/>
                              <a:miter lim="800000"/>
                              <a:headEnd/>
                              <a:tailEnd/>
                            </a:ln>
                          </wps:spPr>
                          <wps:txbx>
                            <w:txbxContent>
                              <w:p w14:paraId="13586137" w14:textId="30F19735" w:rsidR="00632EEF" w:rsidRPr="004D46FC" w:rsidRDefault="00632EEF">
                                <w:r>
                                  <w:t>____________________________________________________________________________________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74F7F1" id="_x0000_t202" coordsize="21600,21600" o:spt="202" path="m,l,21600r21600,l21600,xe">
                    <v:stroke joinstyle="miter"/>
                    <v:path gradientshapeok="t" o:connecttype="rect"/>
                  </v:shapetype>
                  <v:shape id="Text Box 2" o:spid="_x0000_s1026" type="#_x0000_t202" style="position:absolute;left:0;text-align:left;margin-left:-168.45pt;margin-top:30pt;width:475.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" stroked="f">
                    <v:textbox style="mso-fit-shape-to-text:t">
                      <w:txbxContent>
                        <w:p w14:paraId="13586137" w14:textId="30F19735" w:rsidR="00632EEF" w:rsidRPr="004D46FC" w:rsidRDefault="00632EEF">
                          <w:r>
                            <w:t>____________________________________________________________________________________</w:t>
                          </w:r>
                        </w:p>
                      </w:txbxContent>
                    </v:textbox>
                  </v:shape>
                </w:pict>
              </mc:Fallback>
            </mc:AlternateContent>
          </w:r>
        </w:p>
      </w:tc>
      <w:tc>
        <w:tcPr>
          <w:tcW w:w="5386" w:type="dxa"/>
        </w:tcPr>
        <w:p w14:paraId="4D96F092" w14:textId="61D345A5" w:rsidR="008210F9" w:rsidRDefault="002F7C2B" w:rsidP="008210F9">
          <w:pPr>
            <w:pStyle w:val="Header"/>
            <w:ind w:left="-106" w:right="-115"/>
            <w:jc w:val="right"/>
            <w:rPr>
              <w:b/>
              <w:bCs/>
            </w:rPr>
          </w:pPr>
          <w:r>
            <w:rPr>
              <w:b/>
              <w:bCs/>
            </w:rPr>
            <w:t>Applied Computational Intelligence</w:t>
          </w:r>
        </w:p>
        <w:p w14:paraId="11CACECF" w14:textId="35577049" w:rsidR="00632EEF" w:rsidRDefault="1A2FD88D" w:rsidP="3AEE3AF0">
          <w:pPr>
            <w:pStyle w:val="Header"/>
            <w:ind w:right="-115"/>
            <w:jc w:val="right"/>
            <w:rPr>
              <w:b/>
              <w:bCs/>
            </w:rPr>
          </w:pPr>
          <w:r>
            <w:t>1st Semest</w:t>
          </w:r>
          <w:r w:rsidR="005A6C15">
            <w:t>er</w:t>
          </w:r>
          <w:r>
            <w:t xml:space="preserve"> 2022/2023</w:t>
          </w:r>
        </w:p>
        <w:p w14:paraId="7A45E08A" w14:textId="44A367F4" w:rsidR="00632EEF" w:rsidRDefault="00632EEF" w:rsidP="3AEE3AF0">
          <w:pPr>
            <w:pStyle w:val="Header"/>
            <w:ind w:right="-115"/>
            <w:jc w:val="right"/>
          </w:pPr>
        </w:p>
      </w:tc>
    </w:tr>
  </w:tbl>
  <w:p w14:paraId="0B6F1193" w14:textId="2E7D9A0B" w:rsidR="00632EEF" w:rsidRDefault="00632EEF" w:rsidP="3AEE3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03" w:type="dxa"/>
      <w:tblLayout w:type="fixed"/>
      <w:tblLook w:val="06A0" w:firstRow="1" w:lastRow="0" w:firstColumn="1" w:lastColumn="0" w:noHBand="1" w:noVBand="1"/>
    </w:tblPr>
    <w:tblGrid>
      <w:gridCol w:w="3828"/>
      <w:gridCol w:w="1275"/>
    </w:tblGrid>
    <w:tr w:rsidR="0049742E" w14:paraId="02D329A4" w14:textId="77777777" w:rsidTr="1A2FD88D">
      <w:tc>
        <w:tcPr>
          <w:tcW w:w="3828" w:type="dxa"/>
        </w:tcPr>
        <w:p w14:paraId="74ABE9C6" w14:textId="33481E4F" w:rsidR="0049742E" w:rsidRDefault="0049742E" w:rsidP="481F1B58">
          <w:pPr>
            <w:pStyle w:val="Header"/>
            <w:ind w:left="-115"/>
          </w:pPr>
        </w:p>
      </w:tc>
      <w:tc>
        <w:tcPr>
          <w:tcW w:w="1275" w:type="dxa"/>
        </w:tcPr>
        <w:p w14:paraId="4720FE78" w14:textId="77777777" w:rsidR="0049742E" w:rsidRDefault="0049742E" w:rsidP="00F40D09">
          <w:pPr>
            <w:pStyle w:val="Header"/>
            <w:ind w:left="311" w:firstLine="142"/>
            <w:jc w:val="center"/>
          </w:pPr>
        </w:p>
      </w:tc>
    </w:tr>
  </w:tbl>
  <w:p w14:paraId="3F6FDE66" w14:textId="7CAA6722" w:rsidR="00632EEF" w:rsidRDefault="00632EEF" w:rsidP="481F1B58">
    <w:pPr>
      <w:pStyle w:val="Header"/>
    </w:pPr>
  </w:p>
</w:hdr>
</file>

<file path=word/intelligence2.xml><?xml version="1.0" encoding="utf-8"?>
<int2:intelligence xmlns:int2="http://schemas.microsoft.com/office/intelligence/2020/intelligence" xmlns:oel="http://schemas.microsoft.com/office/2019/extlst">
  <int2:observations>
    <int2:textHash int2:hashCode="NW5lhJwRG04CkF" int2:id="MDSTdWsU">
      <int2:state int2:value="Rejected" int2:type="LegacyProofing"/>
    </int2:textHash>
    <int2:textHash int2:hashCode="M+JR1PVWRvKg3a" int2:id="pVq5b3Aw">
      <int2:state int2:value="Rejected" int2:type="LegacyProofing"/>
    </int2:textHash>
    <int2:textHash int2:hashCode="hl4/3BLilDzO9z" int2:id="r3qip4rz">
      <int2:state int2:value="Rejected" int2:type="LegacyProofing"/>
    </int2:textHash>
    <int2:textHash int2:hashCode="7dmjSQEfRyXkgr" int2:id="4rIiXdm2">
      <int2:state int2:value="Rejected" int2:type="LegacyProofing"/>
    </int2:textHash>
    <int2:textHash int2:hashCode="JaFyBpXD5MNY7n" int2:id="UL7hk44n">
      <int2:state int2:value="Rejected" int2:type="LegacyProofing"/>
    </int2:textHash>
    <int2:textHash int2:hashCode="+iGkmILg1BgOor" int2:id="zBZEajjv">
      <int2:state int2:value="Rejected" int2:type="LegacyProofing"/>
    </int2:textHash>
    <int2:bookmark int2:bookmarkName="_Int_9oy7TLmP" int2:invalidationBookmarkName="" int2:hashCode="YovDolbpyLlclu" int2:id="INFg5vV0">
      <int2:state int2:value="Rejected" int2:type="LegacyProofing"/>
    </int2:bookmark>
    <int2:bookmark int2:bookmarkName="_Int_PCKiGEcE" int2:invalidationBookmarkName="" int2:hashCode="xCQjSJJjskzyaX" int2:id="IfTaYsV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D84"/>
    <w:multiLevelType w:val="hybridMultilevel"/>
    <w:tmpl w:val="A58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69B8"/>
    <w:multiLevelType w:val="hybridMultilevel"/>
    <w:tmpl w:val="8C401624"/>
    <w:lvl w:ilvl="0" w:tplc="CEF04348">
      <w:start w:val="1"/>
      <w:numFmt w:val="decimal"/>
      <w:lvlText w:val="%1."/>
      <w:lvlJc w:val="left"/>
      <w:pPr>
        <w:ind w:left="408" w:hanging="360"/>
      </w:pPr>
      <w:rPr>
        <w:rFonts w:hint="default"/>
        <w:sz w:val="22"/>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6456A74"/>
    <w:multiLevelType w:val="hybridMultilevel"/>
    <w:tmpl w:val="75720D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6D20F8D"/>
    <w:multiLevelType w:val="hybridMultilevel"/>
    <w:tmpl w:val="7AF0C822"/>
    <w:lvl w:ilvl="0" w:tplc="364C4A9A">
      <w:start w:val="1"/>
      <w:numFmt w:val="decimal"/>
      <w:lvlText w:val="%1."/>
      <w:lvlJc w:val="left"/>
      <w:pPr>
        <w:ind w:left="720" w:hanging="360"/>
      </w:pPr>
    </w:lvl>
    <w:lvl w:ilvl="1" w:tplc="8A568ABE">
      <w:start w:val="1"/>
      <w:numFmt w:val="lowerLetter"/>
      <w:lvlText w:val="%2."/>
      <w:lvlJc w:val="left"/>
      <w:pPr>
        <w:ind w:left="1440" w:hanging="360"/>
      </w:pPr>
    </w:lvl>
    <w:lvl w:ilvl="2" w:tplc="3D9E3CF8">
      <w:start w:val="1"/>
      <w:numFmt w:val="lowerRoman"/>
      <w:lvlText w:val="%3."/>
      <w:lvlJc w:val="right"/>
      <w:pPr>
        <w:ind w:left="2160" w:hanging="180"/>
      </w:pPr>
    </w:lvl>
    <w:lvl w:ilvl="3" w:tplc="78F2769C">
      <w:start w:val="1"/>
      <w:numFmt w:val="decimal"/>
      <w:lvlText w:val="%4."/>
      <w:lvlJc w:val="left"/>
      <w:pPr>
        <w:ind w:left="2880" w:hanging="360"/>
      </w:pPr>
    </w:lvl>
    <w:lvl w:ilvl="4" w:tplc="D8421532">
      <w:start w:val="1"/>
      <w:numFmt w:val="lowerLetter"/>
      <w:lvlText w:val="%5."/>
      <w:lvlJc w:val="left"/>
      <w:pPr>
        <w:ind w:left="3600" w:hanging="360"/>
      </w:pPr>
    </w:lvl>
    <w:lvl w:ilvl="5" w:tplc="8C0891DA">
      <w:start w:val="1"/>
      <w:numFmt w:val="lowerRoman"/>
      <w:lvlText w:val="%6."/>
      <w:lvlJc w:val="right"/>
      <w:pPr>
        <w:ind w:left="4320" w:hanging="180"/>
      </w:pPr>
    </w:lvl>
    <w:lvl w:ilvl="6" w:tplc="E70C7B7C">
      <w:start w:val="1"/>
      <w:numFmt w:val="decimal"/>
      <w:lvlText w:val="%7."/>
      <w:lvlJc w:val="left"/>
      <w:pPr>
        <w:ind w:left="5040" w:hanging="360"/>
      </w:pPr>
    </w:lvl>
    <w:lvl w:ilvl="7" w:tplc="E29045DA">
      <w:start w:val="1"/>
      <w:numFmt w:val="lowerLetter"/>
      <w:lvlText w:val="%8."/>
      <w:lvlJc w:val="left"/>
      <w:pPr>
        <w:ind w:left="5760" w:hanging="360"/>
      </w:pPr>
    </w:lvl>
    <w:lvl w:ilvl="8" w:tplc="182827F2">
      <w:start w:val="1"/>
      <w:numFmt w:val="lowerRoman"/>
      <w:lvlText w:val="%9."/>
      <w:lvlJc w:val="right"/>
      <w:pPr>
        <w:ind w:left="6480" w:hanging="180"/>
      </w:pPr>
    </w:lvl>
  </w:abstractNum>
  <w:abstractNum w:abstractNumId="4" w15:restartNumberingAfterBreak="0">
    <w:nsid w:val="2E14630B"/>
    <w:multiLevelType w:val="hybridMultilevel"/>
    <w:tmpl w:val="B2E22C94"/>
    <w:lvl w:ilvl="0" w:tplc="AA58A0F0">
      <w:start w:val="1"/>
      <w:numFmt w:val="decimal"/>
      <w:lvlText w:val="%1."/>
      <w:lvlJc w:val="left"/>
      <w:pPr>
        <w:ind w:left="720" w:hanging="360"/>
      </w:pPr>
    </w:lvl>
    <w:lvl w:ilvl="1" w:tplc="A218FBC8">
      <w:start w:val="1"/>
      <w:numFmt w:val="lowerLetter"/>
      <w:lvlText w:val="%2."/>
      <w:lvlJc w:val="left"/>
      <w:pPr>
        <w:ind w:left="1440" w:hanging="360"/>
      </w:pPr>
    </w:lvl>
    <w:lvl w:ilvl="2" w:tplc="F2C2C59C">
      <w:start w:val="1"/>
      <w:numFmt w:val="lowerRoman"/>
      <w:lvlText w:val="%3."/>
      <w:lvlJc w:val="right"/>
      <w:pPr>
        <w:ind w:left="2160" w:hanging="180"/>
      </w:pPr>
    </w:lvl>
    <w:lvl w:ilvl="3" w:tplc="ADE22F84">
      <w:start w:val="1"/>
      <w:numFmt w:val="decimal"/>
      <w:lvlText w:val="%4."/>
      <w:lvlJc w:val="left"/>
      <w:pPr>
        <w:ind w:left="2880" w:hanging="360"/>
      </w:pPr>
    </w:lvl>
    <w:lvl w:ilvl="4" w:tplc="45A41890">
      <w:start w:val="1"/>
      <w:numFmt w:val="lowerLetter"/>
      <w:lvlText w:val="%5."/>
      <w:lvlJc w:val="left"/>
      <w:pPr>
        <w:ind w:left="3600" w:hanging="360"/>
      </w:pPr>
    </w:lvl>
    <w:lvl w:ilvl="5" w:tplc="992472BE">
      <w:start w:val="1"/>
      <w:numFmt w:val="lowerRoman"/>
      <w:lvlText w:val="%6."/>
      <w:lvlJc w:val="right"/>
      <w:pPr>
        <w:ind w:left="4320" w:hanging="180"/>
      </w:pPr>
    </w:lvl>
    <w:lvl w:ilvl="6" w:tplc="4E72F2B2">
      <w:start w:val="1"/>
      <w:numFmt w:val="decimal"/>
      <w:lvlText w:val="%7."/>
      <w:lvlJc w:val="left"/>
      <w:pPr>
        <w:ind w:left="5040" w:hanging="360"/>
      </w:pPr>
    </w:lvl>
    <w:lvl w:ilvl="7" w:tplc="2294F6A4">
      <w:start w:val="1"/>
      <w:numFmt w:val="lowerLetter"/>
      <w:lvlText w:val="%8."/>
      <w:lvlJc w:val="left"/>
      <w:pPr>
        <w:ind w:left="5760" w:hanging="360"/>
      </w:pPr>
    </w:lvl>
    <w:lvl w:ilvl="8" w:tplc="74A8B31A">
      <w:start w:val="1"/>
      <w:numFmt w:val="lowerRoman"/>
      <w:lvlText w:val="%9."/>
      <w:lvlJc w:val="right"/>
      <w:pPr>
        <w:ind w:left="6480" w:hanging="180"/>
      </w:pPr>
    </w:lvl>
  </w:abstractNum>
  <w:abstractNum w:abstractNumId="5" w15:restartNumberingAfterBreak="0">
    <w:nsid w:val="3BCA7001"/>
    <w:multiLevelType w:val="hybridMultilevel"/>
    <w:tmpl w:val="0A745966"/>
    <w:lvl w:ilvl="0" w:tplc="484275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67BEE"/>
    <w:multiLevelType w:val="hybridMultilevel"/>
    <w:tmpl w:val="50482F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4B7A4C47"/>
    <w:multiLevelType w:val="hybridMultilevel"/>
    <w:tmpl w:val="041CE58C"/>
    <w:lvl w:ilvl="0" w:tplc="C0F29794">
      <w:start w:val="1"/>
      <w:numFmt w:val="decimal"/>
      <w:lvlText w:val="%1."/>
      <w:lvlJc w:val="left"/>
      <w:pPr>
        <w:ind w:left="720" w:hanging="360"/>
      </w:pPr>
    </w:lvl>
    <w:lvl w:ilvl="1" w:tplc="911EAE26">
      <w:start w:val="1"/>
      <w:numFmt w:val="lowerLetter"/>
      <w:lvlText w:val="%2."/>
      <w:lvlJc w:val="left"/>
      <w:pPr>
        <w:ind w:left="1440" w:hanging="360"/>
      </w:pPr>
    </w:lvl>
    <w:lvl w:ilvl="2" w:tplc="6A52579E">
      <w:start w:val="1"/>
      <w:numFmt w:val="lowerRoman"/>
      <w:lvlText w:val="%3."/>
      <w:lvlJc w:val="right"/>
      <w:pPr>
        <w:ind w:left="2160" w:hanging="180"/>
      </w:pPr>
    </w:lvl>
    <w:lvl w:ilvl="3" w:tplc="BFA47D4A">
      <w:start w:val="1"/>
      <w:numFmt w:val="decimal"/>
      <w:lvlText w:val="%4."/>
      <w:lvlJc w:val="left"/>
      <w:pPr>
        <w:ind w:left="2880" w:hanging="360"/>
      </w:pPr>
    </w:lvl>
    <w:lvl w:ilvl="4" w:tplc="1BACF25E">
      <w:start w:val="1"/>
      <w:numFmt w:val="lowerLetter"/>
      <w:lvlText w:val="%5."/>
      <w:lvlJc w:val="left"/>
      <w:pPr>
        <w:ind w:left="3600" w:hanging="360"/>
      </w:pPr>
    </w:lvl>
    <w:lvl w:ilvl="5" w:tplc="C12089F8">
      <w:start w:val="1"/>
      <w:numFmt w:val="lowerRoman"/>
      <w:lvlText w:val="%6."/>
      <w:lvlJc w:val="right"/>
      <w:pPr>
        <w:ind w:left="4320" w:hanging="180"/>
      </w:pPr>
    </w:lvl>
    <w:lvl w:ilvl="6" w:tplc="879614B8">
      <w:start w:val="1"/>
      <w:numFmt w:val="decimal"/>
      <w:lvlText w:val="%7."/>
      <w:lvlJc w:val="left"/>
      <w:pPr>
        <w:ind w:left="5040" w:hanging="360"/>
      </w:pPr>
    </w:lvl>
    <w:lvl w:ilvl="7" w:tplc="36FA856E">
      <w:start w:val="1"/>
      <w:numFmt w:val="lowerLetter"/>
      <w:lvlText w:val="%8."/>
      <w:lvlJc w:val="left"/>
      <w:pPr>
        <w:ind w:left="5760" w:hanging="360"/>
      </w:pPr>
    </w:lvl>
    <w:lvl w:ilvl="8" w:tplc="681465D0">
      <w:start w:val="1"/>
      <w:numFmt w:val="lowerRoman"/>
      <w:lvlText w:val="%9."/>
      <w:lvlJc w:val="right"/>
      <w:pPr>
        <w:ind w:left="6480" w:hanging="180"/>
      </w:pPr>
    </w:lvl>
  </w:abstractNum>
  <w:abstractNum w:abstractNumId="8" w15:restartNumberingAfterBreak="0">
    <w:nsid w:val="4C6634CE"/>
    <w:multiLevelType w:val="hybridMultilevel"/>
    <w:tmpl w:val="D17C2B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581C75E0"/>
    <w:multiLevelType w:val="hybridMultilevel"/>
    <w:tmpl w:val="B640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94757"/>
    <w:multiLevelType w:val="hybridMultilevel"/>
    <w:tmpl w:val="31226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950763">
    <w:abstractNumId w:val="4"/>
  </w:num>
  <w:num w:numId="2" w16cid:durableId="564730322">
    <w:abstractNumId w:val="7"/>
  </w:num>
  <w:num w:numId="3" w16cid:durableId="413086033">
    <w:abstractNumId w:val="3"/>
  </w:num>
  <w:num w:numId="4" w16cid:durableId="79525193">
    <w:abstractNumId w:val="10"/>
  </w:num>
  <w:num w:numId="5" w16cid:durableId="620495779">
    <w:abstractNumId w:val="1"/>
  </w:num>
  <w:num w:numId="6" w16cid:durableId="1272206398">
    <w:abstractNumId w:val="0"/>
  </w:num>
  <w:num w:numId="7" w16cid:durableId="1569145045">
    <w:abstractNumId w:val="8"/>
  </w:num>
  <w:num w:numId="8" w16cid:durableId="432290656">
    <w:abstractNumId w:val="2"/>
  </w:num>
  <w:num w:numId="9" w16cid:durableId="1353992891">
    <w:abstractNumId w:val="5"/>
  </w:num>
  <w:num w:numId="10" w16cid:durableId="839585661">
    <w:abstractNumId w:val="9"/>
  </w:num>
  <w:num w:numId="11" w16cid:durableId="470710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3C8CE"/>
    <w:rsid w:val="00022438"/>
    <w:rsid w:val="00026EE5"/>
    <w:rsid w:val="00031142"/>
    <w:rsid w:val="00032DE7"/>
    <w:rsid w:val="00035A1F"/>
    <w:rsid w:val="0004083F"/>
    <w:rsid w:val="000556A8"/>
    <w:rsid w:val="00067B05"/>
    <w:rsid w:val="00080A8E"/>
    <w:rsid w:val="00091B28"/>
    <w:rsid w:val="000A5E1C"/>
    <w:rsid w:val="000B3C2D"/>
    <w:rsid w:val="000C397E"/>
    <w:rsid w:val="000D55CB"/>
    <w:rsid w:val="000E1B14"/>
    <w:rsid w:val="000E3385"/>
    <w:rsid w:val="000E4047"/>
    <w:rsid w:val="00110187"/>
    <w:rsid w:val="00145A0B"/>
    <w:rsid w:val="001643C5"/>
    <w:rsid w:val="001671D1"/>
    <w:rsid w:val="001778CE"/>
    <w:rsid w:val="001A692E"/>
    <w:rsid w:val="001B741D"/>
    <w:rsid w:val="001C3DAE"/>
    <w:rsid w:val="001C7EBA"/>
    <w:rsid w:val="001D312B"/>
    <w:rsid w:val="001E3028"/>
    <w:rsid w:val="001E4C9F"/>
    <w:rsid w:val="001E7F13"/>
    <w:rsid w:val="0020160F"/>
    <w:rsid w:val="00205AF1"/>
    <w:rsid w:val="0021489A"/>
    <w:rsid w:val="002278D0"/>
    <w:rsid w:val="00235AD8"/>
    <w:rsid w:val="0029565B"/>
    <w:rsid w:val="002A459D"/>
    <w:rsid w:val="002D31B1"/>
    <w:rsid w:val="002F50CA"/>
    <w:rsid w:val="002F7C2B"/>
    <w:rsid w:val="002F7FCC"/>
    <w:rsid w:val="00300685"/>
    <w:rsid w:val="00312672"/>
    <w:rsid w:val="00324731"/>
    <w:rsid w:val="00325BEF"/>
    <w:rsid w:val="003307A6"/>
    <w:rsid w:val="00331A6C"/>
    <w:rsid w:val="00351B34"/>
    <w:rsid w:val="003520B7"/>
    <w:rsid w:val="003556B1"/>
    <w:rsid w:val="003600CE"/>
    <w:rsid w:val="003645C4"/>
    <w:rsid w:val="00383C16"/>
    <w:rsid w:val="00386C99"/>
    <w:rsid w:val="003A6BA5"/>
    <w:rsid w:val="003A70B8"/>
    <w:rsid w:val="003B5AC4"/>
    <w:rsid w:val="003C14A1"/>
    <w:rsid w:val="003C43B9"/>
    <w:rsid w:val="003D32CF"/>
    <w:rsid w:val="003D47B5"/>
    <w:rsid w:val="003E106B"/>
    <w:rsid w:val="003F5C37"/>
    <w:rsid w:val="004237AB"/>
    <w:rsid w:val="0042396D"/>
    <w:rsid w:val="00427D84"/>
    <w:rsid w:val="00432B81"/>
    <w:rsid w:val="00442515"/>
    <w:rsid w:val="00465AE4"/>
    <w:rsid w:val="00470C5D"/>
    <w:rsid w:val="00472AD1"/>
    <w:rsid w:val="00494F0B"/>
    <w:rsid w:val="0049742E"/>
    <w:rsid w:val="004A007E"/>
    <w:rsid w:val="004B580B"/>
    <w:rsid w:val="004D1225"/>
    <w:rsid w:val="004D46FC"/>
    <w:rsid w:val="004E2092"/>
    <w:rsid w:val="004E3E58"/>
    <w:rsid w:val="004E6BBC"/>
    <w:rsid w:val="004F0B47"/>
    <w:rsid w:val="0051669C"/>
    <w:rsid w:val="005307F6"/>
    <w:rsid w:val="00530EDF"/>
    <w:rsid w:val="00537BBF"/>
    <w:rsid w:val="00556F82"/>
    <w:rsid w:val="0056644E"/>
    <w:rsid w:val="00570B5B"/>
    <w:rsid w:val="005A6C15"/>
    <w:rsid w:val="005B559D"/>
    <w:rsid w:val="005C0CE3"/>
    <w:rsid w:val="005D007A"/>
    <w:rsid w:val="005D1E73"/>
    <w:rsid w:val="005E0A11"/>
    <w:rsid w:val="005E4362"/>
    <w:rsid w:val="005F1FD5"/>
    <w:rsid w:val="005F654B"/>
    <w:rsid w:val="00603842"/>
    <w:rsid w:val="00615142"/>
    <w:rsid w:val="00617789"/>
    <w:rsid w:val="00623CFA"/>
    <w:rsid w:val="00632EEF"/>
    <w:rsid w:val="00644AA0"/>
    <w:rsid w:val="00666A66"/>
    <w:rsid w:val="00671510"/>
    <w:rsid w:val="00673BC3"/>
    <w:rsid w:val="00677A75"/>
    <w:rsid w:val="00682CB3"/>
    <w:rsid w:val="00683830"/>
    <w:rsid w:val="006A6350"/>
    <w:rsid w:val="006B220A"/>
    <w:rsid w:val="006D4FF8"/>
    <w:rsid w:val="006F61ED"/>
    <w:rsid w:val="007133FB"/>
    <w:rsid w:val="0071741D"/>
    <w:rsid w:val="0071770C"/>
    <w:rsid w:val="00717C50"/>
    <w:rsid w:val="00744390"/>
    <w:rsid w:val="00754C50"/>
    <w:rsid w:val="007704C8"/>
    <w:rsid w:val="007805B1"/>
    <w:rsid w:val="007821F8"/>
    <w:rsid w:val="0078505E"/>
    <w:rsid w:val="007854E9"/>
    <w:rsid w:val="007A6ACC"/>
    <w:rsid w:val="007C72D7"/>
    <w:rsid w:val="00804E35"/>
    <w:rsid w:val="008076E4"/>
    <w:rsid w:val="00811C91"/>
    <w:rsid w:val="00813626"/>
    <w:rsid w:val="008210F9"/>
    <w:rsid w:val="008213D5"/>
    <w:rsid w:val="0082168C"/>
    <w:rsid w:val="008235BC"/>
    <w:rsid w:val="00824871"/>
    <w:rsid w:val="0083135F"/>
    <w:rsid w:val="00845BD3"/>
    <w:rsid w:val="00846D06"/>
    <w:rsid w:val="008666A8"/>
    <w:rsid w:val="00880B3D"/>
    <w:rsid w:val="008811EF"/>
    <w:rsid w:val="00886D0D"/>
    <w:rsid w:val="008B474E"/>
    <w:rsid w:val="008C0B9A"/>
    <w:rsid w:val="008C7A56"/>
    <w:rsid w:val="008D1382"/>
    <w:rsid w:val="008F064B"/>
    <w:rsid w:val="008F1257"/>
    <w:rsid w:val="0090377D"/>
    <w:rsid w:val="009248A4"/>
    <w:rsid w:val="009309C5"/>
    <w:rsid w:val="0093456D"/>
    <w:rsid w:val="009528EC"/>
    <w:rsid w:val="009568D4"/>
    <w:rsid w:val="00956BBE"/>
    <w:rsid w:val="009A4568"/>
    <w:rsid w:val="009B1634"/>
    <w:rsid w:val="009F6CA5"/>
    <w:rsid w:val="00A031B5"/>
    <w:rsid w:val="00A03F9B"/>
    <w:rsid w:val="00A1341F"/>
    <w:rsid w:val="00A23237"/>
    <w:rsid w:val="00A31175"/>
    <w:rsid w:val="00A321D0"/>
    <w:rsid w:val="00A520D0"/>
    <w:rsid w:val="00A578ED"/>
    <w:rsid w:val="00A75222"/>
    <w:rsid w:val="00A764CF"/>
    <w:rsid w:val="00A80830"/>
    <w:rsid w:val="00A933CE"/>
    <w:rsid w:val="00AF148F"/>
    <w:rsid w:val="00B23132"/>
    <w:rsid w:val="00B478C7"/>
    <w:rsid w:val="00B62061"/>
    <w:rsid w:val="00B70BF7"/>
    <w:rsid w:val="00B91D32"/>
    <w:rsid w:val="00B93CC6"/>
    <w:rsid w:val="00B97AE4"/>
    <w:rsid w:val="00BA6AAE"/>
    <w:rsid w:val="00BA6D64"/>
    <w:rsid w:val="00BC3547"/>
    <w:rsid w:val="00BC6755"/>
    <w:rsid w:val="00BD0A4E"/>
    <w:rsid w:val="00BD67F3"/>
    <w:rsid w:val="00BD6DCD"/>
    <w:rsid w:val="00BD7F2C"/>
    <w:rsid w:val="00BF070F"/>
    <w:rsid w:val="00C20FDD"/>
    <w:rsid w:val="00C304DB"/>
    <w:rsid w:val="00C40095"/>
    <w:rsid w:val="00C567CF"/>
    <w:rsid w:val="00C65108"/>
    <w:rsid w:val="00C657D0"/>
    <w:rsid w:val="00C83344"/>
    <w:rsid w:val="00C83964"/>
    <w:rsid w:val="00C83B25"/>
    <w:rsid w:val="00C95B4A"/>
    <w:rsid w:val="00CB2751"/>
    <w:rsid w:val="00CD6620"/>
    <w:rsid w:val="00CE6787"/>
    <w:rsid w:val="00CF35D7"/>
    <w:rsid w:val="00D104F3"/>
    <w:rsid w:val="00D50AB5"/>
    <w:rsid w:val="00D50FF0"/>
    <w:rsid w:val="00D60EF8"/>
    <w:rsid w:val="00D658BE"/>
    <w:rsid w:val="00D65D21"/>
    <w:rsid w:val="00D7437B"/>
    <w:rsid w:val="00D82784"/>
    <w:rsid w:val="00D85026"/>
    <w:rsid w:val="00D85F4B"/>
    <w:rsid w:val="00D9496D"/>
    <w:rsid w:val="00DB0D58"/>
    <w:rsid w:val="00DE1808"/>
    <w:rsid w:val="00DE6475"/>
    <w:rsid w:val="00DF144A"/>
    <w:rsid w:val="00E00DAD"/>
    <w:rsid w:val="00E15FEF"/>
    <w:rsid w:val="00E23227"/>
    <w:rsid w:val="00E4125A"/>
    <w:rsid w:val="00E46272"/>
    <w:rsid w:val="00E474F5"/>
    <w:rsid w:val="00E5403A"/>
    <w:rsid w:val="00E541EE"/>
    <w:rsid w:val="00E578B5"/>
    <w:rsid w:val="00E7766C"/>
    <w:rsid w:val="00EA49CF"/>
    <w:rsid w:val="00EB4300"/>
    <w:rsid w:val="00EC2EBE"/>
    <w:rsid w:val="00ED3B80"/>
    <w:rsid w:val="00ED54D4"/>
    <w:rsid w:val="00EE1539"/>
    <w:rsid w:val="00EF44A9"/>
    <w:rsid w:val="00F03274"/>
    <w:rsid w:val="00F1615C"/>
    <w:rsid w:val="00F24D58"/>
    <w:rsid w:val="00F40D09"/>
    <w:rsid w:val="00F65B61"/>
    <w:rsid w:val="00F81307"/>
    <w:rsid w:val="00F83712"/>
    <w:rsid w:val="00F846B2"/>
    <w:rsid w:val="00FA0E26"/>
    <w:rsid w:val="00FA6386"/>
    <w:rsid w:val="00FC40CF"/>
    <w:rsid w:val="00FD356C"/>
    <w:rsid w:val="00FF2B61"/>
    <w:rsid w:val="00FF6BD5"/>
    <w:rsid w:val="078665C6"/>
    <w:rsid w:val="0E0618D3"/>
    <w:rsid w:val="1117C076"/>
    <w:rsid w:val="1A2FD88D"/>
    <w:rsid w:val="1F13C8CE"/>
    <w:rsid w:val="246A09A5"/>
    <w:rsid w:val="3AEE3AF0"/>
    <w:rsid w:val="3DD92A0E"/>
    <w:rsid w:val="481F1B58"/>
    <w:rsid w:val="74EF8689"/>
    <w:rsid w:val="7918EC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8689"/>
  <w15:chartTrackingRefBased/>
  <w15:docId w15:val="{CD669118-7B25-4234-8D54-F9C8C14C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A2FD88D"/>
    <w:rPr>
      <w:lang w:val="en-US"/>
    </w:rPr>
  </w:style>
  <w:style w:type="paragraph" w:styleId="Heading1">
    <w:name w:val="heading 1"/>
    <w:basedOn w:val="Normal"/>
    <w:next w:val="Normal"/>
    <w:link w:val="Heading1Char"/>
    <w:uiPriority w:val="9"/>
    <w:qFormat/>
    <w:rsid w:val="1A2FD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A2FD8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A2FD88D"/>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A2FD8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A2FD8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A2FD88D"/>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A2FD88D"/>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A2FD88D"/>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A2FD88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1A2FD88D"/>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1A2FD88D"/>
    <w:rPr>
      <w:noProof w:val="0"/>
      <w:lang w:val="en-US"/>
    </w:rPr>
  </w:style>
  <w:style w:type="paragraph" w:styleId="Header">
    <w:name w:val="header"/>
    <w:basedOn w:val="Normal"/>
    <w:link w:val="HeaderChar"/>
    <w:uiPriority w:val="99"/>
    <w:unhideWhenUsed/>
    <w:rsid w:val="1A2FD88D"/>
    <w:pPr>
      <w:tabs>
        <w:tab w:val="center" w:pos="4680"/>
        <w:tab w:val="right" w:pos="9360"/>
      </w:tabs>
      <w:spacing w:after="0"/>
    </w:pPr>
  </w:style>
  <w:style w:type="character" w:customStyle="1" w:styleId="FooterChar">
    <w:name w:val="Footer Char"/>
    <w:basedOn w:val="DefaultParagraphFont"/>
    <w:link w:val="Footer"/>
    <w:uiPriority w:val="99"/>
    <w:rsid w:val="1A2FD88D"/>
    <w:rPr>
      <w:noProof w:val="0"/>
      <w:lang w:val="en-US"/>
    </w:rPr>
  </w:style>
  <w:style w:type="paragraph" w:styleId="Footer">
    <w:name w:val="footer"/>
    <w:basedOn w:val="Normal"/>
    <w:link w:val="FooterChar"/>
    <w:uiPriority w:val="99"/>
    <w:unhideWhenUsed/>
    <w:rsid w:val="1A2FD88D"/>
    <w:pPr>
      <w:tabs>
        <w:tab w:val="center" w:pos="4680"/>
        <w:tab w:val="right" w:pos="9360"/>
      </w:tabs>
      <w:spacing w:after="0"/>
    </w:pPr>
  </w:style>
  <w:style w:type="paragraph" w:customStyle="1" w:styleId="Default">
    <w:name w:val="Default"/>
    <w:rsid w:val="004D46FC"/>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1Char">
    <w:name w:val="Heading 1 Char"/>
    <w:basedOn w:val="DefaultParagraphFont"/>
    <w:link w:val="Heading1"/>
    <w:uiPriority w:val="9"/>
    <w:rsid w:val="1A2FD88D"/>
    <w:rPr>
      <w:rFonts w:asciiTheme="majorHAnsi" w:eastAsiaTheme="majorEastAsia" w:hAnsiTheme="majorHAnsi" w:cstheme="majorBidi"/>
      <w:noProof w:val="0"/>
      <w:color w:val="2F5496" w:themeColor="accent1" w:themeShade="BF"/>
      <w:sz w:val="32"/>
      <w:szCs w:val="32"/>
      <w:lang w:val="en-US"/>
    </w:rPr>
  </w:style>
  <w:style w:type="paragraph" w:styleId="TOCHeading">
    <w:name w:val="TOC Heading"/>
    <w:basedOn w:val="Heading1"/>
    <w:next w:val="Normal"/>
    <w:uiPriority w:val="39"/>
    <w:unhideWhenUsed/>
    <w:qFormat/>
    <w:rsid w:val="1A2FD88D"/>
  </w:style>
  <w:style w:type="paragraph" w:styleId="TOC2">
    <w:name w:val="toc 2"/>
    <w:basedOn w:val="Normal"/>
    <w:next w:val="Normal"/>
    <w:uiPriority w:val="39"/>
    <w:unhideWhenUsed/>
    <w:rsid w:val="1A2FD88D"/>
    <w:pPr>
      <w:spacing w:after="100"/>
      <w:ind w:left="220"/>
    </w:pPr>
    <w:rPr>
      <w:rFonts w:eastAsiaTheme="minorEastAsia" w:cs="Times New Roman"/>
    </w:rPr>
  </w:style>
  <w:style w:type="paragraph" w:styleId="TOC1">
    <w:name w:val="toc 1"/>
    <w:basedOn w:val="Normal"/>
    <w:next w:val="Normal"/>
    <w:uiPriority w:val="39"/>
    <w:unhideWhenUsed/>
    <w:rsid w:val="1A2FD88D"/>
    <w:pPr>
      <w:spacing w:after="100"/>
    </w:pPr>
    <w:rPr>
      <w:rFonts w:eastAsiaTheme="minorEastAsia" w:cs="Times New Roman"/>
    </w:rPr>
  </w:style>
  <w:style w:type="paragraph" w:styleId="TOC3">
    <w:name w:val="toc 3"/>
    <w:basedOn w:val="Normal"/>
    <w:next w:val="Normal"/>
    <w:uiPriority w:val="39"/>
    <w:unhideWhenUsed/>
    <w:rsid w:val="1A2FD88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1A2FD88D"/>
    <w:rPr>
      <w:rFonts w:asciiTheme="majorHAnsi" w:eastAsiaTheme="majorEastAsia" w:hAnsiTheme="majorHAnsi" w:cstheme="majorBidi"/>
      <w:noProof w:val="0"/>
      <w:color w:val="2F5496" w:themeColor="accent1" w:themeShade="BF"/>
      <w:sz w:val="26"/>
      <w:szCs w:val="26"/>
      <w:lang w:val="en-US"/>
    </w:rPr>
  </w:style>
  <w:style w:type="character" w:styleId="Hyperlink">
    <w:name w:val="Hyperlink"/>
    <w:basedOn w:val="DefaultParagraphFont"/>
    <w:uiPriority w:val="99"/>
    <w:unhideWhenUsed/>
    <w:rsid w:val="00DE1808"/>
    <w:rPr>
      <w:color w:val="0563C1" w:themeColor="hyperlink"/>
      <w:u w:val="single"/>
    </w:rPr>
  </w:style>
  <w:style w:type="paragraph" w:styleId="FootnoteText">
    <w:name w:val="footnote text"/>
    <w:basedOn w:val="Normal"/>
    <w:link w:val="FootnoteTextChar"/>
    <w:uiPriority w:val="99"/>
    <w:semiHidden/>
    <w:unhideWhenUsed/>
    <w:rsid w:val="1A2FD88D"/>
    <w:pPr>
      <w:spacing w:after="0"/>
    </w:pPr>
    <w:rPr>
      <w:sz w:val="20"/>
      <w:szCs w:val="20"/>
    </w:rPr>
  </w:style>
  <w:style w:type="character" w:customStyle="1" w:styleId="FootnoteTextChar">
    <w:name w:val="Footnote Text Char"/>
    <w:basedOn w:val="DefaultParagraphFont"/>
    <w:link w:val="FootnoteText"/>
    <w:uiPriority w:val="99"/>
    <w:semiHidden/>
    <w:rsid w:val="1A2FD88D"/>
    <w:rPr>
      <w:noProof w:val="0"/>
      <w:sz w:val="20"/>
      <w:szCs w:val="20"/>
      <w:lang w:val="en-US"/>
    </w:rPr>
  </w:style>
  <w:style w:type="character" w:styleId="FootnoteReference">
    <w:name w:val="footnote reference"/>
    <w:basedOn w:val="DefaultParagraphFont"/>
    <w:uiPriority w:val="99"/>
    <w:semiHidden/>
    <w:unhideWhenUsed/>
    <w:rsid w:val="005D1E73"/>
    <w:rPr>
      <w:vertAlign w:val="superscript"/>
    </w:rPr>
  </w:style>
  <w:style w:type="character" w:styleId="PlaceholderText">
    <w:name w:val="Placeholder Text"/>
    <w:basedOn w:val="DefaultParagraphFont"/>
    <w:uiPriority w:val="99"/>
    <w:semiHidden/>
    <w:rsid w:val="0056644E"/>
    <w:rPr>
      <w:color w:val="808080"/>
    </w:rPr>
  </w:style>
  <w:style w:type="paragraph" w:styleId="TOC4">
    <w:name w:val="toc 4"/>
    <w:basedOn w:val="Normal"/>
    <w:next w:val="Normal"/>
    <w:uiPriority w:val="39"/>
    <w:semiHidden/>
    <w:unhideWhenUsed/>
    <w:rsid w:val="1A2FD88D"/>
    <w:pPr>
      <w:spacing w:after="100"/>
      <w:ind w:left="660"/>
    </w:pPr>
    <w:rPr>
      <w:sz w:val="24"/>
      <w:szCs w:val="24"/>
    </w:rPr>
  </w:style>
  <w:style w:type="paragraph" w:styleId="NormalWeb">
    <w:name w:val="Normal (Web)"/>
    <w:basedOn w:val="Normal"/>
    <w:uiPriority w:val="1"/>
    <w:unhideWhenUsed/>
    <w:rsid w:val="1A2FD88D"/>
    <w:pPr>
      <w:spacing w:before="100" w:after="100"/>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E15FEF"/>
    <w:rPr>
      <w:color w:val="605E5C"/>
      <w:shd w:val="clear" w:color="auto" w:fill="E1DFDD"/>
    </w:rPr>
  </w:style>
  <w:style w:type="paragraph" w:styleId="Title">
    <w:name w:val="Title"/>
    <w:basedOn w:val="Normal"/>
    <w:next w:val="Normal"/>
    <w:link w:val="TitleChar"/>
    <w:uiPriority w:val="10"/>
    <w:qFormat/>
    <w:rsid w:val="1A2FD88D"/>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A2FD88D"/>
    <w:rPr>
      <w:rFonts w:eastAsiaTheme="minorEastAsia"/>
      <w:color w:val="5A5A5A"/>
    </w:rPr>
  </w:style>
  <w:style w:type="paragraph" w:styleId="Quote">
    <w:name w:val="Quote"/>
    <w:basedOn w:val="Normal"/>
    <w:next w:val="Normal"/>
    <w:link w:val="QuoteChar"/>
    <w:uiPriority w:val="29"/>
    <w:qFormat/>
    <w:rsid w:val="1A2FD88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A2FD88D"/>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1A2FD88D"/>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1A2FD88D"/>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1A2FD88D"/>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1A2FD88D"/>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1A2FD88D"/>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1A2FD88D"/>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1A2FD88D"/>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1A2FD88D"/>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1A2FD88D"/>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1A2FD88D"/>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1A2FD88D"/>
    <w:rPr>
      <w:i/>
      <w:iCs/>
      <w:noProof w:val="0"/>
      <w:color w:val="4472C4" w:themeColor="accent1"/>
      <w:lang w:val="en-US"/>
    </w:rPr>
  </w:style>
  <w:style w:type="paragraph" w:styleId="TOC5">
    <w:name w:val="toc 5"/>
    <w:basedOn w:val="Normal"/>
    <w:next w:val="Normal"/>
    <w:uiPriority w:val="39"/>
    <w:unhideWhenUsed/>
    <w:rsid w:val="1A2FD88D"/>
    <w:pPr>
      <w:spacing w:after="100"/>
      <w:ind w:left="880"/>
    </w:pPr>
  </w:style>
  <w:style w:type="paragraph" w:styleId="TOC6">
    <w:name w:val="toc 6"/>
    <w:basedOn w:val="Normal"/>
    <w:next w:val="Normal"/>
    <w:uiPriority w:val="39"/>
    <w:unhideWhenUsed/>
    <w:rsid w:val="1A2FD88D"/>
    <w:pPr>
      <w:spacing w:after="100"/>
      <w:ind w:left="1100"/>
    </w:pPr>
  </w:style>
  <w:style w:type="paragraph" w:styleId="TOC7">
    <w:name w:val="toc 7"/>
    <w:basedOn w:val="Normal"/>
    <w:next w:val="Normal"/>
    <w:uiPriority w:val="39"/>
    <w:unhideWhenUsed/>
    <w:rsid w:val="1A2FD88D"/>
    <w:pPr>
      <w:spacing w:after="100"/>
      <w:ind w:left="1320"/>
    </w:pPr>
  </w:style>
  <w:style w:type="paragraph" w:styleId="TOC8">
    <w:name w:val="toc 8"/>
    <w:basedOn w:val="Normal"/>
    <w:next w:val="Normal"/>
    <w:uiPriority w:val="39"/>
    <w:unhideWhenUsed/>
    <w:rsid w:val="1A2FD88D"/>
    <w:pPr>
      <w:spacing w:after="100"/>
      <w:ind w:left="1540"/>
    </w:pPr>
  </w:style>
  <w:style w:type="paragraph" w:styleId="TOC9">
    <w:name w:val="toc 9"/>
    <w:basedOn w:val="Normal"/>
    <w:next w:val="Normal"/>
    <w:uiPriority w:val="39"/>
    <w:unhideWhenUsed/>
    <w:rsid w:val="1A2FD88D"/>
    <w:pPr>
      <w:spacing w:after="100"/>
      <w:ind w:left="1760"/>
    </w:pPr>
  </w:style>
  <w:style w:type="paragraph" w:styleId="EndnoteText">
    <w:name w:val="endnote text"/>
    <w:basedOn w:val="Normal"/>
    <w:link w:val="EndnoteTextChar"/>
    <w:uiPriority w:val="99"/>
    <w:semiHidden/>
    <w:unhideWhenUsed/>
    <w:rsid w:val="1A2FD88D"/>
    <w:pPr>
      <w:spacing w:after="0"/>
    </w:pPr>
    <w:rPr>
      <w:sz w:val="20"/>
      <w:szCs w:val="20"/>
    </w:rPr>
  </w:style>
  <w:style w:type="character" w:customStyle="1" w:styleId="EndnoteTextChar">
    <w:name w:val="Endnote Text Char"/>
    <w:basedOn w:val="DefaultParagraphFont"/>
    <w:link w:val="EndnoteText"/>
    <w:uiPriority w:val="99"/>
    <w:semiHidden/>
    <w:rsid w:val="1A2FD88D"/>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1337">
      <w:bodyDiv w:val="1"/>
      <w:marLeft w:val="0"/>
      <w:marRight w:val="0"/>
      <w:marTop w:val="0"/>
      <w:marBottom w:val="0"/>
      <w:divBdr>
        <w:top w:val="none" w:sz="0" w:space="0" w:color="auto"/>
        <w:left w:val="none" w:sz="0" w:space="0" w:color="auto"/>
        <w:bottom w:val="none" w:sz="0" w:space="0" w:color="auto"/>
        <w:right w:val="none" w:sz="0" w:space="0" w:color="auto"/>
      </w:divBdr>
    </w:div>
    <w:div w:id="114033443">
      <w:bodyDiv w:val="1"/>
      <w:marLeft w:val="0"/>
      <w:marRight w:val="0"/>
      <w:marTop w:val="0"/>
      <w:marBottom w:val="0"/>
      <w:divBdr>
        <w:top w:val="none" w:sz="0" w:space="0" w:color="auto"/>
        <w:left w:val="none" w:sz="0" w:space="0" w:color="auto"/>
        <w:bottom w:val="none" w:sz="0" w:space="0" w:color="auto"/>
        <w:right w:val="none" w:sz="0" w:space="0" w:color="auto"/>
      </w:divBdr>
      <w:divsChild>
        <w:div w:id="1277836069">
          <w:marLeft w:val="0"/>
          <w:marRight w:val="0"/>
          <w:marTop w:val="0"/>
          <w:marBottom w:val="0"/>
          <w:divBdr>
            <w:top w:val="none" w:sz="0" w:space="0" w:color="auto"/>
            <w:left w:val="none" w:sz="0" w:space="0" w:color="auto"/>
            <w:bottom w:val="none" w:sz="0" w:space="0" w:color="auto"/>
            <w:right w:val="none" w:sz="0" w:space="0" w:color="auto"/>
          </w:divBdr>
          <w:divsChild>
            <w:div w:id="2124379359">
              <w:marLeft w:val="0"/>
              <w:marRight w:val="0"/>
              <w:marTop w:val="0"/>
              <w:marBottom w:val="0"/>
              <w:divBdr>
                <w:top w:val="none" w:sz="0" w:space="0" w:color="auto"/>
                <w:left w:val="none" w:sz="0" w:space="0" w:color="auto"/>
                <w:bottom w:val="none" w:sz="0" w:space="0" w:color="auto"/>
                <w:right w:val="none" w:sz="0" w:space="0" w:color="auto"/>
              </w:divBdr>
              <w:divsChild>
                <w:div w:id="363873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8817">
      <w:bodyDiv w:val="1"/>
      <w:marLeft w:val="0"/>
      <w:marRight w:val="0"/>
      <w:marTop w:val="0"/>
      <w:marBottom w:val="0"/>
      <w:divBdr>
        <w:top w:val="none" w:sz="0" w:space="0" w:color="auto"/>
        <w:left w:val="none" w:sz="0" w:space="0" w:color="auto"/>
        <w:bottom w:val="none" w:sz="0" w:space="0" w:color="auto"/>
        <w:right w:val="none" w:sz="0" w:space="0" w:color="auto"/>
      </w:divBdr>
    </w:div>
    <w:div w:id="600139699">
      <w:bodyDiv w:val="1"/>
      <w:marLeft w:val="0"/>
      <w:marRight w:val="0"/>
      <w:marTop w:val="0"/>
      <w:marBottom w:val="0"/>
      <w:divBdr>
        <w:top w:val="none" w:sz="0" w:space="0" w:color="auto"/>
        <w:left w:val="none" w:sz="0" w:space="0" w:color="auto"/>
        <w:bottom w:val="none" w:sz="0" w:space="0" w:color="auto"/>
        <w:right w:val="none" w:sz="0" w:space="0" w:color="auto"/>
      </w:divBdr>
    </w:div>
    <w:div w:id="717170197">
      <w:bodyDiv w:val="1"/>
      <w:marLeft w:val="0"/>
      <w:marRight w:val="0"/>
      <w:marTop w:val="0"/>
      <w:marBottom w:val="0"/>
      <w:divBdr>
        <w:top w:val="none" w:sz="0" w:space="0" w:color="auto"/>
        <w:left w:val="none" w:sz="0" w:space="0" w:color="auto"/>
        <w:bottom w:val="none" w:sz="0" w:space="0" w:color="auto"/>
        <w:right w:val="none" w:sz="0" w:space="0" w:color="auto"/>
      </w:divBdr>
      <w:divsChild>
        <w:div w:id="164903291">
          <w:marLeft w:val="0"/>
          <w:marRight w:val="0"/>
          <w:marTop w:val="0"/>
          <w:marBottom w:val="0"/>
          <w:divBdr>
            <w:top w:val="none" w:sz="0" w:space="0" w:color="auto"/>
            <w:left w:val="none" w:sz="0" w:space="0" w:color="auto"/>
            <w:bottom w:val="none" w:sz="0" w:space="0" w:color="auto"/>
            <w:right w:val="none" w:sz="0" w:space="0" w:color="auto"/>
          </w:divBdr>
          <w:divsChild>
            <w:div w:id="1761101712">
              <w:marLeft w:val="0"/>
              <w:marRight w:val="0"/>
              <w:marTop w:val="0"/>
              <w:marBottom w:val="0"/>
              <w:divBdr>
                <w:top w:val="none" w:sz="0" w:space="0" w:color="auto"/>
                <w:left w:val="none" w:sz="0" w:space="0" w:color="auto"/>
                <w:bottom w:val="none" w:sz="0" w:space="0" w:color="auto"/>
                <w:right w:val="none" w:sz="0" w:space="0" w:color="auto"/>
              </w:divBdr>
              <w:divsChild>
                <w:div w:id="5119910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556">
      <w:bodyDiv w:val="1"/>
      <w:marLeft w:val="0"/>
      <w:marRight w:val="0"/>
      <w:marTop w:val="0"/>
      <w:marBottom w:val="0"/>
      <w:divBdr>
        <w:top w:val="none" w:sz="0" w:space="0" w:color="auto"/>
        <w:left w:val="none" w:sz="0" w:space="0" w:color="auto"/>
        <w:bottom w:val="none" w:sz="0" w:space="0" w:color="auto"/>
        <w:right w:val="none" w:sz="0" w:space="0" w:color="auto"/>
      </w:divBdr>
    </w:div>
    <w:div w:id="978724833">
      <w:bodyDiv w:val="1"/>
      <w:marLeft w:val="0"/>
      <w:marRight w:val="0"/>
      <w:marTop w:val="0"/>
      <w:marBottom w:val="0"/>
      <w:divBdr>
        <w:top w:val="none" w:sz="0" w:space="0" w:color="auto"/>
        <w:left w:val="none" w:sz="0" w:space="0" w:color="auto"/>
        <w:bottom w:val="none" w:sz="0" w:space="0" w:color="auto"/>
        <w:right w:val="none" w:sz="0" w:space="0" w:color="auto"/>
      </w:divBdr>
      <w:divsChild>
        <w:div w:id="169610502">
          <w:marLeft w:val="0"/>
          <w:marRight w:val="0"/>
          <w:marTop w:val="0"/>
          <w:marBottom w:val="0"/>
          <w:divBdr>
            <w:top w:val="none" w:sz="0" w:space="0" w:color="auto"/>
            <w:left w:val="none" w:sz="0" w:space="0" w:color="auto"/>
            <w:bottom w:val="none" w:sz="0" w:space="0" w:color="auto"/>
            <w:right w:val="none" w:sz="0" w:space="0" w:color="auto"/>
          </w:divBdr>
          <w:divsChild>
            <w:div w:id="1889339943">
              <w:marLeft w:val="0"/>
              <w:marRight w:val="0"/>
              <w:marTop w:val="0"/>
              <w:marBottom w:val="0"/>
              <w:divBdr>
                <w:top w:val="none" w:sz="0" w:space="0" w:color="auto"/>
                <w:left w:val="none" w:sz="0" w:space="0" w:color="auto"/>
                <w:bottom w:val="none" w:sz="0" w:space="0" w:color="auto"/>
                <w:right w:val="none" w:sz="0" w:space="0" w:color="auto"/>
              </w:divBdr>
              <w:divsChild>
                <w:div w:id="20767072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082">
      <w:bodyDiv w:val="1"/>
      <w:marLeft w:val="0"/>
      <w:marRight w:val="0"/>
      <w:marTop w:val="0"/>
      <w:marBottom w:val="0"/>
      <w:divBdr>
        <w:top w:val="none" w:sz="0" w:space="0" w:color="auto"/>
        <w:left w:val="none" w:sz="0" w:space="0" w:color="auto"/>
        <w:bottom w:val="none" w:sz="0" w:space="0" w:color="auto"/>
        <w:right w:val="none" w:sz="0" w:space="0" w:color="auto"/>
      </w:divBdr>
    </w:div>
    <w:div w:id="1440098746">
      <w:bodyDiv w:val="1"/>
      <w:marLeft w:val="0"/>
      <w:marRight w:val="0"/>
      <w:marTop w:val="0"/>
      <w:marBottom w:val="0"/>
      <w:divBdr>
        <w:top w:val="none" w:sz="0" w:space="0" w:color="auto"/>
        <w:left w:val="none" w:sz="0" w:space="0" w:color="auto"/>
        <w:bottom w:val="none" w:sz="0" w:space="0" w:color="auto"/>
        <w:right w:val="none" w:sz="0" w:space="0" w:color="auto"/>
      </w:divBdr>
    </w:div>
    <w:div w:id="1489513908">
      <w:bodyDiv w:val="1"/>
      <w:marLeft w:val="0"/>
      <w:marRight w:val="0"/>
      <w:marTop w:val="0"/>
      <w:marBottom w:val="0"/>
      <w:divBdr>
        <w:top w:val="none" w:sz="0" w:space="0" w:color="auto"/>
        <w:left w:val="none" w:sz="0" w:space="0" w:color="auto"/>
        <w:bottom w:val="none" w:sz="0" w:space="0" w:color="auto"/>
        <w:right w:val="none" w:sz="0" w:space="0" w:color="auto"/>
      </w:divBdr>
    </w:div>
    <w:div w:id="1752114502">
      <w:bodyDiv w:val="1"/>
      <w:marLeft w:val="0"/>
      <w:marRight w:val="0"/>
      <w:marTop w:val="0"/>
      <w:marBottom w:val="0"/>
      <w:divBdr>
        <w:top w:val="none" w:sz="0" w:space="0" w:color="auto"/>
        <w:left w:val="none" w:sz="0" w:space="0" w:color="auto"/>
        <w:bottom w:val="none" w:sz="0" w:space="0" w:color="auto"/>
        <w:right w:val="none" w:sz="0" w:space="0" w:color="auto"/>
      </w:divBdr>
    </w:div>
    <w:div w:id="1813400357">
      <w:bodyDiv w:val="1"/>
      <w:marLeft w:val="0"/>
      <w:marRight w:val="0"/>
      <w:marTop w:val="0"/>
      <w:marBottom w:val="0"/>
      <w:divBdr>
        <w:top w:val="none" w:sz="0" w:space="0" w:color="auto"/>
        <w:left w:val="none" w:sz="0" w:space="0" w:color="auto"/>
        <w:bottom w:val="none" w:sz="0" w:space="0" w:color="auto"/>
        <w:right w:val="none" w:sz="0" w:space="0" w:color="auto"/>
      </w:divBdr>
    </w:div>
    <w:div w:id="1815944561">
      <w:bodyDiv w:val="1"/>
      <w:marLeft w:val="0"/>
      <w:marRight w:val="0"/>
      <w:marTop w:val="0"/>
      <w:marBottom w:val="0"/>
      <w:divBdr>
        <w:top w:val="none" w:sz="0" w:space="0" w:color="auto"/>
        <w:left w:val="none" w:sz="0" w:space="0" w:color="auto"/>
        <w:bottom w:val="none" w:sz="0" w:space="0" w:color="auto"/>
        <w:right w:val="none" w:sz="0" w:space="0" w:color="auto"/>
      </w:divBdr>
    </w:div>
    <w:div w:id="1844853897">
      <w:bodyDiv w:val="1"/>
      <w:marLeft w:val="0"/>
      <w:marRight w:val="0"/>
      <w:marTop w:val="0"/>
      <w:marBottom w:val="0"/>
      <w:divBdr>
        <w:top w:val="none" w:sz="0" w:space="0" w:color="auto"/>
        <w:left w:val="none" w:sz="0" w:space="0" w:color="auto"/>
        <w:bottom w:val="none" w:sz="0" w:space="0" w:color="auto"/>
        <w:right w:val="none" w:sz="0" w:space="0" w:color="auto"/>
      </w:divBdr>
    </w:div>
    <w:div w:id="20115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microsoft.com/office/2020/10/relationships/intelligence" Target="intelligence2.xml"/><Relationship Id="rId20" Type="http://schemas.openxmlformats.org/officeDocument/2006/relationships/image" Target="media/image10.pn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C091833B9EA6040AA7B6B73D3EC2778" ma:contentTypeVersion="2" ma:contentTypeDescription="Criar um novo documento." ma:contentTypeScope="" ma:versionID="8c896722729dc35126e08aea58b1a076">
  <xsd:schema xmlns:xsd="http://www.w3.org/2001/XMLSchema" xmlns:xs="http://www.w3.org/2001/XMLSchema" xmlns:p="http://schemas.microsoft.com/office/2006/metadata/properties" xmlns:ns3="5a3d2081-662d-4604-82da-79d3ff6e0dc5" targetNamespace="http://schemas.microsoft.com/office/2006/metadata/properties" ma:root="true" ma:fieldsID="e29d99c8ac65c3cfdb5ab4676279396c" ns3:_="">
    <xsd:import namespace="5a3d2081-662d-4604-82da-79d3ff6e0dc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d2081-662d-4604-82da-79d3ff6e0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9EB8-AC93-467B-BD65-2B64D03A72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9587C6-5CBB-456D-BA84-161EF83AEE95}">
  <ds:schemaRefs>
    <ds:schemaRef ds:uri="http://schemas.microsoft.com/sharepoint/v3/contenttype/forms"/>
  </ds:schemaRefs>
</ds:datastoreItem>
</file>

<file path=customXml/itemProps3.xml><?xml version="1.0" encoding="utf-8"?>
<ds:datastoreItem xmlns:ds="http://schemas.openxmlformats.org/officeDocument/2006/customXml" ds:itemID="{3C9B3AAC-F168-412F-B829-E26F95F32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d2081-662d-4604-82da-79d3ff6e0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E8E7FB-3D0C-43DE-A848-C04E1B90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Gonçalves</dc:creator>
  <cp:keywords/>
  <dc:description/>
  <cp:lastModifiedBy>João Pedro Andrade Gonçalves</cp:lastModifiedBy>
  <cp:revision>5</cp:revision>
  <cp:lastPrinted>2022-10-16T22:44:00Z</cp:lastPrinted>
  <dcterms:created xsi:type="dcterms:W3CDTF">2022-11-04T15:50:00Z</dcterms:created>
  <dcterms:modified xsi:type="dcterms:W3CDTF">2022-11-05T00:30:00Z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0x0101007C091833B9EA6040AA7B6B73D3EC2778</vt:lpwstr>
  </property>
</Properties>
</file>