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homework_problem_set_1</w:t>
      </w:r>
    </w:p>
    <w:p>
      <w:pPr>
        <w:pStyle w:val="Author"/>
      </w:pPr>
      <w:r>
        <w:t xml:space="preserve">JP</w:t>
      </w:r>
    </w:p>
    <w:p>
      <w:pPr>
        <w:pStyle w:val="Date"/>
      </w:pPr>
      <w:r>
        <w:t xml:space="preserve">8/26/2021</w:t>
      </w:r>
    </w:p>
    <w:p>
      <w:pPr>
        <w:pStyle w:val="Compact"/>
        <w:numPr>
          <w:numId w:val="1001"/>
          <w:ilvl w:val="0"/>
        </w:numPr>
      </w:pPr>
      <w:r>
        <w:t xml:space="preserve">What type of distribution is below?</w:t>
      </w:r>
      <w:r>
        <w:t xml:space="preserve"> </w:t>
      </w:r>
      <w:r>
        <w:drawing>
          <wp:inline>
            <wp:extent cx="4620126" cy="3696101"/>
            <wp:effectExtent b="0" l="0" r="0" t="0"/>
            <wp:docPr descr="" title="" id="1" name="Picture"/>
            <a:graphic>
              <a:graphicData uri="http://schemas.openxmlformats.org/drawingml/2006/picture">
                <pic:pic>
                  <pic:nvPicPr>
                    <pic:cNvPr descr="homework_problem_set1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rPr>
          <w:b/>
        </w:rPr>
        <w:t xml:space="preserve">Answer:</w:t>
      </w:r>
      <w:r>
        <w:t xml:space="preserve"> </w:t>
      </w:r>
      <w:r>
        <w:t xml:space="preserve">This is a normal distribution. It is also known as a normal curve or a bell-shaped curve. The reason why it is a normal distribution is also because the distribution is mainly symmetrical.</w:t>
      </w:r>
    </w:p>
    <w:p>
      <w:pPr>
        <w:pStyle w:val="Compact"/>
        <w:numPr>
          <w:numId w:val="1002"/>
          <w:ilvl w:val="0"/>
        </w:numPr>
      </w:pPr>
      <w:r>
        <w:t xml:space="preserve">What type of distribution is below?</w:t>
      </w:r>
      <w:r>
        <w:t xml:space="preserve"> </w:t>
      </w:r>
      <w:r>
        <w:drawing>
          <wp:inline>
            <wp:extent cx="4620126" cy="3696101"/>
            <wp:effectExtent b="0" l="0" r="0" t="0"/>
            <wp:docPr descr="" title="" id="1" name="Picture"/>
            <a:graphic>
              <a:graphicData uri="http://schemas.openxmlformats.org/drawingml/2006/picture">
                <pic:pic>
                  <pic:nvPicPr>
                    <pic:cNvPr descr="homework_problem_set1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rPr>
          <w:b/>
        </w:rPr>
        <w:t xml:space="preserve">Answer:</w:t>
      </w:r>
      <w:r>
        <w:t xml:space="preserve"> </w:t>
      </w:r>
      <w:r>
        <w:t xml:space="preserve">The distribution is positively skewed. From the notes, it is positively skewed because the majority of scores/values are lower. Another way of stating this is that there are higher frequency of lower scores/values.</w:t>
      </w:r>
    </w:p>
    <w:p>
      <w:pPr>
        <w:pStyle w:val="Compact"/>
        <w:numPr>
          <w:numId w:val="1003"/>
          <w:ilvl w:val="0"/>
        </w:numPr>
      </w:pPr>
      <w:r>
        <w:t xml:space="preserve">What type of distribution is below?</w:t>
      </w:r>
      <w:r>
        <w:t xml:space="preserve"> </w:t>
      </w:r>
      <w:r>
        <w:drawing>
          <wp:inline>
            <wp:extent cx="4620126" cy="3696101"/>
            <wp:effectExtent b="0" l="0" r="0" t="0"/>
            <wp:docPr descr="" title="" id="1" name="Picture"/>
            <a:graphic>
              <a:graphicData uri="http://schemas.openxmlformats.org/drawingml/2006/picture">
                <pic:pic>
                  <pic:nvPicPr>
                    <pic:cNvPr descr="homework_problem_set1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rPr>
          <w:b/>
        </w:rPr>
        <w:t xml:space="preserve">Answer:</w:t>
      </w:r>
      <w:r>
        <w:t xml:space="preserve"> </w:t>
      </w:r>
      <w:r>
        <w:t xml:space="preserve">The distribution is negatively skewed. From the notes, it is negatively skewed because the majority of scores/values are higher. Another way of stating this is that there are higher frequency of higher scores/values.</w:t>
      </w:r>
    </w:p>
    <w:p>
      <w:pPr>
        <w:pStyle w:val="Compact"/>
        <w:numPr>
          <w:numId w:val="1004"/>
          <w:ilvl w:val="0"/>
        </w:numPr>
      </w:pPr>
      <w:r>
        <w:t xml:space="preserve">Describe what a bimodal distribution is in your own words.</w:t>
      </w:r>
    </w:p>
    <w:p>
      <w:pPr>
        <w:pStyle w:val="FirstParagraph"/>
      </w:pPr>
      <w:r>
        <w:rPr>
          <w:b/>
        </w:rPr>
        <w:t xml:space="preserve">Answer:</w:t>
      </w:r>
      <w:r>
        <w:t xml:space="preserve"> </w:t>
      </w:r>
      <w:r>
        <w:t xml:space="preserve">A bimodal distribution is when there are two peaks, or areas of your distribution that have the highest frequencies. For a perfect bimodal distribution, there will be two values that are the mode for your distribution. This distribution is a sign that you may have two different groups separated by the valley between the two highest points.</w:t>
      </w:r>
    </w:p>
    <w:p>
      <w:pPr>
        <w:pStyle w:val="Compact"/>
        <w:numPr>
          <w:numId w:val="1005"/>
          <w:ilvl w:val="0"/>
        </w:numPr>
      </w:pPr>
      <w:r>
        <w:t xml:space="preserve">What is the term for the formula below?</w:t>
      </w:r>
    </w:p>
    <w:p>
      <w:pPr>
        <w:pStyle w:val="FirstParagraph"/>
      </w:pPr>
      <m:oMathPara>
        <m:oMathParaPr>
          <m:jc m:val="center"/>
        </m:oMathParaPr>
        <m:oMath>
          <m:r>
            <m:t>=</m:t>
          </m:r>
          <m:f>
            <m:fPr>
              <m:type m:val="bar"/>
            </m:fPr>
            <m:num>
              <m:r>
                <m:t>f</m:t>
              </m:r>
            </m:num>
            <m:den>
              <m:r>
                <m:t>N</m:t>
              </m:r>
            </m:den>
          </m:f>
        </m:oMath>
      </m:oMathPara>
    </w:p>
    <w:p>
      <w:pPr>
        <w:pStyle w:val="FirstParagraph"/>
      </w:pPr>
      <w:r>
        <w:rPr>
          <w:b/>
        </w:rPr>
        <w:t xml:space="preserve">Answer:</w:t>
      </w:r>
      <w:r>
        <w:t xml:space="preserve"> </w:t>
      </w:r>
      <w:r>
        <w:t xml:space="preserve">Relative frequency. This tells you the count/frequency of a single category. This also gets you the proportion of how much this category may be of the total amount of participants. An example would be finding the relative frequency or the proportion of how many participants are female out all participants.</w:t>
      </w:r>
    </w:p>
    <w:p>
      <w:pPr>
        <w:pStyle w:val="Compact"/>
        <w:numPr>
          <w:numId w:val="1006"/>
          <w:ilvl w:val="0"/>
        </w:numPr>
      </w:pPr>
      <w:r>
        <w:t xml:space="preserve">What is the difference between a histogram and a bar graph?</w:t>
      </w:r>
    </w:p>
    <w:p>
      <w:pPr>
        <w:pStyle w:val="FirstParagraph"/>
      </w:pPr>
      <w:r>
        <w:rPr>
          <w:b/>
        </w:rPr>
        <w:t xml:space="preserve">Answer:</w:t>
      </w:r>
      <w:r>
        <w:t xml:space="preserve"> </w:t>
      </w:r>
      <w:r>
        <w:t xml:space="preserve">A histogram is for continuous data that counts the frequency of each value and has all the values together with the bars being adjacent to one another. A bar graph is to show the frequency of each category. Also, a bar graph has the bars separated by spaces.</w:t>
      </w:r>
    </w:p>
    <w:p>
      <w:pPr>
        <w:pStyle w:val="Compact"/>
        <w:numPr>
          <w:numId w:val="1007"/>
          <w:ilvl w:val="0"/>
        </w:numPr>
      </w:pPr>
      <w:r>
        <w:t xml:space="preserve">What is this term and what does it mean?</w:t>
      </w:r>
    </w:p>
    <w:p>
      <w:pPr>
        <w:pStyle w:val="FirstParagraph"/>
      </w:pPr>
      <m:oMathPara>
        <m:oMathParaPr>
          <m:jc m:val="center"/>
        </m:oMathParaPr>
        <m:oMath>
          <m:r>
            <m:t>Σ</m:t>
          </m:r>
        </m:oMath>
      </m:oMathPara>
    </w:p>
    <w:p>
      <w:pPr>
        <w:pStyle w:val="FirstParagraph"/>
      </w:pPr>
      <w:r>
        <w:rPr>
          <w:b/>
        </w:rPr>
        <w:t xml:space="preserve">Answer:</w:t>
      </w:r>
      <w:r>
        <w:t xml:space="preserve"> </w:t>
      </w:r>
      <w:r>
        <w:t xml:space="preserve">This term is sigma and it is used to refer to the sum. We have learned about sigma from the sum of the scores when calculating the mean.</w:t>
      </w:r>
    </w:p>
    <w:p>
      <w:pPr>
        <w:pStyle w:val="Compact"/>
        <w:numPr>
          <w:numId w:val="1008"/>
          <w:ilvl w:val="0"/>
        </w:numPr>
      </w:pPr>
      <w:r>
        <w:t xml:space="preserve">What measure of central tendency is best for skewed data?</w:t>
      </w:r>
    </w:p>
    <w:p>
      <w:pPr>
        <w:pStyle w:val="FirstParagraph"/>
      </w:pPr>
      <w:r>
        <w:rPr>
          <w:b/>
        </w:rPr>
        <w:t xml:space="preserve">Answer:</w:t>
      </w:r>
      <w:r>
        <w:t xml:space="preserve"> </w:t>
      </w:r>
      <w:r>
        <w:t xml:space="preserve">The median is best for skewed data. That is because the extreme scores at the tail of the distribution will pull the mean toward those values.</w:t>
      </w:r>
    </w:p>
    <w:p>
      <w:pPr>
        <w:pStyle w:val="Compact"/>
        <w:numPr>
          <w:numId w:val="1009"/>
          <w:ilvl w:val="0"/>
        </w:numPr>
      </w:pPr>
      <w:r>
        <w:t xml:space="preserve">What is xbar and what is mu (</w:t>
      </w:r>
    </w:p>
    <w:p>
      <w:pPr>
        <w:pStyle w:val="Compact"/>
      </w:pPr>
      <m:oMathPara>
        <m:oMathParaPr>
          <m:jc m:val="center"/>
        </m:oMathParaPr>
        <m:oMath>
          <m:r>
            <m:t>μ</m:t>
          </m:r>
        </m:oMath>
      </m:oMathPara>
    </w:p>
    <w:p>
      <w:pPr>
        <w:pStyle w:val="Compact"/>
        <w:numPr>
          <w:numId w:val="1009"/>
          <w:ilvl w:val="0"/>
        </w:numPr>
      </w:pPr>
      <w:r>
        <w:t xml:space="preserve">)</w:t>
      </w:r>
    </w:p>
    <w:p>
      <w:pPr>
        <w:pStyle w:val="FirstParagraph"/>
      </w:pPr>
      <w:r>
        <w:rPr>
          <w:b/>
        </w:rPr>
        <w:t xml:space="preserve">Answer:</w:t>
      </w:r>
      <w:r>
        <w:t xml:space="preserve"> </w:t>
      </w:r>
      <w:r>
        <w:t xml:space="preserve">Xbar is for the mean of a sample while mu is the population mean.</w:t>
      </w:r>
    </w:p>
    <w:p>
      <w:pPr>
        <w:pStyle w:val="Heading1"/>
      </w:pPr>
      <w:bookmarkStart w:id="23" w:name="X41f59327e40cce280ca18f8e09b2533b01fb8cd"/>
      <w:r>
        <w:t xml:space="preserve">Copy the code below from set.seed to N = 30</w:t>
      </w:r>
      <w:bookmarkEnd w:id="23"/>
    </w:p>
    <w:p>
      <w:pPr>
        <w:pStyle w:val="Heading3"/>
      </w:pPr>
      <w:bookmarkStart w:id="24" w:name="X68d23f8643f59be98ae14d4fe349235b062fd71"/>
      <w:r>
        <w:t xml:space="preserve">Make sure to run everything together by highlighting everything and then pressing ctrl+R or command+R</w:t>
      </w:r>
      <w:bookmarkEnd w:id="24"/>
    </w:p>
    <w:p>
      <w:pPr>
        <w:pStyle w:val="SourceCode"/>
      </w:pPr>
      <w:r>
        <w:rPr>
          <w:rStyle w:val="CommentTok"/>
        </w:rPr>
        <w:t xml:space="preserve"># copy and paste this into your R</w:t>
      </w:r>
      <w:r>
        <w:br/>
      </w:r>
      <w:r>
        <w:br/>
      </w:r>
      <w:r>
        <w:rPr>
          <w:rStyle w:val="KeywordTok"/>
        </w:rPr>
        <w:t xml:space="preserve">set.seed</w:t>
      </w:r>
      <w:r>
        <w:rPr>
          <w:rStyle w:val="NormalTok"/>
        </w:rPr>
        <w:t xml:space="preserve">(</w:t>
      </w:r>
      <w:r>
        <w:rPr>
          <w:rStyle w:val="DecValTok"/>
        </w:rPr>
        <w:t xml:space="preserve">082421</w:t>
      </w:r>
      <w:r>
        <w:rPr>
          <w:rStyle w:val="NormalTok"/>
        </w:rPr>
        <w:t xml:space="preserve">)</w:t>
      </w:r>
      <w:r>
        <w:br/>
      </w:r>
      <w:r>
        <w:rPr>
          <w:rStyle w:val="NormalTok"/>
        </w:rPr>
        <w:t xml:space="preserve">categories =</w:t>
      </w:r>
      <w:r>
        <w:rPr>
          <w:rStyle w:val="String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w:t>
      </w:r>
      <w:r>
        <w:br/>
      </w:r>
      <w:r>
        <w:rPr>
          <w:rStyle w:val="NormalTok"/>
        </w:rPr>
        <w:t xml:space="preserve">test_scores =</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mean =</w:t>
      </w:r>
      <w:r>
        <w:rPr>
          <w:rStyle w:val="NormalTok"/>
        </w:rPr>
        <w:t xml:space="preserve"> </w:t>
      </w:r>
      <w:r>
        <w:rPr>
          <w:rStyle w:val="FloatTok"/>
        </w:rPr>
        <w:t xml:space="preserve">4.21</w:t>
      </w:r>
      <w:r>
        <w:rPr>
          <w:rStyle w:val="NormalTok"/>
        </w:rPr>
        <w:t xml:space="preserve">, </w:t>
      </w:r>
      <w:r>
        <w:rPr>
          <w:rStyle w:val="DataTypeTok"/>
        </w:rPr>
        <w:t xml:space="preserve">sd =</w:t>
      </w:r>
      <w:r>
        <w:rPr>
          <w:rStyle w:val="NormalTok"/>
        </w:rPr>
        <w:t xml:space="preserve"> </w:t>
      </w:r>
      <w:r>
        <w:rPr>
          <w:rStyle w:val="FloatTok"/>
        </w:rPr>
        <w:t xml:space="preserve">1.16</w:t>
      </w:r>
      <w:r>
        <w:rPr>
          <w:rStyle w:val="NormalTok"/>
        </w:rPr>
        <w:t xml:space="preserve">)</w:t>
      </w:r>
      <w:r>
        <w:br/>
      </w:r>
      <w:r>
        <w:br/>
      </w:r>
      <w:r>
        <w:rPr>
          <w:rStyle w:val="NormalTok"/>
        </w:rPr>
        <w:t xml:space="preserve">example =</w:t>
      </w:r>
      <w:r>
        <w:rPr>
          <w:rStyle w:val="StringTok"/>
        </w:rPr>
        <w:t xml:space="preserve"> </w:t>
      </w:r>
      <w:r>
        <w:rPr>
          <w:rStyle w:val="KeywordTok"/>
        </w:rPr>
        <w:t xml:space="preserve">tibble</w:t>
      </w:r>
      <w:r>
        <w:rPr>
          <w:rStyle w:val="NormalTok"/>
        </w:rPr>
        <w:t xml:space="preserve">(categories, test_scores) </w:t>
      </w:r>
      <w:r>
        <w:rPr>
          <w:rStyle w:val="OperatorTok"/>
        </w:rPr>
        <w:t xml:space="preserve">%&gt;%</w:t>
      </w:r>
      <w:r>
        <w:rPr>
          <w:rStyle w:val="StringTok"/>
        </w:rPr>
        <w:t xml:space="preserve"> </w:t>
      </w:r>
      <w:r>
        <w:br/>
      </w:r>
      <w:r>
        <w:rPr>
          <w:rStyle w:val="StringTok"/>
        </w:rPr>
        <w:t xml:space="preserve">  </w:t>
      </w:r>
      <w:r>
        <w:rPr>
          <w:rStyle w:val="KeywordTok"/>
        </w:rPr>
        <w:t xml:space="preserve">rowid_to_column</w:t>
      </w:r>
      <w:r>
        <w:rPr>
          <w:rStyle w:val="NormalTok"/>
        </w:rPr>
        <w:t xml:space="preserve">()</w:t>
      </w:r>
      <w:r>
        <w:br/>
      </w:r>
      <w:r>
        <w:rPr>
          <w:rStyle w:val="NormalTok"/>
        </w:rPr>
        <w:t xml:space="preserve">  </w:t>
      </w:r>
      <w:r>
        <w:br/>
      </w:r>
      <w:r>
        <w:rPr>
          <w:rStyle w:val="NormalTok"/>
        </w:rPr>
        <w:t xml:space="preserve">categories =</w:t>
      </w:r>
      <w:r>
        <w:rPr>
          <w:rStyle w:val="StringTok"/>
        </w:rPr>
        <w:t xml:space="preserve"> </w:t>
      </w:r>
      <w:r>
        <w:rPr>
          <w:rStyle w:val="KeywordTok"/>
        </w:rPr>
        <w:t xml:space="preserve">as.factor</w:t>
      </w:r>
      <w:r>
        <w:rPr>
          <w:rStyle w:val="NormalTok"/>
        </w:rPr>
        <w:t xml:space="preserve">(categories)</w:t>
      </w:r>
      <w:r>
        <w:br/>
      </w:r>
      <w:r>
        <w:br/>
      </w:r>
      <w:r>
        <w:rPr>
          <w:rStyle w:val="NormalTok"/>
        </w:rPr>
        <w:t xml:space="preserve">N =</w:t>
      </w:r>
      <w:r>
        <w:rPr>
          <w:rStyle w:val="StringTok"/>
        </w:rPr>
        <w:t xml:space="preserve"> </w:t>
      </w:r>
      <w:r>
        <w:rPr>
          <w:rStyle w:val="DecValTok"/>
        </w:rPr>
        <w:t xml:space="preserve">30</w:t>
      </w:r>
      <w:r>
        <w:br/>
      </w:r>
      <w:r>
        <w:br/>
      </w:r>
      <w:r>
        <w:rPr>
          <w:rStyle w:val="CommentTok"/>
        </w:rPr>
        <w:t xml:space="preserve"># If doing it by hand, the test scores and categories are below</w:t>
      </w:r>
      <w:r>
        <w:br/>
      </w:r>
      <w:r>
        <w:rPr>
          <w:rStyle w:val="NormalTok"/>
        </w:rPr>
        <w:t xml:space="preserve">test_scores</w:t>
      </w:r>
    </w:p>
    <w:p>
      <w:pPr>
        <w:pStyle w:val="SourceCode"/>
      </w:pPr>
      <w:r>
        <w:rPr>
          <w:rStyle w:val="VerbatimChar"/>
        </w:rPr>
        <w:t xml:space="preserve">##  [1] 2.736386 2.275197 3.914406 3.832424 1.438419 4.248828 7.135805 4.573231</w:t>
      </w:r>
      <w:r>
        <w:br/>
      </w:r>
      <w:r>
        <w:rPr>
          <w:rStyle w:val="VerbatimChar"/>
        </w:rPr>
        <w:t xml:space="preserve">##  [9] 3.048463 3.834346 2.795695 5.414713 5.043057 4.601812 5.427571 4.800366</w:t>
      </w:r>
      <w:r>
        <w:br/>
      </w:r>
      <w:r>
        <w:rPr>
          <w:rStyle w:val="VerbatimChar"/>
        </w:rPr>
        <w:t xml:space="preserve">## [17] 3.643789 5.168277 5.126070 6.255702 2.291076 4.038750 6.849778 4.289894</w:t>
      </w:r>
      <w:r>
        <w:br/>
      </w:r>
      <w:r>
        <w:rPr>
          <w:rStyle w:val="VerbatimChar"/>
        </w:rPr>
        <w:t xml:space="preserve">## [25] 6.104763 4.601148 4.167243 2.675319 3.541787 3.419616</w:t>
      </w:r>
    </w:p>
    <w:p>
      <w:pPr>
        <w:pStyle w:val="SourceCode"/>
      </w:pPr>
      <w:r>
        <w:rPr>
          <w:rStyle w:val="NormalTok"/>
        </w:rPr>
        <w:t xml:space="preserve">categories</w:t>
      </w:r>
    </w:p>
    <w:p>
      <w:pPr>
        <w:pStyle w:val="SourceCode"/>
      </w:pPr>
      <w:r>
        <w:rPr>
          <w:rStyle w:val="VerbatimChar"/>
        </w:rPr>
        <w:t xml:space="preserve">##  [1] a a a a a b b b c c d d d d d d d d e e e e e e e e e e e e</w:t>
      </w:r>
      <w:r>
        <w:br/>
      </w:r>
      <w:r>
        <w:rPr>
          <w:rStyle w:val="VerbatimChar"/>
        </w:rPr>
        <w:t xml:space="preserve">## Levels: a b c d e</w:t>
      </w:r>
    </w:p>
    <w:p>
      <w:pPr>
        <w:pStyle w:val="Compact"/>
        <w:numPr>
          <w:numId w:val="1010"/>
          <w:ilvl w:val="0"/>
        </w:numPr>
      </w:pPr>
      <w:r>
        <w:t xml:space="preserve">Provide the frequencies/proportions of categories A, B, C, D, &amp; E</w:t>
      </w:r>
    </w:p>
    <w:p>
      <w:pPr>
        <w:pStyle w:val="SourceCode"/>
      </w:pPr>
      <w:r>
        <w:rPr>
          <w:rStyle w:val="KeywordTok"/>
        </w:rPr>
        <w:t xml:space="preserve">table</w:t>
      </w:r>
      <w:r>
        <w:rPr>
          <w:rStyle w:val="NormalTok"/>
        </w:rPr>
        <w:t xml:space="preserve">(categories)</w:t>
      </w:r>
    </w:p>
    <w:p>
      <w:pPr>
        <w:pStyle w:val="SourceCode"/>
      </w:pPr>
      <w:r>
        <w:rPr>
          <w:rStyle w:val="VerbatimChar"/>
        </w:rPr>
        <w:t xml:space="preserve">## categories</w:t>
      </w:r>
      <w:r>
        <w:br/>
      </w:r>
      <w:r>
        <w:rPr>
          <w:rStyle w:val="VerbatimChar"/>
        </w:rPr>
        <w:t xml:space="preserve">##  a  b  c  d  e </w:t>
      </w:r>
      <w:r>
        <w:br/>
      </w:r>
      <w:r>
        <w:rPr>
          <w:rStyle w:val="VerbatimChar"/>
        </w:rPr>
        <w:t xml:space="preserve">##  5  3  2  8 12</w:t>
      </w:r>
    </w:p>
    <w:p>
      <w:pPr>
        <w:pStyle w:val="SourceCode"/>
      </w:pPr>
      <w:r>
        <w:rPr>
          <w:rStyle w:val="NormalTok"/>
        </w:rPr>
        <w:t xml:space="preserve">a =</w:t>
      </w:r>
      <w:r>
        <w:rPr>
          <w:rStyle w:val="StringTok"/>
        </w:rPr>
        <w:t xml:space="preserve"> </w:t>
      </w:r>
      <w:r>
        <w:rPr>
          <w:rStyle w:val="DecValTok"/>
        </w:rPr>
        <w:t xml:space="preserve">5</w:t>
      </w:r>
      <w:r>
        <w:rPr>
          <w:rStyle w:val="OperatorTok"/>
        </w:rPr>
        <w:t xml:space="preserve">/</w:t>
      </w:r>
      <w:r>
        <w:rPr>
          <w:rStyle w:val="DecValTok"/>
        </w:rPr>
        <w:t xml:space="preserve">30</w:t>
      </w:r>
      <w:r>
        <w:rPr>
          <w:rStyle w:val="NormalTok"/>
        </w:rPr>
        <w:t xml:space="preserve"> </w:t>
      </w:r>
      <w:r>
        <w:rPr>
          <w:rStyle w:val="CommentTok"/>
        </w:rPr>
        <w:t xml:space="preserve">#.167</w:t>
      </w:r>
      <w:r>
        <w:br/>
      </w:r>
      <w:r>
        <w:rPr>
          <w:rStyle w:val="NormalTok"/>
        </w:rPr>
        <w:t xml:space="preserve">b =</w:t>
      </w:r>
      <w:r>
        <w:rPr>
          <w:rStyle w:val="StringTok"/>
        </w:rPr>
        <w:t xml:space="preserve"> </w:t>
      </w:r>
      <w:r>
        <w:rPr>
          <w:rStyle w:val="DecValTok"/>
        </w:rPr>
        <w:t xml:space="preserve">3</w:t>
      </w:r>
      <w:r>
        <w:rPr>
          <w:rStyle w:val="OperatorTok"/>
        </w:rPr>
        <w:t xml:space="preserve">/</w:t>
      </w:r>
      <w:r>
        <w:rPr>
          <w:rStyle w:val="DecValTok"/>
        </w:rPr>
        <w:t xml:space="preserve">30</w:t>
      </w:r>
      <w:r>
        <w:rPr>
          <w:rStyle w:val="NormalTok"/>
        </w:rPr>
        <w:t xml:space="preserve"> </w:t>
      </w:r>
      <w:r>
        <w:rPr>
          <w:rStyle w:val="CommentTok"/>
        </w:rPr>
        <w:t xml:space="preserve">#.1</w:t>
      </w:r>
      <w:r>
        <w:br/>
      </w:r>
      <w:r>
        <w:rPr>
          <w:rStyle w:val="NormalTok"/>
        </w:rPr>
        <w:t xml:space="preserve">c =</w:t>
      </w:r>
      <w:r>
        <w:rPr>
          <w:rStyle w:val="StringTok"/>
        </w:rPr>
        <w:t xml:space="preserve"> </w:t>
      </w:r>
      <w:r>
        <w:rPr>
          <w:rStyle w:val="DecValTok"/>
        </w:rPr>
        <w:t xml:space="preserve">2</w:t>
      </w:r>
      <w:r>
        <w:rPr>
          <w:rStyle w:val="OperatorTok"/>
        </w:rPr>
        <w:t xml:space="preserve">/</w:t>
      </w:r>
      <w:r>
        <w:rPr>
          <w:rStyle w:val="DecValTok"/>
        </w:rPr>
        <w:t xml:space="preserve">30</w:t>
      </w:r>
      <w:r>
        <w:rPr>
          <w:rStyle w:val="NormalTok"/>
        </w:rPr>
        <w:t xml:space="preserve"> </w:t>
      </w:r>
      <w:r>
        <w:rPr>
          <w:rStyle w:val="CommentTok"/>
        </w:rPr>
        <w:t xml:space="preserve">#.067</w:t>
      </w:r>
      <w:r>
        <w:br/>
      </w:r>
      <w:r>
        <w:rPr>
          <w:rStyle w:val="NormalTok"/>
        </w:rPr>
        <w:t xml:space="preserve">d =</w:t>
      </w:r>
      <w:r>
        <w:rPr>
          <w:rStyle w:val="StringTok"/>
        </w:rPr>
        <w:t xml:space="preserve"> </w:t>
      </w:r>
      <w:r>
        <w:rPr>
          <w:rStyle w:val="DecValTok"/>
        </w:rPr>
        <w:t xml:space="preserve">8</w:t>
      </w:r>
      <w:r>
        <w:rPr>
          <w:rStyle w:val="OperatorTok"/>
        </w:rPr>
        <w:t xml:space="preserve">/</w:t>
      </w:r>
      <w:r>
        <w:rPr>
          <w:rStyle w:val="DecValTok"/>
        </w:rPr>
        <w:t xml:space="preserve">30</w:t>
      </w:r>
      <w:r>
        <w:rPr>
          <w:rStyle w:val="NormalTok"/>
        </w:rPr>
        <w:t xml:space="preserve"> </w:t>
      </w:r>
      <w:r>
        <w:rPr>
          <w:rStyle w:val="CommentTok"/>
        </w:rPr>
        <w:t xml:space="preserve">#.267</w:t>
      </w:r>
      <w:r>
        <w:br/>
      </w:r>
      <w:r>
        <w:rPr>
          <w:rStyle w:val="NormalTok"/>
        </w:rPr>
        <w:t xml:space="preserve">e =</w:t>
      </w:r>
      <w:r>
        <w:rPr>
          <w:rStyle w:val="StringTok"/>
        </w:rPr>
        <w:t xml:space="preserve"> </w:t>
      </w:r>
      <w:r>
        <w:rPr>
          <w:rStyle w:val="DecValTok"/>
        </w:rPr>
        <w:t xml:space="preserve">12</w:t>
      </w:r>
      <w:r>
        <w:rPr>
          <w:rStyle w:val="OperatorTok"/>
        </w:rPr>
        <w:t xml:space="preserve">/</w:t>
      </w:r>
      <w:r>
        <w:rPr>
          <w:rStyle w:val="DecValTok"/>
        </w:rPr>
        <w:t xml:space="preserve">30</w:t>
      </w:r>
      <w:r>
        <w:rPr>
          <w:rStyle w:val="NormalTok"/>
        </w:rPr>
        <w:t xml:space="preserve"> </w:t>
      </w:r>
      <w:r>
        <w:rPr>
          <w:rStyle w:val="CommentTok"/>
        </w:rPr>
        <w:t xml:space="preserve">#.4</w:t>
      </w:r>
      <w:r>
        <w:br/>
      </w:r>
      <w:r>
        <w:br/>
      </w:r>
      <w:r>
        <w:rPr>
          <w:rStyle w:val="CommentTok"/>
        </w:rPr>
        <w:t xml:space="preserve"># cbind(a, b, c, d, e)</w:t>
      </w:r>
      <w:r>
        <w:br/>
      </w:r>
      <w:r>
        <w:br/>
      </w:r>
      <w:r>
        <w:rPr>
          <w:rStyle w:val="NormalTok"/>
        </w:rPr>
        <w:t xml:space="preserve">a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e</w:t>
      </w:r>
    </w:p>
    <w:p>
      <w:pPr>
        <w:pStyle w:val="SourceCode"/>
      </w:pPr>
      <w:r>
        <w:rPr>
          <w:rStyle w:val="VerbatimChar"/>
        </w:rPr>
        <w:t xml:space="preserve">## [1] 1</w:t>
      </w:r>
    </w:p>
    <w:p>
      <w:pPr>
        <w:pStyle w:val="SourceCode"/>
      </w:pPr>
      <w:r>
        <w:rPr>
          <w:rStyle w:val="FloatTok"/>
        </w:rPr>
        <w:t xml:space="preserve">.167</w:t>
      </w:r>
      <w:r>
        <w:rPr>
          <w:rStyle w:val="NormalTok"/>
        </w:rPr>
        <w:t xml:space="preserve"> </w:t>
      </w:r>
      <w:r>
        <w:rPr>
          <w:rStyle w:val="OperatorTok"/>
        </w:rPr>
        <w:t xml:space="preserve">+</w:t>
      </w:r>
      <w:r>
        <w:rPr>
          <w:rStyle w:val="StringTok"/>
        </w:rPr>
        <w:t xml:space="preserve"> </w:t>
      </w:r>
      <w:r>
        <w:rPr>
          <w:rStyle w:val="FloatTok"/>
        </w:rPr>
        <w:t xml:space="preserve">.1</w:t>
      </w:r>
      <w:r>
        <w:rPr>
          <w:rStyle w:val="NormalTok"/>
        </w:rPr>
        <w:t xml:space="preserve"> </w:t>
      </w:r>
      <w:r>
        <w:rPr>
          <w:rStyle w:val="OperatorTok"/>
        </w:rPr>
        <w:t xml:space="preserve">+</w:t>
      </w:r>
      <w:r>
        <w:rPr>
          <w:rStyle w:val="StringTok"/>
        </w:rPr>
        <w:t xml:space="preserve"> </w:t>
      </w:r>
      <w:r>
        <w:rPr>
          <w:rStyle w:val="FloatTok"/>
        </w:rPr>
        <w:t xml:space="preserve">.067</w:t>
      </w:r>
      <w:r>
        <w:rPr>
          <w:rStyle w:val="NormalTok"/>
        </w:rPr>
        <w:t xml:space="preserve"> </w:t>
      </w:r>
      <w:r>
        <w:rPr>
          <w:rStyle w:val="OperatorTok"/>
        </w:rPr>
        <w:t xml:space="preserve">+</w:t>
      </w:r>
      <w:r>
        <w:rPr>
          <w:rStyle w:val="StringTok"/>
        </w:rPr>
        <w:t xml:space="preserve"> </w:t>
      </w:r>
      <w:r>
        <w:rPr>
          <w:rStyle w:val="FloatTok"/>
        </w:rPr>
        <w:t xml:space="preserve">.267</w:t>
      </w:r>
      <w:r>
        <w:rPr>
          <w:rStyle w:val="NormalTok"/>
        </w:rPr>
        <w:t xml:space="preserve"> </w:t>
      </w:r>
      <w:r>
        <w:rPr>
          <w:rStyle w:val="OperatorTok"/>
        </w:rPr>
        <w:t xml:space="preserve">+</w:t>
      </w:r>
      <w:r>
        <w:rPr>
          <w:rStyle w:val="StringTok"/>
        </w:rPr>
        <w:t xml:space="preserve"> </w:t>
      </w:r>
      <w:r>
        <w:rPr>
          <w:rStyle w:val="FloatTok"/>
        </w:rPr>
        <w:t xml:space="preserve">.4</w:t>
      </w:r>
    </w:p>
    <w:p>
      <w:pPr>
        <w:pStyle w:val="SourceCode"/>
      </w:pPr>
      <w:r>
        <w:rPr>
          <w:rStyle w:val="VerbatimChar"/>
        </w:rPr>
        <w:t xml:space="preserve">## [1] 1.001</w:t>
      </w:r>
    </w:p>
    <w:p>
      <w:pPr>
        <w:pStyle w:val="Compact"/>
        <w:numPr>
          <w:numId w:val="1011"/>
          <w:ilvl w:val="0"/>
        </w:numPr>
      </w:pPr>
      <w:r>
        <w:t xml:space="preserve">Calculate the cumulative frequency of categories D &amp; E</w:t>
      </w:r>
    </w:p>
    <w:p>
      <w:pPr>
        <w:pStyle w:val="SourceCode"/>
      </w:pPr>
      <w:r>
        <w:rPr>
          <w:rStyle w:val="NormalTok"/>
        </w:rPr>
        <w:t xml:space="preserve">d </w:t>
      </w:r>
      <w:r>
        <w:rPr>
          <w:rStyle w:val="OperatorTok"/>
        </w:rPr>
        <w:t xml:space="preserve">+</w:t>
      </w:r>
      <w:r>
        <w:rPr>
          <w:rStyle w:val="StringTok"/>
        </w:rPr>
        <w:t xml:space="preserve"> </w:t>
      </w:r>
      <w:r>
        <w:rPr>
          <w:rStyle w:val="NormalTok"/>
        </w:rPr>
        <w:t xml:space="preserve">e</w:t>
      </w:r>
    </w:p>
    <w:p>
      <w:pPr>
        <w:pStyle w:val="SourceCode"/>
      </w:pPr>
      <w:r>
        <w:rPr>
          <w:rStyle w:val="VerbatimChar"/>
        </w:rPr>
        <w:t xml:space="preserve">## [1] 0.6666667</w:t>
      </w:r>
    </w:p>
    <w:p>
      <w:pPr>
        <w:pStyle w:val="SourceCode"/>
      </w:pPr>
      <w:r>
        <w:rPr>
          <w:rStyle w:val="FloatTok"/>
        </w:rPr>
        <w:t xml:space="preserve">.267</w:t>
      </w:r>
      <w:r>
        <w:rPr>
          <w:rStyle w:val="NormalTok"/>
        </w:rPr>
        <w:t xml:space="preserve"> </w:t>
      </w:r>
      <w:r>
        <w:rPr>
          <w:rStyle w:val="OperatorTok"/>
        </w:rPr>
        <w:t xml:space="preserve">+</w:t>
      </w:r>
      <w:r>
        <w:rPr>
          <w:rStyle w:val="StringTok"/>
        </w:rPr>
        <w:t xml:space="preserve"> </w:t>
      </w:r>
      <w:r>
        <w:rPr>
          <w:rStyle w:val="FloatTok"/>
        </w:rPr>
        <w:t xml:space="preserve">.4</w:t>
      </w:r>
    </w:p>
    <w:p>
      <w:pPr>
        <w:pStyle w:val="SourceCode"/>
      </w:pPr>
      <w:r>
        <w:rPr>
          <w:rStyle w:val="VerbatimChar"/>
        </w:rPr>
        <w:t xml:space="preserve">## [1] 0.667</w:t>
      </w:r>
    </w:p>
    <w:p>
      <w:pPr>
        <w:pStyle w:val="Compact"/>
        <w:numPr>
          <w:numId w:val="1012"/>
          <w:ilvl w:val="0"/>
        </w:numPr>
      </w:pPr>
      <w:r>
        <w:t xml:space="preserve">Provide the mode for the categories.</w:t>
      </w:r>
    </w:p>
    <w:p>
      <w:pPr>
        <w:pStyle w:val="SourceCode"/>
      </w:pPr>
      <w:r>
        <w:rPr>
          <w:rStyle w:val="KeywordTok"/>
        </w:rPr>
        <w:t xml:space="preserve">table</w:t>
      </w:r>
      <w:r>
        <w:rPr>
          <w:rStyle w:val="NormalTok"/>
        </w:rPr>
        <w:t xml:space="preserve">(categories)</w:t>
      </w:r>
    </w:p>
    <w:p>
      <w:pPr>
        <w:pStyle w:val="SourceCode"/>
      </w:pPr>
      <w:r>
        <w:rPr>
          <w:rStyle w:val="VerbatimChar"/>
        </w:rPr>
        <w:t xml:space="preserve">## categories</w:t>
      </w:r>
      <w:r>
        <w:br/>
      </w:r>
      <w:r>
        <w:rPr>
          <w:rStyle w:val="VerbatimChar"/>
        </w:rPr>
        <w:t xml:space="preserve">##  a  b  c  d  e </w:t>
      </w:r>
      <w:r>
        <w:br/>
      </w:r>
      <w:r>
        <w:rPr>
          <w:rStyle w:val="VerbatimChar"/>
        </w:rPr>
        <w:t xml:space="preserve">##  5  3  2  8 12</w:t>
      </w:r>
    </w:p>
    <w:p>
      <w:pPr>
        <w:pStyle w:val="SourceCode"/>
      </w:pPr>
      <w:r>
        <w:rPr>
          <w:rStyle w:val="CommentTok"/>
        </w:rPr>
        <w:t xml:space="preserve"># E is the most common value</w:t>
      </w:r>
    </w:p>
    <w:p>
      <w:pPr>
        <w:pStyle w:val="Compact"/>
        <w:numPr>
          <w:numId w:val="1013"/>
          <w:ilvl w:val="0"/>
        </w:numPr>
      </w:pPr>
      <w:r>
        <w:t xml:space="preserve">Calculate the Median for the test scores.</w:t>
      </w:r>
    </w:p>
    <w:p>
      <w:pPr>
        <w:pStyle w:val="SourceCode"/>
      </w:pPr>
      <w:r>
        <w:rPr>
          <w:rStyle w:val="KeywordTok"/>
        </w:rPr>
        <w:t xml:space="preserve">sort</w:t>
      </w:r>
      <w:r>
        <w:rPr>
          <w:rStyle w:val="NormalTok"/>
        </w:rPr>
        <w:t xml:space="preserve">(test_scores)</w:t>
      </w:r>
    </w:p>
    <w:p>
      <w:pPr>
        <w:pStyle w:val="SourceCode"/>
      </w:pPr>
      <w:r>
        <w:rPr>
          <w:rStyle w:val="VerbatimChar"/>
        </w:rPr>
        <w:t xml:space="preserve">##  [1] 1.438419 2.275197 2.291076 2.675319 2.736386 2.795695 3.048463 3.419616</w:t>
      </w:r>
      <w:r>
        <w:br/>
      </w:r>
      <w:r>
        <w:rPr>
          <w:rStyle w:val="VerbatimChar"/>
        </w:rPr>
        <w:t xml:space="preserve">##  [9] 3.541787 3.643789 3.832424 3.834346 3.914406 4.038750 4.167243 4.248828</w:t>
      </w:r>
      <w:r>
        <w:br/>
      </w:r>
      <w:r>
        <w:rPr>
          <w:rStyle w:val="VerbatimChar"/>
        </w:rPr>
        <w:t xml:space="preserve">## [17] 4.289894 4.573231 4.601148 4.601812 4.800366 5.043057 5.126070 5.168277</w:t>
      </w:r>
      <w:r>
        <w:br/>
      </w:r>
      <w:r>
        <w:rPr>
          <w:rStyle w:val="VerbatimChar"/>
        </w:rPr>
        <w:t xml:space="preserve">## [25] 5.414713 5.427571 6.104763 6.255702 6.849778 7.135805</w:t>
      </w:r>
    </w:p>
    <w:p>
      <w:pPr>
        <w:pStyle w:val="SourceCode"/>
      </w:pPr>
      <w:r>
        <w:rPr>
          <w:rStyle w:val="KeywordTok"/>
        </w:rPr>
        <w:t xml:space="preserve">sort</w:t>
      </w:r>
      <w:r>
        <w:rPr>
          <w:rStyle w:val="NormalTok"/>
        </w:rPr>
        <w:t xml:space="preserve">(test_scores)[</w:t>
      </w:r>
      <w:r>
        <w:rPr>
          <w:rStyle w:val="DecValTok"/>
        </w:rPr>
        <w:t xml:space="preserve">15</w:t>
      </w:r>
      <w:r>
        <w:rPr>
          <w:rStyle w:val="OperatorTok"/>
        </w:rPr>
        <w:t xml:space="preserve">:</w:t>
      </w:r>
      <w:r>
        <w:rPr>
          <w:rStyle w:val="DecValTok"/>
        </w:rPr>
        <w:t xml:space="preserve">16</w:t>
      </w:r>
      <w:r>
        <w:rPr>
          <w:rStyle w:val="NormalTok"/>
        </w:rPr>
        <w:t xml:space="preserve">]</w:t>
      </w:r>
    </w:p>
    <w:p>
      <w:pPr>
        <w:pStyle w:val="SourceCode"/>
      </w:pPr>
      <w:r>
        <w:rPr>
          <w:rStyle w:val="VerbatimChar"/>
        </w:rPr>
        <w:t xml:space="preserve">## [1] 4.167243 4.248828</w:t>
      </w:r>
    </w:p>
    <w:p>
      <w:pPr>
        <w:pStyle w:val="SourceCode"/>
      </w:pPr>
      <w:r>
        <w:rPr>
          <w:rStyle w:val="NormalTok"/>
        </w:rPr>
        <w:t xml:space="preserve">(</w:t>
      </w:r>
      <w:r>
        <w:rPr>
          <w:rStyle w:val="FloatTok"/>
        </w:rPr>
        <w:t xml:space="preserve">4.17</w:t>
      </w:r>
      <w:r>
        <w:rPr>
          <w:rStyle w:val="NormalTok"/>
        </w:rPr>
        <w:t xml:space="preserve"> </w:t>
      </w:r>
      <w:r>
        <w:rPr>
          <w:rStyle w:val="OperatorTok"/>
        </w:rPr>
        <w:t xml:space="preserve">+</w:t>
      </w:r>
      <w:r>
        <w:rPr>
          <w:rStyle w:val="StringTok"/>
        </w:rPr>
        <w:t xml:space="preserve"> </w:t>
      </w:r>
      <w:r>
        <w:rPr>
          <w:rStyle w:val="FloatTok"/>
        </w:rPr>
        <w:t xml:space="preserve">4.25</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4.21</w:t>
      </w:r>
    </w:p>
    <w:p>
      <w:pPr>
        <w:pStyle w:val="SourceCode"/>
      </w:pPr>
      <w:r>
        <w:rPr>
          <w:rStyle w:val="CommentTok"/>
        </w:rPr>
        <w:t xml:space="preserve"># median value is 4.21</w:t>
      </w:r>
      <w:r>
        <w:br/>
      </w:r>
      <w:r>
        <w:rPr>
          <w:rStyle w:val="KeywordTok"/>
        </w:rPr>
        <w:t xml:space="preserve">median</w:t>
      </w:r>
      <w:r>
        <w:rPr>
          <w:rStyle w:val="NormalTok"/>
        </w:rPr>
        <w:t xml:space="preserve">(test_scores)</w:t>
      </w:r>
    </w:p>
    <w:p>
      <w:pPr>
        <w:pStyle w:val="SourceCode"/>
      </w:pPr>
      <w:r>
        <w:rPr>
          <w:rStyle w:val="VerbatimChar"/>
        </w:rPr>
        <w:t xml:space="preserve">## [1] 4.208036</w:t>
      </w:r>
    </w:p>
    <w:p>
      <w:pPr>
        <w:pStyle w:val="Compact"/>
        <w:numPr>
          <w:numId w:val="1014"/>
          <w:ilvl w:val="0"/>
        </w:numPr>
      </w:pPr>
      <w:r>
        <w:t xml:space="preserve">Calculate the Mean for the test scores.</w:t>
      </w:r>
    </w:p>
    <w:p>
      <w:pPr>
        <w:pStyle w:val="SourceCode"/>
      </w:pPr>
      <w:r>
        <w:rPr>
          <w:rStyle w:val="NormalTok"/>
        </w:rPr>
        <w:t xml:space="preserve">test_scores</w:t>
      </w:r>
    </w:p>
    <w:p>
      <w:pPr>
        <w:pStyle w:val="SourceCode"/>
      </w:pPr>
      <w:r>
        <w:rPr>
          <w:rStyle w:val="VerbatimChar"/>
        </w:rPr>
        <w:t xml:space="preserve">##  [1] 2.736386 2.275197 3.914406 3.832424 1.438419 4.248828 7.135805 4.573231</w:t>
      </w:r>
      <w:r>
        <w:br/>
      </w:r>
      <w:r>
        <w:rPr>
          <w:rStyle w:val="VerbatimChar"/>
        </w:rPr>
        <w:t xml:space="preserve">##  [9] 3.048463 3.834346 2.795695 5.414713 5.043057 4.601812 5.427571 4.800366</w:t>
      </w:r>
      <w:r>
        <w:br/>
      </w:r>
      <w:r>
        <w:rPr>
          <w:rStyle w:val="VerbatimChar"/>
        </w:rPr>
        <w:t xml:space="preserve">## [17] 3.643789 5.168277 5.126070 6.255702 2.291076 4.038750 6.849778 4.289894</w:t>
      </w:r>
      <w:r>
        <w:br/>
      </w:r>
      <w:r>
        <w:rPr>
          <w:rStyle w:val="VerbatimChar"/>
        </w:rPr>
        <w:t xml:space="preserve">## [25] 6.104763 4.601148 4.167243 2.675319 3.541787 3.419616</w:t>
      </w:r>
    </w:p>
    <w:p>
      <w:pPr>
        <w:pStyle w:val="SourceCode"/>
      </w:pPr>
      <w:r>
        <w:rPr>
          <w:rStyle w:val="FloatTok"/>
        </w:rPr>
        <w:t xml:space="preserve">2.736386+2.275197+3.914406+3.832424+1.438419+4.248828+7.135805+4.573231</w:t>
      </w:r>
      <w:r>
        <w:rPr>
          <w:rStyle w:val="NormalTok"/>
        </w:rPr>
        <w:t xml:space="preserve"> </w:t>
      </w:r>
      <w:r>
        <w:rPr>
          <w:rStyle w:val="OperatorTok"/>
        </w:rPr>
        <w:t xml:space="preserve">+</w:t>
      </w:r>
      <w:r>
        <w:rPr>
          <w:rStyle w:val="StringTok"/>
        </w:rPr>
        <w:t xml:space="preserve"> </w:t>
      </w:r>
      <w:r>
        <w:rPr>
          <w:rStyle w:val="FloatTok"/>
        </w:rPr>
        <w:t xml:space="preserve">3.048463+3.834346+2.795695+5.414713+5.043057+4.601812+5.427571+4.800366+3.643789+5.168277+5.126070+6.255702+2.291076+4.038750+6.849778+4.28989</w:t>
      </w:r>
      <w:r>
        <w:rPr>
          <w:rStyle w:val="NormalTok"/>
        </w:rPr>
        <w:t xml:space="preserve"> </w:t>
      </w:r>
      <w:r>
        <w:rPr>
          <w:rStyle w:val="FloatTok"/>
        </w:rPr>
        <w:t xml:space="preserve">+6.104763+4.601148+4.167243+2.675319+3.541787+3.419616</w:t>
      </w:r>
    </w:p>
    <w:p>
      <w:pPr>
        <w:pStyle w:val="SourceCode"/>
      </w:pPr>
      <w:r>
        <w:rPr>
          <w:rStyle w:val="VerbatimChar"/>
        </w:rPr>
        <w:t xml:space="preserve">## [1] 127.2939</w:t>
      </w:r>
    </w:p>
    <w:p>
      <w:pPr>
        <w:pStyle w:val="SourceCode"/>
      </w:pPr>
      <w:r>
        <w:rPr>
          <w:rStyle w:val="FloatTok"/>
        </w:rPr>
        <w:t xml:space="preserve">127.29</w:t>
      </w:r>
      <w:r>
        <w:rPr>
          <w:rStyle w:val="OperatorTok"/>
        </w:rPr>
        <w:t xml:space="preserve">/</w:t>
      </w:r>
      <w:r>
        <w:rPr>
          <w:rStyle w:val="DecValTok"/>
        </w:rPr>
        <w:t xml:space="preserve">30</w:t>
      </w:r>
    </w:p>
    <w:p>
      <w:pPr>
        <w:pStyle w:val="SourceCode"/>
      </w:pPr>
      <w:r>
        <w:rPr>
          <w:rStyle w:val="VerbatimChar"/>
        </w:rPr>
        <w:t xml:space="preserve">## [1] 4.243</w:t>
      </w:r>
    </w:p>
    <w:p>
      <w:pPr>
        <w:pStyle w:val="SourceCode"/>
      </w:pPr>
      <w:r>
        <w:rPr>
          <w:rStyle w:val="CommentTok"/>
        </w:rPr>
        <w:t xml:space="preserve"># The mean is 4.24</w:t>
      </w:r>
      <w:r>
        <w:br/>
      </w:r>
      <w:r>
        <w:br/>
      </w:r>
      <w:r>
        <w:rPr>
          <w:rStyle w:val="KeywordTok"/>
        </w:rPr>
        <w:t xml:space="preserve">mean</w:t>
      </w:r>
      <w:r>
        <w:rPr>
          <w:rStyle w:val="NormalTok"/>
        </w:rPr>
        <w:t xml:space="preserve">(test_scores)</w:t>
      </w:r>
    </w:p>
    <w:p>
      <w:pPr>
        <w:pStyle w:val="SourceCode"/>
      </w:pPr>
      <w:r>
        <w:rPr>
          <w:rStyle w:val="VerbatimChar"/>
        </w:rPr>
        <w:t xml:space="preserve">## [1] 4.243131</w:t>
      </w:r>
    </w:p>
    <w:p>
      <w:pPr>
        <w:pStyle w:val="Compact"/>
        <w:numPr>
          <w:numId w:val="1015"/>
          <w:ilvl w:val="0"/>
        </w:numPr>
      </w:pPr>
      <w:r>
        <w:t xml:space="preserve">Calculate the deviation of scores from the mean score/value.</w:t>
      </w:r>
    </w:p>
    <w:p>
      <w:pPr>
        <w:pStyle w:val="SourceCode"/>
      </w:pPr>
      <w:r>
        <w:rPr>
          <w:rStyle w:val="NormalTok"/>
        </w:rPr>
        <w:t xml:space="preserve">test_scores</w:t>
      </w:r>
    </w:p>
    <w:p>
      <w:pPr>
        <w:pStyle w:val="SourceCode"/>
      </w:pPr>
      <w:r>
        <w:rPr>
          <w:rStyle w:val="VerbatimChar"/>
        </w:rPr>
        <w:t xml:space="preserve">##  [1] 2.736386 2.275197 3.914406 3.832424 1.438419 4.248828 7.135805 4.573231</w:t>
      </w:r>
      <w:r>
        <w:br/>
      </w:r>
      <w:r>
        <w:rPr>
          <w:rStyle w:val="VerbatimChar"/>
        </w:rPr>
        <w:t xml:space="preserve">##  [9] 3.048463 3.834346 2.795695 5.414713 5.043057 4.601812 5.427571 4.800366</w:t>
      </w:r>
      <w:r>
        <w:br/>
      </w:r>
      <w:r>
        <w:rPr>
          <w:rStyle w:val="VerbatimChar"/>
        </w:rPr>
        <w:t xml:space="preserve">## [17] 3.643789 5.168277 5.126070 6.255702 2.291076 4.038750 6.849778 4.289894</w:t>
      </w:r>
      <w:r>
        <w:br/>
      </w:r>
      <w:r>
        <w:rPr>
          <w:rStyle w:val="VerbatimChar"/>
        </w:rPr>
        <w:t xml:space="preserve">## [25] 6.104763 4.601148 4.167243 2.675319 3.541787 3.419616</w:t>
      </w:r>
    </w:p>
    <w:p>
      <w:pPr>
        <w:pStyle w:val="SourceCode"/>
      </w:pPr>
      <w:r>
        <w:rPr>
          <w:rStyle w:val="FloatTok"/>
        </w:rPr>
        <w:t xml:space="preserve">2.736386</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-1.506745</w:t>
      </w:r>
    </w:p>
    <w:p>
      <w:pPr>
        <w:pStyle w:val="SourceCode"/>
      </w:pPr>
      <w:r>
        <w:rPr>
          <w:rStyle w:val="FloatTok"/>
        </w:rPr>
        <w:t xml:space="preserve">2.275197</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-1.967934</w:t>
      </w:r>
    </w:p>
    <w:p>
      <w:pPr>
        <w:pStyle w:val="SourceCode"/>
      </w:pPr>
      <w:r>
        <w:rPr>
          <w:rStyle w:val="FloatTok"/>
        </w:rPr>
        <w:t xml:space="preserve">3.914406</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-0.328725</w:t>
      </w:r>
    </w:p>
    <w:p>
      <w:pPr>
        <w:pStyle w:val="SourceCode"/>
      </w:pPr>
      <w:r>
        <w:rPr>
          <w:rStyle w:val="FloatTok"/>
        </w:rPr>
        <w:t xml:space="preserve">3.832424</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-0.410707</w:t>
      </w:r>
    </w:p>
    <w:p>
      <w:pPr>
        <w:pStyle w:val="SourceCode"/>
      </w:pPr>
      <w:r>
        <w:rPr>
          <w:rStyle w:val="FloatTok"/>
        </w:rPr>
        <w:t xml:space="preserve">1.438419</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-2.804712</w:t>
      </w:r>
    </w:p>
    <w:p>
      <w:pPr>
        <w:pStyle w:val="SourceCode"/>
      </w:pPr>
      <w:r>
        <w:rPr>
          <w:rStyle w:val="FloatTok"/>
        </w:rPr>
        <w:t xml:space="preserve">4.248828</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0.005697</w:t>
      </w:r>
    </w:p>
    <w:p>
      <w:pPr>
        <w:pStyle w:val="SourceCode"/>
      </w:pPr>
      <w:r>
        <w:rPr>
          <w:rStyle w:val="FloatTok"/>
        </w:rPr>
        <w:t xml:space="preserve">7.135805</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2.892674</w:t>
      </w:r>
    </w:p>
    <w:p>
      <w:pPr>
        <w:pStyle w:val="SourceCode"/>
      </w:pPr>
      <w:r>
        <w:rPr>
          <w:rStyle w:val="FloatTok"/>
        </w:rPr>
        <w:t xml:space="preserve">4.573231</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0.3301</w:t>
      </w:r>
    </w:p>
    <w:p>
      <w:pPr>
        <w:pStyle w:val="SourceCode"/>
      </w:pPr>
      <w:r>
        <w:rPr>
          <w:rStyle w:val="FloatTok"/>
        </w:rPr>
        <w:t xml:space="preserve">3.048463</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-1.194668</w:t>
      </w:r>
    </w:p>
    <w:p>
      <w:pPr>
        <w:pStyle w:val="SourceCode"/>
      </w:pPr>
      <w:r>
        <w:rPr>
          <w:rStyle w:val="FloatTok"/>
        </w:rPr>
        <w:t xml:space="preserve">3.834346</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-0.408785</w:t>
      </w:r>
    </w:p>
    <w:p>
      <w:pPr>
        <w:pStyle w:val="SourceCode"/>
      </w:pPr>
      <w:r>
        <w:rPr>
          <w:rStyle w:val="FloatTok"/>
        </w:rPr>
        <w:t xml:space="preserve">2.795695</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-1.447436</w:t>
      </w:r>
    </w:p>
    <w:p>
      <w:pPr>
        <w:pStyle w:val="SourceCode"/>
      </w:pPr>
      <w:r>
        <w:rPr>
          <w:rStyle w:val="FloatTok"/>
        </w:rPr>
        <w:t xml:space="preserve">5.414713</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1.171582</w:t>
      </w:r>
    </w:p>
    <w:p>
      <w:pPr>
        <w:pStyle w:val="SourceCode"/>
      </w:pPr>
      <w:r>
        <w:rPr>
          <w:rStyle w:val="FloatTok"/>
        </w:rPr>
        <w:t xml:space="preserve">5.043057</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0.799926</w:t>
      </w:r>
    </w:p>
    <w:p>
      <w:pPr>
        <w:pStyle w:val="SourceCode"/>
      </w:pPr>
      <w:r>
        <w:rPr>
          <w:rStyle w:val="FloatTok"/>
        </w:rPr>
        <w:t xml:space="preserve">4.601812</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0.358681</w:t>
      </w:r>
    </w:p>
    <w:p>
      <w:pPr>
        <w:pStyle w:val="SourceCode"/>
      </w:pPr>
      <w:r>
        <w:rPr>
          <w:rStyle w:val="FloatTok"/>
        </w:rPr>
        <w:t xml:space="preserve">5.427571</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1.18444</w:t>
      </w:r>
    </w:p>
    <w:p>
      <w:pPr>
        <w:pStyle w:val="SourceCode"/>
      </w:pPr>
      <w:r>
        <w:rPr>
          <w:rStyle w:val="FloatTok"/>
        </w:rPr>
        <w:t xml:space="preserve">4.800366</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0.557235</w:t>
      </w:r>
    </w:p>
    <w:p>
      <w:pPr>
        <w:pStyle w:val="SourceCode"/>
      </w:pPr>
      <w:r>
        <w:rPr>
          <w:rStyle w:val="FloatTok"/>
        </w:rPr>
        <w:t xml:space="preserve">3.643789</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-0.599342</w:t>
      </w:r>
    </w:p>
    <w:p>
      <w:pPr>
        <w:pStyle w:val="SourceCode"/>
      </w:pPr>
      <w:r>
        <w:rPr>
          <w:rStyle w:val="FloatTok"/>
        </w:rPr>
        <w:t xml:space="preserve">5.168277</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0.925146</w:t>
      </w:r>
    </w:p>
    <w:p>
      <w:pPr>
        <w:pStyle w:val="SourceCode"/>
      </w:pPr>
      <w:r>
        <w:rPr>
          <w:rStyle w:val="FloatTok"/>
        </w:rPr>
        <w:t xml:space="preserve">5.126070</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0.882939</w:t>
      </w:r>
    </w:p>
    <w:p>
      <w:pPr>
        <w:pStyle w:val="SourceCode"/>
      </w:pPr>
      <w:r>
        <w:rPr>
          <w:rStyle w:val="FloatTok"/>
        </w:rPr>
        <w:t xml:space="preserve">6.255702</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2.012571</w:t>
      </w:r>
    </w:p>
    <w:p>
      <w:pPr>
        <w:pStyle w:val="SourceCode"/>
      </w:pPr>
      <w:r>
        <w:rPr>
          <w:rStyle w:val="FloatTok"/>
        </w:rPr>
        <w:t xml:space="preserve">2.291076</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-1.952055</w:t>
      </w:r>
    </w:p>
    <w:p>
      <w:pPr>
        <w:pStyle w:val="SourceCode"/>
      </w:pPr>
      <w:r>
        <w:rPr>
          <w:rStyle w:val="FloatTok"/>
        </w:rPr>
        <w:t xml:space="preserve">4.038750</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-0.204381</w:t>
      </w:r>
    </w:p>
    <w:p>
      <w:pPr>
        <w:pStyle w:val="SourceCode"/>
      </w:pPr>
      <w:r>
        <w:rPr>
          <w:rStyle w:val="FloatTok"/>
        </w:rPr>
        <w:t xml:space="preserve">6.849778</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2.606647</w:t>
      </w:r>
    </w:p>
    <w:p>
      <w:pPr>
        <w:pStyle w:val="SourceCode"/>
      </w:pPr>
      <w:r>
        <w:rPr>
          <w:rStyle w:val="FloatTok"/>
        </w:rPr>
        <w:t xml:space="preserve">4.28989</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0.046759</w:t>
      </w:r>
    </w:p>
    <w:p>
      <w:pPr>
        <w:pStyle w:val="SourceCode"/>
      </w:pPr>
      <w:r>
        <w:rPr>
          <w:rStyle w:val="FloatTok"/>
        </w:rPr>
        <w:t xml:space="preserve">6.104763</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1.861632</w:t>
      </w:r>
    </w:p>
    <w:p>
      <w:pPr>
        <w:pStyle w:val="SourceCode"/>
      </w:pPr>
      <w:r>
        <w:rPr>
          <w:rStyle w:val="FloatTok"/>
        </w:rPr>
        <w:t xml:space="preserve">4.601148</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0.358017</w:t>
      </w:r>
    </w:p>
    <w:p>
      <w:pPr>
        <w:pStyle w:val="SourceCode"/>
      </w:pPr>
      <w:r>
        <w:rPr>
          <w:rStyle w:val="FloatTok"/>
        </w:rPr>
        <w:t xml:space="preserve">4.167243</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-0.075888</w:t>
      </w:r>
    </w:p>
    <w:p>
      <w:pPr>
        <w:pStyle w:val="SourceCode"/>
      </w:pPr>
      <w:r>
        <w:rPr>
          <w:rStyle w:val="FloatTok"/>
        </w:rPr>
        <w:t xml:space="preserve">2.675319</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-1.567812</w:t>
      </w:r>
    </w:p>
    <w:p>
      <w:pPr>
        <w:pStyle w:val="SourceCode"/>
      </w:pPr>
      <w:r>
        <w:rPr>
          <w:rStyle w:val="FloatTok"/>
        </w:rPr>
        <w:t xml:space="preserve">3.541787</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-0.701344</w:t>
      </w:r>
    </w:p>
    <w:p>
      <w:pPr>
        <w:pStyle w:val="SourceCode"/>
      </w:pPr>
      <w:r>
        <w:rPr>
          <w:rStyle w:val="FloatTok"/>
        </w:rPr>
        <w:t xml:space="preserve">3.419616</w:t>
      </w:r>
      <w:r>
        <w:rPr>
          <w:rStyle w:val="NormalTok"/>
        </w:rPr>
        <w:t xml:space="preserve"> </w:t>
      </w:r>
      <w:r>
        <w:rPr>
          <w:rStyle w:val="OperatorTok"/>
        </w:rPr>
        <w:t xml:space="preserve">-</w:t>
      </w:r>
      <w:r>
        <w:rPr>
          <w:rStyle w:val="StringTok"/>
        </w:rPr>
        <w:t xml:space="preserve"> </w:t>
      </w:r>
      <w:r>
        <w:rPr>
          <w:rStyle w:val="FloatTok"/>
        </w:rPr>
        <w:t xml:space="preserve">4.243131</w:t>
      </w:r>
    </w:p>
    <w:p>
      <w:pPr>
        <w:pStyle w:val="SourceCode"/>
      </w:pPr>
      <w:r>
        <w:rPr>
          <w:rStyle w:val="VerbatimChar"/>
        </w:rPr>
        <w:t xml:space="preserve">## [1] -0.823515</w:t>
      </w:r>
    </w:p>
    <w:p>
      <w:pPr>
        <w:pStyle w:val="SourceCode"/>
      </w:pPr>
      <w:r>
        <w:rPr>
          <w:rStyle w:val="NormalTok"/>
        </w:rPr>
        <w:t xml:space="preserve">deviation =</w:t>
      </w:r>
      <w:r>
        <w:rPr>
          <w:rStyle w:val="StringTok"/>
        </w:rPr>
        <w:t xml:space="preserve"> </w:t>
      </w:r>
      <w:r>
        <w:rPr>
          <w:rStyle w:val="NormalTok"/>
        </w:rPr>
        <w:t xml:space="preserve">test_scores </w:t>
      </w:r>
      <w:r>
        <w:rPr>
          <w:rStyle w:val="OperatorTok"/>
        </w:rPr>
        <w:t xml:space="preserve">-</w:t>
      </w:r>
      <w:r>
        <w:rPr>
          <w:rStyle w:val="StringTok"/>
        </w:rPr>
        <w:t xml:space="preserve"> </w:t>
      </w:r>
      <w:r>
        <w:rPr>
          <w:rStyle w:val="FloatTok"/>
        </w:rPr>
        <w:t xml:space="preserve">4.243131</w:t>
      </w:r>
      <w:r>
        <w:br/>
      </w:r>
      <w:r>
        <w:br/>
      </w:r>
      <w:r>
        <w:rPr>
          <w:rStyle w:val="NormalTok"/>
        </w:rPr>
        <w:t xml:space="preserve">deviation</w:t>
      </w:r>
    </w:p>
    <w:p>
      <w:pPr>
        <w:pStyle w:val="SourceCode"/>
      </w:pPr>
      <w:r>
        <w:rPr>
          <w:rStyle w:val="VerbatimChar"/>
        </w:rPr>
        <w:t xml:space="preserve">##  [1] -1.506745199 -1.967934487 -0.328724976 -0.410706596 -2.804711850</w:t>
      </w:r>
      <w:r>
        <w:br/>
      </w:r>
      <w:r>
        <w:rPr>
          <w:rStyle w:val="VerbatimChar"/>
        </w:rPr>
        <w:t xml:space="preserve">##  [6]  0.005697443  2.892673649  0.330100174 -1.194667586 -0.408784544</w:t>
      </w:r>
      <w:r>
        <w:br/>
      </w:r>
      <w:r>
        <w:rPr>
          <w:rStyle w:val="VerbatimChar"/>
        </w:rPr>
        <w:t xml:space="preserve">## [11] -1.447436468  1.171581858  0.799925613  0.358681378  1.184440300</w:t>
      </w:r>
      <w:r>
        <w:br/>
      </w:r>
      <w:r>
        <w:rPr>
          <w:rStyle w:val="VerbatimChar"/>
        </w:rPr>
        <w:t xml:space="preserve">## [16]  0.557234524 -0.599341679  0.925145724  0.882939057  2.012570838</w:t>
      </w:r>
      <w:r>
        <w:br/>
      </w:r>
      <w:r>
        <w:rPr>
          <w:rStyle w:val="VerbatimChar"/>
        </w:rPr>
        <w:t xml:space="preserve">## [21] -1.952055314 -0.204381129  2.606646525  0.046763115  1.861632065</w:t>
      </w:r>
      <w:r>
        <w:br/>
      </w:r>
      <w:r>
        <w:rPr>
          <w:rStyle w:val="VerbatimChar"/>
        </w:rPr>
        <w:t xml:space="preserve">## [26]  0.358017350 -0.075887783 -1.567812020 -0.701344446 -0.823515344</w:t>
      </w:r>
    </w:p>
    <w:p>
      <w:pPr>
        <w:pStyle w:val="Heading3"/>
      </w:pPr>
      <w:bookmarkStart w:id="25" w:name="X90512801e5ec504da079f292dfd5e6cf83f0200"/>
      <w:r>
        <w:t xml:space="preserve">Remember to double check your work with the following functions</w:t>
      </w:r>
      <w:bookmarkEnd w:id="25"/>
    </w:p>
    <w:p>
      <w:pPr>
        <w:pStyle w:val="FirstParagraph"/>
      </w:pPr>
      <w:r>
        <w:t xml:space="preserve">mean(test_scores)</w:t>
      </w:r>
    </w:p>
    <w:p>
      <w:pPr>
        <w:pStyle w:val="BodyText"/>
      </w:pPr>
      <w:r>
        <w:t xml:space="preserve">median(test_scores)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41f388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homework_problem_set_1</dc:title>
  <dc:creator>JP</dc:creator>
  <cp:keywords/>
  <dcterms:created xsi:type="dcterms:W3CDTF">2021-08-31T21:26:57Z</dcterms:created>
  <dcterms:modified xsi:type="dcterms:W3CDTF">2021-08-31T21:26:57Z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8/26/2021</vt:lpwstr>
  </property>
  <property fmtid="{D5CDD505-2E9C-101B-9397-08002B2CF9AE}" pid="3" name="output">
    <vt:lpwstr>word_document</vt:lpwstr>
  </property>
</Properties>
</file>