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problem_set_10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11/16/2021</w:t>
      </w:r>
    </w:p>
    <w:p>
      <w:pPr>
        <w:pStyle w:val="SourceCode"/>
      </w:pPr>
      <w:r>
        <w:rPr>
          <w:rStyle w:val="NormalTok"/>
        </w:rPr>
        <w:t xml:space="preserve">tired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time2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time3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tired</w:t>
      </w:r>
    </w:p>
    <w:p>
      <w:pPr>
        <w:pStyle w:val="SourceCode"/>
      </w:pPr>
      <w:r>
        <w:rPr>
          <w:rStyle w:val="VerbatimChar"/>
        </w:rPr>
        <w:t xml:space="preserve">##   time1 time2 time3</w:t>
      </w:r>
      <w:r>
        <w:br/>
      </w:r>
      <w:r>
        <w:rPr>
          <w:rStyle w:val="VerbatimChar"/>
        </w:rPr>
        <w:t xml:space="preserve">## 1     1     4     9</w:t>
      </w:r>
      <w:r>
        <w:br/>
      </w:r>
      <w:r>
        <w:rPr>
          <w:rStyle w:val="VerbatimChar"/>
        </w:rPr>
        <w:t xml:space="preserve">## 2     2     5     6</w:t>
      </w:r>
      <w:r>
        <w:br/>
      </w:r>
      <w:r>
        <w:rPr>
          <w:rStyle w:val="VerbatimChar"/>
        </w:rPr>
        <w:t xml:space="preserve">## 3     4     6     8</w:t>
      </w:r>
      <w:r>
        <w:br/>
      </w:r>
      <w:r>
        <w:rPr>
          <w:rStyle w:val="VerbatimChar"/>
        </w:rPr>
        <w:t xml:space="preserve">## 4     3     4     7</w:t>
      </w:r>
      <w:r>
        <w:br/>
      </w:r>
      <w:r>
        <w:rPr>
          <w:rStyle w:val="VerbatimChar"/>
        </w:rPr>
        <w:t xml:space="preserve">## 5     2     3    10</w:t>
      </w:r>
    </w:p>
    <w:p>
      <w:pPr>
        <w:pStyle w:val="Compact"/>
        <w:numPr>
          <w:numId w:val="1001"/>
          <w:ilvl w:val="0"/>
        </w:numPr>
      </w:pPr>
      <w:r>
        <w:t xml:space="preserve">Get the sum for each participant (adding up all of their time points)</w:t>
      </w:r>
    </w:p>
    <w:p>
      <w:pPr>
        <w:pStyle w:val="SourceCode"/>
      </w:pPr>
      <w:r>
        <w:rPr>
          <w:rStyle w:val="CommentTok"/>
        </w:rPr>
        <w:t xml:space="preserve"># participants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Compact"/>
        <w:numPr>
          <w:numId w:val="1002"/>
          <w:ilvl w:val="0"/>
        </w:numPr>
      </w:pPr>
      <w:r>
        <w:t xml:space="preserve">Get the sum of each level of our IV/factor</w:t>
      </w:r>
    </w:p>
    <w:p>
      <w:pPr>
        <w:pStyle w:val="SourceCode"/>
      </w:pPr>
      <w:r>
        <w:rPr>
          <w:rStyle w:val="NormalTok"/>
        </w:rPr>
        <w:t xml:space="preserve">time1_sum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time1)</w:t>
      </w:r>
      <w:r>
        <w:br/>
      </w:r>
      <w:r>
        <w:rPr>
          <w:rStyle w:val="NormalTok"/>
        </w:rPr>
        <w:t xml:space="preserve">time1_sum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time2_sum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time2)</w:t>
      </w:r>
      <w:r>
        <w:br/>
      </w:r>
      <w:r>
        <w:rPr>
          <w:rStyle w:val="NormalTok"/>
        </w:rPr>
        <w:t xml:space="preserve">time2_sum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NormalTok"/>
        </w:rPr>
        <w:t xml:space="preserve">time3_sum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time3)</w:t>
      </w:r>
      <w:r>
        <w:br/>
      </w:r>
      <w:r>
        <w:rPr>
          <w:rStyle w:val="NormalTok"/>
        </w:rPr>
        <w:t xml:space="preserve">time3_sum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Compact"/>
        <w:numPr>
          <w:numId w:val="1003"/>
          <w:ilvl w:val="0"/>
        </w:numPr>
      </w:pPr>
      <w:r>
        <w:t xml:space="preserve">Get the total sum of values</w:t>
      </w:r>
    </w:p>
    <w:p>
      <w:pPr>
        <w:pStyle w:val="SourceCode"/>
      </w:pPr>
      <w:r>
        <w:rPr>
          <w:rStyle w:val="NormalTok"/>
        </w:rPr>
        <w:t xml:space="preserve">total_sum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time1_sum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time3_sum</w:t>
      </w:r>
      <w:r>
        <w:br/>
      </w:r>
      <w:r>
        <w:rPr>
          <w:rStyle w:val="NormalTok"/>
        </w:rPr>
        <w:t xml:space="preserve">total_sum</w:t>
      </w:r>
    </w:p>
    <w:p>
      <w:pPr>
        <w:pStyle w:val="SourceCode"/>
      </w:pPr>
      <w:r>
        <w:rPr>
          <w:rStyle w:val="VerbatimChar"/>
        </w:rPr>
        <w:t xml:space="preserve">## [1] 74</w:t>
      </w:r>
    </w:p>
    <w:p>
      <w:pPr>
        <w:pStyle w:val="Compact"/>
        <w:numPr>
          <w:numId w:val="1004"/>
          <w:ilvl w:val="0"/>
        </w:numPr>
      </w:pPr>
      <w:r>
        <w:t xml:space="preserve">Get the squared sum of each level of our IV/factor</w:t>
      </w:r>
    </w:p>
    <w:p>
      <w:pPr>
        <w:pStyle w:val="SourceCode"/>
      </w:pPr>
      <w:r>
        <w:rPr>
          <w:rStyle w:val="NormalTok"/>
        </w:rPr>
        <w:t xml:space="preserve">t1_square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t1_square</w:t>
      </w:r>
    </w:p>
    <w:p>
      <w:pPr>
        <w:pStyle w:val="SourceCode"/>
      </w:pP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NormalTok"/>
        </w:rPr>
        <w:t xml:space="preserve">t2_square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t2_square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SourceCode"/>
      </w:pPr>
      <w:r>
        <w:rPr>
          <w:rStyle w:val="NormalTok"/>
        </w:rPr>
        <w:t xml:space="preserve">t3_square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t3_square</w:t>
      </w:r>
    </w:p>
    <w:p>
      <w:pPr>
        <w:pStyle w:val="SourceCode"/>
      </w:pPr>
      <w:r>
        <w:rPr>
          <w:rStyle w:val="VerbatimChar"/>
        </w:rPr>
        <w:t xml:space="preserve">## [1] 330</w:t>
      </w:r>
    </w:p>
    <w:p>
      <w:pPr>
        <w:pStyle w:val="Compact"/>
        <w:numPr>
          <w:numId w:val="1005"/>
          <w:ilvl w:val="0"/>
        </w:numPr>
      </w:pPr>
      <w:r>
        <w:t xml:space="preserve">Get the total sum of squared values</w:t>
      </w:r>
    </w:p>
    <w:p>
      <w:pPr>
        <w:pStyle w:val="SourceCode"/>
      </w:pPr>
      <w:r>
        <w:rPr>
          <w:rStyle w:val="NormalTok"/>
        </w:rPr>
        <w:t xml:space="preserve">total_square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t1_square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t2_square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t3_square</w:t>
      </w:r>
      <w:r>
        <w:br/>
      </w:r>
      <w:r>
        <w:rPr>
          <w:rStyle w:val="NormalTok"/>
        </w:rPr>
        <w:t xml:space="preserve">total_square</w:t>
      </w:r>
    </w:p>
    <w:p>
      <w:pPr>
        <w:pStyle w:val="SourceCode"/>
      </w:pPr>
      <w:r>
        <w:rPr>
          <w:rStyle w:val="VerbatimChar"/>
        </w:rPr>
        <w:t xml:space="preserve">## [1] 466</w:t>
      </w:r>
    </w:p>
    <w:p>
      <w:pPr>
        <w:pStyle w:val="Compact"/>
        <w:numPr>
          <w:numId w:val="1006"/>
          <w:ilvl w:val="0"/>
        </w:numPr>
      </w:pPr>
      <w:r>
        <w:t xml:space="preserve">Get the means of each condition/level</w:t>
      </w:r>
    </w:p>
    <w:p>
      <w:pPr>
        <w:pStyle w:val="SourceCode"/>
      </w:pPr>
      <w:r>
        <w:rPr>
          <w:rStyle w:val="NormalTok"/>
        </w:rPr>
        <w:t xml:space="preserve">t1_m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time1)</w:t>
      </w:r>
      <w:r>
        <w:br/>
      </w:r>
      <w:r>
        <w:rPr>
          <w:rStyle w:val="NormalTok"/>
        </w:rPr>
        <w:t xml:space="preserve">t2_m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time2)</w:t>
      </w:r>
      <w:r>
        <w:br/>
      </w:r>
      <w:r>
        <w:rPr>
          <w:rStyle w:val="NormalTok"/>
        </w:rPr>
        <w:t xml:space="preserve">t3_m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time3)</w:t>
      </w:r>
      <w:r>
        <w:br/>
      </w:r>
      <w:r>
        <w:br/>
      </w:r>
      <w:r>
        <w:rPr>
          <w:rStyle w:val="NormalTok"/>
        </w:rPr>
        <w:t xml:space="preserve">t1_m</w:t>
      </w:r>
    </w:p>
    <w:p>
      <w:pPr>
        <w:pStyle w:val="SourceCode"/>
      </w:pPr>
      <w:r>
        <w:rPr>
          <w:rStyle w:val="VerbatimChar"/>
        </w:rPr>
        <w:t xml:space="preserve">## [1] 2.4</w:t>
      </w:r>
    </w:p>
    <w:p>
      <w:pPr>
        <w:pStyle w:val="SourceCode"/>
      </w:pPr>
      <w:r>
        <w:rPr>
          <w:rStyle w:val="NormalTok"/>
        </w:rPr>
        <w:t xml:space="preserve">t2_m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NormalTok"/>
        </w:rPr>
        <w:t xml:space="preserve">t3_m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Compact"/>
        <w:numPr>
          <w:numId w:val="1007"/>
          <w:ilvl w:val="0"/>
        </w:numPr>
      </w:pPr>
      <w:r>
        <w:t xml:space="preserve">Get the n, the N, and the k</w:t>
      </w:r>
    </w:p>
    <w:p>
      <w:pPr>
        <w:pStyle w:val="SourceCode"/>
      </w:pPr>
      <w:r>
        <w:rPr>
          <w:rStyle w:val="NormalTok"/>
        </w:rPr>
        <w:t xml:space="preserve">total_n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total_n 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Compact"/>
        <w:numPr>
          <w:numId w:val="1008"/>
          <w:ilvl w:val="0"/>
        </w:numPr>
      </w:pPr>
      <w:r>
        <w:t xml:space="preserve">Get the sum of squares total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Σ</m:t>
          </m:r>
          <m:sSubSup>
            <m:e>
              <m:r>
                <m:t>X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  <m:sup>
              <m:r>
                <m:t>2</m:t>
              </m:r>
            </m:sup>
          </m:sSubSup>
          <m:r>
            <m:t>−</m:t>
          </m:r>
          <m:r>
            <m:t>(</m:t>
          </m:r>
          <m:f>
            <m:fPr>
              <m:type m:val="bar"/>
            </m:fPr>
            <m:num>
              <m:r>
                <m:t>(</m:t>
              </m:r>
              <m:r>
                <m:t>Σ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466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(</m:t>
              </m:r>
              <m:r>
                <m:t>74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15</m:t>
              </m:r>
            </m:den>
          </m:f>
          <m:r>
            <m:t>)</m:t>
          </m:r>
        </m:oMath>
      </m:oMathPara>
    </w:p>
    <w:p>
      <w:pPr>
        <w:pStyle w:val="SourceCode"/>
      </w:pPr>
      <w:r>
        <w:rPr>
          <w:rStyle w:val="DecValTok"/>
        </w:rPr>
        <w:t xml:space="preserve">74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5476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466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5476</m:t>
              </m:r>
            </m:num>
            <m:den>
              <m:r>
                <m:t>15</m:t>
              </m:r>
            </m:den>
          </m:f>
          <m:r>
            <m:t>)</m:t>
          </m:r>
        </m:oMath>
      </m:oMathPara>
    </w:p>
    <w:p>
      <w:pPr>
        <w:pStyle w:val="SourceCode"/>
      </w:pPr>
      <w:r>
        <w:rPr>
          <w:rStyle w:val="DecValTok"/>
        </w:rPr>
        <w:t xml:space="preserve">5476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365.0667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466</m:t>
          </m:r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DecValTok"/>
        </w:rPr>
        <w:t xml:space="preserve">466</w:t>
      </w:r>
      <w:r>
        <w:rPr>
          <w:rStyle w:val="FloatTok"/>
        </w:rPr>
        <w:t xml:space="preserve">-365.07</w:t>
      </w:r>
    </w:p>
    <w:p>
      <w:pPr>
        <w:pStyle w:val="SourceCode"/>
      </w:pPr>
      <w:r>
        <w:rPr>
          <w:rStyle w:val="VerbatimChar"/>
        </w:rPr>
        <w:t xml:space="preserve">## [1] 100.93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100.93</m:t>
          </m:r>
        </m:oMath>
      </m:oMathPara>
    </w:p>
    <w:p>
      <w:pPr>
        <w:pStyle w:val="Compact"/>
        <w:numPr>
          <w:numId w:val="1009"/>
          <w:ilvl w:val="0"/>
        </w:numPr>
      </w:pPr>
      <w:r>
        <w:t xml:space="preserve">Get Sum of Squares Between Groups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Σ</m:t>
          </m:r>
          <m:r>
            <m:t>(</m:t>
          </m:r>
          <m:f>
            <m:fPr>
              <m:type m:val="bar"/>
            </m:fPr>
            <m:num>
              <m:r>
                <m:t>(</m:t>
              </m:r>
              <m:r>
                <m:t>Σ</m:t>
              </m:r>
              <m:r>
                <m:t>X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 </m:t>
              </m:r>
              <m:r>
                <m:t>e</m:t>
              </m:r>
              <m:r>
                <m:t>a</m:t>
              </m:r>
              <m:r>
                <m:t>c</m:t>
              </m:r>
              <m:r>
                <m:t>h</m:t>
              </m:r>
              <m:r>
                <m:t> </m:t>
              </m:r>
              <m:r>
                <m:t>c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n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 </m:t>
              </m:r>
              <m:r>
                <m:t>e</m:t>
              </m:r>
              <m:r>
                <m:t>a</m:t>
              </m:r>
              <m:r>
                <m:t>c</m:t>
              </m:r>
              <m:r>
                <m:t>h</m:t>
              </m:r>
              <m:r>
                <m:t> </m:t>
              </m:r>
              <m:r>
                <m:t>c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n</m:t>
              </m:r>
            </m:den>
          </m:f>
          <m:r>
            <m:t>)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(</m:t>
              </m:r>
              <m:r>
                <m:t>Σ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Σ</m:t>
          </m:r>
          <m:r>
            <m:t>(</m:t>
          </m:r>
          <m:f>
            <m:fPr>
              <m:type m:val="bar"/>
            </m:fPr>
            <m:num>
              <m:sSup>
                <m:e>
                  <m:r>
                    <m:t>12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5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22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5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40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5</m:t>
              </m:r>
            </m:den>
          </m:f>
          <m:r>
            <m:t>)</m:t>
          </m:r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144</w:t>
      </w:r>
    </w:p>
    <w:p>
      <w:pPr>
        <w:pStyle w:val="SourceCode"/>
      </w:pPr>
      <w:r>
        <w:rPr>
          <w:rStyle w:val="DecValTok"/>
        </w:rPr>
        <w:t xml:space="preserve">22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484</w:t>
      </w:r>
    </w:p>
    <w:p>
      <w:pPr>
        <w:pStyle w:val="SourceCode"/>
      </w:pPr>
      <w:r>
        <w:rPr>
          <w:rStyle w:val="DecValTok"/>
        </w:rPr>
        <w:t xml:space="preserve">40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1600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Σ</m:t>
          </m:r>
          <m:r>
            <m:t>(</m:t>
          </m:r>
          <m:f>
            <m:fPr>
              <m:type m:val="bar"/>
            </m:fPr>
            <m:num>
              <m:r>
                <m:t>144</m:t>
              </m:r>
            </m:num>
            <m:den>
              <m:r>
                <m:t>5</m:t>
              </m:r>
            </m:den>
          </m:f>
          <m:r>
            <m:t>+</m:t>
          </m:r>
          <m:f>
            <m:fPr>
              <m:type m:val="bar"/>
            </m:fPr>
            <m:num>
              <m:r>
                <m:t>484</m:t>
              </m:r>
            </m:num>
            <m:den>
              <m:r>
                <m:t>5</m:t>
              </m:r>
            </m:den>
          </m:f>
          <m:r>
            <m:t>+</m:t>
          </m:r>
          <m:f>
            <m:fPr>
              <m:type m:val="bar"/>
            </m:fPr>
            <m:num>
              <m:r>
                <m:t>1600</m:t>
              </m:r>
            </m:num>
            <m:den>
              <m:r>
                <m:t>5</m:t>
              </m:r>
            </m:den>
          </m:f>
          <m:r>
            <m:t>)</m:t>
          </m:r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DecValTok"/>
        </w:rPr>
        <w:t xml:space="preserve">144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28.8</w:t>
      </w:r>
    </w:p>
    <w:p>
      <w:pPr>
        <w:pStyle w:val="SourceCode"/>
      </w:pPr>
      <w:r>
        <w:rPr>
          <w:rStyle w:val="DecValTok"/>
        </w:rPr>
        <w:t xml:space="preserve">484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96.8</w:t>
      </w:r>
    </w:p>
    <w:p>
      <w:pPr>
        <w:pStyle w:val="SourceCode"/>
      </w:pPr>
      <w:r>
        <w:rPr>
          <w:rStyle w:val="DecValTok"/>
        </w:rPr>
        <w:t xml:space="preserve">1600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320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(</m:t>
          </m:r>
          <m:r>
            <m:t>28.8</m:t>
          </m:r>
          <m:r>
            <m:t>+</m:t>
          </m:r>
          <m:r>
            <m:t>96.8</m:t>
          </m:r>
          <m:r>
            <m:t>+</m:t>
          </m:r>
          <m:r>
            <m:t>320</m:t>
          </m:r>
          <m:r>
            <m:t>)</m:t>
          </m:r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FloatTok"/>
        </w:rPr>
        <w:t xml:space="preserve">28.8+96.8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320</w:t>
      </w:r>
    </w:p>
    <w:p>
      <w:pPr>
        <w:pStyle w:val="SourceCode"/>
      </w:pPr>
      <w:r>
        <w:rPr>
          <w:rStyle w:val="VerbatimChar"/>
        </w:rPr>
        <w:t xml:space="preserve">## [1] 445.6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445.6</m:t>
          </m:r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FloatTok"/>
        </w:rPr>
        <w:t xml:space="preserve">445.6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365.07</w:t>
      </w:r>
    </w:p>
    <w:p>
      <w:pPr>
        <w:pStyle w:val="SourceCode"/>
      </w:pPr>
      <w:r>
        <w:rPr>
          <w:rStyle w:val="VerbatimChar"/>
        </w:rPr>
        <w:t xml:space="preserve">## [1] 80.53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80.53</m:t>
          </m:r>
        </m:oMath>
      </m:oMathPara>
    </w:p>
    <w:p>
      <w:pPr>
        <w:pStyle w:val="Compact"/>
        <w:numPr>
          <w:numId w:val="1010"/>
          <w:ilvl w:val="0"/>
        </w:numPr>
      </w:pPr>
      <w:r>
        <w:t xml:space="preserve">Get the Sum of Squares for the participants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Σ</m:t>
              </m:r>
              <m:sSubSup>
                <m:e>
                  <m:r>
                    <m:t>X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j</m:t>
                  </m:r>
                  <m:r>
                    <m:t> 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Σ</m:t>
              </m:r>
              <m:sSubSup>
                <m:e>
                  <m:r>
                    <m:t>X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j</m:t>
                  </m:r>
                  <m:r>
                    <m:t> </m:t>
                  </m:r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Σ</m:t>
              </m:r>
              <m:sSubSup>
                <m:e>
                  <m:r>
                    <m:t>X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j</m:t>
                  </m:r>
                  <m:r>
                    <m:t> </m:t>
                  </m:r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Σ</m:t>
              </m:r>
              <m:sSubSup>
                <m:e>
                  <m:r>
                    <m:t>X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j</m:t>
                  </m:r>
                  <m:r>
                    <m:t> </m:t>
                  </m:r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Σ</m:t>
              </m:r>
              <m:sSubSup>
                <m:e>
                  <m:r>
                    <m:t>X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j</m:t>
                  </m:r>
                  <m:r>
                    <m:t> </m:t>
                  </m:r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den>
          </m:f>
          <m:r>
            <m:t>−</m:t>
          </m:r>
          <m:r>
            <m:t>(</m:t>
          </m:r>
          <m:f>
            <m:fPr>
              <m:type m:val="bar"/>
            </m:fPr>
            <m:num>
              <m:r>
                <m:t>(</m:t>
              </m:r>
              <m:r>
                <m:t>Σ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p>
                <m:e>
                  <m:r>
                    <m:t>14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13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18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14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15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num>
            <m:den>
              <m:r>
                <m:t>3</m:t>
              </m:r>
            </m:den>
          </m:f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DecValTok"/>
        </w:rPr>
        <w:t xml:space="preserve">14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14</w:t>
      </w:r>
    </w:p>
    <w:p>
      <w:pPr>
        <w:pStyle w:val="SourceCode"/>
      </w:pPr>
      <w:r>
        <w:rPr>
          <w:rStyle w:val="VerbatimChar"/>
        </w:rPr>
        <w:t xml:space="preserve">## [1] 196</w:t>
      </w:r>
    </w:p>
    <w:p>
      <w:pPr>
        <w:pStyle w:val="SourceCode"/>
      </w:pPr>
      <w:r>
        <w:rPr>
          <w:rStyle w:val="DecValTok"/>
        </w:rPr>
        <w:t xml:space="preserve">13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13</w:t>
      </w:r>
    </w:p>
    <w:p>
      <w:pPr>
        <w:pStyle w:val="SourceCode"/>
      </w:pPr>
      <w:r>
        <w:rPr>
          <w:rStyle w:val="VerbatimChar"/>
        </w:rPr>
        <w:t xml:space="preserve">## [1] 169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18</w:t>
      </w:r>
    </w:p>
    <w:p>
      <w:pPr>
        <w:pStyle w:val="SourceCode"/>
      </w:pPr>
      <w:r>
        <w:rPr>
          <w:rStyle w:val="VerbatimChar"/>
        </w:rPr>
        <w:t xml:space="preserve">## [1] 324</w:t>
      </w:r>
    </w:p>
    <w:p>
      <w:pPr>
        <w:pStyle w:val="SourceCode"/>
      </w:pPr>
      <w:r>
        <w:rPr>
          <w:rStyle w:val="DecValTok"/>
        </w:rPr>
        <w:t xml:space="preserve">14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14</w:t>
      </w:r>
    </w:p>
    <w:p>
      <w:pPr>
        <w:pStyle w:val="SourceCode"/>
      </w:pPr>
      <w:r>
        <w:rPr>
          <w:rStyle w:val="VerbatimChar"/>
        </w:rPr>
        <w:t xml:space="preserve">## [1] 196</w:t>
      </w:r>
    </w:p>
    <w:p>
      <w:pPr>
        <w:pStyle w:val="SourceCode"/>
      </w:pPr>
      <w:r>
        <w:rPr>
          <w:rStyle w:val="DecValTok"/>
        </w:rPr>
        <w:t xml:space="preserve">15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196</m:t>
              </m:r>
              <m:r>
                <m:t>+</m:t>
              </m:r>
              <m:r>
                <m:t>169</m:t>
              </m:r>
              <m:r>
                <m:t>+</m:t>
              </m:r>
              <m:r>
                <m:t>324</m:t>
              </m:r>
              <m:r>
                <m:t>+</m:t>
              </m:r>
              <m:r>
                <m:t>196</m:t>
              </m:r>
              <m:r>
                <m:t>+</m:t>
              </m:r>
              <m:r>
                <m:t>225</m:t>
              </m:r>
              <m:r>
                <m:t>)</m:t>
              </m:r>
            </m:num>
            <m:den>
              <m:r>
                <m:t>3</m:t>
              </m:r>
            </m:den>
          </m:f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DecValTok"/>
        </w:rPr>
        <w:t xml:space="preserve">196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225</w:t>
      </w:r>
    </w:p>
    <w:p>
      <w:pPr>
        <w:pStyle w:val="SourceCode"/>
      </w:pPr>
      <w:r>
        <w:rPr>
          <w:rStyle w:val="VerbatimChar"/>
        </w:rPr>
        <w:t xml:space="preserve">## [1] 1110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1110</m:t>
              </m:r>
              <m:r>
                <m:t>)</m:t>
              </m:r>
            </m:num>
            <m:den>
              <m:r>
                <m:t>3</m:t>
              </m:r>
            </m:den>
          </m:f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DecValTok"/>
        </w:rPr>
        <w:t xml:space="preserve">1110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370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  <m:r>
            <m:t>=</m:t>
          </m:r>
          <m:r>
            <m:t>370</m:t>
          </m:r>
          <m:r>
            <m:t>−</m:t>
          </m:r>
          <m:r>
            <m:t>365.07</m:t>
          </m:r>
        </m:oMath>
      </m:oMathPara>
    </w:p>
    <w:p>
      <w:pPr>
        <w:pStyle w:val="SourceCode"/>
      </w:pPr>
      <w:r>
        <w:rPr>
          <w:rStyle w:val="DecValTok"/>
        </w:rPr>
        <w:t xml:space="preserve">370</w:t>
      </w:r>
      <w:r>
        <w:rPr>
          <w:rStyle w:val="FloatTok"/>
        </w:rPr>
        <w:t xml:space="preserve">-365.07</w:t>
      </w:r>
    </w:p>
    <w:p>
      <w:pPr>
        <w:pStyle w:val="SourceCode"/>
      </w:pPr>
      <w:r>
        <w:rPr>
          <w:rStyle w:val="VerbatimChar"/>
        </w:rPr>
        <w:t xml:space="preserve">## [1] 4.93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  <m:r>
            <m:t>=</m:t>
          </m:r>
          <m:r>
            <m:t>4.93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Get the error of our factor by participants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t>−</m:t>
          </m:r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−</m:t>
          </m:r>
          <m:r>
            <m:t>S</m:t>
          </m:r>
          <m:sSub>
            <m:e>
              <m:r>
                <m:t>S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100.93</m:t>
          </m:r>
          <m:r>
            <m:t>−</m:t>
          </m:r>
          <m:r>
            <m:t>80.53</m:t>
          </m:r>
          <m:r>
            <m:t>−</m:t>
          </m:r>
          <m:r>
            <m:t>4.93</m:t>
          </m:r>
        </m:oMath>
      </m:oMathPara>
    </w:p>
    <w:p>
      <w:pPr>
        <w:pStyle w:val="SourceCode"/>
      </w:pPr>
      <w:r>
        <w:rPr>
          <w:rStyle w:val="FloatTok"/>
        </w:rPr>
        <w:t xml:space="preserve">100.93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80.53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4.93</w:t>
      </w:r>
    </w:p>
    <w:p>
      <w:pPr>
        <w:pStyle w:val="SourceCode"/>
      </w:pPr>
      <w:r>
        <w:rPr>
          <w:rStyle w:val="VerbatimChar"/>
        </w:rPr>
        <w:t xml:space="preserve">## [1] 15.47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S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15.47</m:t>
          </m:r>
        </m:oMath>
      </m:oMathPara>
    </w:p>
    <w:p>
      <w:pPr>
        <w:pStyle w:val="Compact"/>
        <w:numPr>
          <w:numId w:val="1012"/>
          <w:ilvl w:val="0"/>
        </w:numPr>
      </w:pPr>
      <w:r>
        <w:t xml:space="preserve">Get the Degrees of Freedom Between Groups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f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sSub>
            <m:e>
              <m:r>
                <m:t>k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−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f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3</m:t>
          </m:r>
          <m:r>
            <m:t>−</m:t>
          </m:r>
          <m:r>
            <m:t>1</m:t>
          </m:r>
        </m:oMath>
      </m:oMathPara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f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2</m:t>
          </m:r>
        </m:oMath>
      </m:oMathPara>
    </w:p>
    <w:p>
      <w:pPr>
        <w:pStyle w:val="Compact"/>
        <w:numPr>
          <w:numId w:val="1013"/>
          <w:ilvl w:val="0"/>
        </w:numPr>
      </w:pPr>
      <w:r>
        <w:t xml:space="preserve">Get the Degrees of Freedom For the Error (this is a combination of the df for between groups and for subjects/participants)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f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(</m:t>
          </m:r>
          <m:sSub>
            <m:e>
              <m:r>
                <m:t>k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−</m:t>
          </m:r>
          <m:r>
            <m:t>1</m:t>
          </m:r>
          <m:r>
            <m:t>)</m:t>
          </m:r>
          <m:r>
            <m:t>(</m:t>
          </m:r>
          <m:sSub>
            <m:e>
              <m:r>
                <m:t>k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j</m:t>
              </m:r>
            </m:sub>
          </m:sSub>
          <m:r>
            <m:t>−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f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3</m:t>
          </m:r>
          <m:r>
            <m:t>−</m:t>
          </m:r>
          <m:r>
            <m:t>1</m:t>
          </m:r>
          <m:r>
            <m:t>)</m:t>
          </m:r>
          <m:r>
            <m:t>(</m:t>
          </m:r>
          <m:r>
            <m:t>5</m:t>
          </m:r>
          <m:r>
            <m:t>−</m:t>
          </m:r>
          <m:r>
            <m:t>1</m:t>
          </m:r>
          <m:r>
            <m:t>)</m:t>
          </m:r>
        </m:oMath>
      </m:oMathPara>
    </w:p>
    <w:p>
      <w:pPr>
        <w:pStyle w:val="SourceCode"/>
      </w:pPr>
      <w:r>
        <w:rPr>
          <w:rStyle w:val="DecValTok"/>
        </w:rPr>
        <w:t xml:space="preserve">3-1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5-1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f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2</m:t>
          </m:r>
          <m:r>
            <m:t>)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f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8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Get the Mean Square for The Factor/IV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S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sub>
              </m:sSub>
            </m:num>
            <m:den>
              <m:r>
                <m:t>d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80.53</m:t>
              </m:r>
            </m:num>
            <m:den>
              <m:r>
                <m:t>2</m:t>
              </m:r>
            </m:den>
          </m:f>
        </m:oMath>
      </m:oMathPara>
    </w:p>
    <w:p>
      <w:pPr>
        <w:pStyle w:val="SourceCode"/>
      </w:pPr>
      <w:r>
        <w:rPr>
          <w:rStyle w:val="FloatTok"/>
        </w:rPr>
        <w:t xml:space="preserve">80.53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40.265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t>=</m:t>
          </m:r>
          <m:r>
            <m:t>40.27</m:t>
          </m:r>
        </m:oMath>
      </m:oMathPara>
    </w:p>
    <w:p>
      <w:pPr>
        <w:pStyle w:val="Compact"/>
        <w:numPr>
          <w:numId w:val="1015"/>
          <w:ilvl w:val="0"/>
        </w:numPr>
      </w:pPr>
      <w:r>
        <w:t xml:space="preserve">Get the Mean Square of the Error of the Factor by the Participants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sSub>
            <m:e>
              <m:r>
                <m:t>S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S</m:t>
              </m:r>
              <m:sSub>
                <m:e>
                  <m:r>
                    <m:t>S</m:t>
                  </m:r>
                </m:e>
                <m:sub>
                  <m:r>
                    <m:t>e</m:t>
                  </m:r>
                  <m:r>
                    <m:t>r</m:t>
                  </m:r>
                  <m:r>
                    <m:t>r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r>
                <m:t>d</m:t>
              </m:r>
              <m:sSub>
                <m:e>
                  <m:r>
                    <m:t>f</m:t>
                  </m:r>
                </m:e>
                <m:sub>
                  <m:r>
                    <m:t>e</m:t>
                  </m:r>
                  <m:r>
                    <m:t>r</m:t>
                  </m:r>
                  <m:r>
                    <m:t>r</m:t>
                  </m:r>
                  <m:r>
                    <m:t>o</m:t>
                  </m:r>
                  <m:r>
                    <m:t>r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sSub>
            <m:e>
              <m:r>
                <m:t>S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15.47</m:t>
              </m:r>
            </m:num>
            <m:den>
              <m:r>
                <m:t>8</m:t>
              </m:r>
            </m:den>
          </m:f>
        </m:oMath>
      </m:oMathPara>
    </w:p>
    <w:p>
      <w:pPr>
        <w:pStyle w:val="SourceCode"/>
      </w:pPr>
      <w:r>
        <w:rPr>
          <w:rStyle w:val="FloatTok"/>
        </w:rPr>
        <w:t xml:space="preserve">15.47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1.93375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sSub>
            <m:e>
              <m:r>
                <m:t>S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1.93</m:t>
          </m:r>
        </m:oMath>
      </m:oMathPara>
    </w:p>
    <w:p>
      <w:pPr>
        <w:pStyle w:val="Compact"/>
        <w:numPr>
          <w:numId w:val="1016"/>
          <w:ilvl w:val="0"/>
        </w:numPr>
      </w:pPr>
      <w:r>
        <w:t xml:space="preserve">Within-Subjects F-statistic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o</m:t>
              </m:r>
              <m:r>
                <m:t>b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sub>
              </m:sSub>
            </m:num>
            <m:den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e</m:t>
                  </m:r>
                  <m:r>
                    <m:t>r</m:t>
                  </m:r>
                  <m:r>
                    <m:t>r</m:t>
                  </m:r>
                  <m:r>
                    <m:t>o</m:t>
                  </m:r>
                  <m:r>
                    <m:t>r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o</m:t>
              </m:r>
              <m:r>
                <m:t>b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40.27</m:t>
              </m:r>
            </m:num>
            <m:den>
              <m:r>
                <m:t>1.93</m:t>
              </m:r>
            </m:den>
          </m:f>
        </m:oMath>
      </m:oMathPara>
    </w:p>
    <w:p>
      <w:pPr>
        <w:pStyle w:val="SourceCode"/>
      </w:pPr>
      <w:r>
        <w:rPr>
          <w:rStyle w:val="FloatTok"/>
        </w:rPr>
        <w:t xml:space="preserve">40.27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1.93</w:t>
      </w:r>
    </w:p>
    <w:p>
      <w:pPr>
        <w:pStyle w:val="SourceCode"/>
      </w:pPr>
      <w:r>
        <w:rPr>
          <w:rStyle w:val="VerbatimChar"/>
        </w:rPr>
        <w:t xml:space="preserve">## [1] 20.86528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o</m:t>
              </m:r>
              <m:r>
                <m:t>b</m:t>
              </m:r>
              <m:r>
                <m:t>t</m:t>
              </m:r>
            </m:sub>
          </m:sSub>
          <m:r>
            <m:t>=</m:t>
          </m:r>
          <m:r>
            <m:t>20.87</m:t>
          </m:r>
        </m:oMath>
      </m:oMathPara>
    </w:p>
    <w:p>
      <w:pPr>
        <w:pStyle w:val="FirstParagraph"/>
      </w:pPr>
      <w:r>
        <w:t xml:space="preserve">Is your finding statistically significant?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problem_set_10</dc:title>
  <dc:creator>JP</dc:creator>
  <cp:keywords/>
  <dcterms:created xsi:type="dcterms:W3CDTF">2021-12-02T22:31:20Z</dcterms:created>
  <dcterms:modified xsi:type="dcterms:W3CDTF">2021-12-02T22:31:20Z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