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B42B" w14:textId="0201A8AD" w:rsidR="00BF7C78" w:rsidRDefault="003E71A3">
      <w:pPr>
        <w:pStyle w:val="Title"/>
      </w:pPr>
      <w:r>
        <w:t>Problem Set 11</w:t>
      </w:r>
    </w:p>
    <w:p w14:paraId="0C7DBDB3" w14:textId="6ADD1CD5" w:rsidR="00BF7C78" w:rsidRDefault="00E01862">
      <w:pPr>
        <w:pStyle w:val="Author"/>
      </w:pPr>
      <w:r>
        <w:t>J</w:t>
      </w:r>
      <w:r w:rsidR="003E71A3">
        <w:t>onathan A. Pedroza, PhD</w:t>
      </w:r>
    </w:p>
    <w:p w14:paraId="4EE33AF7" w14:textId="133CD683" w:rsidR="00BF7C78" w:rsidRDefault="003E71A3">
      <w:pPr>
        <w:pStyle w:val="Date"/>
      </w:pPr>
      <w:r>
        <w:t>4/19/2022</w:t>
      </w:r>
    </w:p>
    <w:p w14:paraId="7E5A05BF" w14:textId="77777777" w:rsidR="00BF7C78" w:rsidRDefault="00E01862">
      <w:pPr>
        <w:pStyle w:val="FirstParagraph"/>
      </w:pPr>
      <w:r>
        <w:t>Problem Set 11</w:t>
      </w:r>
    </w:p>
    <w:p w14:paraId="5E9B5F6E" w14:textId="77777777" w:rsidR="00BF7C78" w:rsidRDefault="00E01862">
      <w:pPr>
        <w:numPr>
          <w:ilvl w:val="0"/>
          <w:numId w:val="2"/>
        </w:numPr>
      </w:pPr>
      <w:r>
        <w:t>What are the three types of relationships?</w:t>
      </w:r>
    </w:p>
    <w:p w14:paraId="09A8E04C" w14:textId="0CEFDF56" w:rsidR="00BF7C78" w:rsidRDefault="00E01862">
      <w:pPr>
        <w:numPr>
          <w:ilvl w:val="0"/>
          <w:numId w:val="2"/>
        </w:numPr>
      </w:pPr>
      <w:r>
        <w:t xml:space="preserve">If one variable </w:t>
      </w:r>
      <w:proofErr w:type="gramStart"/>
      <w:r>
        <w:t>deviates</w:t>
      </w:r>
      <w:proofErr w:type="gramEnd"/>
      <w:r>
        <w:t xml:space="preserve"> </w:t>
      </w:r>
      <w:r w:rsidR="003E71A3">
        <w:t>away from</w:t>
      </w:r>
      <w:r>
        <w:t xml:space="preserve"> its mean and another variable deviates </w:t>
      </w:r>
      <w:r w:rsidR="003E71A3">
        <w:t>away from</w:t>
      </w:r>
      <w:r>
        <w:t xml:space="preserve"> its mean</w:t>
      </w:r>
      <w:r w:rsidR="003E71A3">
        <w:t xml:space="preserve"> in the same direction</w:t>
      </w:r>
      <w:r>
        <w:t>, what</w:t>
      </w:r>
      <w:r w:rsidR="003E71A3">
        <w:t xml:space="preserve"> type of </w:t>
      </w:r>
      <w:r>
        <w:t>relationship</w:t>
      </w:r>
      <w:r w:rsidR="003E71A3">
        <w:t xml:space="preserve"> is it</w:t>
      </w:r>
      <w:r>
        <w:t>?</w:t>
      </w:r>
    </w:p>
    <w:p w14:paraId="2EB17537" w14:textId="77777777" w:rsidR="00BF7C78" w:rsidRDefault="00E01862">
      <w:pPr>
        <w:numPr>
          <w:ilvl w:val="0"/>
          <w:numId w:val="2"/>
        </w:numPr>
      </w:pPr>
      <w:r>
        <w:t>Is covariance a standardized measure?</w:t>
      </w:r>
    </w:p>
    <w:p w14:paraId="68EA7BE5" w14:textId="77777777" w:rsidR="00BF7C78" w:rsidRDefault="00E01862">
      <w:pPr>
        <w:numPr>
          <w:ilvl w:val="0"/>
          <w:numId w:val="2"/>
        </w:numPr>
      </w:pPr>
      <w:r>
        <w:t>What can a correlation coefficient value range from?</w:t>
      </w:r>
    </w:p>
    <w:p w14:paraId="069FF3E2" w14:textId="77777777" w:rsidR="00BF7C78" w:rsidRDefault="00E01862">
      <w:pPr>
        <w:numPr>
          <w:ilvl w:val="0"/>
          <w:numId w:val="2"/>
        </w:numPr>
      </w:pPr>
      <w:r>
        <w:t>What are the effect sizes of r for s</w:t>
      </w:r>
      <w:r>
        <w:t>mall, medium, and large?</w:t>
      </w:r>
    </w:p>
    <w:p w14:paraId="415BE9F6" w14:textId="77777777" w:rsidR="00BF7C78" w:rsidRDefault="00E01862">
      <w:pPr>
        <w:numPr>
          <w:ilvl w:val="0"/>
          <w:numId w:val="2"/>
        </w:numPr>
      </w:pPr>
      <w:r>
        <w:t>What would an effect size of r = .15 be?</w:t>
      </w:r>
    </w:p>
    <w:p w14:paraId="7E2B596E" w14:textId="77777777" w:rsidR="00BF7C78" w:rsidRDefault="00E01862">
      <w:pPr>
        <w:numPr>
          <w:ilvl w:val="0"/>
          <w:numId w:val="2"/>
        </w:numPr>
      </w:pPr>
      <w:r>
        <w:t>What is the difference between a bivariate and partial correlation?</w:t>
      </w:r>
    </w:p>
    <w:p w14:paraId="6012D3B6" w14:textId="77777777" w:rsidR="00BF7C78" w:rsidRDefault="00E01862">
      <w:pPr>
        <w:numPr>
          <w:ilvl w:val="0"/>
          <w:numId w:val="2"/>
        </w:numPr>
      </w:pPr>
      <w:r>
        <w:t>What are the two issues of correlational designs that cannot show cause and effect?</w:t>
      </w:r>
    </w:p>
    <w:p w14:paraId="4D50C59B" w14:textId="5BDAB2EA" w:rsidR="00BF7C78" w:rsidRDefault="003E71A3">
      <w:pPr>
        <w:numPr>
          <w:ilvl w:val="0"/>
          <w:numId w:val="2"/>
        </w:numPr>
      </w:pPr>
      <w:r>
        <w:t xml:space="preserve">Explain </w:t>
      </w:r>
      <w:r w:rsidR="00E01862">
        <w:t xml:space="preserve">what a partial correlation looks </w:t>
      </w:r>
      <w:r w:rsidR="00E01862">
        <w:t>like.</w:t>
      </w:r>
      <w:r>
        <w:t xml:space="preserve"> If drawing it out helps, that can also be used to answer this question.</w:t>
      </w:r>
    </w:p>
    <w:sectPr w:rsidR="00BF7C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60DB" w14:textId="77777777" w:rsidR="00E01862" w:rsidRDefault="00E01862">
      <w:pPr>
        <w:spacing w:after="0"/>
      </w:pPr>
      <w:r>
        <w:separator/>
      </w:r>
    </w:p>
  </w:endnote>
  <w:endnote w:type="continuationSeparator" w:id="0">
    <w:p w14:paraId="3D738400" w14:textId="77777777" w:rsidR="00E01862" w:rsidRDefault="00E01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E7D2" w14:textId="77777777" w:rsidR="00E01862" w:rsidRDefault="00E01862">
      <w:r>
        <w:separator/>
      </w:r>
    </w:p>
  </w:footnote>
  <w:footnote w:type="continuationSeparator" w:id="0">
    <w:p w14:paraId="60C4F6E4" w14:textId="77777777" w:rsidR="00E01862" w:rsidRDefault="00E0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9869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3966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85AE0B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426082252">
    <w:abstractNumId w:val="1"/>
  </w:num>
  <w:num w:numId="2" w16cid:durableId="1595213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6390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9750558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71A3"/>
    <w:rsid w:val="004E29B3"/>
    <w:rsid w:val="00590D07"/>
    <w:rsid w:val="00784D58"/>
    <w:rsid w:val="008D6863"/>
    <w:rsid w:val="00B86B75"/>
    <w:rsid w:val="00BC48D5"/>
    <w:rsid w:val="00BF7C78"/>
    <w:rsid w:val="00C36279"/>
    <w:rsid w:val="00E018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6062"/>
  <w15:docId w15:val="{448BFC08-AD15-4660-9749-625B6B15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problem_set_11_and_12</dc:title>
  <dc:creator>JP</dc:creator>
  <cp:keywords/>
  <cp:lastModifiedBy>Jonathan Pedroza</cp:lastModifiedBy>
  <cp:revision>2</cp:revision>
  <dcterms:created xsi:type="dcterms:W3CDTF">2022-04-19T19:55:00Z</dcterms:created>
  <dcterms:modified xsi:type="dcterms:W3CDTF">2022-04-19T19:55:00Z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output">
    <vt:lpwstr>word_document</vt:lpwstr>
  </property>
</Properties>
</file>