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problem_set_7_example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A.</w:t>
      </w:r>
      <w:r>
        <w:t xml:space="preserve"> </w:t>
      </w:r>
      <w:r>
        <w:t xml:space="preserve">Pedroza,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2022-03-17</w:t>
      </w:r>
    </w:p>
    <w:p>
      <w:pPr>
        <w:pStyle w:val="SourceCode"/>
      </w:pP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participants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times</w:t>
      </w:r>
    </w:p>
    <w:p>
      <w:pPr>
        <w:pStyle w:val="SourceCode"/>
      </w:pPr>
      <w:r>
        <w:rPr>
          <w:rStyle w:val="VerbatimChar"/>
        </w:rPr>
        <w:t xml:space="preserve">##   participants t1 t2</w:t>
      </w:r>
      <w:r>
        <w:br/>
      </w:r>
      <w:r>
        <w:rPr>
          <w:rStyle w:val="VerbatimChar"/>
        </w:rPr>
        <w:t xml:space="preserve">## 1            1  3  6</w:t>
      </w:r>
      <w:r>
        <w:br/>
      </w:r>
      <w:r>
        <w:rPr>
          <w:rStyle w:val="VerbatimChar"/>
        </w:rPr>
        <w:t xml:space="preserve">## 2            2  3  8</w:t>
      </w:r>
      <w:r>
        <w:br/>
      </w:r>
      <w:r>
        <w:rPr>
          <w:rStyle w:val="VerbatimChar"/>
        </w:rPr>
        <w:t xml:space="preserve">## 3            3  4  9</w:t>
      </w:r>
      <w:r>
        <w:br/>
      </w:r>
      <w:r>
        <w:rPr>
          <w:rStyle w:val="VerbatimChar"/>
        </w:rPr>
        <w:t xml:space="preserve">## 4            4  2  9</w:t>
      </w:r>
      <w:r>
        <w:br/>
      </w:r>
      <w:r>
        <w:rPr>
          <w:rStyle w:val="VerbatimChar"/>
        </w:rPr>
        <w:t xml:space="preserve">## 5            5  1 10</w:t>
      </w:r>
      <w:r>
        <w:br/>
      </w:r>
      <w:r>
        <w:rPr>
          <w:rStyle w:val="VerbatimChar"/>
        </w:rPr>
        <w:t xml:space="preserve">## 6            6  1  7</w:t>
      </w:r>
    </w:p>
    <w:bookmarkStart w:id="20" w:name="paired-samples-t-test-equation"/>
    <w:p>
      <w:pPr>
        <w:pStyle w:val="Heading2"/>
      </w:pPr>
      <w:r>
        <w:t xml:space="preserve">Paired Samples t-test Equation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D</m:t>
                  </m:r>
                </m:e>
              </m:bar>
              <m:r>
                <m:rPr>
                  <m:sty m:val="p"/>
                </m:rPr>
                <m:t>−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</m:num>
            <m:den>
              <m:sSub>
                <m:e>
                  <m:r>
                    <m:t>σ</m:t>
                  </m:r>
                </m:e>
                <m:sub>
                  <m:bar>
                    <m:barPr>
                      <m:pos m:val="top"/>
                    </m:barPr>
                    <m:e>
                      <m:r>
                        <m:t>D</m:t>
                      </m:r>
                    </m:e>
                  </m:ba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D</m:t>
                  </m:r>
                </m:e>
              </m:bar>
            </m:num>
            <m:den>
              <m:sSub>
                <m:e>
                  <m:r>
                    <m:t>σ</m:t>
                  </m:r>
                </m:e>
                <m:sub>
                  <m:bar>
                    <m:barPr>
                      <m:pos m:val="top"/>
                    </m:barPr>
                    <m:e>
                      <m:r>
                        <m:t>D</m:t>
                      </m:r>
                    </m:e>
                  </m:ba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D</m:t>
                  </m:r>
                </m:e>
              </m:bar>
            </m:num>
            <m:den>
              <m:sSub>
                <m:e>
                  <m:r>
                    <m:t>σ</m:t>
                  </m:r>
                </m:e>
                <m:sub>
                  <m:bar>
                    <m:barPr>
                      <m:pos m:val="top"/>
                    </m:barPr>
                    <m:e>
                      <m:r>
                        <m:t>D</m:t>
                      </m:r>
                    </m:e>
                  </m:ba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t>D</m:t>
                  </m:r>
                </m:e>
              </m:bar>
            </m:num>
            <m:den>
              <m:f>
                <m:fPr>
                  <m:type m:val="bar"/>
                </m:fPr>
                <m:num>
                  <m:sSub>
                    <m:e>
                      <m:r>
                        <m:t>S</m:t>
                      </m:r>
                    </m:e>
                    <m:sub>
                      <m:r>
                        <m:t>D</m:t>
                      </m:r>
                    </m:sub>
                  </m:sSub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den>
          </m:f>
        </m:oMath>
      </m:oMathPara>
    </w:p>
    <w:bookmarkEnd w:id="20"/>
    <w:bookmarkStart w:id="27" w:name="Xd249ad0ea4e18aa66ca31af4e6b485d47dc37c5"/>
    <w:p>
      <w:pPr>
        <w:pStyle w:val="Heading2"/>
      </w:pPr>
      <w:r>
        <w:t xml:space="preserve">Get the means, variances, and standard deviations for both time points</w:t>
      </w:r>
    </w:p>
    <w:bookmarkStart w:id="21" w:name="mean---time-point-1"/>
    <w:p>
      <w:pPr>
        <w:pStyle w:val="Heading3"/>
      </w:pPr>
      <w:r>
        <w:t xml:space="preserve">Mean - Time Point 1</w:t>
      </w:r>
    </w:p>
    <w:bookmarkEnd w:id="21"/>
    <w:bookmarkStart w:id="22" w:name="mean---time-point-2"/>
    <w:p>
      <w:pPr>
        <w:pStyle w:val="Heading3"/>
      </w:pPr>
      <w:r>
        <w:t xml:space="preserve">Mean - Time Point 2</w:t>
      </w:r>
    </w:p>
    <w:bookmarkEnd w:id="22"/>
    <w:bookmarkStart w:id="23" w:name="variance---time-point-1"/>
    <w:p>
      <w:pPr>
        <w:pStyle w:val="Heading3"/>
      </w:pPr>
      <w:r>
        <w:t xml:space="preserve">Variance - Time Point 1</w:t>
      </w:r>
    </w:p>
    <w:bookmarkEnd w:id="23"/>
    <w:bookmarkStart w:id="24" w:name="variance---time-point-2"/>
    <w:p>
      <w:pPr>
        <w:pStyle w:val="Heading3"/>
      </w:pPr>
      <w:r>
        <w:t xml:space="preserve">Variance - Time Point 2</w:t>
      </w:r>
    </w:p>
    <w:bookmarkEnd w:id="24"/>
    <w:bookmarkStart w:id="25" w:name="sd---time-point-1"/>
    <w:p>
      <w:pPr>
        <w:pStyle w:val="Heading3"/>
      </w:pPr>
      <w:r>
        <w:t xml:space="preserve">SD - Time Point 1</w:t>
      </w:r>
    </w:p>
    <w:bookmarkEnd w:id="25"/>
    <w:bookmarkStart w:id="26" w:name="sd---time-point-2"/>
    <w:p>
      <w:pPr>
        <w:pStyle w:val="Heading3"/>
      </w:pPr>
      <w:r>
        <w:t xml:space="preserve">SD - Time Point 2</w:t>
      </w:r>
    </w:p>
    <w:bookmarkEnd w:id="26"/>
    <w:bookmarkEnd w:id="27"/>
    <w:bookmarkStart w:id="28" w:name="X5c73fe267d40d3e420f9cc7d0a7b8cd653724a5"/>
    <w:p>
      <w:pPr>
        <w:pStyle w:val="Heading2"/>
      </w:pPr>
      <w:r>
        <w:t xml:space="preserve">Get the differences between the two time points</w:t>
      </w:r>
    </w:p>
    <w:bookmarkEnd w:id="28"/>
    <w:bookmarkStart w:id="29" w:name="get-the-average-difference"/>
    <w:p>
      <w:pPr>
        <w:pStyle w:val="Heading2"/>
      </w:pPr>
      <w:r>
        <w:t xml:space="preserve">Get the average difference</w:t>
      </w:r>
    </w:p>
    <w:bookmarkEnd w:id="29"/>
    <w:bookmarkStart w:id="30" w:name="Xfbb136a8ea5a75b207088baebf4ed9063b58900"/>
    <w:p>
      <w:pPr>
        <w:pStyle w:val="Heading2"/>
      </w:pPr>
      <w:r>
        <w:t xml:space="preserve">Get the sum of squares for the difference</w:t>
      </w:r>
    </w:p>
    <w:bookmarkEnd w:id="30"/>
    <w:bookmarkStart w:id="31" w:name="get-the-df-for-the-difference"/>
    <w:p>
      <w:pPr>
        <w:pStyle w:val="Heading2"/>
      </w:pPr>
      <w:r>
        <w:t xml:space="preserve">Get the df for the difference</w:t>
      </w:r>
    </w:p>
    <w:bookmarkEnd w:id="31"/>
    <w:bookmarkStart w:id="32" w:name="calculate-the-paired-samples-t-test"/>
    <w:p>
      <w:pPr>
        <w:pStyle w:val="Heading2"/>
      </w:pPr>
      <w:r>
        <w:t xml:space="preserve">Calculate the paired-samples t-test</w:t>
      </w:r>
    </w:p>
    <w:bookmarkEnd w:id="32"/>
    <w:bookmarkStart w:id="33" w:name="X3768733beb4afe4395e38dad445ef9b19473b9b"/>
    <w:p>
      <w:pPr>
        <w:pStyle w:val="Heading2"/>
      </w:pPr>
      <w:r>
        <w:t xml:space="preserve">Is your finding statistically significant?</w:t>
      </w:r>
    </w:p>
    <w:bookmarkEnd w:id="33"/>
    <w:bookmarkStart w:id="34" w:name="interpretation"/>
    <w:p>
      <w:pPr>
        <w:pStyle w:val="Heading2"/>
      </w:pPr>
      <w:r>
        <w:t xml:space="preserve">Interpretation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problem_set_7_example</dc:title>
  <dc:creator>Jonathan A. Pedroza, PhD</dc:creator>
  <cp:keywords/>
  <dcterms:created xsi:type="dcterms:W3CDTF">2022-03-17T21:24:04Z</dcterms:created>
  <dcterms:modified xsi:type="dcterms:W3CDTF">2022-03-17T21:24:04Z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2022-03-17</vt:lpwstr>
  </property>
  <property fmtid="{D5CDD505-2E9C-101B-9397-08002B2CF9AE}" pid="3" name="output">
    <vt:lpwstr>word_document</vt:lpwstr>
  </property>
</Properties>
</file>