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</w:t>
      </w:r>
      <w:r>
        <w:t xml:space="preserve"> </w:t>
      </w:r>
      <w:r>
        <w:t xml:space="preserve">2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</w:p>
    <w:bookmarkStart w:id="20" w:name="topics-to-know-for-the-exam"/>
    <w:p>
      <w:pPr>
        <w:pStyle w:val="Heading2"/>
      </w:pPr>
      <w:r>
        <w:t xml:space="preserve">Topics To Know For The Exam</w:t>
      </w:r>
    </w:p>
    <w:p>
      <w:pPr>
        <w:numPr>
          <w:ilvl w:val="0"/>
          <w:numId w:val="1001"/>
        </w:numPr>
      </w:pPr>
      <w:r>
        <w:t xml:space="preserve">how can bias affect modeling</w:t>
      </w:r>
    </w:p>
    <w:p>
      <w:pPr>
        <w:numPr>
          <w:ilvl w:val="0"/>
          <w:numId w:val="1001"/>
        </w:numPr>
      </w:pPr>
      <w:r>
        <w:t xml:space="preserve">what an outlier is</w:t>
      </w:r>
    </w:p>
    <w:p>
      <w:pPr>
        <w:numPr>
          <w:ilvl w:val="0"/>
          <w:numId w:val="1001"/>
        </w:numPr>
      </w:pPr>
      <w:r>
        <w:t xml:space="preserve">what is an influential outlier and when should we consider them</w:t>
      </w:r>
    </w:p>
    <w:p>
      <w:pPr>
        <w:numPr>
          <w:ilvl w:val="0"/>
          <w:numId w:val="1001"/>
        </w:numPr>
      </w:pPr>
      <w:r>
        <w:t xml:space="preserve">what assumptions do</w:t>
      </w:r>
    </w:p>
    <w:p>
      <w:pPr>
        <w:numPr>
          <w:ilvl w:val="0"/>
          <w:numId w:val="1001"/>
        </w:numPr>
      </w:pPr>
      <w:r>
        <w:t xml:space="preserve">main assumptions</w:t>
      </w:r>
    </w:p>
    <w:p>
      <w:pPr>
        <w:numPr>
          <w:ilvl w:val="0"/>
          <w:numId w:val="1001"/>
        </w:numPr>
      </w:pPr>
      <w:r>
        <w:t xml:space="preserve">how to assess</w:t>
      </w:r>
    </w:p>
    <w:p>
      <w:pPr>
        <w:numPr>
          <w:ilvl w:val="1"/>
          <w:numId w:val="1002"/>
        </w:numPr>
      </w:pPr>
      <w:r>
        <w:t xml:space="preserve">linearity</w:t>
      </w:r>
    </w:p>
    <w:p>
      <w:pPr>
        <w:numPr>
          <w:ilvl w:val="1"/>
          <w:numId w:val="1002"/>
        </w:numPr>
      </w:pPr>
      <w:r>
        <w:t xml:space="preserve">normality</w:t>
      </w:r>
    </w:p>
    <w:p>
      <w:pPr>
        <w:numPr>
          <w:ilvl w:val="1"/>
          <w:numId w:val="1002"/>
        </w:numPr>
      </w:pPr>
      <w:r>
        <w:t xml:space="preserve">homoscedasticity</w:t>
      </w:r>
    </w:p>
    <w:p>
      <w:pPr>
        <w:numPr>
          <w:ilvl w:val="1"/>
          <w:numId w:val="1002"/>
        </w:numPr>
      </w:pPr>
      <w:r>
        <w:t xml:space="preserve">independence of residuals</w:t>
      </w:r>
    </w:p>
    <w:p>
      <w:pPr>
        <w:numPr>
          <w:ilvl w:val="0"/>
          <w:numId w:val="1001"/>
        </w:numPr>
      </w:pPr>
      <w:r>
        <w:t xml:space="preserve">know if your data needs to be normally distributed</w:t>
      </w:r>
    </w:p>
    <w:p>
      <w:pPr>
        <w:numPr>
          <w:ilvl w:val="1"/>
          <w:numId w:val="1003"/>
        </w:numPr>
        <w:pStyle w:val="Compact"/>
      </w:pPr>
      <w:r>
        <w:t xml:space="preserve">what should be normally distributed</w:t>
      </w:r>
    </w:p>
    <w:p>
      <w:pPr>
        <w:numPr>
          <w:ilvl w:val="0"/>
          <w:numId w:val="1001"/>
        </w:numPr>
      </w:pPr>
      <w:r>
        <w:t xml:space="preserve">how the central limit theorem involved in modeling</w:t>
      </w:r>
    </w:p>
    <w:p>
      <w:pPr>
        <w:numPr>
          <w:ilvl w:val="0"/>
          <w:numId w:val="1001"/>
        </w:numPr>
      </w:pPr>
      <w:r>
        <w:t xml:space="preserve">know what and how homoscedasticity affects models</w:t>
      </w:r>
    </w:p>
    <w:p>
      <w:pPr>
        <w:numPr>
          <w:ilvl w:val="0"/>
          <w:numId w:val="1001"/>
        </w:numPr>
      </w:pPr>
      <w:r>
        <w:t xml:space="preserve">know what homoscedasticity and heteroscedasticity are</w:t>
      </w:r>
    </w:p>
    <w:p>
      <w:pPr>
        <w:numPr>
          <w:ilvl w:val="1"/>
          <w:numId w:val="1004"/>
        </w:numPr>
        <w:pStyle w:val="Compact"/>
      </w:pPr>
      <w:r>
        <w:t xml:space="preserve">what are options if you have heteroscedasticity</w:t>
      </w:r>
    </w:p>
    <w:p>
      <w:pPr>
        <w:numPr>
          <w:ilvl w:val="0"/>
          <w:numId w:val="1001"/>
        </w:numPr>
      </w:pPr>
      <w:r>
        <w:t xml:space="preserve">what independence is</w:t>
      </w:r>
    </w:p>
    <w:p>
      <w:pPr>
        <w:numPr>
          <w:ilvl w:val="0"/>
          <w:numId w:val="1001"/>
        </w:numPr>
      </w:pPr>
      <w:r>
        <w:t xml:space="preserve">know the difference between a p-p plot and a q-q plot</w:t>
      </w:r>
    </w:p>
    <w:p>
      <w:pPr>
        <w:numPr>
          <w:ilvl w:val="0"/>
          <w:numId w:val="1001"/>
        </w:numPr>
      </w:pPr>
      <w:r>
        <w:t xml:space="preserve">what are the problems with statistical tests for testing normality assumption</w:t>
      </w:r>
    </w:p>
    <w:p>
      <w:pPr>
        <w:numPr>
          <w:ilvl w:val="0"/>
          <w:numId w:val="1001"/>
        </w:numPr>
      </w:pPr>
      <w:r>
        <w:t xml:space="preserve">how to spot issues with normality and independence</w:t>
      </w:r>
    </w:p>
    <w:p>
      <w:pPr>
        <w:numPr>
          <w:ilvl w:val="1"/>
          <w:numId w:val="1005"/>
        </w:numPr>
        <w:pStyle w:val="Compact"/>
      </w:pPr>
      <w:r>
        <w:t xml:space="preserve">how should visuals look for these assumptions</w:t>
      </w:r>
    </w:p>
    <w:p>
      <w:pPr>
        <w:numPr>
          <w:ilvl w:val="0"/>
          <w:numId w:val="1001"/>
        </w:numPr>
      </w:pPr>
      <w:r>
        <w:t xml:space="preserve">know how to write out statistics in text form</w:t>
      </w:r>
    </w:p>
    <w:p>
      <w:pPr>
        <w:numPr>
          <w:ilvl w:val="0"/>
          <w:numId w:val="1001"/>
        </w:numPr>
      </w:pPr>
      <w:r>
        <w:t xml:space="preserve">what can be done with bias in your data</w:t>
      </w:r>
    </w:p>
    <w:p>
      <w:pPr>
        <w:numPr>
          <w:ilvl w:val="0"/>
          <w:numId w:val="1006"/>
        </w:numPr>
      </w:pPr>
      <w:r>
        <w:t xml:space="preserve">how to deal with violated assumptions</w:t>
      </w:r>
    </w:p>
    <w:p>
      <w:pPr>
        <w:numPr>
          <w:ilvl w:val="0"/>
          <w:numId w:val="1006"/>
        </w:numPr>
      </w:pPr>
      <w:r>
        <w:t xml:space="preserve">know the difference between independent-samples t-test and paired-samples t-test</w:t>
      </w:r>
    </w:p>
    <w:p>
      <w:pPr>
        <w:numPr>
          <w:ilvl w:val="0"/>
          <w:numId w:val="1006"/>
        </w:numPr>
      </w:pPr>
      <w:r>
        <w:t xml:space="preserve">know how t-tests are included in the linear model</w:t>
      </w:r>
    </w:p>
    <w:p>
      <w:pPr>
        <w:numPr>
          <w:ilvl w:val="0"/>
          <w:numId w:val="1006"/>
        </w:numPr>
      </w:pPr>
      <w:r>
        <w:t xml:space="preserve">know what a dummy variable</w:t>
      </w:r>
    </w:p>
    <w:p>
      <w:pPr>
        <w:numPr>
          <w:ilvl w:val="1"/>
          <w:numId w:val="1007"/>
        </w:numPr>
        <w:pStyle w:val="Compact"/>
      </w:pPr>
      <w:r>
        <w:t xml:space="preserve">know what the values are for dummy variables</w:t>
      </w:r>
    </w:p>
    <w:p>
      <w:pPr>
        <w:numPr>
          <w:ilvl w:val="0"/>
          <w:numId w:val="1006"/>
        </w:numPr>
      </w:pPr>
      <w:r>
        <w:t xml:space="preserve">know what the intercept in a linear model is (t-test only)</w:t>
      </w:r>
    </w:p>
    <w:p>
      <w:pPr>
        <w:numPr>
          <w:ilvl w:val="0"/>
          <w:numId w:val="1006"/>
        </w:numPr>
      </w:pPr>
      <w:r>
        <w:t xml:space="preserve">know what a Welch t-test and how its different from a Student’s t-test</w:t>
      </w:r>
    </w:p>
    <w:p>
      <w:pPr>
        <w:numPr>
          <w:ilvl w:val="0"/>
          <w:numId w:val="1006"/>
        </w:numPr>
      </w:pPr>
      <w:r>
        <w:t xml:space="preserve">know the interpretation of a t-test</w:t>
      </w:r>
    </w:p>
    <w:p>
      <w:pPr>
        <w:numPr>
          <w:ilvl w:val="1"/>
          <w:numId w:val="1008"/>
        </w:numPr>
        <w:pStyle w:val="Compact"/>
      </w:pPr>
      <w:r>
        <w:t xml:space="preserve">what does it mean to have a significant finding</w:t>
      </w:r>
    </w:p>
    <w:p>
      <w:pPr>
        <w:numPr>
          <w:ilvl w:val="0"/>
          <w:numId w:val="1006"/>
        </w:numPr>
      </w:pPr>
      <w:r>
        <w:t xml:space="preserve">what is the issue of running multiple t-tests</w:t>
      </w:r>
    </w:p>
    <w:p>
      <w:pPr>
        <w:numPr>
          <w:ilvl w:val="1"/>
          <w:numId w:val="1009"/>
        </w:numPr>
        <w:pStyle w:val="Compact"/>
      </w:pPr>
      <w:r>
        <w:t xml:space="preserve">what will happen if we run 20 tests and find one statistical finding</w:t>
      </w:r>
    </w:p>
    <w:p>
      <w:pPr>
        <w:numPr>
          <w:ilvl w:val="0"/>
          <w:numId w:val="1006"/>
        </w:numPr>
      </w:pPr>
      <w:r>
        <w:t xml:space="preserve">know why we remove population means from calculations</w:t>
      </w:r>
    </w:p>
    <w:p>
      <w:pPr>
        <w:numPr>
          <w:ilvl w:val="0"/>
          <w:numId w:val="1006"/>
        </w:numPr>
      </w:pPr>
      <w:r>
        <w:t xml:space="preserve">know how to calculate independent-samples t-test, paired-samples t-test, and one-way ANOVA</w:t>
      </w:r>
    </w:p>
    <w:p>
      <w:pPr>
        <w:numPr>
          <w:ilvl w:val="0"/>
          <w:numId w:val="1006"/>
        </w:numPr>
      </w:pPr>
      <w:r>
        <w:t xml:space="preserve">know what the variance sum law is</w:t>
      </w:r>
    </w:p>
    <w:p>
      <w:pPr>
        <w:numPr>
          <w:ilvl w:val="0"/>
          <w:numId w:val="1006"/>
        </w:numPr>
      </w:pPr>
      <w:r>
        <w:t xml:space="preserve">know what is missing from equations/formulas</w:t>
      </w:r>
    </w:p>
    <w:p>
      <w:pPr>
        <w:numPr>
          <w:ilvl w:val="0"/>
          <w:numId w:val="1006"/>
        </w:numPr>
      </w:pPr>
      <w:r>
        <w:t xml:space="preserve">know what formulas/equations mean</w:t>
      </w:r>
    </w:p>
    <w:p>
      <w:pPr>
        <w:numPr>
          <w:ilvl w:val="0"/>
          <w:numId w:val="1006"/>
        </w:numPr>
      </w:pPr>
      <w:r>
        <w:t xml:space="preserve">know what needs to be done when groups are different for independent-samples t-tests</w:t>
      </w:r>
    </w:p>
    <w:p>
      <w:pPr>
        <w:numPr>
          <w:ilvl w:val="0"/>
          <w:numId w:val="1006"/>
        </w:numPr>
      </w:pPr>
      <w:r>
        <w:t xml:space="preserve">know the designs of each test (between-subjects, within-subjects)</w:t>
      </w:r>
    </w:p>
    <w:p>
      <w:pPr>
        <w:numPr>
          <w:ilvl w:val="0"/>
          <w:numId w:val="1006"/>
        </w:numPr>
      </w:pPr>
      <w:r>
        <w:t xml:space="preserve">know the difference in the formulas for a paired-samples t-test</w:t>
      </w:r>
    </w:p>
    <w:p>
      <w:pPr>
        <w:numPr>
          <w:ilvl w:val="0"/>
          <w:numId w:val="1006"/>
        </w:numPr>
      </w:pPr>
      <w:r>
        <w:t xml:space="preserve">know the difference in the distributions between the t-test distributions</w:t>
      </w:r>
    </w:p>
    <w:p>
      <w:pPr>
        <w:numPr>
          <w:ilvl w:val="0"/>
          <w:numId w:val="1006"/>
        </w:numPr>
      </w:pPr>
      <w:r>
        <w:t xml:space="preserve">know the standard error of differences</w:t>
      </w:r>
    </w:p>
    <w:p>
      <w:pPr>
        <w:numPr>
          <w:ilvl w:val="0"/>
          <w:numId w:val="1006"/>
        </w:numPr>
      </w:pPr>
      <w:r>
        <w:t xml:space="preserve">know how to calculate effect sizes for all tests</w:t>
      </w:r>
    </w:p>
    <w:p>
      <w:pPr>
        <w:numPr>
          <w:ilvl w:val="1"/>
          <w:numId w:val="1010"/>
        </w:numPr>
        <w:pStyle w:val="Compact"/>
      </w:pPr>
      <w:r>
        <w:t xml:space="preserve">know size of correlation effect sizes</w:t>
      </w:r>
    </w:p>
    <w:p>
      <w:pPr>
        <w:numPr>
          <w:ilvl w:val="0"/>
          <w:numId w:val="1006"/>
        </w:numPr>
      </w:pPr>
      <w:r>
        <w:t xml:space="preserve">difference between ANOVA and independent-samples t-test</w:t>
      </w:r>
    </w:p>
    <w:p>
      <w:pPr>
        <w:numPr>
          <w:ilvl w:val="0"/>
          <w:numId w:val="1006"/>
        </w:numPr>
      </w:pPr>
      <w:r>
        <w:t xml:space="preserve">know how to read all the tables (studentized, t, F)</w:t>
      </w:r>
    </w:p>
    <w:p>
      <w:pPr>
        <w:numPr>
          <w:ilvl w:val="0"/>
          <w:numId w:val="1006"/>
        </w:numPr>
      </w:pPr>
      <w:r>
        <w:t xml:space="preserve">know what a reference group</w:t>
      </w:r>
    </w:p>
    <w:p>
      <w:pPr>
        <w:numPr>
          <w:ilvl w:val="0"/>
          <w:numId w:val="1006"/>
        </w:numPr>
      </w:pPr>
      <w:r>
        <w:t xml:space="preserve">know what an ANOVA can’t do compared to a linear regression</w:t>
      </w:r>
    </w:p>
    <w:p>
      <w:pPr>
        <w:numPr>
          <w:ilvl w:val="0"/>
          <w:numId w:val="1006"/>
        </w:numPr>
      </w:pPr>
      <w:r>
        <w:t xml:space="preserve">know how to formulate both a null hypothesis and an alternative hypothesis</w:t>
      </w:r>
    </w:p>
    <w:p>
      <w:pPr>
        <w:numPr>
          <w:ilvl w:val="0"/>
          <w:numId w:val="1006"/>
        </w:numPr>
      </w:pPr>
      <w:r>
        <w:t xml:space="preserve">know, generally, the difference between a planned contrast and a post-hoc analysis</w:t>
      </w:r>
    </w:p>
    <w:p>
      <w:pPr>
        <w:numPr>
          <w:ilvl w:val="0"/>
          <w:numId w:val="1006"/>
        </w:numPr>
      </w:pPr>
      <w:r>
        <w:t xml:space="preserve">know what a F-test tells us and what it doesn’t tell us</w:t>
      </w:r>
    </w:p>
    <w:p>
      <w:pPr>
        <w:numPr>
          <w:ilvl w:val="0"/>
          <w:numId w:val="1006"/>
        </w:numPr>
      </w:pPr>
      <w:r>
        <w:t xml:space="preserve">know when to check post-hoc findings</w:t>
      </w:r>
    </w:p>
    <w:p>
      <w:pPr>
        <w:numPr>
          <w:ilvl w:val="0"/>
          <w:numId w:val="1006"/>
        </w:numPr>
      </w:pPr>
      <w:r>
        <w:t xml:space="preserve">know what a grand mean is compared to group means</w:t>
      </w:r>
    </w:p>
    <w:p>
      <w:pPr>
        <w:numPr>
          <w:ilvl w:val="0"/>
          <w:numId w:val="1006"/>
        </w:numPr>
      </w:pPr>
      <w:r>
        <w:t xml:space="preserve">know what the total, model, and residual sum of squares</w:t>
      </w:r>
    </w:p>
    <w:p>
      <w:pPr>
        <w:numPr>
          <w:ilvl w:val="0"/>
          <w:numId w:val="1006"/>
        </w:numPr>
      </w:pPr>
      <w:r>
        <w:t xml:space="preserve">know the difference between sum of squares and mean squares</w:t>
      </w:r>
    </w:p>
    <w:p>
      <w:pPr>
        <w:numPr>
          <w:ilvl w:val="0"/>
          <w:numId w:val="1006"/>
        </w:numPr>
      </w:pPr>
      <w:r>
        <w:t xml:space="preserve">know what each degrees of freedom are and what they are used for</w:t>
      </w:r>
    </w:p>
    <w:p>
      <w:pPr>
        <w:numPr>
          <w:ilvl w:val="0"/>
          <w:numId w:val="1006"/>
        </w:numPr>
      </w:pPr>
      <w:r>
        <w:t xml:space="preserve">know what a F-test is compared to the specific comparisons</w:t>
      </w:r>
    </w:p>
    <w:p>
      <w:pPr>
        <w:numPr>
          <w:ilvl w:val="0"/>
          <w:numId w:val="1006"/>
        </w:numPr>
      </w:pPr>
      <w:r>
        <w:t xml:space="preserve">know how to calculate a Tukey Honestly Significant Difference Test</w:t>
      </w:r>
    </w:p>
    <w:p>
      <w:pPr>
        <w:numPr>
          <w:ilvl w:val="0"/>
          <w:numId w:val="1006"/>
        </w:numPr>
      </w:pPr>
      <w:r>
        <w:t xml:space="preserve">know how to tell if a finding is statistically significant</w:t>
      </w:r>
    </w:p>
    <w:p>
      <w:pPr>
        <w:numPr>
          <w:ilvl w:val="0"/>
          <w:numId w:val="1006"/>
        </w:numPr>
      </w:pPr>
      <w:r>
        <w:t xml:space="preserve">know what can be done to data suffering heterogeneity/heteroscedasticity for a F-test</w:t>
      </w:r>
    </w:p>
    <w:p>
      <w:pPr>
        <w:numPr>
          <w:ilvl w:val="0"/>
          <w:numId w:val="1006"/>
        </w:numPr>
      </w:pPr>
      <w:r>
        <w:t xml:space="preserve">what can be done to correct model parameters that may violate assumptions for F-tests</w:t>
      </w:r>
    </w:p>
    <w:p>
      <w:pPr>
        <w:numPr>
          <w:ilvl w:val="0"/>
          <w:numId w:val="1006"/>
        </w:numPr>
      </w:pPr>
      <w:r>
        <w:t xml:space="preserve">know, generally, what orthogonal vs non-orthogonal contrasts are</w:t>
      </w:r>
    </w:p>
    <w:p>
      <w:pPr>
        <w:numPr>
          <w:ilvl w:val="0"/>
          <w:numId w:val="1006"/>
        </w:numPr>
      </w:pPr>
      <w:r>
        <w:t xml:space="preserve">know how many curves in a line equal what trend is trying to be shown</w:t>
      </w:r>
    </w:p>
    <w:p>
      <w:pPr>
        <w:numPr>
          <w:ilvl w:val="0"/>
          <w:numId w:val="1006"/>
        </w:numPr>
      </w:pPr>
      <w:r>
        <w:t xml:space="preserve">know what happens when there are too many curves in a trend line</w:t>
      </w:r>
    </w:p>
    <w:p>
      <w:pPr>
        <w:numPr>
          <w:ilvl w:val="0"/>
          <w:numId w:val="1006"/>
        </w:numPr>
      </w:pPr>
      <w:r>
        <w:t xml:space="preserve">know when to use the Least-Significant Difference comparison</w:t>
      </w:r>
    </w:p>
    <w:p>
      <w:pPr>
        <w:numPr>
          <w:ilvl w:val="0"/>
          <w:numId w:val="1006"/>
        </w:numPr>
      </w:pPr>
      <w:r>
        <w:t xml:space="preserve">know what post-hoc tests are the most balanced</w:t>
      </w:r>
    </w:p>
    <w:p>
      <w:pPr>
        <w:numPr>
          <w:ilvl w:val="0"/>
          <w:numId w:val="1006"/>
        </w:numPr>
      </w:pPr>
      <w:r>
        <w:t xml:space="preserve">know the difference between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η</m:t>
            </m:r>
          </m:e>
          <m:sup>
            <m:r>
              <m:t>2</m:t>
            </m:r>
          </m:sup>
        </m:sSup>
      </m:oMath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7ba5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ba5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7ba5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7ba5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7ba5"/>
      <w:shd w:val="clear" w:fill="f1f3f5"/>
    </w:rPr>
  </w:style>
  <w:style w:type="character" w:customStyle="1" w:styleId="ExtensionTok">
    <w:name w:val="ExtensionTok"/>
    <w:basedOn w:val="VerbatimChar"/>
    <w:rPr>
      <w:color w:val="007ba5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007ba5"/>
      <w:shd w:val="clear" w:fill="f1f3f5"/>
    </w:rPr>
  </w:style>
  <w:style w:type="character" w:customStyle="1" w:styleId="RegionMarkerTok">
    <w:name w:val="RegionMarkerTok"/>
    <w:basedOn w:val="VerbatimChar"/>
    <w:rPr>
      <w:color w:val="007ba5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7ba5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2 Study Guide</dc:title>
  <dc:creator/>
  <cp:keywords/>
  <dcterms:created xsi:type="dcterms:W3CDTF">2022-03-25T18:39:09Z</dcterms:created>
  <dcterms:modified xsi:type="dcterms:W3CDTF">2022-03-25T18:39:09Z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visual</vt:lpwstr>
  </property>
  <property fmtid="{D5CDD505-2E9C-101B-9397-08002B2CF9AE}" pid="3" name="format">
    <vt:lpwstr>docx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toc-title">
    <vt:lpwstr>Table of contents</vt:lpwstr>
  </property>
</Properties>
</file>