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307E5" w:rsidP="00D46255">
      <w:pPr>
        <w:pStyle w:val="a3"/>
      </w:pPr>
      <w:r>
        <w:t>机器学习</w:t>
      </w:r>
      <w:r w:rsidR="003D70F3">
        <w:t>评估方法与</w:t>
      </w:r>
      <w:r>
        <w:t>评估指标</w:t>
      </w:r>
    </w:p>
    <w:p w:rsidR="00D46255" w:rsidRDefault="00282CFC" w:rsidP="00534595">
      <w:pPr>
        <w:pStyle w:val="1"/>
      </w:pPr>
      <w:r>
        <w:rPr>
          <w:rFonts w:hint="eastAsia"/>
        </w:rPr>
        <w:t>离线</w:t>
      </w:r>
      <w:r w:rsidR="00AC2AA4">
        <w:rPr>
          <w:rFonts w:hint="eastAsia"/>
        </w:rPr>
        <w:t>评估方法</w:t>
      </w:r>
    </w:p>
    <w:p w:rsidR="00282CFC" w:rsidRPr="00282CFC" w:rsidRDefault="00282CFC" w:rsidP="00282CFC">
      <w:r>
        <w:rPr>
          <w:rFonts w:hint="eastAsia"/>
        </w:rPr>
        <w:tab/>
      </w:r>
      <w:r>
        <w:rPr>
          <w:rFonts w:hint="eastAsia"/>
        </w:rPr>
        <w:t>离线评估的基本原理是在离线环境中，将数据集划分为“训练集”和“测试集”</w:t>
      </w:r>
      <w:r w:rsidR="009D107F">
        <w:rPr>
          <w:rFonts w:hint="eastAsia"/>
        </w:rPr>
        <w:t>，</w:t>
      </w:r>
      <w:r w:rsidR="00427AF6">
        <w:rPr>
          <w:rFonts w:hint="eastAsia"/>
        </w:rPr>
        <w:t>用“训练集”训练模型，</w:t>
      </w:r>
      <w:r w:rsidR="00833609">
        <w:rPr>
          <w:rFonts w:hint="eastAsia"/>
        </w:rPr>
        <w:t>用“测试集”评估模型，</w:t>
      </w:r>
      <w:r w:rsidR="0058476A">
        <w:rPr>
          <w:rFonts w:hint="eastAsia"/>
        </w:rPr>
        <w:t>根据数据集划分方法的不同，离线评估可以分为以下</w:t>
      </w:r>
      <w:r w:rsidR="0058476A">
        <w:rPr>
          <w:rFonts w:hint="eastAsia"/>
        </w:rPr>
        <w:t>3</w:t>
      </w:r>
      <w:r w:rsidR="0058476A">
        <w:rPr>
          <w:rFonts w:hint="eastAsia"/>
        </w:rPr>
        <w:t>种。</w:t>
      </w:r>
    </w:p>
    <w:p w:rsidR="00534595" w:rsidRDefault="00D62879" w:rsidP="00FD7C7F">
      <w:pPr>
        <w:pStyle w:val="2"/>
      </w:pPr>
      <w:r>
        <w:t>H</w:t>
      </w:r>
      <w:r>
        <w:rPr>
          <w:rFonts w:hint="eastAsia"/>
        </w:rPr>
        <w:t>oldout</w:t>
      </w:r>
      <w:r>
        <w:rPr>
          <w:rFonts w:hint="eastAsia"/>
        </w:rPr>
        <w:t>检验</w:t>
      </w:r>
    </w:p>
    <w:p w:rsidR="008B1BC9" w:rsidRDefault="007A67A6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检验是基础的离线评估方法，</w:t>
      </w:r>
      <w:r w:rsidR="00D63B31">
        <w:rPr>
          <w:rFonts w:hint="eastAsia"/>
        </w:rPr>
        <w:t>它将原始的样本集合随机的划分为训练集和验证集两部分</w:t>
      </w:r>
      <w:r w:rsidR="002A2BC3">
        <w:rPr>
          <w:rFonts w:hint="eastAsia"/>
        </w:rPr>
        <w:t>。通常选择</w:t>
      </w:r>
      <w:r w:rsidR="002A2BC3">
        <w:rPr>
          <w:rFonts w:hint="eastAsia"/>
        </w:rPr>
        <w:t>7:3</w:t>
      </w:r>
      <w:r w:rsidR="002A2BC3">
        <w:rPr>
          <w:rFonts w:hint="eastAsia"/>
        </w:rPr>
        <w:t>作为划分比例，</w:t>
      </w:r>
      <w:r w:rsidR="00484015">
        <w:rPr>
          <w:rFonts w:hint="eastAsia"/>
        </w:rPr>
        <w:t>70%</w:t>
      </w:r>
      <w:r w:rsidR="00484015">
        <w:rPr>
          <w:rFonts w:hint="eastAsia"/>
        </w:rPr>
        <w:t>的样本用于模型的训练，</w:t>
      </w:r>
      <w:r w:rsidR="00123E19">
        <w:rPr>
          <w:rFonts w:hint="eastAsia"/>
        </w:rPr>
        <w:t>30%</w:t>
      </w:r>
      <w:r w:rsidR="00123E19">
        <w:rPr>
          <w:rFonts w:hint="eastAsia"/>
        </w:rPr>
        <w:t>的样本用于模型的评估。</w:t>
      </w:r>
    </w:p>
    <w:p w:rsidR="00DD4580" w:rsidRPr="008B1BC9" w:rsidRDefault="00DD4580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的缺点是：</w:t>
      </w:r>
      <w:r w:rsidR="00836F74">
        <w:rPr>
          <w:rFonts w:hint="eastAsia"/>
        </w:rPr>
        <w:t>在验证集上计算出来的评估指标</w:t>
      </w:r>
      <w:r w:rsidR="00B33EBF">
        <w:rPr>
          <w:rFonts w:hint="eastAsia"/>
        </w:rPr>
        <w:t>与训练集和验证集的划分有直接的关系，</w:t>
      </w:r>
      <w:r w:rsidR="008600D6">
        <w:rPr>
          <w:rFonts w:hint="eastAsia"/>
        </w:rPr>
        <w:t>如果仅进行少量的</w:t>
      </w:r>
      <w:r w:rsidR="008600D6">
        <w:rPr>
          <w:rFonts w:hint="eastAsia"/>
        </w:rPr>
        <w:t>Holdout</w:t>
      </w:r>
      <w:r w:rsidR="008600D6">
        <w:rPr>
          <w:rFonts w:hint="eastAsia"/>
        </w:rPr>
        <w:t>检验，</w:t>
      </w:r>
      <w:r w:rsidR="003F08B1">
        <w:rPr>
          <w:rFonts w:hint="eastAsia"/>
        </w:rPr>
        <w:t>则得到的结论存在较大的随机性</w:t>
      </w:r>
      <w:r w:rsidR="00794F0E">
        <w:rPr>
          <w:rFonts w:hint="eastAsia"/>
        </w:rPr>
        <w:t>。为了消除这种随机性，</w:t>
      </w:r>
      <w:r w:rsidR="00CC5C64">
        <w:rPr>
          <w:rFonts w:hint="eastAsia"/>
        </w:rPr>
        <w:t>“交叉检验”的思想被提出</w:t>
      </w:r>
      <w:r w:rsidR="00184CAE">
        <w:rPr>
          <w:rFonts w:hint="eastAsia"/>
        </w:rPr>
        <w:t>。</w:t>
      </w:r>
    </w:p>
    <w:p w:rsidR="00FD7C7F" w:rsidRDefault="00CA3098" w:rsidP="003D70F3">
      <w:pPr>
        <w:pStyle w:val="2"/>
      </w:pPr>
      <w:r>
        <w:rPr>
          <w:rFonts w:hint="eastAsia"/>
        </w:rPr>
        <w:t>交叉检验</w:t>
      </w:r>
    </w:p>
    <w:p w:rsidR="006A7577" w:rsidRDefault="006A7577" w:rsidP="006A7577">
      <w:r>
        <w:rPr>
          <w:rFonts w:hint="eastAsia"/>
        </w:rPr>
        <w:tab/>
        <w:t>k-fold</w:t>
      </w:r>
      <w:r>
        <w:rPr>
          <w:rFonts w:hint="eastAsia"/>
        </w:rPr>
        <w:t>交叉验证：</w:t>
      </w:r>
      <w:r w:rsidR="00EB261B">
        <w:rPr>
          <w:rFonts w:hint="eastAsia"/>
        </w:rPr>
        <w:t>先将全部样本划分成</w:t>
      </w:r>
      <w:r w:rsidR="00EB261B">
        <w:rPr>
          <w:rFonts w:hint="eastAsia"/>
        </w:rPr>
        <w:t>k</w:t>
      </w:r>
      <w:proofErr w:type="gramStart"/>
      <w:r w:rsidR="00EB261B">
        <w:rPr>
          <w:rFonts w:hint="eastAsia"/>
        </w:rPr>
        <w:t>个</w:t>
      </w:r>
      <w:proofErr w:type="gramEnd"/>
      <w:r w:rsidR="00EB261B">
        <w:rPr>
          <w:rFonts w:hint="eastAsia"/>
        </w:rPr>
        <w:t>大小相等的样本子集</w:t>
      </w:r>
      <w:r w:rsidR="00EC55BF">
        <w:rPr>
          <w:rFonts w:hint="eastAsia"/>
        </w:rPr>
        <w:t>；依次遍历这</w:t>
      </w:r>
      <w:r w:rsidR="00EC55BF">
        <w:rPr>
          <w:rFonts w:hint="eastAsia"/>
        </w:rPr>
        <w:t>k</w:t>
      </w:r>
      <w:proofErr w:type="gramStart"/>
      <w:r w:rsidR="00EC55BF">
        <w:rPr>
          <w:rFonts w:hint="eastAsia"/>
        </w:rPr>
        <w:t>个</w:t>
      </w:r>
      <w:proofErr w:type="gramEnd"/>
      <w:r w:rsidR="00EC55BF">
        <w:rPr>
          <w:rFonts w:hint="eastAsia"/>
        </w:rPr>
        <w:t>子集，</w:t>
      </w:r>
      <w:r w:rsidR="0084519E">
        <w:rPr>
          <w:rFonts w:hint="eastAsia"/>
        </w:rPr>
        <w:t>每次都先把当前子集作为验证集，</w:t>
      </w:r>
      <w:r w:rsidR="00BB6DD0">
        <w:rPr>
          <w:rFonts w:hint="eastAsia"/>
        </w:rPr>
        <w:t>其余所有子集作为训练集，</w:t>
      </w:r>
      <w:r w:rsidR="00BB6E1F">
        <w:rPr>
          <w:rFonts w:hint="eastAsia"/>
        </w:rPr>
        <w:t>进行模型的训练和评估</w:t>
      </w:r>
      <w:r w:rsidR="008A20CB">
        <w:rPr>
          <w:rFonts w:hint="eastAsia"/>
        </w:rPr>
        <w:t>；最后把所有</w:t>
      </w:r>
      <w:r w:rsidR="008A20CB">
        <w:rPr>
          <w:rFonts w:hint="eastAsia"/>
        </w:rPr>
        <w:t>k</w:t>
      </w:r>
      <w:r w:rsidR="008A20CB">
        <w:rPr>
          <w:rFonts w:hint="eastAsia"/>
        </w:rPr>
        <w:t>次的评估指标</w:t>
      </w:r>
      <w:r w:rsidR="000B0DBF">
        <w:rPr>
          <w:rFonts w:hint="eastAsia"/>
        </w:rPr>
        <w:t>的平均值</w:t>
      </w:r>
      <w:r w:rsidR="0067535C">
        <w:rPr>
          <w:rFonts w:hint="eastAsia"/>
        </w:rPr>
        <w:t>作为最终的评估指标。在实际经验中，</w:t>
      </w:r>
      <w:r w:rsidR="0067535C">
        <w:rPr>
          <w:rFonts w:hint="eastAsia"/>
        </w:rPr>
        <w:t>k</w:t>
      </w:r>
      <w:r w:rsidR="0067535C">
        <w:rPr>
          <w:rFonts w:hint="eastAsia"/>
        </w:rPr>
        <w:t>通常取</w:t>
      </w:r>
      <w:r w:rsidR="00FF54DD">
        <w:rPr>
          <w:rFonts w:hint="eastAsia"/>
        </w:rPr>
        <w:t>10</w:t>
      </w:r>
      <w:r w:rsidR="00FF54DD">
        <w:rPr>
          <w:rFonts w:hint="eastAsia"/>
        </w:rPr>
        <w:t>。</w:t>
      </w:r>
    </w:p>
    <w:p w:rsidR="00FF54DD" w:rsidRPr="006A7577" w:rsidRDefault="00826EBF" w:rsidP="006A7577">
      <w:r>
        <w:rPr>
          <w:rFonts w:hint="eastAsia"/>
        </w:rPr>
        <w:tab/>
      </w:r>
      <w:r>
        <w:rPr>
          <w:rFonts w:hint="eastAsia"/>
        </w:rPr>
        <w:t>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验证：每次留下一个样本作为验证集</w:t>
      </w:r>
      <w:r w:rsidR="0026605C">
        <w:rPr>
          <w:rFonts w:hint="eastAsia"/>
        </w:rPr>
        <w:t>，</w:t>
      </w:r>
      <w:r w:rsidR="004F10F0">
        <w:rPr>
          <w:rFonts w:hint="eastAsia"/>
        </w:rPr>
        <w:t>其余所有样本作为测试集</w:t>
      </w:r>
      <w:r w:rsidR="00DE1951">
        <w:rPr>
          <w:rFonts w:hint="eastAsia"/>
        </w:rPr>
        <w:t>。样本总数为</w:t>
      </w:r>
      <w:r w:rsidR="00DE1951">
        <w:rPr>
          <w:rFonts w:hint="eastAsia"/>
        </w:rPr>
        <w:t>n</w:t>
      </w:r>
      <w:r w:rsidR="00DE1951">
        <w:rPr>
          <w:rFonts w:hint="eastAsia"/>
        </w:rPr>
        <w:t>，依次遍历所有</w:t>
      </w:r>
      <w:r w:rsidR="00DE1951">
        <w:rPr>
          <w:rFonts w:hint="eastAsia"/>
        </w:rPr>
        <w:t>n</w:t>
      </w:r>
      <w:proofErr w:type="gramStart"/>
      <w:r w:rsidR="00DE1951">
        <w:rPr>
          <w:rFonts w:hint="eastAsia"/>
        </w:rPr>
        <w:t>个</w:t>
      </w:r>
      <w:proofErr w:type="gramEnd"/>
      <w:r w:rsidR="00DE1951">
        <w:rPr>
          <w:rFonts w:hint="eastAsia"/>
        </w:rPr>
        <w:t>样本，进行</w:t>
      </w:r>
      <w:r w:rsidR="00DE1951">
        <w:rPr>
          <w:rFonts w:hint="eastAsia"/>
        </w:rPr>
        <w:t>n</w:t>
      </w:r>
      <w:r w:rsidR="00DE1951">
        <w:rPr>
          <w:rFonts w:hint="eastAsia"/>
        </w:rPr>
        <w:t>次验证，再将评估指标</w:t>
      </w:r>
      <w:proofErr w:type="gramStart"/>
      <w:r w:rsidR="00DE1951">
        <w:rPr>
          <w:rFonts w:hint="eastAsia"/>
        </w:rPr>
        <w:t>求平均</w:t>
      </w:r>
      <w:proofErr w:type="gramEnd"/>
      <w:r w:rsidR="00DE1951">
        <w:rPr>
          <w:rFonts w:hint="eastAsia"/>
        </w:rPr>
        <w:t>得到最终指标</w:t>
      </w:r>
      <w:r w:rsidR="00EF15C6">
        <w:rPr>
          <w:rFonts w:hint="eastAsia"/>
        </w:rPr>
        <w:t>。在样本总数较多的情况下，留一验证发的时间开销极大。事实上，留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验证是留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验证的特例。留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验证是指每次留下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样本作为验证集，而从</w:t>
      </w:r>
      <w:r w:rsidR="00EF15C6">
        <w:rPr>
          <w:rFonts w:hint="eastAsia"/>
        </w:rPr>
        <w:t>n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元素中选择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EF15C6">
        <w:rPr>
          <w:rFonts w:hint="eastAsia"/>
        </w:rPr>
        <w:t>种可能，因此它的时间开销远远高于留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验证，故很少在实际工程中应用</w:t>
      </w:r>
      <w:r w:rsidR="00EC0414">
        <w:rPr>
          <w:rFonts w:hint="eastAsia"/>
        </w:rPr>
        <w:t>。</w:t>
      </w:r>
    </w:p>
    <w:p w:rsidR="00CA3098" w:rsidRDefault="00235D34" w:rsidP="003D70F3">
      <w:pPr>
        <w:pStyle w:val="2"/>
      </w:pPr>
      <w:r>
        <w:rPr>
          <w:rFonts w:hint="eastAsia"/>
        </w:rPr>
        <w:t>自助法</w:t>
      </w:r>
    </w:p>
    <w:p w:rsidR="00402288" w:rsidRDefault="00F23604" w:rsidP="00B07F61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holdout</w:t>
      </w:r>
      <w:r>
        <w:rPr>
          <w:rFonts w:hint="eastAsia"/>
        </w:rPr>
        <w:t>检验还是交叉检验，</w:t>
      </w:r>
      <w:r w:rsidR="00D97E06">
        <w:rPr>
          <w:rFonts w:hint="eastAsia"/>
        </w:rPr>
        <w:t>都是基于划分训练集和测试集的方法进行模型评估的，</w:t>
      </w:r>
      <w:r w:rsidR="002900AD">
        <w:rPr>
          <w:rFonts w:hint="eastAsia"/>
        </w:rPr>
        <w:t>然后当样本规模比较小时，</w:t>
      </w:r>
      <w:r w:rsidR="00653568">
        <w:rPr>
          <w:rFonts w:hint="eastAsia"/>
        </w:rPr>
        <w:t>将样本集进行划分会让训练集进一步减小，</w:t>
      </w:r>
      <w:r w:rsidR="001951B7">
        <w:rPr>
          <w:rFonts w:hint="eastAsia"/>
        </w:rPr>
        <w:t>这可能会影响模型的训练效果。自助法可以在一定程度上解决这个问题。</w:t>
      </w:r>
    </w:p>
    <w:p w:rsidR="00E71D84" w:rsidRDefault="00384135" w:rsidP="00B07F61">
      <w:pPr>
        <w:ind w:firstLine="420"/>
      </w:pPr>
      <w:r>
        <w:rPr>
          <w:rFonts w:hint="eastAsia"/>
        </w:rPr>
        <w:t>自助法（</w:t>
      </w:r>
      <w:r>
        <w:rPr>
          <w:rFonts w:hint="eastAsia"/>
        </w:rPr>
        <w:t>Bootstrap</w:t>
      </w:r>
      <w:r>
        <w:rPr>
          <w:rFonts w:hint="eastAsia"/>
        </w:rPr>
        <w:t>）是基于自采样的检验方法：</w:t>
      </w:r>
      <w:r w:rsidR="009A5B43">
        <w:rPr>
          <w:rFonts w:hint="eastAsia"/>
        </w:rPr>
        <w:t>对于总数为</w:t>
      </w:r>
      <w:r w:rsidR="009A5B43">
        <w:rPr>
          <w:rFonts w:hint="eastAsia"/>
        </w:rPr>
        <w:t>n</w:t>
      </w:r>
      <w:r w:rsidR="009A5B43">
        <w:rPr>
          <w:rFonts w:hint="eastAsia"/>
        </w:rPr>
        <w:t>的样本集合，</w:t>
      </w:r>
      <w:r w:rsidR="0031182C">
        <w:rPr>
          <w:rFonts w:hint="eastAsia"/>
        </w:rPr>
        <w:t>进行</w:t>
      </w:r>
      <w:r w:rsidR="0031182C">
        <w:rPr>
          <w:rFonts w:hint="eastAsia"/>
        </w:rPr>
        <w:t>n</w:t>
      </w:r>
      <w:r w:rsidR="0031182C">
        <w:rPr>
          <w:rFonts w:hint="eastAsia"/>
        </w:rPr>
        <w:t>次有放回的随机采样，得到大小为</w:t>
      </w:r>
      <w:r w:rsidR="0031182C">
        <w:rPr>
          <w:rFonts w:hint="eastAsia"/>
        </w:rPr>
        <w:t>n</w:t>
      </w:r>
      <w:r w:rsidR="0031182C">
        <w:rPr>
          <w:rFonts w:hint="eastAsia"/>
        </w:rPr>
        <w:t>的训练集</w:t>
      </w:r>
      <w:r w:rsidR="0094497B">
        <w:rPr>
          <w:rFonts w:hint="eastAsia"/>
        </w:rPr>
        <w:t>。在</w:t>
      </w:r>
      <w:r w:rsidR="0094497B">
        <w:rPr>
          <w:rFonts w:hint="eastAsia"/>
        </w:rPr>
        <w:t>n</w:t>
      </w:r>
      <w:r w:rsidR="0094497B">
        <w:rPr>
          <w:rFonts w:hint="eastAsia"/>
        </w:rPr>
        <w:t>次采样过程中，有的样本会被重复采样，</w:t>
      </w:r>
      <w:r w:rsidR="00B8214C">
        <w:rPr>
          <w:rFonts w:hint="eastAsia"/>
        </w:rPr>
        <w:t>有的样本没有被采样过，</w:t>
      </w:r>
      <w:r w:rsidR="008518B9">
        <w:rPr>
          <w:rFonts w:hint="eastAsia"/>
        </w:rPr>
        <w:t>这些没有被采样的样本作为验证集进行模型验证，这就是自助法的验证过程。</w:t>
      </w:r>
    </w:p>
    <w:p w:rsidR="00402288" w:rsidRPr="00402288" w:rsidRDefault="00071DEC" w:rsidP="008909F3">
      <w:pPr>
        <w:pStyle w:val="1"/>
      </w:pPr>
      <w:r>
        <w:rPr>
          <w:rFonts w:hint="eastAsia"/>
        </w:rPr>
        <w:lastRenderedPageBreak/>
        <w:t>离线</w:t>
      </w:r>
      <w:r w:rsidR="00402288">
        <w:rPr>
          <w:rFonts w:hint="eastAsia"/>
        </w:rPr>
        <w:t>评估指标</w:t>
      </w:r>
    </w:p>
    <w:p w:rsidR="00D62879" w:rsidRDefault="008909F3" w:rsidP="0019012B">
      <w:pPr>
        <w:pStyle w:val="2"/>
      </w:pPr>
      <w:r>
        <w:rPr>
          <w:rFonts w:hint="eastAsia"/>
        </w:rPr>
        <w:t>准确率</w:t>
      </w:r>
    </w:p>
    <w:p w:rsidR="00BE77C4" w:rsidRDefault="00FB079A" w:rsidP="00BE77C4">
      <w:r>
        <w:rPr>
          <w:rFonts w:hint="eastAsia"/>
        </w:rPr>
        <w:tab/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）是</w:t>
      </w:r>
      <w:r w:rsidR="00BD0A3B">
        <w:rPr>
          <w:rFonts w:hint="eastAsia"/>
        </w:rPr>
        <w:t>指分类正确样本占总样本个数的比例</w:t>
      </w:r>
      <w:r w:rsidR="00256AA1">
        <w:rPr>
          <w:rFonts w:hint="eastAsia"/>
        </w:rPr>
        <w:t>，即</w:t>
      </w:r>
      <w:r w:rsidR="001F3775">
        <w:rPr>
          <w:rFonts w:hint="eastAsia"/>
        </w:rPr>
        <w:t>：</w:t>
      </w:r>
    </w:p>
    <w:p w:rsidR="00FF1F44" w:rsidRPr="00FF1F44" w:rsidRDefault="00FF1F44" w:rsidP="00BE77C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Acc</m:t>
          </m:r>
          <m:r>
            <m:rPr>
              <m:sty m:val="p"/>
            </m:rPr>
            <w:rPr>
              <w:rFonts w:ascii="Cambria Math" w:hAnsi="Cambria Math"/>
            </w:rPr>
            <m:t>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:rsidR="00FF1F44" w:rsidRDefault="00FF1F44" w:rsidP="00BE77C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correct</m:t>
            </m:r>
          </m:sub>
        </m:sSub>
      </m:oMath>
      <w:r w:rsidR="002A2445">
        <w:t>为被正确分类的样本个数</w:t>
      </w:r>
      <w:r w:rsidR="002A24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EE1452">
        <w:t>为总样本个数</w:t>
      </w:r>
      <w:r w:rsidR="00354427">
        <w:rPr>
          <w:rFonts w:hint="eastAsia"/>
        </w:rPr>
        <w:t>，</w:t>
      </w:r>
      <w:r w:rsidR="00354427">
        <w:rPr>
          <w:rFonts w:hint="eastAsia"/>
        </w:rPr>
        <w:t>TP</w:t>
      </w:r>
      <w:r w:rsidR="00354427">
        <w:rPr>
          <w:rFonts w:hint="eastAsia"/>
        </w:rPr>
        <w:t>表示预测为正并且实际也为正的</w:t>
      </w:r>
      <w:r w:rsidR="00BB615B">
        <w:rPr>
          <w:rFonts w:hint="eastAsia"/>
        </w:rPr>
        <w:t>样本</w:t>
      </w:r>
      <w:r w:rsidR="00354427">
        <w:rPr>
          <w:rFonts w:hint="eastAsia"/>
        </w:rPr>
        <w:t>个数，</w:t>
      </w:r>
      <w:r w:rsidR="00BB615B">
        <w:rPr>
          <w:rFonts w:hint="eastAsia"/>
        </w:rPr>
        <w:t>TN</w:t>
      </w:r>
      <w:r w:rsidR="00BB615B">
        <w:rPr>
          <w:rFonts w:hint="eastAsia"/>
        </w:rPr>
        <w:t>表示预测为负并且实际也为负的样本个数</w:t>
      </w:r>
      <w:r w:rsidR="00D21D3D">
        <w:rPr>
          <w:rFonts w:hint="eastAsia"/>
        </w:rPr>
        <w:t>。</w:t>
      </w:r>
    </w:p>
    <w:p w:rsidR="00D36311" w:rsidRPr="00FF1F44" w:rsidRDefault="00155E68" w:rsidP="00BE77C4">
      <w:r>
        <w:rPr>
          <w:rFonts w:hint="eastAsia"/>
        </w:rPr>
        <w:tab/>
      </w:r>
      <w:r>
        <w:rPr>
          <w:rFonts w:hint="eastAsia"/>
        </w:rPr>
        <w:t>准确率是分类任务中较直观的评价指标，</w:t>
      </w:r>
      <w:r w:rsidR="00331BDA">
        <w:rPr>
          <w:rFonts w:hint="eastAsia"/>
        </w:rPr>
        <w:t>虽然其具有较强的可解释性，</w:t>
      </w:r>
      <w:r w:rsidR="00D41194">
        <w:rPr>
          <w:rFonts w:hint="eastAsia"/>
        </w:rPr>
        <w:t>但也</w:t>
      </w:r>
    </w:p>
    <w:p w:rsidR="007602D4" w:rsidRPr="00BE77C4" w:rsidRDefault="007602D4" w:rsidP="00BE77C4"/>
    <w:p w:rsidR="008909F3" w:rsidRDefault="00BF3AAC" w:rsidP="0019012B">
      <w:pPr>
        <w:pStyle w:val="2"/>
        <w:rPr>
          <w:rFonts w:hint="eastAsia"/>
        </w:rPr>
      </w:pPr>
      <w:r>
        <w:rPr>
          <w:rFonts w:hint="eastAsia"/>
        </w:rPr>
        <w:t>精确率与召回率</w:t>
      </w:r>
    </w:p>
    <w:p w:rsidR="0062112A" w:rsidRDefault="00FC40DB" w:rsidP="000A2289">
      <w:pPr>
        <w:ind w:firstLine="420"/>
        <w:rPr>
          <w:rFonts w:hint="eastAsia"/>
        </w:rPr>
      </w:pPr>
      <w:r>
        <w:rPr>
          <w:rFonts w:hint="eastAsia"/>
        </w:rPr>
        <w:t>精确率</w:t>
      </w:r>
      <w:r w:rsidR="006F00AC">
        <w:rPr>
          <w:rFonts w:hint="eastAsia"/>
        </w:rPr>
        <w:t>（</w:t>
      </w:r>
      <w:r w:rsidR="006F00AC">
        <w:rPr>
          <w:rFonts w:hint="eastAsia"/>
        </w:rPr>
        <w:t>Precision</w:t>
      </w:r>
      <w:r w:rsidR="006F00AC">
        <w:rPr>
          <w:rFonts w:hint="eastAsia"/>
        </w:rPr>
        <w:t>）</w:t>
      </w:r>
      <w:r>
        <w:rPr>
          <w:rFonts w:hint="eastAsia"/>
        </w:rPr>
        <w:t>表示</w:t>
      </w:r>
      <w:r w:rsidR="0055671F">
        <w:rPr>
          <w:rFonts w:hint="eastAsia"/>
        </w:rPr>
        <w:t>预测正确的正</w:t>
      </w:r>
      <w:proofErr w:type="gramStart"/>
      <w:r w:rsidR="0055671F">
        <w:rPr>
          <w:rFonts w:hint="eastAsia"/>
        </w:rPr>
        <w:t>例数据占预测</w:t>
      </w:r>
      <w:proofErr w:type="gramEnd"/>
      <w:r w:rsidR="0055671F">
        <w:rPr>
          <w:rFonts w:hint="eastAsia"/>
        </w:rPr>
        <w:t>为正</w:t>
      </w:r>
      <w:proofErr w:type="gramStart"/>
      <w:r w:rsidR="0055671F">
        <w:rPr>
          <w:rFonts w:hint="eastAsia"/>
        </w:rPr>
        <w:t>例数据</w:t>
      </w:r>
      <w:proofErr w:type="gramEnd"/>
      <w:r w:rsidR="0055671F">
        <w:rPr>
          <w:rFonts w:hint="eastAsia"/>
        </w:rPr>
        <w:t>的比例。</w:t>
      </w:r>
    </w:p>
    <w:p w:rsidR="00FC40DB" w:rsidRPr="00496CBF" w:rsidRDefault="00FC40DB" w:rsidP="000A2289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预测正的样本个数</m:t>
              </m:r>
            </m:den>
          </m:f>
        </m:oMath>
      </m:oMathPara>
    </w:p>
    <w:p w:rsidR="00496CBF" w:rsidRDefault="00496CBF" w:rsidP="000A2289">
      <w:pPr>
        <w:ind w:firstLine="420"/>
        <w:rPr>
          <w:rFonts w:hint="eastAsia"/>
        </w:rPr>
      </w:pPr>
      <w:r w:rsidRPr="00496CBF">
        <w:rPr>
          <w:rFonts w:hint="eastAsia"/>
        </w:rPr>
        <w:t>召回率（</w:t>
      </w:r>
      <w:r w:rsidRPr="00496CBF">
        <w:rPr>
          <w:rFonts w:hint="eastAsia"/>
        </w:rPr>
        <w:t>Recall</w:t>
      </w:r>
      <w:r w:rsidR="006F75AD">
        <w:rPr>
          <w:rFonts w:hint="eastAsia"/>
        </w:rPr>
        <w:t>）表示</w:t>
      </w:r>
      <w:r w:rsidR="009A7995">
        <w:rPr>
          <w:rFonts w:hint="eastAsia"/>
        </w:rPr>
        <w:t>预测为正确的正</w:t>
      </w:r>
      <w:proofErr w:type="gramStart"/>
      <w:r w:rsidR="009A7995">
        <w:rPr>
          <w:rFonts w:hint="eastAsia"/>
        </w:rPr>
        <w:t>例数据</w:t>
      </w:r>
      <w:proofErr w:type="gramEnd"/>
      <w:r w:rsidR="009A7995">
        <w:rPr>
          <w:rFonts w:hint="eastAsia"/>
        </w:rPr>
        <w:t>占实际为正</w:t>
      </w:r>
      <w:proofErr w:type="gramStart"/>
      <w:r w:rsidR="009A7995">
        <w:rPr>
          <w:rFonts w:hint="eastAsia"/>
        </w:rPr>
        <w:t>例数据</w:t>
      </w:r>
      <w:proofErr w:type="gramEnd"/>
      <w:r w:rsidR="009A7995">
        <w:rPr>
          <w:rFonts w:hint="eastAsia"/>
        </w:rPr>
        <w:t>的比例。</w:t>
      </w:r>
    </w:p>
    <w:p w:rsidR="0012603D" w:rsidRPr="0012603D" w:rsidRDefault="0012603D" w:rsidP="000A2289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实际为正的样本个数</m:t>
              </m:r>
            </m:den>
          </m:f>
        </m:oMath>
      </m:oMathPara>
    </w:p>
    <w:p w:rsidR="0012603D" w:rsidRDefault="0012603D" w:rsidP="000A2289">
      <w:pPr>
        <w:ind w:firstLine="420"/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值（</w:t>
      </w:r>
      <w:r>
        <w:rPr>
          <w:rFonts w:hint="eastAsia"/>
        </w:rPr>
        <w:t>F1 score</w:t>
      </w:r>
      <w:r>
        <w:rPr>
          <w:rFonts w:hint="eastAsia"/>
        </w:rPr>
        <w:t>）</w:t>
      </w:r>
    </w:p>
    <w:p w:rsidR="0012603D" w:rsidRPr="0012603D" w:rsidRDefault="007E686F" w:rsidP="000A2289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2*P*R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:rsidR="00BF3AAC" w:rsidRDefault="007F7875" w:rsidP="0019012B">
      <w:pPr>
        <w:pStyle w:val="2"/>
      </w:pPr>
      <w:r>
        <w:rPr>
          <w:rFonts w:hint="eastAsia"/>
        </w:rPr>
        <w:t>均方根误</w:t>
      </w:r>
      <w:bookmarkStart w:id="0" w:name="_GoBack"/>
      <w:bookmarkEnd w:id="0"/>
      <w:r>
        <w:rPr>
          <w:rFonts w:hint="eastAsia"/>
        </w:rPr>
        <w:t>差</w:t>
      </w:r>
    </w:p>
    <w:p w:rsidR="007F7875" w:rsidRDefault="007F7875" w:rsidP="0019012B">
      <w:pPr>
        <w:pStyle w:val="2"/>
      </w:pPr>
      <w:r>
        <w:rPr>
          <w:rFonts w:hint="eastAsia"/>
        </w:rPr>
        <w:t>对数损失函数</w:t>
      </w:r>
    </w:p>
    <w:p w:rsidR="006A0DC2" w:rsidRDefault="006A0DC2" w:rsidP="0019012B">
      <w:pPr>
        <w:pStyle w:val="2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:rsidR="005728AA" w:rsidRDefault="005728AA" w:rsidP="0019012B">
      <w:pPr>
        <w:pStyle w:val="2"/>
      </w:pPr>
      <w:r>
        <w:rPr>
          <w:rFonts w:hint="eastAsia"/>
        </w:rPr>
        <w:t>ROC</w:t>
      </w:r>
      <w:r>
        <w:rPr>
          <w:rFonts w:hint="eastAsia"/>
        </w:rPr>
        <w:t>曲线</w:t>
      </w:r>
    </w:p>
    <w:p w:rsidR="009822DB" w:rsidRPr="00534595" w:rsidRDefault="009822DB" w:rsidP="0019012B">
      <w:pPr>
        <w:pStyle w:val="2"/>
      </w:pPr>
      <w:r>
        <w:rPr>
          <w:rFonts w:hint="eastAsia"/>
        </w:rPr>
        <w:t>平均精度损失</w:t>
      </w:r>
    </w:p>
    <w:p w:rsidR="00D46255" w:rsidRDefault="00D46255" w:rsidP="00D46255"/>
    <w:p w:rsidR="00D46255" w:rsidRDefault="00D46255" w:rsidP="00D46255"/>
    <w:p w:rsidR="00D46255" w:rsidRDefault="00D46255" w:rsidP="00D46255"/>
    <w:p w:rsidR="00D46255" w:rsidRDefault="00D46255" w:rsidP="00D46255"/>
    <w:p w:rsidR="00D46255" w:rsidRDefault="0019012B" w:rsidP="00D46255">
      <w:r>
        <w:rPr>
          <w:rFonts w:hint="eastAsia"/>
        </w:rPr>
        <w:t>参考：</w:t>
      </w:r>
      <w:r w:rsidR="004D1ACE">
        <w:rPr>
          <w:rFonts w:hint="eastAsia"/>
        </w:rPr>
        <w:t>王</w:t>
      </w:r>
      <w:proofErr w:type="gramStart"/>
      <w:r w:rsidR="004D1ACE">
        <w:rPr>
          <w:rFonts w:hint="eastAsia"/>
        </w:rPr>
        <w:t>喆</w:t>
      </w:r>
      <w:proofErr w:type="gramEnd"/>
      <w:r w:rsidR="00442B18">
        <w:rPr>
          <w:rFonts w:hint="eastAsia"/>
        </w:rPr>
        <w:t>，</w:t>
      </w:r>
      <w:r w:rsidR="00F909C1">
        <w:rPr>
          <w:rFonts w:hint="eastAsia"/>
        </w:rPr>
        <w:t>深度学习推荐系统</w:t>
      </w:r>
      <w:r w:rsidR="00840FD5">
        <w:rPr>
          <w:rFonts w:hint="eastAsia"/>
        </w:rPr>
        <w:t>。</w:t>
      </w:r>
    </w:p>
    <w:p w:rsidR="00840FD5" w:rsidRDefault="00840FD5" w:rsidP="00D46255"/>
    <w:p w:rsidR="00D46255" w:rsidRPr="00D46255" w:rsidRDefault="00D46255" w:rsidP="00D46255"/>
    <w:sectPr w:rsidR="00D46255" w:rsidRPr="00D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29"/>
    <w:rsid w:val="00071DEC"/>
    <w:rsid w:val="000A2289"/>
    <w:rsid w:val="000B0DBF"/>
    <w:rsid w:val="00123E19"/>
    <w:rsid w:val="0012603D"/>
    <w:rsid w:val="00155E68"/>
    <w:rsid w:val="00184CAE"/>
    <w:rsid w:val="0019012B"/>
    <w:rsid w:val="001951B7"/>
    <w:rsid w:val="001F3775"/>
    <w:rsid w:val="00235D34"/>
    <w:rsid w:val="00240D29"/>
    <w:rsid w:val="00253740"/>
    <w:rsid w:val="00256AA1"/>
    <w:rsid w:val="0026605C"/>
    <w:rsid w:val="00282CFC"/>
    <w:rsid w:val="002900AD"/>
    <w:rsid w:val="002A2445"/>
    <w:rsid w:val="002A2BC3"/>
    <w:rsid w:val="0031182C"/>
    <w:rsid w:val="00331BDA"/>
    <w:rsid w:val="00354427"/>
    <w:rsid w:val="00384135"/>
    <w:rsid w:val="003D70F3"/>
    <w:rsid w:val="003F08B1"/>
    <w:rsid w:val="00402288"/>
    <w:rsid w:val="00427AF6"/>
    <w:rsid w:val="00442B18"/>
    <w:rsid w:val="00484015"/>
    <w:rsid w:val="00496CBF"/>
    <w:rsid w:val="004D1ACE"/>
    <w:rsid w:val="004F10F0"/>
    <w:rsid w:val="005307E5"/>
    <w:rsid w:val="00534595"/>
    <w:rsid w:val="0055671F"/>
    <w:rsid w:val="005728AA"/>
    <w:rsid w:val="0058476A"/>
    <w:rsid w:val="006013F4"/>
    <w:rsid w:val="0062112A"/>
    <w:rsid w:val="00653568"/>
    <w:rsid w:val="0067535C"/>
    <w:rsid w:val="006A0DC2"/>
    <w:rsid w:val="006A7577"/>
    <w:rsid w:val="006D6E11"/>
    <w:rsid w:val="006F00AC"/>
    <w:rsid w:val="006F75AD"/>
    <w:rsid w:val="00712472"/>
    <w:rsid w:val="007602D4"/>
    <w:rsid w:val="00794F0E"/>
    <w:rsid w:val="007A67A6"/>
    <w:rsid w:val="007E686F"/>
    <w:rsid w:val="007F7875"/>
    <w:rsid w:val="00826EBF"/>
    <w:rsid w:val="00833609"/>
    <w:rsid w:val="00836F74"/>
    <w:rsid w:val="00840FD5"/>
    <w:rsid w:val="0084519E"/>
    <w:rsid w:val="008518B9"/>
    <w:rsid w:val="008600D6"/>
    <w:rsid w:val="008909F3"/>
    <w:rsid w:val="008A20CB"/>
    <w:rsid w:val="008B1BC9"/>
    <w:rsid w:val="0094497B"/>
    <w:rsid w:val="009822DB"/>
    <w:rsid w:val="009A5B43"/>
    <w:rsid w:val="009A7995"/>
    <w:rsid w:val="009D107F"/>
    <w:rsid w:val="00A26083"/>
    <w:rsid w:val="00AC2AA4"/>
    <w:rsid w:val="00B07F61"/>
    <w:rsid w:val="00B33EBF"/>
    <w:rsid w:val="00B8214C"/>
    <w:rsid w:val="00BB615B"/>
    <w:rsid w:val="00BB6DD0"/>
    <w:rsid w:val="00BB6E1F"/>
    <w:rsid w:val="00BD0A3B"/>
    <w:rsid w:val="00BE77C4"/>
    <w:rsid w:val="00BF3AAC"/>
    <w:rsid w:val="00C31352"/>
    <w:rsid w:val="00C56823"/>
    <w:rsid w:val="00CA3098"/>
    <w:rsid w:val="00CC5C64"/>
    <w:rsid w:val="00D21D3D"/>
    <w:rsid w:val="00D36311"/>
    <w:rsid w:val="00D41194"/>
    <w:rsid w:val="00D46255"/>
    <w:rsid w:val="00D62879"/>
    <w:rsid w:val="00D63B31"/>
    <w:rsid w:val="00D97E06"/>
    <w:rsid w:val="00DD4580"/>
    <w:rsid w:val="00DE1951"/>
    <w:rsid w:val="00E71D84"/>
    <w:rsid w:val="00EB261B"/>
    <w:rsid w:val="00EC0414"/>
    <w:rsid w:val="00EC55BF"/>
    <w:rsid w:val="00EE1452"/>
    <w:rsid w:val="00EF15C6"/>
    <w:rsid w:val="00F23604"/>
    <w:rsid w:val="00F909C1"/>
    <w:rsid w:val="00FB079A"/>
    <w:rsid w:val="00FC40DB"/>
    <w:rsid w:val="00FD7C7F"/>
    <w:rsid w:val="00FF1F44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109</cp:revision>
  <dcterms:created xsi:type="dcterms:W3CDTF">2020-09-26T23:12:00Z</dcterms:created>
  <dcterms:modified xsi:type="dcterms:W3CDTF">2020-09-27T05:02:00Z</dcterms:modified>
</cp:coreProperties>
</file>