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6D0543" w:rsidP="006D0543">
      <w:pPr>
        <w:pStyle w:val="a3"/>
      </w:pPr>
      <w:r w:rsidRPr="006D0543">
        <w:rPr>
          <w:rFonts w:hint="eastAsia"/>
        </w:rPr>
        <w:t>PCA</w:t>
      </w:r>
      <w:r w:rsidRPr="006D0543">
        <w:rPr>
          <w:rFonts w:hint="eastAsia"/>
        </w:rPr>
        <w:t>原理与实践</w:t>
      </w:r>
    </w:p>
    <w:p w:rsidR="00542EAA" w:rsidRPr="005243AA" w:rsidRDefault="00542EAA" w:rsidP="00542EAA">
      <w:pPr>
        <w:pStyle w:val="1"/>
      </w:pPr>
      <w:r>
        <w:rPr>
          <w:rFonts w:hint="eastAsia"/>
        </w:rPr>
        <w:t>什么是</w:t>
      </w:r>
      <w:r>
        <w:rPr>
          <w:rFonts w:hint="eastAsia"/>
        </w:rPr>
        <w:t>PCA</w:t>
      </w:r>
    </w:p>
    <w:p w:rsidR="00542EAA" w:rsidRDefault="00542EAA" w:rsidP="00542EAA">
      <w:pPr>
        <w:ind w:firstLine="420"/>
      </w:pPr>
      <w:r w:rsidRPr="00333407">
        <w:rPr>
          <w:rFonts w:hint="eastAsia"/>
        </w:rPr>
        <w:t>PCA</w:t>
      </w:r>
      <w:r>
        <w:rPr>
          <w:rFonts w:hint="eastAsia"/>
        </w:rPr>
        <w:t>（</w:t>
      </w:r>
      <w:r w:rsidRPr="00333407">
        <w:rPr>
          <w:rFonts w:hint="eastAsia"/>
        </w:rPr>
        <w:t>principal component analysis</w:t>
      </w:r>
      <w:r>
        <w:rPr>
          <w:rFonts w:hint="eastAsia"/>
        </w:rPr>
        <w:t>，</w:t>
      </w:r>
      <w:r w:rsidRPr="00333407">
        <w:rPr>
          <w:rFonts w:hint="eastAsia"/>
        </w:rPr>
        <w:t>主成分分析</w:t>
      </w:r>
      <w:r>
        <w:rPr>
          <w:rFonts w:hint="eastAsia"/>
        </w:rPr>
        <w:t>）</w:t>
      </w:r>
      <w:r w:rsidRPr="00333407">
        <w:rPr>
          <w:rFonts w:hint="eastAsia"/>
        </w:rPr>
        <w:t>，</w:t>
      </w:r>
      <w:r w:rsidR="006E67EA">
        <w:rPr>
          <w:rFonts w:hint="eastAsia"/>
        </w:rPr>
        <w:t>是一种</w:t>
      </w:r>
      <w:proofErr w:type="gramStart"/>
      <w:r w:rsidR="006E67EA">
        <w:rPr>
          <w:rFonts w:hint="eastAsia"/>
        </w:rPr>
        <w:t>数据降维的</w:t>
      </w:r>
      <w:proofErr w:type="gramEnd"/>
      <w:r w:rsidR="006E67EA">
        <w:rPr>
          <w:rFonts w:hint="eastAsia"/>
        </w:rPr>
        <w:t>方法</w:t>
      </w:r>
      <w:r w:rsidRPr="006849D4">
        <w:rPr>
          <w:rFonts w:hint="eastAsia"/>
        </w:rPr>
        <w:t>，</w:t>
      </w:r>
      <w:r w:rsidR="003777A8">
        <w:rPr>
          <w:rFonts w:hint="eastAsia"/>
        </w:rPr>
        <w:t>利用正交变换</w:t>
      </w:r>
      <w:r w:rsidR="003777A8">
        <w:rPr>
          <w:rFonts w:hint="eastAsia"/>
        </w:rPr>
        <w:t xml:space="preserve"> (orthogonal transformation)</w:t>
      </w:r>
      <w:r w:rsidR="003777A8">
        <w:rPr>
          <w:rFonts w:hint="eastAsia"/>
        </w:rPr>
        <w:t>把一系列可能线性相关的变量转换为一组线性不相关的新变量，也称为主成分，从而</w:t>
      </w:r>
      <w:r w:rsidRPr="006849D4">
        <w:rPr>
          <w:rFonts w:hint="eastAsia"/>
        </w:rPr>
        <w:t>将高维数据转换为低维数据，降低模型训练所需要的计算资源</w:t>
      </w:r>
      <w:r>
        <w:rPr>
          <w:rFonts w:hint="eastAsia"/>
        </w:rPr>
        <w:t>，通常用于数据预处理阶段</w:t>
      </w:r>
      <w:r w:rsidRPr="00DD4D72">
        <w:rPr>
          <w:rFonts w:hint="eastAsia"/>
        </w:rPr>
        <w:t>。</w:t>
      </w:r>
      <w:r w:rsidRPr="00DD4D72">
        <w:rPr>
          <w:rFonts w:hint="eastAsia"/>
        </w:rPr>
        <w:t>PCA</w:t>
      </w:r>
      <w:r w:rsidRPr="00DD4D72">
        <w:rPr>
          <w:rFonts w:hint="eastAsia"/>
        </w:rPr>
        <w:t>是</w:t>
      </w:r>
      <w:proofErr w:type="gramStart"/>
      <w:r w:rsidRPr="00DD4D72">
        <w:rPr>
          <w:rFonts w:hint="eastAsia"/>
        </w:rPr>
        <w:t>一种降维的</w:t>
      </w:r>
      <w:proofErr w:type="gramEnd"/>
      <w:r w:rsidRPr="00DD4D72">
        <w:rPr>
          <w:rFonts w:hint="eastAsia"/>
        </w:rPr>
        <w:t>经典算法，属于线性、无监督、全局</w:t>
      </w:r>
      <w:proofErr w:type="gramStart"/>
      <w:r w:rsidRPr="00DD4D72">
        <w:rPr>
          <w:rFonts w:hint="eastAsia"/>
        </w:rPr>
        <w:t>的降维方法</w:t>
      </w:r>
      <w:proofErr w:type="gramEnd"/>
      <w:r>
        <w:rPr>
          <w:rFonts w:hint="eastAsia"/>
        </w:rPr>
        <w:t>。</w:t>
      </w:r>
    </w:p>
    <w:p w:rsidR="00542EAA" w:rsidRDefault="00542EAA" w:rsidP="00542EAA">
      <w:pPr>
        <w:ind w:firstLine="420"/>
      </w:pPr>
      <w:r>
        <w:rPr>
          <w:rFonts w:hint="eastAsia"/>
        </w:rPr>
        <w:t>主成分是原有变量的线性组合，其数目不多于原始变量。组合之后，相当于我们获得了一批新的观测数据，这些数据的含义不同于原有数据，但包含了之前数据的大部分特征，并且有着较低的维度，便于进一步的分析。</w:t>
      </w:r>
    </w:p>
    <w:p w:rsidR="00542EAA" w:rsidRDefault="00542EAA" w:rsidP="00542EAA">
      <w:pPr>
        <w:ind w:firstLine="420"/>
      </w:pPr>
      <w:r>
        <w:rPr>
          <w:rFonts w:hint="eastAsia"/>
        </w:rPr>
        <w:t>在空间上，</w:t>
      </w:r>
      <w:r>
        <w:rPr>
          <w:rFonts w:hint="eastAsia"/>
        </w:rPr>
        <w:t>PCA</w:t>
      </w:r>
      <w:r>
        <w:rPr>
          <w:rFonts w:hint="eastAsia"/>
        </w:rPr>
        <w:t>可以理解为把原始数据投射到一个新的坐标系统，第一主成分为第一坐标轴，它的含义代表了原始数据中多个变量经过某种变换得到的新变量的变化区间；第二成分为第二坐标轴，代表了原始数据中多个变量经过某种变换得到的第二个新变量的变化区间。这样我们把利用原始数据解释样品的差异转变为利用新变量解释样品的差异。</w:t>
      </w:r>
    </w:p>
    <w:p w:rsidR="00542EAA" w:rsidRPr="0036039A" w:rsidRDefault="00542EAA" w:rsidP="00DA4BB7">
      <w:pPr>
        <w:ind w:firstLine="420"/>
      </w:pPr>
      <w:r>
        <w:rPr>
          <w:rFonts w:hint="eastAsia"/>
        </w:rPr>
        <w:t>这种投射方式会有很多，为了最大限度保留对原始数据的解释，一般会用最大方差理论或最小损失理论，使得第一主成分有着最大的方差或变异数</w:t>
      </w:r>
      <w:r>
        <w:rPr>
          <w:rFonts w:hint="eastAsia"/>
        </w:rPr>
        <w:t xml:space="preserve"> (</w:t>
      </w:r>
      <w:r>
        <w:rPr>
          <w:rFonts w:hint="eastAsia"/>
        </w:rPr>
        <w:t>就是说其能尽量多的解释原始数据的差异</w:t>
      </w:r>
      <w:r>
        <w:rPr>
          <w:rFonts w:hint="eastAsia"/>
        </w:rPr>
        <w:t>)</w:t>
      </w:r>
      <w:r>
        <w:rPr>
          <w:rFonts w:hint="eastAsia"/>
        </w:rPr>
        <w:t>；随后的每一个主成分都与前面的主成分正交，且有着仅次于前一主成分的最大方差</w:t>
      </w:r>
      <w:r>
        <w:rPr>
          <w:rFonts w:hint="eastAsia"/>
        </w:rPr>
        <w:t xml:space="preserve"> (</w:t>
      </w:r>
      <w:r>
        <w:rPr>
          <w:rFonts w:hint="eastAsia"/>
        </w:rPr>
        <w:t>正交简单的理解就是两个主成分空间夹角为</w:t>
      </w:r>
      <w:r>
        <w:rPr>
          <w:rFonts w:hint="eastAsia"/>
        </w:rPr>
        <w:t>90</w:t>
      </w:r>
      <w:r>
        <w:rPr>
          <w:rFonts w:hint="eastAsia"/>
        </w:rPr>
        <w:t>°，两者之间无线性关联，从而完成去冗余操作</w:t>
      </w:r>
      <w:r>
        <w:rPr>
          <w:rFonts w:hint="eastAsia"/>
        </w:rPr>
        <w:t>)</w:t>
      </w:r>
      <w:r>
        <w:rPr>
          <w:rFonts w:hint="eastAsia"/>
        </w:rPr>
        <w:t>。</w:t>
      </w:r>
    </w:p>
    <w:tbl>
      <w:tblPr>
        <w:tblStyle w:val="a7"/>
        <w:tblW w:w="0" w:type="auto"/>
        <w:tblLook w:val="04A0" w:firstRow="1" w:lastRow="0" w:firstColumn="1" w:lastColumn="0" w:noHBand="0" w:noVBand="1"/>
      </w:tblPr>
      <w:tblGrid>
        <w:gridCol w:w="8522"/>
      </w:tblGrid>
      <w:tr w:rsidR="00542EAA" w:rsidTr="00DF4735">
        <w:tc>
          <w:tcPr>
            <w:tcW w:w="8522" w:type="dxa"/>
          </w:tcPr>
          <w:p w:rsidR="00542EAA" w:rsidRDefault="00542EAA" w:rsidP="00DF4735">
            <w:proofErr w:type="gramStart"/>
            <w:r w:rsidRPr="00B0066E">
              <w:rPr>
                <w:rFonts w:hint="eastAsia"/>
              </w:rPr>
              <w:t>降维有</w:t>
            </w:r>
            <w:proofErr w:type="gramEnd"/>
            <w:r w:rsidRPr="00B0066E">
              <w:rPr>
                <w:rFonts w:hint="eastAsia"/>
              </w:rPr>
              <w:t>两个主要算法：线性判别分析（</w:t>
            </w:r>
            <w:r w:rsidRPr="00B0066E">
              <w:rPr>
                <w:rFonts w:hint="eastAsia"/>
              </w:rPr>
              <w:t>Linear Discriminant Analysis</w:t>
            </w:r>
            <w:r w:rsidRPr="00B0066E">
              <w:rPr>
                <w:rFonts w:hint="eastAsia"/>
              </w:rPr>
              <w:t>，简称</w:t>
            </w:r>
            <w:r w:rsidRPr="00B0066E">
              <w:rPr>
                <w:rFonts w:hint="eastAsia"/>
              </w:rPr>
              <w:t>LDA</w:t>
            </w:r>
            <w:r w:rsidRPr="00B0066E">
              <w:rPr>
                <w:rFonts w:hint="eastAsia"/>
              </w:rPr>
              <w:t>）和主成分分析。这两者之间最根本的区别在于，</w:t>
            </w:r>
            <w:r>
              <w:rPr>
                <w:rFonts w:hint="eastAsia"/>
              </w:rPr>
              <w:t>LDA</w:t>
            </w:r>
            <w:r w:rsidRPr="00B0066E">
              <w:rPr>
                <w:rFonts w:hint="eastAsia"/>
              </w:rPr>
              <w:t>利用类的信息去找新特征，以</w:t>
            </w:r>
            <w:proofErr w:type="gramStart"/>
            <w:r w:rsidRPr="00B0066E">
              <w:rPr>
                <w:rFonts w:hint="eastAsia"/>
              </w:rPr>
              <w:t>最大化类</w:t>
            </w:r>
            <w:proofErr w:type="gramEnd"/>
            <w:r w:rsidRPr="00B0066E">
              <w:rPr>
                <w:rFonts w:hint="eastAsia"/>
              </w:rPr>
              <w:t>的可分离性，而</w:t>
            </w:r>
            <w:r>
              <w:rPr>
                <w:rFonts w:hint="eastAsia"/>
              </w:rPr>
              <w:t>PCA</w:t>
            </w:r>
            <w:r>
              <w:rPr>
                <w:rFonts w:hint="eastAsia"/>
              </w:rPr>
              <w:t>利用每个特征的方差最大化不同特征的可分离性</w:t>
            </w:r>
            <w:r w:rsidRPr="00B0066E">
              <w:rPr>
                <w:rFonts w:hint="eastAsia"/>
              </w:rPr>
              <w:t>。</w:t>
            </w:r>
            <w:r>
              <w:rPr>
                <w:rFonts w:hint="eastAsia"/>
              </w:rPr>
              <w:t>因此</w:t>
            </w:r>
            <w:r w:rsidRPr="00B0066E">
              <w:rPr>
                <w:rFonts w:hint="eastAsia"/>
              </w:rPr>
              <w:t>，</w:t>
            </w:r>
            <w:r>
              <w:rPr>
                <w:rFonts w:hint="eastAsia"/>
              </w:rPr>
              <w:t>LDA</w:t>
            </w:r>
            <w:r w:rsidRPr="00B0066E">
              <w:rPr>
                <w:rFonts w:hint="eastAsia"/>
              </w:rPr>
              <w:t>是</w:t>
            </w:r>
            <w:r>
              <w:rPr>
                <w:rFonts w:hint="eastAsia"/>
              </w:rPr>
              <w:t>有</w:t>
            </w:r>
            <w:r w:rsidRPr="00B0066E">
              <w:rPr>
                <w:rFonts w:hint="eastAsia"/>
              </w:rPr>
              <w:t>监督算法，而</w:t>
            </w:r>
            <w:r>
              <w:rPr>
                <w:rFonts w:hint="eastAsia"/>
              </w:rPr>
              <w:t>PCA</w:t>
            </w:r>
            <w:r>
              <w:rPr>
                <w:rFonts w:hint="eastAsia"/>
              </w:rPr>
              <w:t>是无</w:t>
            </w:r>
            <w:r w:rsidRPr="00B0066E">
              <w:rPr>
                <w:rFonts w:hint="eastAsia"/>
              </w:rPr>
              <w:t>监督算法。</w:t>
            </w:r>
          </w:p>
        </w:tc>
      </w:tr>
    </w:tbl>
    <w:p w:rsidR="000050FF" w:rsidRDefault="004F25E9" w:rsidP="00477EE5">
      <w:pPr>
        <w:pStyle w:val="1"/>
      </w:pPr>
      <w:r>
        <w:rPr>
          <w:rFonts w:hint="eastAsia"/>
        </w:rPr>
        <w:t>前置知识</w:t>
      </w:r>
    </w:p>
    <w:p w:rsidR="002D6CBD" w:rsidRDefault="002D6CBD" w:rsidP="0032197E">
      <w:pPr>
        <w:pStyle w:val="2"/>
      </w:pPr>
      <w:r>
        <w:rPr>
          <w:rFonts w:hint="eastAsia"/>
        </w:rPr>
        <w:t>内积与投影</w:t>
      </w:r>
    </w:p>
    <w:p w:rsidR="00826B6B" w:rsidRPr="002D6CBD" w:rsidRDefault="002D6CBD" w:rsidP="00786B01">
      <w:pPr>
        <w:ind w:firstLine="420"/>
      </w:pPr>
      <w:r>
        <w:rPr>
          <w:rFonts w:hint="eastAsia"/>
        </w:rPr>
        <w:t>两个维数相同的向量的内积被定义为：</w:t>
      </w:r>
    </w:p>
    <w:p w:rsidR="00F11DB0" w:rsidRPr="001847ED" w:rsidRDefault="001847ED" w:rsidP="001847ED">
      <w:pPr>
        <w:jc w:val="center"/>
      </w:pPr>
      <w:r>
        <w:rPr>
          <w:noProof/>
        </w:rPr>
        <w:drawing>
          <wp:inline distT="0" distB="0" distL="0" distR="0" wp14:anchorId="42A739EB" wp14:editId="710A04EC">
            <wp:extent cx="4781550" cy="2952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81550" cy="295275"/>
                    </a:xfrm>
                    <a:prstGeom prst="rect">
                      <a:avLst/>
                    </a:prstGeom>
                  </pic:spPr>
                </pic:pic>
              </a:graphicData>
            </a:graphic>
          </wp:inline>
        </w:drawing>
      </w:r>
    </w:p>
    <w:p w:rsidR="00F11DB0" w:rsidRDefault="007548BB" w:rsidP="00CF58ED">
      <w:pPr>
        <w:ind w:firstLine="420"/>
      </w:pPr>
      <w:r w:rsidRPr="007548BB">
        <w:rPr>
          <w:rFonts w:hint="eastAsia"/>
        </w:rPr>
        <w:t>内积运算将两个向量映射为一个实数。其计算方式非常容易理解，但是其意义并不明显。下面我们分析内积的几何意义。假设</w:t>
      </w:r>
      <w:r w:rsidRPr="007548BB">
        <w:rPr>
          <w:rFonts w:hint="eastAsia"/>
        </w:rPr>
        <w:t>A</w:t>
      </w:r>
      <w:r w:rsidRPr="007548BB">
        <w:rPr>
          <w:rFonts w:hint="eastAsia"/>
        </w:rPr>
        <w:t>和</w:t>
      </w:r>
      <w:r w:rsidRPr="007548BB">
        <w:rPr>
          <w:rFonts w:hint="eastAsia"/>
        </w:rPr>
        <w:t>B</w:t>
      </w:r>
      <w:r w:rsidRPr="007548BB">
        <w:rPr>
          <w:rFonts w:hint="eastAsia"/>
        </w:rPr>
        <w:t>是两个</w:t>
      </w:r>
      <w:r w:rsidRPr="007548BB">
        <w:rPr>
          <w:rFonts w:hint="eastAsia"/>
        </w:rPr>
        <w:t>n</w:t>
      </w:r>
      <w:r w:rsidRPr="007548BB">
        <w:rPr>
          <w:rFonts w:hint="eastAsia"/>
        </w:rPr>
        <w:t>维向量，我们知道</w:t>
      </w:r>
      <w:r w:rsidRPr="007548BB">
        <w:rPr>
          <w:rFonts w:hint="eastAsia"/>
        </w:rPr>
        <w:t>n</w:t>
      </w:r>
      <w:r w:rsidRPr="007548BB">
        <w:rPr>
          <w:rFonts w:hint="eastAsia"/>
        </w:rPr>
        <w:t>维向量可以等价表示为</w:t>
      </w:r>
      <w:r w:rsidRPr="007548BB">
        <w:rPr>
          <w:rFonts w:hint="eastAsia"/>
        </w:rPr>
        <w:t>n</w:t>
      </w:r>
      <w:r w:rsidRPr="007548BB">
        <w:rPr>
          <w:rFonts w:hint="eastAsia"/>
        </w:rPr>
        <w:t>维空间中的一条从原点发射的有向线段，为了简单起见我们假设</w:t>
      </w:r>
      <w:r w:rsidRPr="007548BB">
        <w:rPr>
          <w:rFonts w:hint="eastAsia"/>
        </w:rPr>
        <w:t>A</w:t>
      </w:r>
      <w:r w:rsidRPr="007548BB">
        <w:rPr>
          <w:rFonts w:hint="eastAsia"/>
        </w:rPr>
        <w:t>和</w:t>
      </w:r>
      <w:r w:rsidRPr="007548BB">
        <w:rPr>
          <w:rFonts w:hint="eastAsia"/>
        </w:rPr>
        <w:t>B</w:t>
      </w:r>
      <w:r w:rsidR="00A847BD">
        <w:rPr>
          <w:rFonts w:hint="eastAsia"/>
        </w:rPr>
        <w:t>均为二维向量，</w:t>
      </w:r>
      <w:r w:rsidRPr="007548BB">
        <w:rPr>
          <w:rFonts w:hint="eastAsia"/>
        </w:rPr>
        <w:t>A=(x1,y1)</w:t>
      </w:r>
      <w:r w:rsidRPr="007548BB">
        <w:rPr>
          <w:rFonts w:hint="eastAsia"/>
        </w:rPr>
        <w:t>，</w:t>
      </w:r>
      <w:r w:rsidRPr="007548BB">
        <w:rPr>
          <w:rFonts w:hint="eastAsia"/>
        </w:rPr>
        <w:t>B=(x2,y2)</w:t>
      </w:r>
      <w:r w:rsidRPr="007548BB">
        <w:rPr>
          <w:rFonts w:hint="eastAsia"/>
        </w:rPr>
        <w:t>。则在二维平面上</w:t>
      </w:r>
      <w:r w:rsidRPr="007548BB">
        <w:rPr>
          <w:rFonts w:hint="eastAsia"/>
        </w:rPr>
        <w:t>A</w:t>
      </w:r>
      <w:r w:rsidRPr="007548BB">
        <w:rPr>
          <w:rFonts w:hint="eastAsia"/>
        </w:rPr>
        <w:t>和</w:t>
      </w:r>
      <w:r w:rsidRPr="007548BB">
        <w:rPr>
          <w:rFonts w:hint="eastAsia"/>
        </w:rPr>
        <w:t>B</w:t>
      </w:r>
      <w:r w:rsidR="00FB68D3">
        <w:rPr>
          <w:rFonts w:hint="eastAsia"/>
        </w:rPr>
        <w:t>可以用两条发自原点的有向线段表示，</w:t>
      </w:r>
      <w:r w:rsidR="00CF58ED">
        <w:rPr>
          <w:rFonts w:hint="eastAsia"/>
        </w:rPr>
        <w:t>如</w:t>
      </w:r>
      <w:r w:rsidR="008374FA">
        <w:rPr>
          <w:rFonts w:hint="eastAsia"/>
        </w:rPr>
        <w:t>下图：</w:t>
      </w:r>
    </w:p>
    <w:p w:rsidR="00F11DB0" w:rsidRDefault="002669C8" w:rsidP="002669C8">
      <w:pPr>
        <w:jc w:val="center"/>
      </w:pPr>
      <w:r>
        <w:rPr>
          <w:noProof/>
        </w:rPr>
        <w:lastRenderedPageBreak/>
        <w:drawing>
          <wp:inline distT="0" distB="0" distL="0" distR="0" wp14:anchorId="63B60F35" wp14:editId="6D547E69">
            <wp:extent cx="3324225" cy="33242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24225" cy="3324225"/>
                    </a:xfrm>
                    <a:prstGeom prst="rect">
                      <a:avLst/>
                    </a:prstGeom>
                  </pic:spPr>
                </pic:pic>
              </a:graphicData>
            </a:graphic>
          </wp:inline>
        </w:drawing>
      </w:r>
    </w:p>
    <w:p w:rsidR="00B3131F" w:rsidRPr="00CF05CE" w:rsidRDefault="00184149" w:rsidP="008737EA">
      <w:pPr>
        <w:ind w:firstLine="420"/>
      </w:pPr>
      <w:r w:rsidRPr="00184149">
        <w:rPr>
          <w:rFonts w:hint="eastAsia"/>
        </w:rPr>
        <w:t>我们从</w:t>
      </w:r>
      <w:r w:rsidRPr="00184149">
        <w:rPr>
          <w:rFonts w:hint="eastAsia"/>
        </w:rPr>
        <w:t>A</w:t>
      </w:r>
      <w:r w:rsidRPr="00184149">
        <w:rPr>
          <w:rFonts w:hint="eastAsia"/>
        </w:rPr>
        <w:t>点向</w:t>
      </w:r>
      <w:r w:rsidRPr="00184149">
        <w:rPr>
          <w:rFonts w:hint="eastAsia"/>
        </w:rPr>
        <w:t>B</w:t>
      </w:r>
      <w:r w:rsidR="00BB1C75">
        <w:rPr>
          <w:rFonts w:hint="eastAsia"/>
        </w:rPr>
        <w:t>所在直线引一条垂线。</w:t>
      </w:r>
      <w:r w:rsidRPr="00184149">
        <w:rPr>
          <w:rFonts w:hint="eastAsia"/>
        </w:rPr>
        <w:t>垂线与</w:t>
      </w:r>
      <w:r w:rsidRPr="00184149">
        <w:rPr>
          <w:rFonts w:hint="eastAsia"/>
        </w:rPr>
        <w:t>B</w:t>
      </w:r>
      <w:r w:rsidRPr="00184149">
        <w:rPr>
          <w:rFonts w:hint="eastAsia"/>
        </w:rPr>
        <w:t>的交点叫做</w:t>
      </w:r>
      <w:r w:rsidRPr="00184149">
        <w:rPr>
          <w:rFonts w:hint="eastAsia"/>
        </w:rPr>
        <w:t>A</w:t>
      </w:r>
      <w:r w:rsidRPr="00184149">
        <w:rPr>
          <w:rFonts w:hint="eastAsia"/>
        </w:rPr>
        <w:t>在</w:t>
      </w:r>
      <w:r w:rsidRPr="00184149">
        <w:rPr>
          <w:rFonts w:hint="eastAsia"/>
        </w:rPr>
        <w:t>B</w:t>
      </w:r>
      <w:r w:rsidRPr="00184149">
        <w:rPr>
          <w:rFonts w:hint="eastAsia"/>
        </w:rPr>
        <w:t>上的投影，再设</w:t>
      </w:r>
      <w:r w:rsidRPr="00184149">
        <w:rPr>
          <w:rFonts w:hint="eastAsia"/>
        </w:rPr>
        <w:t>A</w:t>
      </w:r>
      <w:r w:rsidRPr="00184149">
        <w:rPr>
          <w:rFonts w:hint="eastAsia"/>
        </w:rPr>
        <w:t>与</w:t>
      </w:r>
      <w:r w:rsidRPr="00184149">
        <w:rPr>
          <w:rFonts w:hint="eastAsia"/>
        </w:rPr>
        <w:t>B</w:t>
      </w:r>
      <w:r w:rsidRPr="00184149">
        <w:rPr>
          <w:rFonts w:hint="eastAsia"/>
        </w:rPr>
        <w:t>的夹角是</w:t>
      </w:r>
      <w:r w:rsidRPr="00184149">
        <w:rPr>
          <w:rFonts w:hint="eastAsia"/>
        </w:rPr>
        <w:t>a</w:t>
      </w:r>
      <w:r w:rsidRPr="00184149">
        <w:rPr>
          <w:rFonts w:hint="eastAsia"/>
        </w:rPr>
        <w:t>，则投影的矢量长度为</w:t>
      </w:r>
      <w:r w:rsidR="00CC433A">
        <w:rPr>
          <w:rFonts w:hint="eastAsia"/>
        </w:rPr>
        <w:t>|</w:t>
      </w:r>
      <w:proofErr w:type="spellStart"/>
      <w:r w:rsidR="00CC433A">
        <w:rPr>
          <w:rFonts w:hint="eastAsia"/>
        </w:rPr>
        <w:t>A|cos</w:t>
      </w:r>
      <w:proofErr w:type="spellEnd"/>
      <w:r w:rsidR="00CC433A">
        <w:rPr>
          <w:rFonts w:hint="eastAsia"/>
        </w:rPr>
        <w:t>(a)</w:t>
      </w:r>
      <w:r w:rsidR="00254B01">
        <w:rPr>
          <w:rFonts w:hint="eastAsia"/>
        </w:rPr>
        <w:t>，</w:t>
      </w:r>
      <w:r w:rsidRPr="00184149">
        <w:rPr>
          <w:rFonts w:hint="eastAsia"/>
        </w:rPr>
        <w:t>其中</w:t>
      </w:r>
      <w:r w:rsidR="00CF05CE">
        <w:rPr>
          <w:noProof/>
        </w:rPr>
        <w:drawing>
          <wp:inline distT="0" distB="0" distL="0" distR="0" wp14:anchorId="1C1E187A" wp14:editId="499DC661">
            <wp:extent cx="972921" cy="27241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80980" cy="274676"/>
                    </a:xfrm>
                    <a:prstGeom prst="rect">
                      <a:avLst/>
                    </a:prstGeom>
                  </pic:spPr>
                </pic:pic>
              </a:graphicData>
            </a:graphic>
          </wp:inline>
        </w:drawing>
      </w:r>
      <w:r w:rsidR="00F22FEF" w:rsidRPr="00F22FEF">
        <w:rPr>
          <w:rFonts w:hint="eastAsia"/>
        </w:rPr>
        <w:t>是向量</w:t>
      </w:r>
      <w:r w:rsidR="00F22FEF" w:rsidRPr="00F22FEF">
        <w:rPr>
          <w:rFonts w:hint="eastAsia"/>
        </w:rPr>
        <w:t>A</w:t>
      </w:r>
      <w:r w:rsidR="00F22FEF" w:rsidRPr="00F22FEF">
        <w:rPr>
          <w:rFonts w:hint="eastAsia"/>
        </w:rPr>
        <w:t>的模，也就是</w:t>
      </w:r>
      <w:r w:rsidR="00F22FEF" w:rsidRPr="00F22FEF">
        <w:rPr>
          <w:rFonts w:hint="eastAsia"/>
        </w:rPr>
        <w:t>A</w:t>
      </w:r>
      <w:r w:rsidR="00F22FEF" w:rsidRPr="00F22FEF">
        <w:rPr>
          <w:rFonts w:hint="eastAsia"/>
        </w:rPr>
        <w:t>线段的标量长度。</w:t>
      </w:r>
    </w:p>
    <w:p w:rsidR="007735FF" w:rsidRDefault="007735FF" w:rsidP="00590366">
      <w:pPr>
        <w:ind w:firstLine="420"/>
      </w:pPr>
      <w:r>
        <w:rPr>
          <w:rFonts w:hint="eastAsia"/>
        </w:rPr>
        <w:t>这里我们</w:t>
      </w:r>
      <w:r w:rsidR="009A7873">
        <w:rPr>
          <w:rFonts w:hint="eastAsia"/>
        </w:rPr>
        <w:t>需要区分</w:t>
      </w:r>
      <w:r>
        <w:rPr>
          <w:rFonts w:hint="eastAsia"/>
        </w:rPr>
        <w:t>矢量长度和标量长度，标量长度总是大于等于</w:t>
      </w:r>
      <w:r>
        <w:rPr>
          <w:rFonts w:hint="eastAsia"/>
        </w:rPr>
        <w:t>0</w:t>
      </w:r>
      <w:r>
        <w:rPr>
          <w:rFonts w:hint="eastAsia"/>
        </w:rPr>
        <w:t>，值就是线段的长度；而矢量长度可能为负，其绝对值是线段长度，而符号取决于其方向与标准方向相同或相反。</w:t>
      </w:r>
    </w:p>
    <w:p w:rsidR="00B3131F" w:rsidRPr="007735FF" w:rsidRDefault="007735FF" w:rsidP="009F5DC7">
      <w:pPr>
        <w:ind w:firstLine="420"/>
      </w:pPr>
      <w:r>
        <w:rPr>
          <w:rFonts w:hint="eastAsia"/>
        </w:rPr>
        <w:t>到这里还是看不出内积和这东西有什么关系，不过如果我们将内积表示为另一种我们熟悉的形式：</w:t>
      </w:r>
    </w:p>
    <w:p w:rsidR="00B3131F" w:rsidRPr="009B3D18" w:rsidRDefault="009B3D18" w:rsidP="009B3D18">
      <w:pPr>
        <w:jc w:val="center"/>
      </w:pPr>
      <w:r>
        <w:rPr>
          <w:noProof/>
        </w:rPr>
        <w:drawing>
          <wp:inline distT="0" distB="0" distL="0" distR="0" wp14:anchorId="10305D28" wp14:editId="05FCA0DC">
            <wp:extent cx="1219200" cy="2952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19200" cy="295275"/>
                    </a:xfrm>
                    <a:prstGeom prst="rect">
                      <a:avLst/>
                    </a:prstGeom>
                  </pic:spPr>
                </pic:pic>
              </a:graphicData>
            </a:graphic>
          </wp:inline>
        </w:drawing>
      </w:r>
    </w:p>
    <w:p w:rsidR="00B3131F" w:rsidRDefault="002F4BBE" w:rsidP="006E3498">
      <w:pPr>
        <w:ind w:firstLine="420"/>
      </w:pPr>
      <w:r w:rsidRPr="002F4BBE">
        <w:rPr>
          <w:rFonts w:hint="eastAsia"/>
        </w:rPr>
        <w:t>A</w:t>
      </w:r>
      <w:r w:rsidRPr="002F4BBE">
        <w:rPr>
          <w:rFonts w:hint="eastAsia"/>
        </w:rPr>
        <w:t>与</w:t>
      </w:r>
      <w:r w:rsidRPr="002F4BBE">
        <w:rPr>
          <w:rFonts w:hint="eastAsia"/>
        </w:rPr>
        <w:t>B</w:t>
      </w:r>
      <w:r w:rsidRPr="002F4BBE">
        <w:rPr>
          <w:rFonts w:hint="eastAsia"/>
        </w:rPr>
        <w:t>的内积等于</w:t>
      </w:r>
      <w:r w:rsidRPr="002F4BBE">
        <w:rPr>
          <w:rFonts w:hint="eastAsia"/>
        </w:rPr>
        <w:t>A</w:t>
      </w:r>
      <w:r w:rsidRPr="002F4BBE">
        <w:rPr>
          <w:rFonts w:hint="eastAsia"/>
        </w:rPr>
        <w:t>到</w:t>
      </w:r>
      <w:r w:rsidRPr="002F4BBE">
        <w:rPr>
          <w:rFonts w:hint="eastAsia"/>
        </w:rPr>
        <w:t>B</w:t>
      </w:r>
      <w:r w:rsidRPr="002F4BBE">
        <w:rPr>
          <w:rFonts w:hint="eastAsia"/>
        </w:rPr>
        <w:t>的投影长度乘以</w:t>
      </w:r>
      <w:r w:rsidRPr="002F4BBE">
        <w:rPr>
          <w:rFonts w:hint="eastAsia"/>
        </w:rPr>
        <w:t>B</w:t>
      </w:r>
      <w:r w:rsidR="00E63DBA">
        <w:rPr>
          <w:rFonts w:hint="eastAsia"/>
        </w:rPr>
        <w:t>的模。再进一步，如果</w:t>
      </w:r>
      <w:r w:rsidRPr="002F4BBE">
        <w:rPr>
          <w:rFonts w:hint="eastAsia"/>
        </w:rPr>
        <w:t>假设</w:t>
      </w:r>
      <w:r w:rsidRPr="002F4BBE">
        <w:rPr>
          <w:rFonts w:hint="eastAsia"/>
        </w:rPr>
        <w:t>B</w:t>
      </w:r>
      <w:r w:rsidRPr="002F4BBE">
        <w:rPr>
          <w:rFonts w:hint="eastAsia"/>
        </w:rPr>
        <w:t>的模为</w:t>
      </w:r>
      <w:r w:rsidRPr="002F4BBE">
        <w:rPr>
          <w:rFonts w:hint="eastAsia"/>
        </w:rPr>
        <w:t>1</w:t>
      </w:r>
      <w:r w:rsidRPr="002F4BBE">
        <w:rPr>
          <w:rFonts w:hint="eastAsia"/>
        </w:rPr>
        <w:t>，即让</w:t>
      </w:r>
      <w:r w:rsidRPr="002F4BBE">
        <w:rPr>
          <w:rFonts w:hint="eastAsia"/>
        </w:rPr>
        <w:t>|B|=1</w:t>
      </w:r>
      <w:r w:rsidRPr="002F4BBE">
        <w:rPr>
          <w:rFonts w:hint="eastAsia"/>
        </w:rPr>
        <w:t>，那么就变成了：</w:t>
      </w:r>
    </w:p>
    <w:p w:rsidR="00B3131F" w:rsidRPr="003A5A71" w:rsidRDefault="00305A44" w:rsidP="00305A44">
      <w:pPr>
        <w:jc w:val="center"/>
      </w:pPr>
      <w:r>
        <w:rPr>
          <w:noProof/>
        </w:rPr>
        <w:drawing>
          <wp:inline distT="0" distB="0" distL="0" distR="0" wp14:anchorId="55B468CA" wp14:editId="74120403">
            <wp:extent cx="1019175" cy="2286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19175" cy="228600"/>
                    </a:xfrm>
                    <a:prstGeom prst="rect">
                      <a:avLst/>
                    </a:prstGeom>
                  </pic:spPr>
                </pic:pic>
              </a:graphicData>
            </a:graphic>
          </wp:inline>
        </w:drawing>
      </w:r>
    </w:p>
    <w:p w:rsidR="00B3131F" w:rsidRDefault="00B71590" w:rsidP="00C00F57">
      <w:pPr>
        <w:ind w:firstLine="420"/>
      </w:pPr>
      <w:r w:rsidRPr="00B71590">
        <w:rPr>
          <w:rFonts w:hint="eastAsia"/>
        </w:rPr>
        <w:t>也就是说，设向量</w:t>
      </w:r>
      <w:r w:rsidRPr="00B71590">
        <w:rPr>
          <w:rFonts w:hint="eastAsia"/>
        </w:rPr>
        <w:t>B</w:t>
      </w:r>
      <w:r w:rsidRPr="00B71590">
        <w:rPr>
          <w:rFonts w:hint="eastAsia"/>
        </w:rPr>
        <w:t>的模为</w:t>
      </w:r>
      <w:r w:rsidRPr="00B71590">
        <w:rPr>
          <w:rFonts w:hint="eastAsia"/>
        </w:rPr>
        <w:t>1</w:t>
      </w:r>
      <w:r w:rsidRPr="00B71590">
        <w:rPr>
          <w:rFonts w:hint="eastAsia"/>
        </w:rPr>
        <w:t>，则</w:t>
      </w:r>
      <w:r w:rsidRPr="00B71590">
        <w:rPr>
          <w:rFonts w:hint="eastAsia"/>
        </w:rPr>
        <w:t>A</w:t>
      </w:r>
      <w:r w:rsidRPr="00B71590">
        <w:rPr>
          <w:rFonts w:hint="eastAsia"/>
        </w:rPr>
        <w:t>与</w:t>
      </w:r>
      <w:r w:rsidRPr="00B71590">
        <w:rPr>
          <w:rFonts w:hint="eastAsia"/>
        </w:rPr>
        <w:t>B</w:t>
      </w:r>
      <w:r w:rsidRPr="00B71590">
        <w:rPr>
          <w:rFonts w:hint="eastAsia"/>
        </w:rPr>
        <w:t>的内积值等于</w:t>
      </w:r>
      <w:r w:rsidR="002C730C">
        <w:rPr>
          <w:rFonts w:hint="eastAsia"/>
        </w:rPr>
        <w:t>向量</w:t>
      </w:r>
      <w:r w:rsidRPr="00B71590">
        <w:rPr>
          <w:rFonts w:hint="eastAsia"/>
        </w:rPr>
        <w:t>A</w:t>
      </w:r>
      <w:r w:rsidR="002C730C">
        <w:rPr>
          <w:rFonts w:hint="eastAsia"/>
        </w:rPr>
        <w:t>在向量</w:t>
      </w:r>
      <w:r w:rsidRPr="00B71590">
        <w:rPr>
          <w:rFonts w:hint="eastAsia"/>
        </w:rPr>
        <w:t>B</w:t>
      </w:r>
      <w:r w:rsidRPr="00B71590">
        <w:rPr>
          <w:rFonts w:hint="eastAsia"/>
        </w:rPr>
        <w:t>所在直线投影的矢量长度！这就是内积的一种几何解释，也是我们得到的第一个重要结论。在后面的推导中，将反复使用这个结论。</w:t>
      </w:r>
    </w:p>
    <w:p w:rsidR="00B3131F" w:rsidRPr="00B3131F" w:rsidRDefault="0064257A" w:rsidP="000325C9">
      <w:pPr>
        <w:pStyle w:val="2"/>
      </w:pPr>
      <w:r>
        <w:rPr>
          <w:rFonts w:hint="eastAsia"/>
        </w:rPr>
        <w:t>向量的</w:t>
      </w:r>
      <w:bookmarkStart w:id="0" w:name="_GoBack"/>
      <w:bookmarkEnd w:id="0"/>
      <w:r w:rsidR="008266EB">
        <w:rPr>
          <w:rFonts w:hint="eastAsia"/>
        </w:rPr>
        <w:t>基</w:t>
      </w:r>
    </w:p>
    <w:p w:rsidR="00F11DB0" w:rsidRDefault="006A48F3" w:rsidP="007F002E">
      <w:pPr>
        <w:ind w:firstLine="420"/>
      </w:pPr>
      <w:r w:rsidRPr="006A48F3">
        <w:rPr>
          <w:rFonts w:hint="eastAsia"/>
        </w:rPr>
        <w:t>一个二维向量可以对应二维笛卡尔直角坐标系中从原点出发的一个有向线段。例如</w:t>
      </w:r>
      <w:r w:rsidR="00693ED4">
        <w:rPr>
          <w:rFonts w:hint="eastAsia"/>
        </w:rPr>
        <w:t>在二维空间中的</w:t>
      </w:r>
      <w:r w:rsidRPr="006A48F3">
        <w:rPr>
          <w:rFonts w:hint="eastAsia"/>
        </w:rPr>
        <w:t>向量：</w:t>
      </w:r>
    </w:p>
    <w:p w:rsidR="00F11DB0" w:rsidRPr="00536DE3" w:rsidRDefault="0051346D" w:rsidP="0051346D">
      <w:pPr>
        <w:jc w:val="center"/>
      </w:pPr>
      <w:r>
        <w:rPr>
          <w:noProof/>
        </w:rPr>
        <w:lastRenderedPageBreak/>
        <w:drawing>
          <wp:inline distT="0" distB="0" distL="0" distR="0" wp14:anchorId="12F9A5C5" wp14:editId="0EA5EE8D">
            <wp:extent cx="2981325" cy="30099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81325" cy="3009900"/>
                    </a:xfrm>
                    <a:prstGeom prst="rect">
                      <a:avLst/>
                    </a:prstGeom>
                  </pic:spPr>
                </pic:pic>
              </a:graphicData>
            </a:graphic>
          </wp:inline>
        </w:drawing>
      </w:r>
    </w:p>
    <w:p w:rsidR="009E43DE" w:rsidRDefault="009E43DE" w:rsidP="000847A0">
      <w:pPr>
        <w:ind w:firstLine="420"/>
      </w:pPr>
      <w:r>
        <w:rPr>
          <w:rFonts w:hint="eastAsia"/>
        </w:rPr>
        <w:t>我们经常用线段终点的点坐标表示向量，例如上面的向量可以表示为</w:t>
      </w:r>
      <w:r>
        <w:rPr>
          <w:rFonts w:hint="eastAsia"/>
        </w:rPr>
        <w:t>(3,2)</w:t>
      </w:r>
      <w:r>
        <w:rPr>
          <w:rFonts w:hint="eastAsia"/>
        </w:rPr>
        <w:t>。</w:t>
      </w:r>
    </w:p>
    <w:p w:rsidR="009E43DE" w:rsidRDefault="00A252CC" w:rsidP="00D16187">
      <w:pPr>
        <w:ind w:firstLine="420"/>
      </w:pPr>
      <w:r>
        <w:rPr>
          <w:rFonts w:hint="eastAsia"/>
        </w:rPr>
        <w:t>然而</w:t>
      </w:r>
      <w:r w:rsidR="009E43DE">
        <w:rPr>
          <w:rFonts w:hint="eastAsia"/>
        </w:rPr>
        <w:t>，只有一个</w:t>
      </w:r>
      <w:r w:rsidR="009E43DE">
        <w:rPr>
          <w:rFonts w:hint="eastAsia"/>
        </w:rPr>
        <w:t>(3,2)</w:t>
      </w:r>
      <w:r w:rsidR="009E43DE">
        <w:rPr>
          <w:rFonts w:hint="eastAsia"/>
        </w:rPr>
        <w:t>本身是不能够精确表示一个向量的。我们仔细看一下，这里的</w:t>
      </w:r>
      <w:r w:rsidR="009E43DE">
        <w:rPr>
          <w:rFonts w:hint="eastAsia"/>
        </w:rPr>
        <w:t>3</w:t>
      </w:r>
      <w:r w:rsidR="009E43DE">
        <w:rPr>
          <w:rFonts w:hint="eastAsia"/>
        </w:rPr>
        <w:t>实际表示的是向量在</w:t>
      </w:r>
      <w:r w:rsidR="009E43DE">
        <w:rPr>
          <w:rFonts w:hint="eastAsia"/>
        </w:rPr>
        <w:t>x</w:t>
      </w:r>
      <w:r w:rsidR="009E43DE">
        <w:rPr>
          <w:rFonts w:hint="eastAsia"/>
        </w:rPr>
        <w:t>轴上的投影值是</w:t>
      </w:r>
      <w:r w:rsidR="009E43DE">
        <w:rPr>
          <w:rFonts w:hint="eastAsia"/>
        </w:rPr>
        <w:t>3</w:t>
      </w:r>
      <w:r w:rsidR="009E43DE">
        <w:rPr>
          <w:rFonts w:hint="eastAsia"/>
        </w:rPr>
        <w:t>，在</w:t>
      </w:r>
      <w:r w:rsidR="009E43DE">
        <w:rPr>
          <w:rFonts w:hint="eastAsia"/>
        </w:rPr>
        <w:t>y</w:t>
      </w:r>
      <w:r w:rsidR="009E43DE">
        <w:rPr>
          <w:rFonts w:hint="eastAsia"/>
        </w:rPr>
        <w:t>轴上的投影值是</w:t>
      </w:r>
      <w:r w:rsidR="009E43DE">
        <w:rPr>
          <w:rFonts w:hint="eastAsia"/>
        </w:rPr>
        <w:t>2</w:t>
      </w:r>
      <w:r w:rsidR="009E43DE">
        <w:rPr>
          <w:rFonts w:hint="eastAsia"/>
        </w:rPr>
        <w:t>。也就是说我们其实隐式引入了一个定义：以</w:t>
      </w:r>
      <w:r w:rsidR="009E43DE">
        <w:rPr>
          <w:rFonts w:hint="eastAsia"/>
        </w:rPr>
        <w:t>x</w:t>
      </w:r>
      <w:r w:rsidR="009E43DE">
        <w:rPr>
          <w:rFonts w:hint="eastAsia"/>
        </w:rPr>
        <w:t>轴和</w:t>
      </w:r>
      <w:r w:rsidR="009E43DE">
        <w:rPr>
          <w:rFonts w:hint="eastAsia"/>
        </w:rPr>
        <w:t>y</w:t>
      </w:r>
      <w:r w:rsidR="009E43DE">
        <w:rPr>
          <w:rFonts w:hint="eastAsia"/>
        </w:rPr>
        <w:t>轴上正方向长度为</w:t>
      </w:r>
      <w:r w:rsidR="009E43DE">
        <w:rPr>
          <w:rFonts w:hint="eastAsia"/>
        </w:rPr>
        <w:t>1</w:t>
      </w:r>
      <w:r w:rsidR="009E43DE">
        <w:rPr>
          <w:rFonts w:hint="eastAsia"/>
        </w:rPr>
        <w:t>的向量为标准。那么一个向量</w:t>
      </w:r>
      <w:r w:rsidR="009E43DE">
        <w:rPr>
          <w:rFonts w:hint="eastAsia"/>
        </w:rPr>
        <w:t>(3,2)</w:t>
      </w:r>
      <w:r w:rsidR="009E43DE">
        <w:rPr>
          <w:rFonts w:hint="eastAsia"/>
        </w:rPr>
        <w:t>实际是说在</w:t>
      </w:r>
      <w:r w:rsidR="009E43DE">
        <w:rPr>
          <w:rFonts w:hint="eastAsia"/>
        </w:rPr>
        <w:t>x</w:t>
      </w:r>
      <w:r w:rsidR="009E43DE">
        <w:rPr>
          <w:rFonts w:hint="eastAsia"/>
        </w:rPr>
        <w:t>轴投影为</w:t>
      </w:r>
      <w:r w:rsidR="009E43DE">
        <w:rPr>
          <w:rFonts w:hint="eastAsia"/>
        </w:rPr>
        <w:t>3</w:t>
      </w:r>
      <w:r w:rsidR="00D70EBC">
        <w:rPr>
          <w:rFonts w:hint="eastAsia"/>
        </w:rPr>
        <w:t>，</w:t>
      </w:r>
      <w:r w:rsidR="009E43DE">
        <w:rPr>
          <w:rFonts w:hint="eastAsia"/>
        </w:rPr>
        <w:t>而</w:t>
      </w:r>
      <w:r w:rsidR="009E43DE">
        <w:rPr>
          <w:rFonts w:hint="eastAsia"/>
        </w:rPr>
        <w:t>y</w:t>
      </w:r>
      <w:r w:rsidR="009E43DE">
        <w:rPr>
          <w:rFonts w:hint="eastAsia"/>
        </w:rPr>
        <w:t>轴的投影为</w:t>
      </w:r>
      <w:r w:rsidR="009E43DE">
        <w:rPr>
          <w:rFonts w:hint="eastAsia"/>
        </w:rPr>
        <w:t>2</w:t>
      </w:r>
      <w:r w:rsidR="009E43DE">
        <w:rPr>
          <w:rFonts w:hint="eastAsia"/>
        </w:rPr>
        <w:t>。注意投影是一个矢量，所以可以为负。</w:t>
      </w:r>
    </w:p>
    <w:p w:rsidR="00826B6B" w:rsidRPr="009E43DE" w:rsidRDefault="009E43DE" w:rsidP="00D70EBC">
      <w:pPr>
        <w:ind w:firstLine="420"/>
      </w:pPr>
      <w:r>
        <w:rPr>
          <w:rFonts w:hint="eastAsia"/>
        </w:rPr>
        <w:t>更正式的说，向量</w:t>
      </w:r>
      <w:r>
        <w:rPr>
          <w:rFonts w:hint="eastAsia"/>
        </w:rPr>
        <w:t>(</w:t>
      </w:r>
      <w:proofErr w:type="spellStart"/>
      <w:r>
        <w:rPr>
          <w:rFonts w:hint="eastAsia"/>
        </w:rPr>
        <w:t>x,y</w:t>
      </w:r>
      <w:proofErr w:type="spellEnd"/>
      <w:r>
        <w:rPr>
          <w:rFonts w:hint="eastAsia"/>
        </w:rPr>
        <w:t>)</w:t>
      </w:r>
      <w:r>
        <w:rPr>
          <w:rFonts w:hint="eastAsia"/>
        </w:rPr>
        <w:t>实际上表示线性组合：</w:t>
      </w:r>
    </w:p>
    <w:p w:rsidR="009B795F" w:rsidRPr="006C0FBE" w:rsidRDefault="00CC6C3C" w:rsidP="00CC6C3C">
      <w:pPr>
        <w:jc w:val="center"/>
      </w:pPr>
      <w:r>
        <w:rPr>
          <w:noProof/>
        </w:rPr>
        <w:drawing>
          <wp:inline distT="0" distB="0" distL="0" distR="0" wp14:anchorId="7CC04BE9" wp14:editId="77FBB7F4">
            <wp:extent cx="1666875" cy="3143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66875" cy="314325"/>
                    </a:xfrm>
                    <a:prstGeom prst="rect">
                      <a:avLst/>
                    </a:prstGeom>
                  </pic:spPr>
                </pic:pic>
              </a:graphicData>
            </a:graphic>
          </wp:inline>
        </w:drawing>
      </w:r>
    </w:p>
    <w:p w:rsidR="009B795F" w:rsidRDefault="008107CC" w:rsidP="00C17151">
      <w:pPr>
        <w:ind w:firstLine="420"/>
      </w:pPr>
      <w:r w:rsidRPr="008107CC">
        <w:rPr>
          <w:rFonts w:hint="eastAsia"/>
        </w:rPr>
        <w:t>不难证明所有二维向量都可以表示为这样的线性组合。此处</w:t>
      </w:r>
      <w:r w:rsidRPr="008107CC">
        <w:rPr>
          <w:rFonts w:hint="eastAsia"/>
        </w:rPr>
        <w:t>(1,0)</w:t>
      </w:r>
      <w:r w:rsidRPr="008107CC">
        <w:rPr>
          <w:rFonts w:hint="eastAsia"/>
        </w:rPr>
        <w:t>和</w:t>
      </w:r>
      <w:r w:rsidRPr="008107CC">
        <w:rPr>
          <w:rFonts w:hint="eastAsia"/>
        </w:rPr>
        <w:t>(0,1)</w:t>
      </w:r>
      <w:r w:rsidRPr="008107CC">
        <w:rPr>
          <w:rFonts w:hint="eastAsia"/>
        </w:rPr>
        <w:t>叫做二维空间中的一组基。</w:t>
      </w:r>
    </w:p>
    <w:p w:rsidR="009B795F" w:rsidRDefault="00C01C0F" w:rsidP="00C01C0F">
      <w:pPr>
        <w:jc w:val="center"/>
      </w:pPr>
      <w:r>
        <w:rPr>
          <w:noProof/>
        </w:rPr>
        <w:drawing>
          <wp:inline distT="0" distB="0" distL="0" distR="0" wp14:anchorId="2A3BA09A" wp14:editId="5700FB9A">
            <wp:extent cx="3295650" cy="332422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95650" cy="3324225"/>
                    </a:xfrm>
                    <a:prstGeom prst="rect">
                      <a:avLst/>
                    </a:prstGeom>
                  </pic:spPr>
                </pic:pic>
              </a:graphicData>
            </a:graphic>
          </wp:inline>
        </w:drawing>
      </w:r>
    </w:p>
    <w:p w:rsidR="001148D1" w:rsidRDefault="001148D1" w:rsidP="00CD6B28">
      <w:pPr>
        <w:ind w:firstLine="420"/>
      </w:pPr>
      <w:r>
        <w:rPr>
          <w:rFonts w:hint="eastAsia"/>
        </w:rPr>
        <w:t>所以，要准确描述向量，首先要确定一组基，然后给出在基所在的各个直线上的投影值，</w:t>
      </w:r>
      <w:r>
        <w:rPr>
          <w:rFonts w:hint="eastAsia"/>
        </w:rPr>
        <w:lastRenderedPageBreak/>
        <w:t>就可以了。只不过我们经常省略第一步，而默认以</w:t>
      </w:r>
      <w:r>
        <w:rPr>
          <w:rFonts w:hint="eastAsia"/>
        </w:rPr>
        <w:t>(1,0)</w:t>
      </w:r>
      <w:r>
        <w:rPr>
          <w:rFonts w:hint="eastAsia"/>
        </w:rPr>
        <w:t>和</w:t>
      </w:r>
      <w:r>
        <w:rPr>
          <w:rFonts w:hint="eastAsia"/>
        </w:rPr>
        <w:t>(0,1)</w:t>
      </w:r>
      <w:r>
        <w:rPr>
          <w:rFonts w:hint="eastAsia"/>
        </w:rPr>
        <w:t>为基。</w:t>
      </w:r>
    </w:p>
    <w:p w:rsidR="001148D1" w:rsidRDefault="001148D1" w:rsidP="00790CBA">
      <w:pPr>
        <w:ind w:firstLine="420"/>
      </w:pPr>
      <w:r>
        <w:rPr>
          <w:rFonts w:hint="eastAsia"/>
        </w:rPr>
        <w:t>之所以默认选择</w:t>
      </w:r>
      <w:r>
        <w:rPr>
          <w:rFonts w:hint="eastAsia"/>
        </w:rPr>
        <w:t>(1,0)</w:t>
      </w:r>
      <w:r>
        <w:rPr>
          <w:rFonts w:hint="eastAsia"/>
        </w:rPr>
        <w:t>和</w:t>
      </w:r>
      <w:r>
        <w:rPr>
          <w:rFonts w:hint="eastAsia"/>
        </w:rPr>
        <w:t>(0,1)</w:t>
      </w:r>
      <w:r>
        <w:rPr>
          <w:rFonts w:hint="eastAsia"/>
        </w:rPr>
        <w:t>为基，当然是比较方便，因为它们分别是</w:t>
      </w:r>
      <w:r>
        <w:rPr>
          <w:rFonts w:hint="eastAsia"/>
        </w:rPr>
        <w:t>x</w:t>
      </w:r>
      <w:r>
        <w:rPr>
          <w:rFonts w:hint="eastAsia"/>
        </w:rPr>
        <w:t>和</w:t>
      </w:r>
      <w:r>
        <w:rPr>
          <w:rFonts w:hint="eastAsia"/>
        </w:rPr>
        <w:t>y</w:t>
      </w:r>
      <w:r>
        <w:rPr>
          <w:rFonts w:hint="eastAsia"/>
        </w:rPr>
        <w:t>轴正方向上的单位向量，因此就使得二维平面上点坐标和向量一一对应，非常方便。但实际上任何两个线性无关的二维向量都可以成为一组基，所谓线性无关在二维平面内可以</w:t>
      </w:r>
      <w:proofErr w:type="gramStart"/>
      <w:r>
        <w:rPr>
          <w:rFonts w:hint="eastAsia"/>
        </w:rPr>
        <w:t>直观认为</w:t>
      </w:r>
      <w:proofErr w:type="gramEnd"/>
      <w:r>
        <w:rPr>
          <w:rFonts w:hint="eastAsia"/>
        </w:rPr>
        <w:t>是两个不在一条直线上的向量。</w:t>
      </w:r>
    </w:p>
    <w:p w:rsidR="009B795F" w:rsidRDefault="001148D1" w:rsidP="0056537F">
      <w:pPr>
        <w:ind w:firstLine="420"/>
      </w:pPr>
      <w:r>
        <w:rPr>
          <w:rFonts w:hint="eastAsia"/>
        </w:rPr>
        <w:t>例如，</w:t>
      </w:r>
      <w:r>
        <w:rPr>
          <w:rFonts w:hint="eastAsia"/>
        </w:rPr>
        <w:t>(1,1)</w:t>
      </w:r>
      <w:r>
        <w:rPr>
          <w:rFonts w:hint="eastAsia"/>
        </w:rPr>
        <w:t>和</w:t>
      </w:r>
      <w:r>
        <w:rPr>
          <w:rFonts w:hint="eastAsia"/>
        </w:rPr>
        <w:t>(-1,1)</w:t>
      </w:r>
      <w:r>
        <w:rPr>
          <w:rFonts w:hint="eastAsia"/>
        </w:rPr>
        <w:t>也可以成为一组基。一般来说，我们希望基的模是</w:t>
      </w:r>
      <w:r>
        <w:rPr>
          <w:rFonts w:hint="eastAsia"/>
        </w:rPr>
        <w:t>1</w:t>
      </w:r>
      <w:r>
        <w:rPr>
          <w:rFonts w:hint="eastAsia"/>
        </w:rPr>
        <w:t>，因为从内积的意义可以看到，如果基的模是</w:t>
      </w:r>
      <w:r>
        <w:rPr>
          <w:rFonts w:hint="eastAsia"/>
        </w:rPr>
        <w:t>1</w:t>
      </w:r>
      <w:r>
        <w:rPr>
          <w:rFonts w:hint="eastAsia"/>
        </w:rPr>
        <w:t>，那么就可以方便的用向量</w:t>
      </w:r>
      <w:proofErr w:type="gramStart"/>
      <w:r>
        <w:rPr>
          <w:rFonts w:hint="eastAsia"/>
        </w:rPr>
        <w:t>点乘基而</w:t>
      </w:r>
      <w:proofErr w:type="gramEnd"/>
      <w:r>
        <w:rPr>
          <w:rFonts w:hint="eastAsia"/>
        </w:rPr>
        <w:t>直接获得其在新基上的坐标了！实际上，对应任何一个向量我们总可以找到其同方向上模为</w:t>
      </w:r>
      <w:r>
        <w:rPr>
          <w:rFonts w:hint="eastAsia"/>
        </w:rPr>
        <w:t>1</w:t>
      </w:r>
      <w:r>
        <w:rPr>
          <w:rFonts w:hint="eastAsia"/>
        </w:rPr>
        <w:t>的</w:t>
      </w:r>
      <w:r w:rsidR="003F0FB8">
        <w:rPr>
          <w:rFonts w:hint="eastAsia"/>
        </w:rPr>
        <w:t>向量，只要让两个分量分别除</w:t>
      </w:r>
      <w:proofErr w:type="gramStart"/>
      <w:r w:rsidR="003F0FB8">
        <w:rPr>
          <w:rFonts w:hint="eastAsia"/>
        </w:rPr>
        <w:t>以模就好</w:t>
      </w:r>
      <w:proofErr w:type="gramEnd"/>
      <w:r w:rsidR="003F0FB8">
        <w:rPr>
          <w:rFonts w:hint="eastAsia"/>
        </w:rPr>
        <w:t>了。例如，上面的</w:t>
      </w:r>
      <w:proofErr w:type="gramStart"/>
      <w:r w:rsidR="003F0FB8">
        <w:rPr>
          <w:rFonts w:hint="eastAsia"/>
        </w:rPr>
        <w:t>基可以</w:t>
      </w:r>
      <w:proofErr w:type="gramEnd"/>
      <w:r w:rsidR="003F0FB8">
        <w:rPr>
          <w:rFonts w:hint="eastAsia"/>
        </w:rPr>
        <w:t>变为</w:t>
      </w:r>
      <w:r w:rsidR="003F0FB8">
        <w:rPr>
          <w:noProof/>
        </w:rPr>
        <w:drawing>
          <wp:inline distT="0" distB="0" distL="0" distR="0" wp14:anchorId="4B4D3E4A" wp14:editId="6839F0A3">
            <wp:extent cx="1397204" cy="2735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02357" cy="274536"/>
                    </a:xfrm>
                    <a:prstGeom prst="rect">
                      <a:avLst/>
                    </a:prstGeom>
                  </pic:spPr>
                </pic:pic>
              </a:graphicData>
            </a:graphic>
          </wp:inline>
        </w:drawing>
      </w:r>
      <w:r w:rsidR="00B178FE">
        <w:rPr>
          <w:rFonts w:hint="eastAsia"/>
        </w:rPr>
        <w:t>。</w:t>
      </w:r>
    </w:p>
    <w:p w:rsidR="00493EBD" w:rsidRPr="00FA1596" w:rsidRDefault="00493EBD" w:rsidP="00F85CDE">
      <w:pPr>
        <w:ind w:firstLine="420"/>
      </w:pPr>
      <w:r>
        <w:rPr>
          <w:rFonts w:hint="eastAsia"/>
        </w:rPr>
        <w:t>现在，我们想获得</w:t>
      </w:r>
      <w:r>
        <w:rPr>
          <w:rFonts w:hint="eastAsia"/>
        </w:rPr>
        <w:t>(3,2)</w:t>
      </w:r>
      <w:r>
        <w:rPr>
          <w:rFonts w:hint="eastAsia"/>
        </w:rPr>
        <w:t>在新基上的坐标，即在两个方向上的投影矢量值，那么根据内积的几何意义，我们只要分别计算</w:t>
      </w:r>
      <w:r>
        <w:rPr>
          <w:rFonts w:hint="eastAsia"/>
        </w:rPr>
        <w:t>(3,2)</w:t>
      </w:r>
      <w:r w:rsidR="00FA1596">
        <w:rPr>
          <w:rFonts w:hint="eastAsia"/>
        </w:rPr>
        <w:t>和两个基的内积，不难得到新的坐标为</w:t>
      </w:r>
      <w:r w:rsidR="00FA1596">
        <w:rPr>
          <w:noProof/>
        </w:rPr>
        <w:drawing>
          <wp:inline distT="0" distB="0" distL="0" distR="0">
            <wp:extent cx="687629" cy="274119"/>
            <wp:effectExtent l="0" t="0" r="0" b="0"/>
            <wp:docPr id="22" name="图片 2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片"/>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189" cy="274342"/>
                    </a:xfrm>
                    <a:prstGeom prst="rect">
                      <a:avLst/>
                    </a:prstGeom>
                    <a:noFill/>
                    <a:ln>
                      <a:noFill/>
                    </a:ln>
                  </pic:spPr>
                </pic:pic>
              </a:graphicData>
            </a:graphic>
          </wp:inline>
        </w:drawing>
      </w:r>
    </w:p>
    <w:p w:rsidR="003773EC" w:rsidRPr="00493EBD" w:rsidRDefault="00493EBD" w:rsidP="00295189">
      <w:pPr>
        <w:ind w:firstLine="420"/>
      </w:pPr>
      <w:r>
        <w:rPr>
          <w:rFonts w:hint="eastAsia"/>
        </w:rPr>
        <w:t>下图给出了新的基以及</w:t>
      </w:r>
      <w:r>
        <w:rPr>
          <w:rFonts w:hint="eastAsia"/>
        </w:rPr>
        <w:t>(3,2)</w:t>
      </w:r>
      <w:r>
        <w:rPr>
          <w:rFonts w:hint="eastAsia"/>
        </w:rPr>
        <w:t>在新基上坐标值的示意图：</w:t>
      </w:r>
    </w:p>
    <w:p w:rsidR="003773EC" w:rsidRDefault="00E70000" w:rsidP="00E70000">
      <w:pPr>
        <w:jc w:val="center"/>
      </w:pPr>
      <w:r>
        <w:rPr>
          <w:noProof/>
        </w:rPr>
        <w:drawing>
          <wp:inline distT="0" distB="0" distL="0" distR="0" wp14:anchorId="3A50F947" wp14:editId="457C1B5B">
            <wp:extent cx="5076825" cy="50863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76825" cy="5086350"/>
                    </a:xfrm>
                    <a:prstGeom prst="rect">
                      <a:avLst/>
                    </a:prstGeom>
                  </pic:spPr>
                </pic:pic>
              </a:graphicData>
            </a:graphic>
          </wp:inline>
        </w:drawing>
      </w:r>
    </w:p>
    <w:p w:rsidR="00560187" w:rsidRDefault="00A462E7" w:rsidP="007742B8">
      <w:pPr>
        <w:ind w:firstLine="420"/>
      </w:pPr>
      <w:r>
        <w:rPr>
          <w:rFonts w:hint="eastAsia"/>
        </w:rPr>
        <w:t>另外这里要注意的是，上面</w:t>
      </w:r>
      <w:r w:rsidR="00304F92" w:rsidRPr="00304F92">
        <w:rPr>
          <w:rFonts w:hint="eastAsia"/>
        </w:rPr>
        <w:t>列举的例子中基是正交的（即内积为</w:t>
      </w:r>
      <w:r w:rsidR="00304F92" w:rsidRPr="00304F92">
        <w:rPr>
          <w:rFonts w:hint="eastAsia"/>
        </w:rPr>
        <w:t>0</w:t>
      </w:r>
      <w:r w:rsidR="00304F92" w:rsidRPr="00304F92">
        <w:rPr>
          <w:rFonts w:hint="eastAsia"/>
        </w:rPr>
        <w:t>，或</w:t>
      </w:r>
      <w:proofErr w:type="gramStart"/>
      <w:r w:rsidR="00304F92" w:rsidRPr="00304F92">
        <w:rPr>
          <w:rFonts w:hint="eastAsia"/>
        </w:rPr>
        <w:t>直观说相互</w:t>
      </w:r>
      <w:proofErr w:type="gramEnd"/>
      <w:r w:rsidR="00304F92" w:rsidRPr="00304F92">
        <w:rPr>
          <w:rFonts w:hint="eastAsia"/>
        </w:rPr>
        <w:t>垂直），但可以成为一组基的唯一要求就是线性无关，非正交的基也是可以的。不过因为正交基有较好的性质，所以一般使用的</w:t>
      </w:r>
      <w:proofErr w:type="gramStart"/>
      <w:r w:rsidR="00304F92" w:rsidRPr="00304F92">
        <w:rPr>
          <w:rFonts w:hint="eastAsia"/>
        </w:rPr>
        <w:t>基都是</w:t>
      </w:r>
      <w:proofErr w:type="gramEnd"/>
      <w:r w:rsidR="00304F92" w:rsidRPr="00304F92">
        <w:rPr>
          <w:rFonts w:hint="eastAsia"/>
        </w:rPr>
        <w:t>正交的。</w:t>
      </w:r>
    </w:p>
    <w:p w:rsidR="00510BC9" w:rsidRDefault="00510BC9" w:rsidP="0029087E">
      <w:pPr>
        <w:pStyle w:val="2"/>
      </w:pPr>
      <w:r>
        <w:rPr>
          <w:rFonts w:hint="eastAsia"/>
        </w:rPr>
        <w:lastRenderedPageBreak/>
        <w:t>基变换的矩阵表示</w:t>
      </w:r>
    </w:p>
    <w:p w:rsidR="00560187" w:rsidRPr="00510BC9" w:rsidRDefault="00510BC9" w:rsidP="00716075">
      <w:pPr>
        <w:ind w:firstLine="420"/>
      </w:pPr>
      <w:r>
        <w:rPr>
          <w:rFonts w:hint="eastAsia"/>
        </w:rPr>
        <w:t>下面我们找一种简便的方式来表示基变换。还是拿上面的例子，想一下，将</w:t>
      </w:r>
      <w:r>
        <w:rPr>
          <w:rFonts w:hint="eastAsia"/>
        </w:rPr>
        <w:t>(3,2)</w:t>
      </w:r>
      <w:r>
        <w:rPr>
          <w:rFonts w:hint="eastAsia"/>
        </w:rPr>
        <w:t>变换为新基上的坐标，就是用</w:t>
      </w:r>
      <w:r>
        <w:rPr>
          <w:rFonts w:hint="eastAsia"/>
        </w:rPr>
        <w:t>(3,2)</w:t>
      </w:r>
      <w:r>
        <w:rPr>
          <w:rFonts w:hint="eastAsia"/>
        </w:rPr>
        <w:t>与第一个基做内积运算，作为第一个新的坐标分量，然后用</w:t>
      </w:r>
      <w:r>
        <w:rPr>
          <w:rFonts w:hint="eastAsia"/>
        </w:rPr>
        <w:t>(3,2)</w:t>
      </w:r>
      <w:r>
        <w:rPr>
          <w:rFonts w:hint="eastAsia"/>
        </w:rPr>
        <w:t>与第二个基做内积运算，作为第二个新坐标的分量。实际上，我们可以用矩阵相乘的形式简洁的表示这个变换：</w:t>
      </w:r>
    </w:p>
    <w:p w:rsidR="00560187" w:rsidRDefault="00DA48FF" w:rsidP="00DA48FF">
      <w:pPr>
        <w:jc w:val="center"/>
      </w:pPr>
      <w:r>
        <w:rPr>
          <w:noProof/>
        </w:rPr>
        <w:drawing>
          <wp:inline distT="0" distB="0" distL="0" distR="0" wp14:anchorId="182C4C94" wp14:editId="061FCFCE">
            <wp:extent cx="3324225" cy="6191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24225" cy="619125"/>
                    </a:xfrm>
                    <a:prstGeom prst="rect">
                      <a:avLst/>
                    </a:prstGeom>
                  </pic:spPr>
                </pic:pic>
              </a:graphicData>
            </a:graphic>
          </wp:inline>
        </w:drawing>
      </w:r>
    </w:p>
    <w:p w:rsidR="00781B62" w:rsidRDefault="006731F1" w:rsidP="00B964F4">
      <w:pPr>
        <w:ind w:firstLine="420"/>
      </w:pPr>
      <w:r w:rsidRPr="006731F1">
        <w:rPr>
          <w:rFonts w:hint="eastAsia"/>
        </w:rPr>
        <w:t>太漂亮了！其中矩阵的两行分别为两个基，乘以原向量，其结果刚好为新基的坐标。可以稍微推广一下，如果我们有</w:t>
      </w:r>
      <w:r w:rsidRPr="006731F1">
        <w:rPr>
          <w:rFonts w:hint="eastAsia"/>
        </w:rPr>
        <w:t>m</w:t>
      </w:r>
      <w:proofErr w:type="gramStart"/>
      <w:r w:rsidRPr="006731F1">
        <w:rPr>
          <w:rFonts w:hint="eastAsia"/>
        </w:rPr>
        <w:t>个</w:t>
      </w:r>
      <w:proofErr w:type="gramEnd"/>
      <w:r w:rsidRPr="006731F1">
        <w:rPr>
          <w:rFonts w:hint="eastAsia"/>
        </w:rPr>
        <w:t>二维向量，只要将二维</w:t>
      </w:r>
      <w:proofErr w:type="gramStart"/>
      <w:r w:rsidRPr="006731F1">
        <w:rPr>
          <w:rFonts w:hint="eastAsia"/>
        </w:rPr>
        <w:t>向量按列排成</w:t>
      </w:r>
      <w:proofErr w:type="gramEnd"/>
      <w:r w:rsidRPr="006731F1">
        <w:rPr>
          <w:rFonts w:hint="eastAsia"/>
        </w:rPr>
        <w:t>一个两行</w:t>
      </w:r>
      <w:r w:rsidRPr="006731F1">
        <w:rPr>
          <w:rFonts w:hint="eastAsia"/>
        </w:rPr>
        <w:t>m</w:t>
      </w:r>
      <w:r w:rsidRPr="006731F1">
        <w:rPr>
          <w:rFonts w:hint="eastAsia"/>
        </w:rPr>
        <w:t>列矩阵，然后用“基矩阵”乘以这个矩阵，就得到了所有这些向量在新基下的值。例如</w:t>
      </w:r>
      <w:r w:rsidRPr="006731F1">
        <w:rPr>
          <w:rFonts w:hint="eastAsia"/>
        </w:rPr>
        <w:t>(1,1)</w:t>
      </w:r>
      <w:r w:rsidRPr="006731F1">
        <w:rPr>
          <w:rFonts w:hint="eastAsia"/>
        </w:rPr>
        <w:t>，</w:t>
      </w:r>
      <w:r w:rsidRPr="006731F1">
        <w:rPr>
          <w:rFonts w:hint="eastAsia"/>
        </w:rPr>
        <w:t>(2,2)</w:t>
      </w:r>
      <w:r w:rsidRPr="006731F1">
        <w:rPr>
          <w:rFonts w:hint="eastAsia"/>
        </w:rPr>
        <w:t>，</w:t>
      </w:r>
      <w:r w:rsidRPr="006731F1">
        <w:rPr>
          <w:rFonts w:hint="eastAsia"/>
        </w:rPr>
        <w:t>(3,3)</w:t>
      </w:r>
      <w:r w:rsidRPr="006731F1">
        <w:rPr>
          <w:rFonts w:hint="eastAsia"/>
        </w:rPr>
        <w:t>，想变换到刚才</w:t>
      </w:r>
      <w:proofErr w:type="gramStart"/>
      <w:r w:rsidRPr="006731F1">
        <w:rPr>
          <w:rFonts w:hint="eastAsia"/>
        </w:rPr>
        <w:t>那组基上</w:t>
      </w:r>
      <w:proofErr w:type="gramEnd"/>
      <w:r w:rsidRPr="006731F1">
        <w:rPr>
          <w:rFonts w:hint="eastAsia"/>
        </w:rPr>
        <w:t>，则可以这样表示：</w:t>
      </w:r>
    </w:p>
    <w:p w:rsidR="008550E3" w:rsidRDefault="00DB1C20" w:rsidP="00DB1C20">
      <w:pPr>
        <w:jc w:val="center"/>
      </w:pPr>
      <w:r>
        <w:rPr>
          <w:noProof/>
        </w:rPr>
        <w:drawing>
          <wp:inline distT="0" distB="0" distL="0" distR="0" wp14:anchorId="361DB378" wp14:editId="014D55A7">
            <wp:extent cx="5105400" cy="58102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05400" cy="581025"/>
                    </a:xfrm>
                    <a:prstGeom prst="rect">
                      <a:avLst/>
                    </a:prstGeom>
                  </pic:spPr>
                </pic:pic>
              </a:graphicData>
            </a:graphic>
          </wp:inline>
        </w:drawing>
      </w:r>
    </w:p>
    <w:p w:rsidR="00B23B5D" w:rsidRDefault="00B23B5D" w:rsidP="00960833">
      <w:pPr>
        <w:ind w:firstLine="420"/>
      </w:pPr>
      <w:r>
        <w:rPr>
          <w:rFonts w:hint="eastAsia"/>
        </w:rPr>
        <w:t>于是一组向量的基变换被干净的表示为矩阵的相乘。</w:t>
      </w:r>
    </w:p>
    <w:p w:rsidR="00B23B5D" w:rsidRDefault="00B23B5D" w:rsidP="00D059F8">
      <w:pPr>
        <w:ind w:firstLine="420"/>
      </w:pPr>
      <w:r>
        <w:rPr>
          <w:rFonts w:hint="eastAsia"/>
        </w:rPr>
        <w:t>一般的，如果我们有</w:t>
      </w:r>
      <w:r>
        <w:rPr>
          <w:rFonts w:hint="eastAsia"/>
        </w:rPr>
        <w:t>M</w:t>
      </w:r>
      <w:proofErr w:type="gramStart"/>
      <w:r>
        <w:rPr>
          <w:rFonts w:hint="eastAsia"/>
        </w:rPr>
        <w:t>个</w:t>
      </w:r>
      <w:proofErr w:type="gramEnd"/>
      <w:r>
        <w:rPr>
          <w:rFonts w:hint="eastAsia"/>
        </w:rPr>
        <w:t>N</w:t>
      </w:r>
      <w:r>
        <w:rPr>
          <w:rFonts w:hint="eastAsia"/>
        </w:rPr>
        <w:t>维向量，想将其变换为由</w:t>
      </w:r>
      <w:r>
        <w:rPr>
          <w:rFonts w:hint="eastAsia"/>
        </w:rPr>
        <w:t>R</w:t>
      </w:r>
      <w:proofErr w:type="gramStart"/>
      <w:r>
        <w:rPr>
          <w:rFonts w:hint="eastAsia"/>
        </w:rPr>
        <w:t>个</w:t>
      </w:r>
      <w:proofErr w:type="gramEnd"/>
      <w:r>
        <w:rPr>
          <w:rFonts w:hint="eastAsia"/>
        </w:rPr>
        <w:t>N</w:t>
      </w:r>
      <w:r>
        <w:rPr>
          <w:rFonts w:hint="eastAsia"/>
        </w:rPr>
        <w:t>维向量表示的新空间中，那么首先将</w:t>
      </w:r>
      <w:r>
        <w:rPr>
          <w:rFonts w:hint="eastAsia"/>
        </w:rPr>
        <w:t>R</w:t>
      </w:r>
      <w:proofErr w:type="gramStart"/>
      <w:r>
        <w:rPr>
          <w:rFonts w:hint="eastAsia"/>
        </w:rPr>
        <w:t>个基按</w:t>
      </w:r>
      <w:proofErr w:type="gramEnd"/>
      <w:r>
        <w:rPr>
          <w:rFonts w:hint="eastAsia"/>
        </w:rPr>
        <w:t>行组成矩阵</w:t>
      </w:r>
      <w:r>
        <w:rPr>
          <w:rFonts w:hint="eastAsia"/>
        </w:rPr>
        <w:t>A</w:t>
      </w:r>
      <w:r>
        <w:rPr>
          <w:rFonts w:hint="eastAsia"/>
        </w:rPr>
        <w:t>，然后将</w:t>
      </w:r>
      <w:proofErr w:type="gramStart"/>
      <w:r>
        <w:rPr>
          <w:rFonts w:hint="eastAsia"/>
        </w:rPr>
        <w:t>向量按列组成</w:t>
      </w:r>
      <w:proofErr w:type="gramEnd"/>
      <w:r>
        <w:rPr>
          <w:rFonts w:hint="eastAsia"/>
        </w:rPr>
        <w:t>矩阵</w:t>
      </w:r>
      <w:r>
        <w:rPr>
          <w:rFonts w:hint="eastAsia"/>
        </w:rPr>
        <w:t>B</w:t>
      </w:r>
      <w:r>
        <w:rPr>
          <w:rFonts w:hint="eastAsia"/>
        </w:rPr>
        <w:t>，那么两矩阵的乘积</w:t>
      </w:r>
      <w:r>
        <w:rPr>
          <w:rFonts w:hint="eastAsia"/>
        </w:rPr>
        <w:t>AB</w:t>
      </w:r>
      <w:r>
        <w:rPr>
          <w:rFonts w:hint="eastAsia"/>
        </w:rPr>
        <w:t>就是变换结果，其中</w:t>
      </w:r>
      <w:r>
        <w:rPr>
          <w:rFonts w:hint="eastAsia"/>
        </w:rPr>
        <w:t>AB</w:t>
      </w:r>
      <w:r>
        <w:rPr>
          <w:rFonts w:hint="eastAsia"/>
        </w:rPr>
        <w:t>的第</w:t>
      </w:r>
      <w:r>
        <w:rPr>
          <w:rFonts w:hint="eastAsia"/>
        </w:rPr>
        <w:t>m</w:t>
      </w:r>
      <w:r>
        <w:rPr>
          <w:rFonts w:hint="eastAsia"/>
        </w:rPr>
        <w:t>列为</w:t>
      </w:r>
      <w:r>
        <w:rPr>
          <w:rFonts w:hint="eastAsia"/>
        </w:rPr>
        <w:t>A</w:t>
      </w:r>
      <w:r>
        <w:rPr>
          <w:rFonts w:hint="eastAsia"/>
        </w:rPr>
        <w:t>中第</w:t>
      </w:r>
      <w:r>
        <w:rPr>
          <w:rFonts w:hint="eastAsia"/>
        </w:rPr>
        <w:t>m</w:t>
      </w:r>
      <w:r>
        <w:rPr>
          <w:rFonts w:hint="eastAsia"/>
        </w:rPr>
        <w:t>列变换后的结果。</w:t>
      </w:r>
    </w:p>
    <w:p w:rsidR="008550E3" w:rsidRDefault="00B23B5D" w:rsidP="000037E5">
      <w:pPr>
        <w:ind w:firstLine="420"/>
      </w:pPr>
      <w:r>
        <w:rPr>
          <w:rFonts w:hint="eastAsia"/>
        </w:rPr>
        <w:t>数学表示为：</w:t>
      </w:r>
    </w:p>
    <w:p w:rsidR="008550E3" w:rsidRDefault="00B96298" w:rsidP="00B96298">
      <w:pPr>
        <w:jc w:val="center"/>
      </w:pPr>
      <w:r>
        <w:rPr>
          <w:noProof/>
        </w:rPr>
        <w:drawing>
          <wp:inline distT="0" distB="0" distL="0" distR="0" wp14:anchorId="48D8287F" wp14:editId="279672AB">
            <wp:extent cx="5105400" cy="12763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05400" cy="1276350"/>
                    </a:xfrm>
                    <a:prstGeom prst="rect">
                      <a:avLst/>
                    </a:prstGeom>
                  </pic:spPr>
                </pic:pic>
              </a:graphicData>
            </a:graphic>
          </wp:inline>
        </w:drawing>
      </w:r>
    </w:p>
    <w:p w:rsidR="00BD1855" w:rsidRDefault="00BD1855" w:rsidP="00BD1855">
      <w:r>
        <w:rPr>
          <w:rFonts w:hint="eastAsia"/>
        </w:rPr>
        <w:t>其中</w:t>
      </w:r>
      <w:r>
        <w:rPr>
          <w:rFonts w:hint="eastAsia"/>
        </w:rPr>
        <w:t>pi</w:t>
      </w:r>
      <w:r>
        <w:rPr>
          <w:rFonts w:hint="eastAsia"/>
        </w:rPr>
        <w:t>是一个行向量，表示第</w:t>
      </w:r>
      <w:proofErr w:type="spellStart"/>
      <w:r>
        <w:rPr>
          <w:rFonts w:hint="eastAsia"/>
        </w:rPr>
        <w:t>i</w:t>
      </w:r>
      <w:proofErr w:type="spellEnd"/>
      <w:proofErr w:type="gramStart"/>
      <w:r>
        <w:rPr>
          <w:rFonts w:hint="eastAsia"/>
        </w:rPr>
        <w:t>个</w:t>
      </w:r>
      <w:proofErr w:type="gramEnd"/>
      <w:r>
        <w:rPr>
          <w:rFonts w:hint="eastAsia"/>
        </w:rPr>
        <w:t>基，</w:t>
      </w:r>
      <w:proofErr w:type="spellStart"/>
      <w:r>
        <w:rPr>
          <w:rFonts w:hint="eastAsia"/>
        </w:rPr>
        <w:t>aj</w:t>
      </w:r>
      <w:proofErr w:type="spellEnd"/>
      <w:r>
        <w:rPr>
          <w:rFonts w:hint="eastAsia"/>
        </w:rPr>
        <w:t>是一个列向量，表示第</w:t>
      </w:r>
      <w:r>
        <w:rPr>
          <w:rFonts w:hint="eastAsia"/>
        </w:rPr>
        <w:t>j</w:t>
      </w:r>
      <w:proofErr w:type="gramStart"/>
      <w:r>
        <w:rPr>
          <w:rFonts w:hint="eastAsia"/>
        </w:rPr>
        <w:t>个</w:t>
      </w:r>
      <w:proofErr w:type="gramEnd"/>
      <w:r>
        <w:rPr>
          <w:rFonts w:hint="eastAsia"/>
        </w:rPr>
        <w:t>原始数据记录</w:t>
      </w:r>
      <w:r w:rsidR="000E1554">
        <w:rPr>
          <w:rFonts w:hint="eastAsia"/>
        </w:rPr>
        <w:t>。</w:t>
      </w:r>
    </w:p>
    <w:p w:rsidR="00BD1855" w:rsidRDefault="00BD1855" w:rsidP="000E1554">
      <w:pPr>
        <w:ind w:firstLine="420"/>
      </w:pPr>
      <w:r>
        <w:rPr>
          <w:rFonts w:hint="eastAsia"/>
        </w:rPr>
        <w:t>特别要注意的是，这里</w:t>
      </w:r>
      <w:r>
        <w:rPr>
          <w:rFonts w:hint="eastAsia"/>
        </w:rPr>
        <w:t>R</w:t>
      </w:r>
      <w:r>
        <w:rPr>
          <w:rFonts w:hint="eastAsia"/>
        </w:rPr>
        <w:t>可以小于</w:t>
      </w:r>
      <w:r>
        <w:rPr>
          <w:rFonts w:hint="eastAsia"/>
        </w:rPr>
        <w:t>N</w:t>
      </w:r>
      <w:r>
        <w:rPr>
          <w:rFonts w:hint="eastAsia"/>
        </w:rPr>
        <w:t>，而</w:t>
      </w:r>
      <w:r>
        <w:rPr>
          <w:rFonts w:hint="eastAsia"/>
        </w:rPr>
        <w:t>R</w:t>
      </w:r>
      <w:r w:rsidR="00BF0A0B">
        <w:rPr>
          <w:rFonts w:hint="eastAsia"/>
        </w:rPr>
        <w:t>决定了变换后数据的维数。也就是说，</w:t>
      </w:r>
      <w:r>
        <w:rPr>
          <w:rFonts w:hint="eastAsia"/>
        </w:rPr>
        <w:t>可以将一</w:t>
      </w:r>
      <w:r w:rsidR="00F72AE3">
        <w:rPr>
          <w:rFonts w:hint="eastAsia"/>
        </w:rPr>
        <w:t>N</w:t>
      </w:r>
      <w:r>
        <w:rPr>
          <w:rFonts w:hint="eastAsia"/>
        </w:rPr>
        <w:t>维数据变换到更低维度的空间中去，变换后的维度取决于基的数量。因此这种矩阵相乘的表示也可以</w:t>
      </w:r>
      <w:proofErr w:type="gramStart"/>
      <w:r>
        <w:rPr>
          <w:rFonts w:hint="eastAsia"/>
        </w:rPr>
        <w:t>表示降维变换</w:t>
      </w:r>
      <w:proofErr w:type="gramEnd"/>
      <w:r>
        <w:rPr>
          <w:rFonts w:hint="eastAsia"/>
        </w:rPr>
        <w:t>。</w:t>
      </w:r>
    </w:p>
    <w:p w:rsidR="00BD1855" w:rsidRDefault="00BD1855" w:rsidP="00BF0A0B">
      <w:pPr>
        <w:ind w:firstLine="420"/>
      </w:pPr>
      <w:r>
        <w:rPr>
          <w:rFonts w:hint="eastAsia"/>
        </w:rPr>
        <w:t>最后，上述分析同时给矩阵相乘找到了一种物理解释：两个矩阵相乘的意义是将右边矩阵中的每一列列向量变换到左边矩阵中每一行行向量为基所表示的空间中去。更抽象的说，一个矩阵可以表示一种线性变换。很多同学在学线性代数时对矩阵相乘的方法感到奇怪，但是如果明白了矩阵相乘的物理意义，其合理性就一目了然了。</w:t>
      </w:r>
    </w:p>
    <w:p w:rsidR="00332061" w:rsidRDefault="00332061" w:rsidP="007369A4">
      <w:pPr>
        <w:pStyle w:val="1"/>
      </w:pPr>
      <w:r>
        <w:rPr>
          <w:rFonts w:hint="eastAsia"/>
        </w:rPr>
        <w:t>协方差矩阵及优化目标</w:t>
      </w:r>
    </w:p>
    <w:p w:rsidR="00332061" w:rsidRDefault="00317AF1" w:rsidP="00D5462B">
      <w:pPr>
        <w:ind w:firstLine="420"/>
      </w:pPr>
      <w:r>
        <w:rPr>
          <w:rFonts w:hint="eastAsia"/>
        </w:rPr>
        <w:t>上面</w:t>
      </w:r>
      <w:r w:rsidR="00332061">
        <w:rPr>
          <w:rFonts w:hint="eastAsia"/>
        </w:rPr>
        <w:t>讨论了选择不同的</w:t>
      </w:r>
      <w:proofErr w:type="gramStart"/>
      <w:r w:rsidR="00332061">
        <w:rPr>
          <w:rFonts w:hint="eastAsia"/>
        </w:rPr>
        <w:t>基可以</w:t>
      </w:r>
      <w:proofErr w:type="gramEnd"/>
      <w:r w:rsidR="00332061">
        <w:rPr>
          <w:rFonts w:hint="eastAsia"/>
        </w:rPr>
        <w:t>对同样一组数据给出不同的表示，而且如果基的数量少于向量本身的维数，则可以</w:t>
      </w:r>
      <w:proofErr w:type="gramStart"/>
      <w:r w:rsidR="00332061">
        <w:rPr>
          <w:rFonts w:hint="eastAsia"/>
        </w:rPr>
        <w:t>达到降维的</w:t>
      </w:r>
      <w:proofErr w:type="gramEnd"/>
      <w:r w:rsidR="00332061">
        <w:rPr>
          <w:rFonts w:hint="eastAsia"/>
        </w:rPr>
        <w:t>效果。但是我们还没有回答一个最最关键的问题：如何</w:t>
      </w:r>
      <w:r w:rsidR="00332061">
        <w:rPr>
          <w:rFonts w:hint="eastAsia"/>
        </w:rPr>
        <w:lastRenderedPageBreak/>
        <w:t>选择基才是最优的。或者说，如果我们有一组</w:t>
      </w:r>
      <w:r w:rsidR="00332061">
        <w:rPr>
          <w:rFonts w:hint="eastAsia"/>
        </w:rPr>
        <w:t>N</w:t>
      </w:r>
      <w:r w:rsidR="00332061">
        <w:rPr>
          <w:rFonts w:hint="eastAsia"/>
        </w:rPr>
        <w:t>维向量，现在要将其降到</w:t>
      </w:r>
      <w:r w:rsidR="00332061">
        <w:rPr>
          <w:rFonts w:hint="eastAsia"/>
        </w:rPr>
        <w:t>K</w:t>
      </w:r>
      <w:r w:rsidR="00332061">
        <w:rPr>
          <w:rFonts w:hint="eastAsia"/>
        </w:rPr>
        <w:t>维（</w:t>
      </w:r>
      <w:r w:rsidR="00332061">
        <w:rPr>
          <w:rFonts w:hint="eastAsia"/>
        </w:rPr>
        <w:t>K</w:t>
      </w:r>
      <w:r w:rsidR="00332061">
        <w:rPr>
          <w:rFonts w:hint="eastAsia"/>
        </w:rPr>
        <w:t>小于</w:t>
      </w:r>
      <w:r w:rsidR="00332061">
        <w:rPr>
          <w:rFonts w:hint="eastAsia"/>
        </w:rPr>
        <w:t>N</w:t>
      </w:r>
      <w:r w:rsidR="00332061">
        <w:rPr>
          <w:rFonts w:hint="eastAsia"/>
        </w:rPr>
        <w:t>），那么我们应该如何选择</w:t>
      </w:r>
      <w:r w:rsidR="00332061">
        <w:rPr>
          <w:rFonts w:hint="eastAsia"/>
        </w:rPr>
        <w:t>K</w:t>
      </w:r>
      <w:proofErr w:type="gramStart"/>
      <w:r w:rsidR="00332061">
        <w:rPr>
          <w:rFonts w:hint="eastAsia"/>
        </w:rPr>
        <w:t>个基才能</w:t>
      </w:r>
      <w:proofErr w:type="gramEnd"/>
      <w:r w:rsidR="00332061">
        <w:rPr>
          <w:rFonts w:hint="eastAsia"/>
        </w:rPr>
        <w:t>最大程度保留原有的信息？</w:t>
      </w:r>
    </w:p>
    <w:p w:rsidR="00332061" w:rsidRDefault="002F58CD" w:rsidP="00A223C1">
      <w:pPr>
        <w:ind w:firstLine="420"/>
      </w:pPr>
      <w:r>
        <w:rPr>
          <w:rFonts w:hint="eastAsia"/>
        </w:rPr>
        <w:t>要完全数学化这个问题非常繁杂，这里</w:t>
      </w:r>
      <w:r w:rsidR="00332061">
        <w:rPr>
          <w:rFonts w:hint="eastAsia"/>
        </w:rPr>
        <w:t>用一种非形式化的直观方法来看这个问题。</w:t>
      </w:r>
    </w:p>
    <w:p w:rsidR="008550E3" w:rsidRPr="00332061" w:rsidRDefault="00332061" w:rsidP="000575CC">
      <w:pPr>
        <w:ind w:firstLine="420"/>
      </w:pPr>
      <w:r>
        <w:rPr>
          <w:rFonts w:hint="eastAsia"/>
        </w:rPr>
        <w:t>为了避免过于抽象的讨论，我们仍以一个具体的例子展开。假设我们的数据由五条记录组成，将它们表示成矩阵形式：</w:t>
      </w:r>
    </w:p>
    <w:p w:rsidR="00781B62" w:rsidRDefault="00185169" w:rsidP="00185169">
      <w:pPr>
        <w:jc w:val="center"/>
      </w:pPr>
      <w:r>
        <w:rPr>
          <w:noProof/>
        </w:rPr>
        <w:drawing>
          <wp:inline distT="0" distB="0" distL="0" distR="0" wp14:anchorId="414BD495" wp14:editId="1AF4316F">
            <wp:extent cx="1628775" cy="5238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28775" cy="523875"/>
                    </a:xfrm>
                    <a:prstGeom prst="rect">
                      <a:avLst/>
                    </a:prstGeom>
                  </pic:spPr>
                </pic:pic>
              </a:graphicData>
            </a:graphic>
          </wp:inline>
        </w:drawing>
      </w:r>
    </w:p>
    <w:p w:rsidR="00B5744B" w:rsidRDefault="00B5744B" w:rsidP="00691122">
      <w:r>
        <w:rPr>
          <w:rFonts w:hint="eastAsia"/>
        </w:rPr>
        <w:t>其中每一列为一条数据记录，</w:t>
      </w:r>
      <w:proofErr w:type="gramStart"/>
      <w:r>
        <w:rPr>
          <w:rFonts w:hint="eastAsia"/>
        </w:rPr>
        <w:t>而一行</w:t>
      </w:r>
      <w:proofErr w:type="gramEnd"/>
      <w:r>
        <w:rPr>
          <w:rFonts w:hint="eastAsia"/>
        </w:rPr>
        <w:t>为一个字段。为了后续处理方便，我们首先将每个字段内所有值都减去字段均值，其结果是将每个字段都变为均值为</w:t>
      </w:r>
      <w:r>
        <w:rPr>
          <w:rFonts w:hint="eastAsia"/>
        </w:rPr>
        <w:t>0</w:t>
      </w:r>
      <w:r>
        <w:rPr>
          <w:rFonts w:hint="eastAsia"/>
        </w:rPr>
        <w:t>（这样做的道理和好处后面会看到）。</w:t>
      </w:r>
    </w:p>
    <w:p w:rsidR="00781B62" w:rsidRPr="00B5744B" w:rsidRDefault="00B5744B" w:rsidP="003F3D71">
      <w:pPr>
        <w:ind w:firstLine="420"/>
      </w:pPr>
      <w:r>
        <w:rPr>
          <w:rFonts w:hint="eastAsia"/>
        </w:rPr>
        <w:t>我们看上面的数据，第一个字段均值为</w:t>
      </w:r>
      <w:r>
        <w:rPr>
          <w:rFonts w:hint="eastAsia"/>
        </w:rPr>
        <w:t>2</w:t>
      </w:r>
      <w:r>
        <w:rPr>
          <w:rFonts w:hint="eastAsia"/>
        </w:rPr>
        <w:t>，第二个字段均值为</w:t>
      </w:r>
      <w:r>
        <w:rPr>
          <w:rFonts w:hint="eastAsia"/>
        </w:rPr>
        <w:t>3</w:t>
      </w:r>
      <w:r>
        <w:rPr>
          <w:rFonts w:hint="eastAsia"/>
        </w:rPr>
        <w:t>，所以变换后：</w:t>
      </w:r>
    </w:p>
    <w:p w:rsidR="00781B62" w:rsidRDefault="003F4294" w:rsidP="003F4294">
      <w:pPr>
        <w:jc w:val="center"/>
      </w:pPr>
      <w:r>
        <w:rPr>
          <w:noProof/>
        </w:rPr>
        <w:drawing>
          <wp:inline distT="0" distB="0" distL="0" distR="0" wp14:anchorId="4D208407" wp14:editId="0EC5AB0E">
            <wp:extent cx="1962150" cy="5238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62150" cy="523875"/>
                    </a:xfrm>
                    <a:prstGeom prst="rect">
                      <a:avLst/>
                    </a:prstGeom>
                  </pic:spPr>
                </pic:pic>
              </a:graphicData>
            </a:graphic>
          </wp:inline>
        </w:drawing>
      </w:r>
    </w:p>
    <w:p w:rsidR="00B400C6" w:rsidRDefault="00D348A2" w:rsidP="003A3596">
      <w:pPr>
        <w:ind w:firstLine="420"/>
      </w:pPr>
      <w:r w:rsidRPr="00882C95">
        <w:rPr>
          <w:rFonts w:hint="eastAsia"/>
        </w:rPr>
        <w:t>五条数据在平面直角坐标系内的样子</w:t>
      </w:r>
      <w:r w:rsidR="00882C95">
        <w:rPr>
          <w:rFonts w:hint="eastAsia"/>
        </w:rPr>
        <w:t>如下图</w:t>
      </w:r>
      <w:r w:rsidRPr="00882C95">
        <w:rPr>
          <w:rFonts w:hint="eastAsia"/>
        </w:rPr>
        <w:t>：</w:t>
      </w:r>
    </w:p>
    <w:p w:rsidR="00B400C6" w:rsidRDefault="00FB3FD1" w:rsidP="00FB3FD1">
      <w:pPr>
        <w:jc w:val="center"/>
      </w:pPr>
      <w:r>
        <w:rPr>
          <w:noProof/>
        </w:rPr>
        <w:drawing>
          <wp:inline distT="0" distB="0" distL="0" distR="0" wp14:anchorId="04155751" wp14:editId="3611F3A6">
            <wp:extent cx="5274310" cy="5328640"/>
            <wp:effectExtent l="0" t="0" r="2540" b="571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5328640"/>
                    </a:xfrm>
                    <a:prstGeom prst="rect">
                      <a:avLst/>
                    </a:prstGeom>
                  </pic:spPr>
                </pic:pic>
              </a:graphicData>
            </a:graphic>
          </wp:inline>
        </w:drawing>
      </w:r>
    </w:p>
    <w:p w:rsidR="00605F0E" w:rsidRDefault="00605F0E" w:rsidP="00FC39D9">
      <w:pPr>
        <w:ind w:firstLine="420"/>
      </w:pPr>
      <w:r>
        <w:rPr>
          <w:rFonts w:hint="eastAsia"/>
        </w:rPr>
        <w:t>现在问题来了：如果我们必须使用一维来表示这些数据，又希望尽量保留原始的信息，</w:t>
      </w:r>
      <w:r>
        <w:rPr>
          <w:rFonts w:hint="eastAsia"/>
        </w:rPr>
        <w:lastRenderedPageBreak/>
        <w:t>你要如何选择？</w:t>
      </w:r>
    </w:p>
    <w:p w:rsidR="00605F0E" w:rsidRDefault="00605F0E" w:rsidP="00DA2481">
      <w:pPr>
        <w:ind w:firstLine="420"/>
      </w:pPr>
      <w:r>
        <w:rPr>
          <w:rFonts w:hint="eastAsia"/>
        </w:rPr>
        <w:t>通过上一节对基变换的讨论我们知道，这个问题实际上是要在二维平面中选择一个方向，将所有数据都投影到这个方向所在直线上，用投影值表示原始记录。这是一个实际的二维降到一维的问题。</w:t>
      </w:r>
    </w:p>
    <w:p w:rsidR="00605F0E" w:rsidRDefault="00605F0E" w:rsidP="00985DF3">
      <w:pPr>
        <w:ind w:firstLine="420"/>
      </w:pPr>
      <w:r>
        <w:rPr>
          <w:rFonts w:hint="eastAsia"/>
        </w:rPr>
        <w:t>那么如何选择这个方向（或者说基）才能尽量保留最多的原始信息呢？一种直观的看法是：希望投影后的投影值尽可能分散。</w:t>
      </w:r>
    </w:p>
    <w:p w:rsidR="00605F0E" w:rsidRDefault="00605F0E" w:rsidP="00760961">
      <w:pPr>
        <w:ind w:firstLine="420"/>
      </w:pPr>
      <w:r>
        <w:rPr>
          <w:rFonts w:hint="eastAsia"/>
        </w:rPr>
        <w:t>以上图为例，可以看出如果向</w:t>
      </w:r>
      <w:r>
        <w:rPr>
          <w:rFonts w:hint="eastAsia"/>
        </w:rPr>
        <w:t>x</w:t>
      </w:r>
      <w:r>
        <w:rPr>
          <w:rFonts w:hint="eastAsia"/>
        </w:rPr>
        <w:t>轴投影，那么最左边的两个点会重叠在一起，中间的两个点也会重叠在一起，于是本身四个各不相同的</w:t>
      </w:r>
      <w:proofErr w:type="gramStart"/>
      <w:r>
        <w:rPr>
          <w:rFonts w:hint="eastAsia"/>
        </w:rPr>
        <w:t>二维点投影</w:t>
      </w:r>
      <w:proofErr w:type="gramEnd"/>
      <w:r>
        <w:rPr>
          <w:rFonts w:hint="eastAsia"/>
        </w:rPr>
        <w:t>后只剩下两个不同的值了，这是一种严重的信息丢失，同理，如果向</w:t>
      </w:r>
      <w:r>
        <w:rPr>
          <w:rFonts w:hint="eastAsia"/>
        </w:rPr>
        <w:t>y</w:t>
      </w:r>
      <w:r>
        <w:rPr>
          <w:rFonts w:hint="eastAsia"/>
        </w:rPr>
        <w:t>轴投影最上面的两个点和分布在</w:t>
      </w:r>
      <w:r>
        <w:rPr>
          <w:rFonts w:hint="eastAsia"/>
        </w:rPr>
        <w:t>x</w:t>
      </w:r>
      <w:r>
        <w:rPr>
          <w:rFonts w:hint="eastAsia"/>
        </w:rPr>
        <w:t>轴上的两个点也会重叠。所以看来</w:t>
      </w:r>
      <w:r>
        <w:rPr>
          <w:rFonts w:hint="eastAsia"/>
        </w:rPr>
        <w:t>x</w:t>
      </w:r>
      <w:r>
        <w:rPr>
          <w:rFonts w:hint="eastAsia"/>
        </w:rPr>
        <w:t>和</w:t>
      </w:r>
      <w:r>
        <w:rPr>
          <w:rFonts w:hint="eastAsia"/>
        </w:rPr>
        <w:t>y</w:t>
      </w:r>
      <w:r>
        <w:rPr>
          <w:rFonts w:hint="eastAsia"/>
        </w:rPr>
        <w:t>轴都不是最好的投影选择。我们直观目测，如果向通过第一象限和第三象限的斜线投影，则五个点在投影后还是可以区分的。</w:t>
      </w:r>
    </w:p>
    <w:p w:rsidR="007B27FB" w:rsidRPr="00605F0E" w:rsidRDefault="00605F0E" w:rsidP="00696DA0">
      <w:pPr>
        <w:ind w:firstLine="420"/>
      </w:pPr>
      <w:r>
        <w:rPr>
          <w:rFonts w:hint="eastAsia"/>
        </w:rPr>
        <w:t>下面，我们用数学方法表述这个问题。</w:t>
      </w:r>
    </w:p>
    <w:p w:rsidR="00F32794" w:rsidRDefault="00F32794" w:rsidP="00A105AE">
      <w:pPr>
        <w:pStyle w:val="2"/>
      </w:pPr>
      <w:r>
        <w:rPr>
          <w:rFonts w:hint="eastAsia"/>
        </w:rPr>
        <w:t>方差</w:t>
      </w:r>
    </w:p>
    <w:p w:rsidR="00F32794" w:rsidRDefault="00F32794" w:rsidP="00A105AE">
      <w:pPr>
        <w:ind w:firstLine="420"/>
      </w:pPr>
      <w:r>
        <w:rPr>
          <w:rFonts w:hint="eastAsia"/>
        </w:rPr>
        <w:t>上文说到，我们希望投影后投影值尽可能分散，而这种分散程度，可以用数学上的方差来表述。此处，一个字段的方差可以</w:t>
      </w:r>
      <w:proofErr w:type="gramStart"/>
      <w:r>
        <w:rPr>
          <w:rFonts w:hint="eastAsia"/>
        </w:rPr>
        <w:t>看做</w:t>
      </w:r>
      <w:proofErr w:type="gramEnd"/>
      <w:r>
        <w:rPr>
          <w:rFonts w:hint="eastAsia"/>
        </w:rPr>
        <w:t>是每个元素与字段均值的差的平方和的均值，即：</w:t>
      </w:r>
    </w:p>
    <w:p w:rsidR="007B27FB" w:rsidRPr="00F32794" w:rsidRDefault="001E129F" w:rsidP="001E129F">
      <w:pPr>
        <w:jc w:val="center"/>
      </w:pPr>
      <w:r>
        <w:rPr>
          <w:noProof/>
        </w:rPr>
        <w:drawing>
          <wp:inline distT="0" distB="0" distL="0" distR="0" wp14:anchorId="4BD3E5E8" wp14:editId="5F75BEA0">
            <wp:extent cx="2295525" cy="60007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95525" cy="600075"/>
                    </a:xfrm>
                    <a:prstGeom prst="rect">
                      <a:avLst/>
                    </a:prstGeom>
                  </pic:spPr>
                </pic:pic>
              </a:graphicData>
            </a:graphic>
          </wp:inline>
        </w:drawing>
      </w:r>
    </w:p>
    <w:p w:rsidR="007B27FB" w:rsidRDefault="00E94548" w:rsidP="004F5E02">
      <w:pPr>
        <w:ind w:firstLine="420"/>
      </w:pPr>
      <w:r w:rsidRPr="00E94548">
        <w:rPr>
          <w:rFonts w:hint="eastAsia"/>
        </w:rPr>
        <w:t>由于上面我们已经将每个字段的均值都化为</w:t>
      </w:r>
      <w:r w:rsidRPr="00E94548">
        <w:rPr>
          <w:rFonts w:hint="eastAsia"/>
        </w:rPr>
        <w:t>0</w:t>
      </w:r>
      <w:r w:rsidRPr="00E94548">
        <w:rPr>
          <w:rFonts w:hint="eastAsia"/>
        </w:rPr>
        <w:t>了，因此方差可以直接用每个元素的平方和除以元素个数表示：</w:t>
      </w:r>
    </w:p>
    <w:p w:rsidR="007B27FB" w:rsidRDefault="00677B15" w:rsidP="00677B15">
      <w:pPr>
        <w:jc w:val="center"/>
      </w:pPr>
      <w:r>
        <w:rPr>
          <w:noProof/>
        </w:rPr>
        <w:drawing>
          <wp:inline distT="0" distB="0" distL="0" distR="0">
            <wp:extent cx="1894840" cy="658495"/>
            <wp:effectExtent l="0" t="0" r="0" b="8255"/>
            <wp:docPr id="41" name="图片 4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94840" cy="658495"/>
                    </a:xfrm>
                    <a:prstGeom prst="rect">
                      <a:avLst/>
                    </a:prstGeom>
                    <a:noFill/>
                    <a:ln>
                      <a:noFill/>
                    </a:ln>
                  </pic:spPr>
                </pic:pic>
              </a:graphicData>
            </a:graphic>
          </wp:inline>
        </w:drawing>
      </w:r>
    </w:p>
    <w:p w:rsidR="007B27FB" w:rsidRDefault="00AB5407" w:rsidP="00735550">
      <w:pPr>
        <w:ind w:firstLine="420"/>
      </w:pPr>
      <w:r w:rsidRPr="00AB5407">
        <w:rPr>
          <w:rFonts w:hint="eastAsia"/>
        </w:rPr>
        <w:t>于是上面的问题被形式化表述为：寻找一个一维基，使得所有数据变换为</w:t>
      </w:r>
      <w:proofErr w:type="gramStart"/>
      <w:r w:rsidRPr="00AB5407">
        <w:rPr>
          <w:rFonts w:hint="eastAsia"/>
        </w:rPr>
        <w:t>这个基</w:t>
      </w:r>
      <w:proofErr w:type="gramEnd"/>
      <w:r w:rsidRPr="00AB5407">
        <w:rPr>
          <w:rFonts w:hint="eastAsia"/>
        </w:rPr>
        <w:t>上的坐标表示后，</w:t>
      </w:r>
      <w:proofErr w:type="gramStart"/>
      <w:r w:rsidRPr="00AB5407">
        <w:rPr>
          <w:rFonts w:hint="eastAsia"/>
        </w:rPr>
        <w:t>方差值</w:t>
      </w:r>
      <w:proofErr w:type="gramEnd"/>
      <w:r w:rsidRPr="00AB5407">
        <w:rPr>
          <w:rFonts w:hint="eastAsia"/>
        </w:rPr>
        <w:t>最大。</w:t>
      </w:r>
    </w:p>
    <w:p w:rsidR="00D93F4B" w:rsidRDefault="00D93F4B" w:rsidP="00790315">
      <w:pPr>
        <w:pStyle w:val="2"/>
      </w:pPr>
      <w:r>
        <w:rPr>
          <w:rFonts w:hint="eastAsia"/>
        </w:rPr>
        <w:t>协方差</w:t>
      </w:r>
    </w:p>
    <w:p w:rsidR="00D93F4B" w:rsidRDefault="00D93F4B" w:rsidP="002F15B4">
      <w:pPr>
        <w:ind w:firstLine="420"/>
      </w:pPr>
      <w:r>
        <w:rPr>
          <w:rFonts w:hint="eastAsia"/>
        </w:rPr>
        <w:t>对于上面二维降成一维的问题来说，找到那个使得方差最大的方向就可以了。不过对于更高维，还有一个问题需要解决。考虑三维降到二维问题。与之前相同，首先我们希望找到一个方向使得投影后方差最大，这样就完成了第一个方向的选择，继而我们选择第二个投影方向。</w:t>
      </w:r>
    </w:p>
    <w:p w:rsidR="00D93F4B" w:rsidRDefault="00D93F4B" w:rsidP="001B0716">
      <w:pPr>
        <w:ind w:firstLine="420"/>
      </w:pPr>
      <w:r>
        <w:rPr>
          <w:rFonts w:hint="eastAsia"/>
        </w:rPr>
        <w:t>如果我们还是单纯只选择方差最大的方向，很明显，这个方向与第一个方向应该是“几乎重合在一起”，显然这样的维度是没有用的，因此，应该有其他约束条件。从直观上说，让两个字段尽可能表示更多的原始信息，我们是不希望它们之间存在（线性）相关性的，因为相关性意味着两个字段不是完全独立，必然存在重复表示的信息。</w:t>
      </w:r>
    </w:p>
    <w:p w:rsidR="007B27FB" w:rsidRDefault="00D93F4B" w:rsidP="001B0716">
      <w:pPr>
        <w:ind w:firstLine="420"/>
      </w:pPr>
      <w:r>
        <w:rPr>
          <w:rFonts w:hint="eastAsia"/>
        </w:rPr>
        <w:t>数学上可以用两个字段的协方差表示其相关性，</w:t>
      </w:r>
      <w:r w:rsidR="00412832">
        <w:rPr>
          <w:rFonts w:hint="eastAsia"/>
        </w:rPr>
        <w:t>相关性的公式如下：</w:t>
      </w:r>
      <w:r w:rsidR="00DE37ED">
        <w:rPr>
          <w:rFonts w:hint="eastAsia"/>
        </w:rPr>
        <w:t xml:space="preserve"> </w:t>
      </w:r>
    </w:p>
    <w:p w:rsidR="003957A8" w:rsidRDefault="003957A8" w:rsidP="003957A8">
      <w:pPr>
        <w:jc w:val="center"/>
      </w:pPr>
      <w:r>
        <w:rPr>
          <w:noProof/>
        </w:rPr>
        <w:lastRenderedPageBreak/>
        <w:drawing>
          <wp:inline distT="0" distB="0" distL="0" distR="0" wp14:anchorId="43330279" wp14:editId="7851E37C">
            <wp:extent cx="2733675" cy="628650"/>
            <wp:effectExtent l="0" t="0" r="952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33675" cy="628650"/>
                    </a:xfrm>
                    <a:prstGeom prst="rect">
                      <a:avLst/>
                    </a:prstGeom>
                  </pic:spPr>
                </pic:pic>
              </a:graphicData>
            </a:graphic>
          </wp:inline>
        </w:drawing>
      </w:r>
    </w:p>
    <w:p w:rsidR="00DE37ED" w:rsidRDefault="00DE37ED" w:rsidP="00DE37ED">
      <w:pPr>
        <w:ind w:firstLine="420"/>
        <w:jc w:val="left"/>
      </w:pPr>
      <w:r w:rsidRPr="00DE37ED">
        <w:rPr>
          <w:rFonts w:hint="eastAsia"/>
        </w:rPr>
        <w:t>由于已经让每个字段均值为</w:t>
      </w:r>
      <w:r w:rsidRPr="00DE37ED">
        <w:rPr>
          <w:rFonts w:hint="eastAsia"/>
        </w:rPr>
        <w:t>0</w:t>
      </w:r>
      <w:r w:rsidR="00E32883">
        <w:rPr>
          <w:rFonts w:hint="eastAsia"/>
        </w:rPr>
        <w:t>，因此，协方差可以简化为</w:t>
      </w:r>
      <w:r w:rsidRPr="00DE37ED">
        <w:rPr>
          <w:rFonts w:hint="eastAsia"/>
        </w:rPr>
        <w:t>：</w:t>
      </w:r>
    </w:p>
    <w:p w:rsidR="00B400C6" w:rsidRPr="001B0716" w:rsidRDefault="001B0716" w:rsidP="001B0716">
      <w:pPr>
        <w:jc w:val="center"/>
      </w:pPr>
      <w:r>
        <w:rPr>
          <w:noProof/>
        </w:rPr>
        <w:drawing>
          <wp:inline distT="0" distB="0" distL="0" distR="0">
            <wp:extent cx="2084705" cy="643890"/>
            <wp:effectExtent l="0" t="0" r="0" b="3810"/>
            <wp:docPr id="42" name="图片 4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片"/>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84705" cy="643890"/>
                    </a:xfrm>
                    <a:prstGeom prst="rect">
                      <a:avLst/>
                    </a:prstGeom>
                    <a:noFill/>
                    <a:ln>
                      <a:noFill/>
                    </a:ln>
                  </pic:spPr>
                </pic:pic>
              </a:graphicData>
            </a:graphic>
          </wp:inline>
        </w:drawing>
      </w:r>
    </w:p>
    <w:p w:rsidR="00A34302" w:rsidRDefault="00A34302" w:rsidP="00A51403">
      <w:pPr>
        <w:ind w:firstLine="420"/>
      </w:pPr>
      <w:r>
        <w:rPr>
          <w:rFonts w:hint="eastAsia"/>
        </w:rPr>
        <w:t>可以看到，在字段均值为</w:t>
      </w:r>
      <w:r>
        <w:rPr>
          <w:rFonts w:hint="eastAsia"/>
        </w:rPr>
        <w:t>0</w:t>
      </w:r>
      <w:r>
        <w:rPr>
          <w:rFonts w:hint="eastAsia"/>
        </w:rPr>
        <w:t>的情况下，两个字段的协方差简洁的表示为其内积除以元素数</w:t>
      </w:r>
      <w:r>
        <w:rPr>
          <w:rFonts w:hint="eastAsia"/>
        </w:rPr>
        <w:t>m</w:t>
      </w:r>
      <w:r>
        <w:rPr>
          <w:rFonts w:hint="eastAsia"/>
        </w:rPr>
        <w:t>。</w:t>
      </w:r>
    </w:p>
    <w:p w:rsidR="00A34302" w:rsidRDefault="00A34302" w:rsidP="00A51403">
      <w:pPr>
        <w:ind w:firstLine="420"/>
      </w:pPr>
      <w:r>
        <w:rPr>
          <w:rFonts w:hint="eastAsia"/>
        </w:rPr>
        <w:t>当协方差为</w:t>
      </w:r>
      <w:r>
        <w:rPr>
          <w:rFonts w:hint="eastAsia"/>
        </w:rPr>
        <w:t>0</w:t>
      </w:r>
      <w:r>
        <w:rPr>
          <w:rFonts w:hint="eastAsia"/>
        </w:rPr>
        <w:t>时，表示两个字段完全独立。为了让协方差为</w:t>
      </w:r>
      <w:r>
        <w:rPr>
          <w:rFonts w:hint="eastAsia"/>
        </w:rPr>
        <w:t>0</w:t>
      </w:r>
      <w:r>
        <w:rPr>
          <w:rFonts w:hint="eastAsia"/>
        </w:rPr>
        <w:t>，我们选择第二个基时只能在与第一个基正交的方向上选择。因此最终选择的两个方向一定是正交的。</w:t>
      </w:r>
    </w:p>
    <w:p w:rsidR="00B400C6" w:rsidRPr="00A34302" w:rsidRDefault="00A34302" w:rsidP="006F4C15">
      <w:pPr>
        <w:ind w:firstLine="420"/>
      </w:pPr>
      <w:r>
        <w:rPr>
          <w:rFonts w:hint="eastAsia"/>
        </w:rPr>
        <w:t>至此，我们得到了</w:t>
      </w:r>
      <w:proofErr w:type="gramStart"/>
      <w:r>
        <w:rPr>
          <w:rFonts w:hint="eastAsia"/>
        </w:rPr>
        <w:t>降维问题</w:t>
      </w:r>
      <w:proofErr w:type="gramEnd"/>
      <w:r>
        <w:rPr>
          <w:rFonts w:hint="eastAsia"/>
        </w:rPr>
        <w:t>的优化目标：将一组</w:t>
      </w:r>
      <w:r>
        <w:rPr>
          <w:rFonts w:hint="eastAsia"/>
        </w:rPr>
        <w:t>N</w:t>
      </w:r>
      <w:r>
        <w:rPr>
          <w:rFonts w:hint="eastAsia"/>
        </w:rPr>
        <w:t>维向量降为</w:t>
      </w:r>
      <w:r>
        <w:rPr>
          <w:rFonts w:hint="eastAsia"/>
        </w:rPr>
        <w:t>K</w:t>
      </w:r>
      <w:r>
        <w:rPr>
          <w:rFonts w:hint="eastAsia"/>
        </w:rPr>
        <w:t>维（</w:t>
      </w:r>
      <w:r>
        <w:rPr>
          <w:rFonts w:hint="eastAsia"/>
        </w:rPr>
        <w:t>K</w:t>
      </w:r>
      <w:r>
        <w:rPr>
          <w:rFonts w:hint="eastAsia"/>
        </w:rPr>
        <w:t>大于</w:t>
      </w:r>
      <w:r>
        <w:rPr>
          <w:rFonts w:hint="eastAsia"/>
        </w:rPr>
        <w:t>0</w:t>
      </w:r>
      <w:r>
        <w:rPr>
          <w:rFonts w:hint="eastAsia"/>
        </w:rPr>
        <w:t>，小于</w:t>
      </w:r>
      <w:r>
        <w:rPr>
          <w:rFonts w:hint="eastAsia"/>
        </w:rPr>
        <w:t>N</w:t>
      </w:r>
      <w:r>
        <w:rPr>
          <w:rFonts w:hint="eastAsia"/>
        </w:rPr>
        <w:t>），其目标是选择</w:t>
      </w:r>
      <w:r>
        <w:rPr>
          <w:rFonts w:hint="eastAsia"/>
        </w:rPr>
        <w:t>K</w:t>
      </w:r>
      <w:proofErr w:type="gramStart"/>
      <w:r>
        <w:rPr>
          <w:rFonts w:hint="eastAsia"/>
        </w:rPr>
        <w:t>个</w:t>
      </w:r>
      <w:proofErr w:type="gramEnd"/>
      <w:r>
        <w:rPr>
          <w:rFonts w:hint="eastAsia"/>
        </w:rPr>
        <w:t>单位（模为</w:t>
      </w:r>
      <w:r>
        <w:rPr>
          <w:rFonts w:hint="eastAsia"/>
        </w:rPr>
        <w:t>1</w:t>
      </w:r>
      <w:r>
        <w:rPr>
          <w:rFonts w:hint="eastAsia"/>
        </w:rPr>
        <w:t>）正交基，使得原始数据变换到这组基上后，各字段两两间协方差为</w:t>
      </w:r>
      <w:r>
        <w:rPr>
          <w:rFonts w:hint="eastAsia"/>
        </w:rPr>
        <w:t>0</w:t>
      </w:r>
      <w:r>
        <w:rPr>
          <w:rFonts w:hint="eastAsia"/>
        </w:rPr>
        <w:t>，而字段的方差则尽可能大（在正交的约束下，取最大的</w:t>
      </w:r>
      <w:r>
        <w:rPr>
          <w:rFonts w:hint="eastAsia"/>
        </w:rPr>
        <w:t>K</w:t>
      </w:r>
      <w:proofErr w:type="gramStart"/>
      <w:r>
        <w:rPr>
          <w:rFonts w:hint="eastAsia"/>
        </w:rPr>
        <w:t>个</w:t>
      </w:r>
      <w:proofErr w:type="gramEnd"/>
      <w:r>
        <w:rPr>
          <w:rFonts w:hint="eastAsia"/>
        </w:rPr>
        <w:t>方差）。</w:t>
      </w:r>
    </w:p>
    <w:p w:rsidR="008504AC" w:rsidRDefault="008504AC" w:rsidP="00D51E5B">
      <w:pPr>
        <w:pStyle w:val="2"/>
      </w:pPr>
      <w:r>
        <w:rPr>
          <w:rFonts w:hint="eastAsia"/>
        </w:rPr>
        <w:t>协方差矩阵</w:t>
      </w:r>
    </w:p>
    <w:p w:rsidR="008504AC" w:rsidRDefault="008504AC" w:rsidP="001472B7">
      <w:pPr>
        <w:ind w:firstLine="420"/>
      </w:pPr>
      <w:r>
        <w:rPr>
          <w:rFonts w:hint="eastAsia"/>
        </w:rPr>
        <w:t>上面我们导出了优化目标，但是这个目标似乎不能直接作为操作指南（或者说算法），因为它只说要什么，但根本没有说怎么做。所以我们要继续在数学上研究计算方案。</w:t>
      </w:r>
    </w:p>
    <w:p w:rsidR="008504AC" w:rsidRDefault="008504AC" w:rsidP="00B87B85">
      <w:pPr>
        <w:ind w:firstLine="420"/>
      </w:pPr>
      <w:r>
        <w:rPr>
          <w:rFonts w:hint="eastAsia"/>
        </w:rPr>
        <w:t>我们看到，最终要达到的目的与字段内方差及字段间协方差有密切关系。因此我们希望能将两者统一表示，仔细观察发现，两者均可以表示为内积的形式，而内积又与矩阵相乘密切相关。于是我们来了灵感：</w:t>
      </w:r>
    </w:p>
    <w:p w:rsidR="00826B6B" w:rsidRPr="008504AC" w:rsidRDefault="008504AC" w:rsidP="00705AB6">
      <w:pPr>
        <w:ind w:firstLine="420"/>
      </w:pPr>
      <w:r>
        <w:rPr>
          <w:rFonts w:hint="eastAsia"/>
        </w:rPr>
        <w:t>假设我们只有</w:t>
      </w:r>
      <w:r>
        <w:rPr>
          <w:rFonts w:hint="eastAsia"/>
        </w:rPr>
        <w:t>a</w:t>
      </w:r>
      <w:r>
        <w:rPr>
          <w:rFonts w:hint="eastAsia"/>
        </w:rPr>
        <w:t>和</w:t>
      </w:r>
      <w:r>
        <w:rPr>
          <w:rFonts w:hint="eastAsia"/>
        </w:rPr>
        <w:t>b</w:t>
      </w:r>
      <w:r>
        <w:rPr>
          <w:rFonts w:hint="eastAsia"/>
        </w:rPr>
        <w:t>两个字段，那么我们将它们按行组成矩阵</w:t>
      </w:r>
      <w:r>
        <w:rPr>
          <w:rFonts w:hint="eastAsia"/>
        </w:rPr>
        <w:t>X</w:t>
      </w:r>
      <w:r>
        <w:rPr>
          <w:rFonts w:hint="eastAsia"/>
        </w:rPr>
        <w:t>：</w:t>
      </w:r>
    </w:p>
    <w:p w:rsidR="00826B6B" w:rsidRDefault="001649EE" w:rsidP="001649EE">
      <w:pPr>
        <w:jc w:val="center"/>
      </w:pPr>
      <w:r>
        <w:rPr>
          <w:noProof/>
        </w:rPr>
        <w:drawing>
          <wp:inline distT="0" distB="0" distL="0" distR="0" wp14:anchorId="407D2465" wp14:editId="7A6FA6C5">
            <wp:extent cx="2247900" cy="54292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47900" cy="542925"/>
                    </a:xfrm>
                    <a:prstGeom prst="rect">
                      <a:avLst/>
                    </a:prstGeom>
                  </pic:spPr>
                </pic:pic>
              </a:graphicData>
            </a:graphic>
          </wp:inline>
        </w:drawing>
      </w:r>
    </w:p>
    <w:p w:rsidR="001649EE" w:rsidRDefault="00742D0B" w:rsidP="006A4130">
      <w:pPr>
        <w:ind w:firstLine="420"/>
      </w:pPr>
      <w:r>
        <w:rPr>
          <w:rFonts w:hint="eastAsia"/>
        </w:rPr>
        <w:t>然后</w:t>
      </w:r>
      <w:r w:rsidR="00A65AB1" w:rsidRPr="00A65AB1">
        <w:rPr>
          <w:rFonts w:hint="eastAsia"/>
        </w:rPr>
        <w:t>用</w:t>
      </w:r>
      <w:r w:rsidR="00A65AB1" w:rsidRPr="00A65AB1">
        <w:rPr>
          <w:rFonts w:hint="eastAsia"/>
        </w:rPr>
        <w:t>X</w:t>
      </w:r>
      <w:r w:rsidR="00A65AB1" w:rsidRPr="00A65AB1">
        <w:rPr>
          <w:rFonts w:hint="eastAsia"/>
        </w:rPr>
        <w:t>乘以</w:t>
      </w:r>
      <w:r w:rsidR="00A65AB1" w:rsidRPr="00A65AB1">
        <w:rPr>
          <w:rFonts w:hint="eastAsia"/>
        </w:rPr>
        <w:t>X</w:t>
      </w:r>
      <w:r w:rsidR="00A65AB1" w:rsidRPr="00A65AB1">
        <w:rPr>
          <w:rFonts w:hint="eastAsia"/>
        </w:rPr>
        <w:t>的转置，并乘上系数</w:t>
      </w:r>
      <w:r w:rsidR="00A65AB1" w:rsidRPr="00A65AB1">
        <w:rPr>
          <w:rFonts w:hint="eastAsia"/>
        </w:rPr>
        <w:t>1/m</w:t>
      </w:r>
      <w:r w:rsidR="00A65AB1" w:rsidRPr="00A65AB1">
        <w:rPr>
          <w:rFonts w:hint="eastAsia"/>
        </w:rPr>
        <w:t>：</w:t>
      </w:r>
    </w:p>
    <w:p w:rsidR="001649EE" w:rsidRPr="00EB431F" w:rsidRDefault="008E413B" w:rsidP="008E413B">
      <w:pPr>
        <w:jc w:val="center"/>
      </w:pPr>
      <w:r>
        <w:rPr>
          <w:noProof/>
        </w:rPr>
        <w:drawing>
          <wp:inline distT="0" distB="0" distL="0" distR="0" wp14:anchorId="1FCAD3AE" wp14:editId="5BA79F19">
            <wp:extent cx="3609975" cy="64770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09975" cy="647700"/>
                    </a:xfrm>
                    <a:prstGeom prst="rect">
                      <a:avLst/>
                    </a:prstGeom>
                  </pic:spPr>
                </pic:pic>
              </a:graphicData>
            </a:graphic>
          </wp:inline>
        </w:drawing>
      </w:r>
    </w:p>
    <w:p w:rsidR="007858DE" w:rsidRDefault="007858DE" w:rsidP="00AF7243">
      <w:pPr>
        <w:ind w:firstLine="420"/>
      </w:pPr>
      <w:r>
        <w:rPr>
          <w:rFonts w:hint="eastAsia"/>
        </w:rPr>
        <w:t>奇迹出现了！这个矩阵对角线上的两个元素分别是两个字段的方差，而其它元素是</w:t>
      </w:r>
      <w:r>
        <w:rPr>
          <w:rFonts w:hint="eastAsia"/>
        </w:rPr>
        <w:t>a</w:t>
      </w:r>
      <w:r>
        <w:rPr>
          <w:rFonts w:hint="eastAsia"/>
        </w:rPr>
        <w:t>和</w:t>
      </w:r>
      <w:r>
        <w:rPr>
          <w:rFonts w:hint="eastAsia"/>
        </w:rPr>
        <w:t>b</w:t>
      </w:r>
      <w:r>
        <w:rPr>
          <w:rFonts w:hint="eastAsia"/>
        </w:rPr>
        <w:t>的协方差。</w:t>
      </w:r>
      <w:proofErr w:type="gramStart"/>
      <w:r>
        <w:rPr>
          <w:rFonts w:hint="eastAsia"/>
        </w:rPr>
        <w:t>两者被</w:t>
      </w:r>
      <w:proofErr w:type="gramEnd"/>
      <w:r>
        <w:rPr>
          <w:rFonts w:hint="eastAsia"/>
        </w:rPr>
        <w:t>统一到了一个矩阵的。</w:t>
      </w:r>
    </w:p>
    <w:p w:rsidR="001649EE" w:rsidRPr="007858DE" w:rsidRDefault="007858DE" w:rsidP="006F0655">
      <w:pPr>
        <w:ind w:firstLine="420"/>
      </w:pPr>
      <w:r>
        <w:rPr>
          <w:rFonts w:hint="eastAsia"/>
        </w:rPr>
        <w:t>根据矩阵相乘的运算法则，这个结论很容易被推广到一般情况：</w:t>
      </w:r>
    </w:p>
    <w:p w:rsidR="001649EE" w:rsidRPr="00BC16ED" w:rsidRDefault="0094648C" w:rsidP="00663C7F">
      <w:pPr>
        <w:ind w:firstLine="420"/>
      </w:pPr>
      <w:r>
        <w:rPr>
          <w:rFonts w:hint="eastAsia"/>
        </w:rPr>
        <w:t>设</w:t>
      </w:r>
      <w:r w:rsidR="00BC16ED">
        <w:rPr>
          <w:rFonts w:hint="eastAsia"/>
        </w:rPr>
        <w:t>有</w:t>
      </w:r>
      <w:r w:rsidR="00BC16ED">
        <w:rPr>
          <w:rFonts w:hint="eastAsia"/>
        </w:rPr>
        <w:t>m</w:t>
      </w:r>
      <w:proofErr w:type="gramStart"/>
      <w:r w:rsidR="00BC16ED">
        <w:rPr>
          <w:rFonts w:hint="eastAsia"/>
        </w:rPr>
        <w:t>个</w:t>
      </w:r>
      <w:proofErr w:type="gramEnd"/>
      <w:r w:rsidR="00BC16ED">
        <w:rPr>
          <w:rFonts w:hint="eastAsia"/>
        </w:rPr>
        <w:t>n</w:t>
      </w:r>
      <w:r w:rsidR="00BC16ED">
        <w:rPr>
          <w:rFonts w:hint="eastAsia"/>
        </w:rPr>
        <w:t>维数据记录，将</w:t>
      </w:r>
      <w:proofErr w:type="gramStart"/>
      <w:r w:rsidR="00BC16ED">
        <w:rPr>
          <w:rFonts w:hint="eastAsia"/>
        </w:rPr>
        <w:t>其按列排成</w:t>
      </w:r>
      <w:proofErr w:type="gramEnd"/>
      <w:r w:rsidR="00BC16ED">
        <w:rPr>
          <w:rFonts w:hint="eastAsia"/>
        </w:rPr>
        <w:t>n</w:t>
      </w:r>
      <w:r w:rsidR="00BC16ED">
        <w:rPr>
          <w:rFonts w:hint="eastAsia"/>
        </w:rPr>
        <w:t>乘</w:t>
      </w:r>
      <w:r w:rsidR="00BC16ED">
        <w:rPr>
          <w:rFonts w:hint="eastAsia"/>
        </w:rPr>
        <w:t>m</w:t>
      </w:r>
      <w:r w:rsidR="00BC16ED">
        <w:rPr>
          <w:rFonts w:hint="eastAsia"/>
        </w:rPr>
        <w:t>的矩阵</w:t>
      </w:r>
      <w:r w:rsidR="00BC16ED">
        <w:rPr>
          <w:rFonts w:hint="eastAsia"/>
        </w:rPr>
        <w:t>X</w:t>
      </w:r>
      <w:r w:rsidR="00EC4695">
        <w:rPr>
          <w:rFonts w:hint="eastAsia"/>
        </w:rPr>
        <w:t>，设</w:t>
      </w:r>
      <w:r w:rsidR="00EC4695">
        <w:rPr>
          <w:noProof/>
        </w:rPr>
        <w:drawing>
          <wp:inline distT="0" distB="0" distL="0" distR="0" wp14:anchorId="2F87D63F" wp14:editId="0932FEEA">
            <wp:extent cx="905132" cy="23408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906585" cy="234462"/>
                    </a:xfrm>
                    <a:prstGeom prst="rect">
                      <a:avLst/>
                    </a:prstGeom>
                  </pic:spPr>
                </pic:pic>
              </a:graphicData>
            </a:graphic>
          </wp:inline>
        </w:drawing>
      </w:r>
      <w:r w:rsidR="00663C7F">
        <w:rPr>
          <w:rFonts w:hint="eastAsia"/>
        </w:rPr>
        <w:t>，</w:t>
      </w:r>
      <w:r w:rsidR="00BC16ED">
        <w:rPr>
          <w:rFonts w:hint="eastAsia"/>
        </w:rPr>
        <w:t>则</w:t>
      </w:r>
      <w:r w:rsidR="00BC16ED">
        <w:rPr>
          <w:rFonts w:hint="eastAsia"/>
        </w:rPr>
        <w:t>C</w:t>
      </w:r>
      <w:r w:rsidR="00BC16ED">
        <w:rPr>
          <w:rFonts w:hint="eastAsia"/>
        </w:rPr>
        <w:t>是一个对称矩阵，其对角线分别</w:t>
      </w:r>
      <w:proofErr w:type="gramStart"/>
      <w:r w:rsidR="00BC16ED">
        <w:rPr>
          <w:rFonts w:hint="eastAsia"/>
        </w:rPr>
        <w:t>个</w:t>
      </w:r>
      <w:proofErr w:type="gramEnd"/>
      <w:r w:rsidR="00BC16ED">
        <w:rPr>
          <w:rFonts w:hint="eastAsia"/>
        </w:rPr>
        <w:t>各个字段的方差，而第</w:t>
      </w:r>
      <w:proofErr w:type="spellStart"/>
      <w:r w:rsidR="00BC16ED">
        <w:rPr>
          <w:rFonts w:hint="eastAsia"/>
        </w:rPr>
        <w:t>i</w:t>
      </w:r>
      <w:proofErr w:type="spellEnd"/>
      <w:r w:rsidR="00BC16ED">
        <w:rPr>
          <w:rFonts w:hint="eastAsia"/>
        </w:rPr>
        <w:t>行</w:t>
      </w:r>
      <w:r w:rsidR="00BC16ED">
        <w:rPr>
          <w:rFonts w:hint="eastAsia"/>
        </w:rPr>
        <w:t>j</w:t>
      </w:r>
      <w:r w:rsidR="00BC16ED">
        <w:rPr>
          <w:rFonts w:hint="eastAsia"/>
        </w:rPr>
        <w:t>列和</w:t>
      </w:r>
      <w:r w:rsidR="00BC16ED">
        <w:rPr>
          <w:rFonts w:hint="eastAsia"/>
        </w:rPr>
        <w:t>j</w:t>
      </w:r>
      <w:r w:rsidR="00BC16ED">
        <w:rPr>
          <w:rFonts w:hint="eastAsia"/>
        </w:rPr>
        <w:t>行</w:t>
      </w:r>
      <w:proofErr w:type="spellStart"/>
      <w:r w:rsidR="00BC16ED">
        <w:rPr>
          <w:rFonts w:hint="eastAsia"/>
        </w:rPr>
        <w:t>i</w:t>
      </w:r>
      <w:proofErr w:type="spellEnd"/>
      <w:r w:rsidR="00BC16ED">
        <w:rPr>
          <w:rFonts w:hint="eastAsia"/>
        </w:rPr>
        <w:t>列元素相同，表示</w:t>
      </w:r>
      <w:proofErr w:type="spellStart"/>
      <w:r w:rsidR="00BC16ED">
        <w:rPr>
          <w:rFonts w:hint="eastAsia"/>
        </w:rPr>
        <w:t>i</w:t>
      </w:r>
      <w:proofErr w:type="spellEnd"/>
      <w:r w:rsidR="00BC16ED">
        <w:rPr>
          <w:rFonts w:hint="eastAsia"/>
        </w:rPr>
        <w:t>和</w:t>
      </w:r>
      <w:r w:rsidR="00BC16ED">
        <w:rPr>
          <w:rFonts w:hint="eastAsia"/>
        </w:rPr>
        <w:t>j</w:t>
      </w:r>
      <w:r w:rsidR="00BC16ED">
        <w:rPr>
          <w:rFonts w:hint="eastAsia"/>
        </w:rPr>
        <w:t>两个字段的协方差。</w:t>
      </w:r>
    </w:p>
    <w:p w:rsidR="00663C7F" w:rsidRDefault="00663C7F" w:rsidP="00F059EA">
      <w:pPr>
        <w:pStyle w:val="2"/>
      </w:pPr>
      <w:r>
        <w:rPr>
          <w:rFonts w:hint="eastAsia"/>
        </w:rPr>
        <w:lastRenderedPageBreak/>
        <w:t>协方差矩阵对角化</w:t>
      </w:r>
    </w:p>
    <w:p w:rsidR="00663C7F" w:rsidRDefault="00663C7F" w:rsidP="00751A67">
      <w:pPr>
        <w:ind w:firstLine="420"/>
      </w:pPr>
      <w:r>
        <w:rPr>
          <w:rFonts w:hint="eastAsia"/>
        </w:rPr>
        <w:t>根据上述推导，我们发现</w:t>
      </w:r>
      <w:r w:rsidR="0015778E">
        <w:rPr>
          <w:rFonts w:hint="eastAsia"/>
        </w:rPr>
        <w:t>优化的结果</w:t>
      </w:r>
      <w:r>
        <w:rPr>
          <w:rFonts w:hint="eastAsia"/>
        </w:rPr>
        <w:t>等价于将协方差矩阵对角化：即除对角线外的其它元素化为</w:t>
      </w:r>
      <w:r>
        <w:rPr>
          <w:rFonts w:hint="eastAsia"/>
        </w:rPr>
        <w:t>0</w:t>
      </w:r>
      <w:r>
        <w:rPr>
          <w:rFonts w:hint="eastAsia"/>
        </w:rPr>
        <w:t>，并且在对角线上将元素按大小从上到下排列，这样我们就达到了优化目的。这样说可能还不是很明晰，我们进一步看下原矩阵与基变换后矩阵协方差矩阵的关系：</w:t>
      </w:r>
    </w:p>
    <w:p w:rsidR="00663C7F" w:rsidRDefault="00663C7F" w:rsidP="004112E9">
      <w:pPr>
        <w:ind w:firstLine="420"/>
      </w:pPr>
      <w:r>
        <w:rPr>
          <w:rFonts w:hint="eastAsia"/>
        </w:rPr>
        <w:t>设原始数据矩阵</w:t>
      </w:r>
      <w:r>
        <w:rPr>
          <w:rFonts w:hint="eastAsia"/>
        </w:rPr>
        <w:t>X</w:t>
      </w:r>
      <w:r>
        <w:rPr>
          <w:rFonts w:hint="eastAsia"/>
        </w:rPr>
        <w:t>对应的协方差矩阵为</w:t>
      </w:r>
      <w:r>
        <w:rPr>
          <w:rFonts w:hint="eastAsia"/>
        </w:rPr>
        <w:t>C</w:t>
      </w:r>
      <w:r>
        <w:rPr>
          <w:rFonts w:hint="eastAsia"/>
        </w:rPr>
        <w:t>，而</w:t>
      </w:r>
      <w:r>
        <w:rPr>
          <w:rFonts w:hint="eastAsia"/>
        </w:rPr>
        <w:t>P</w:t>
      </w:r>
      <w:r>
        <w:rPr>
          <w:rFonts w:hint="eastAsia"/>
        </w:rPr>
        <w:t>是</w:t>
      </w:r>
      <w:proofErr w:type="gramStart"/>
      <w:r>
        <w:rPr>
          <w:rFonts w:hint="eastAsia"/>
        </w:rPr>
        <w:t>一组基按行</w:t>
      </w:r>
      <w:proofErr w:type="gramEnd"/>
      <w:r>
        <w:rPr>
          <w:rFonts w:hint="eastAsia"/>
        </w:rPr>
        <w:t>组成的矩阵，设</w:t>
      </w:r>
      <w:r>
        <w:rPr>
          <w:rFonts w:hint="eastAsia"/>
        </w:rPr>
        <w:t>Y=PX</w:t>
      </w:r>
      <w:r>
        <w:rPr>
          <w:rFonts w:hint="eastAsia"/>
        </w:rPr>
        <w:t>，则</w:t>
      </w:r>
      <w:r>
        <w:rPr>
          <w:rFonts w:hint="eastAsia"/>
        </w:rPr>
        <w:t>Y</w:t>
      </w:r>
      <w:r>
        <w:rPr>
          <w:rFonts w:hint="eastAsia"/>
        </w:rPr>
        <w:t>为</w:t>
      </w:r>
      <w:r>
        <w:rPr>
          <w:rFonts w:hint="eastAsia"/>
        </w:rPr>
        <w:t>X</w:t>
      </w:r>
      <w:r>
        <w:rPr>
          <w:rFonts w:hint="eastAsia"/>
        </w:rPr>
        <w:t>对</w:t>
      </w:r>
      <w:r>
        <w:rPr>
          <w:rFonts w:hint="eastAsia"/>
        </w:rPr>
        <w:t>P</w:t>
      </w:r>
      <w:r>
        <w:rPr>
          <w:rFonts w:hint="eastAsia"/>
        </w:rPr>
        <w:t>做基变换后的数据。设</w:t>
      </w:r>
      <w:r>
        <w:rPr>
          <w:rFonts w:hint="eastAsia"/>
        </w:rPr>
        <w:t>Y</w:t>
      </w:r>
      <w:r>
        <w:rPr>
          <w:rFonts w:hint="eastAsia"/>
        </w:rPr>
        <w:t>的协方差矩阵为</w:t>
      </w:r>
      <w:r>
        <w:rPr>
          <w:rFonts w:hint="eastAsia"/>
        </w:rPr>
        <w:t>D</w:t>
      </w:r>
      <w:r>
        <w:rPr>
          <w:rFonts w:hint="eastAsia"/>
        </w:rPr>
        <w:t>，我们推导一下</w:t>
      </w:r>
      <w:r>
        <w:rPr>
          <w:rFonts w:hint="eastAsia"/>
        </w:rPr>
        <w:t>D</w:t>
      </w:r>
      <w:r>
        <w:rPr>
          <w:rFonts w:hint="eastAsia"/>
        </w:rPr>
        <w:t>与</w:t>
      </w:r>
      <w:r>
        <w:rPr>
          <w:rFonts w:hint="eastAsia"/>
        </w:rPr>
        <w:t>C</w:t>
      </w:r>
      <w:r>
        <w:rPr>
          <w:rFonts w:hint="eastAsia"/>
        </w:rPr>
        <w:t>的关系：</w:t>
      </w:r>
    </w:p>
    <w:p w:rsidR="001649EE" w:rsidRDefault="00340F58" w:rsidP="00340F58">
      <w:pPr>
        <w:jc w:val="center"/>
      </w:pPr>
      <w:r>
        <w:rPr>
          <w:noProof/>
        </w:rPr>
        <w:drawing>
          <wp:inline distT="0" distB="0" distL="0" distR="0" wp14:anchorId="5C274890" wp14:editId="6A179194">
            <wp:extent cx="2000250" cy="15621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000250" cy="1562100"/>
                    </a:xfrm>
                    <a:prstGeom prst="rect">
                      <a:avLst/>
                    </a:prstGeom>
                  </pic:spPr>
                </pic:pic>
              </a:graphicData>
            </a:graphic>
          </wp:inline>
        </w:drawing>
      </w:r>
    </w:p>
    <w:p w:rsidR="000B1C9A" w:rsidRDefault="000B1C9A" w:rsidP="006D0114">
      <w:pPr>
        <w:ind w:firstLine="420"/>
      </w:pPr>
      <w:r>
        <w:rPr>
          <w:rFonts w:hint="eastAsia"/>
        </w:rPr>
        <w:t>现在事情很明白了！我们要找的</w:t>
      </w:r>
      <w:r>
        <w:rPr>
          <w:rFonts w:hint="eastAsia"/>
        </w:rPr>
        <w:t>P</w:t>
      </w:r>
      <w:r>
        <w:rPr>
          <w:rFonts w:hint="eastAsia"/>
        </w:rPr>
        <w:t>不是别的，而是能让原始协方差矩阵对角化的</w:t>
      </w:r>
      <w:r>
        <w:rPr>
          <w:rFonts w:hint="eastAsia"/>
        </w:rPr>
        <w:t>P</w:t>
      </w:r>
      <w:r>
        <w:rPr>
          <w:rFonts w:hint="eastAsia"/>
        </w:rPr>
        <w:t>。换句话说，优化目标变成了寻找一个矩阵</w:t>
      </w:r>
      <w:r>
        <w:rPr>
          <w:rFonts w:hint="eastAsia"/>
        </w:rPr>
        <w:t>P</w:t>
      </w:r>
      <w:r w:rsidR="0097436C">
        <w:rPr>
          <w:rFonts w:hint="eastAsia"/>
        </w:rPr>
        <w:t>，</w:t>
      </w:r>
      <w:r w:rsidR="00311F5F">
        <w:rPr>
          <w:rFonts w:hint="eastAsia"/>
        </w:rPr>
        <w:t>使</w:t>
      </w:r>
      <w:r w:rsidR="0097436C">
        <w:rPr>
          <w:noProof/>
        </w:rPr>
        <w:drawing>
          <wp:inline distT="0" distB="0" distL="0" distR="0" wp14:anchorId="08546FE0" wp14:editId="0B7D4A6C">
            <wp:extent cx="502751" cy="175564"/>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2946" cy="175632"/>
                    </a:xfrm>
                    <a:prstGeom prst="rect">
                      <a:avLst/>
                    </a:prstGeom>
                  </pic:spPr>
                </pic:pic>
              </a:graphicData>
            </a:graphic>
          </wp:inline>
        </w:drawing>
      </w:r>
      <w:r>
        <w:rPr>
          <w:rFonts w:hint="eastAsia"/>
        </w:rPr>
        <w:t>是一个对角矩阵，并且对角元素按从大到小依次排列，那么</w:t>
      </w:r>
      <w:r>
        <w:rPr>
          <w:rFonts w:hint="eastAsia"/>
        </w:rPr>
        <w:t>P</w:t>
      </w:r>
      <w:r>
        <w:rPr>
          <w:rFonts w:hint="eastAsia"/>
        </w:rPr>
        <w:t>的前</w:t>
      </w:r>
      <w:r>
        <w:rPr>
          <w:rFonts w:hint="eastAsia"/>
        </w:rPr>
        <w:t>K</w:t>
      </w:r>
      <w:r>
        <w:rPr>
          <w:rFonts w:hint="eastAsia"/>
        </w:rPr>
        <w:t>行就是要寻找的基，用</w:t>
      </w:r>
      <w:r>
        <w:rPr>
          <w:rFonts w:hint="eastAsia"/>
        </w:rPr>
        <w:t>P</w:t>
      </w:r>
      <w:r>
        <w:rPr>
          <w:rFonts w:hint="eastAsia"/>
        </w:rPr>
        <w:t>的前</w:t>
      </w:r>
      <w:r>
        <w:rPr>
          <w:rFonts w:hint="eastAsia"/>
        </w:rPr>
        <w:t>K</w:t>
      </w:r>
      <w:r>
        <w:rPr>
          <w:rFonts w:hint="eastAsia"/>
        </w:rPr>
        <w:t>行组成的矩阵乘以</w:t>
      </w:r>
      <w:r>
        <w:rPr>
          <w:rFonts w:hint="eastAsia"/>
        </w:rPr>
        <w:t>X</w:t>
      </w:r>
      <w:r>
        <w:rPr>
          <w:rFonts w:hint="eastAsia"/>
        </w:rPr>
        <w:t>就使得</w:t>
      </w:r>
      <w:r>
        <w:rPr>
          <w:rFonts w:hint="eastAsia"/>
        </w:rPr>
        <w:t>X</w:t>
      </w:r>
      <w:r>
        <w:rPr>
          <w:rFonts w:hint="eastAsia"/>
        </w:rPr>
        <w:t>从</w:t>
      </w:r>
      <w:r>
        <w:rPr>
          <w:rFonts w:hint="eastAsia"/>
        </w:rPr>
        <w:t>N</w:t>
      </w:r>
      <w:r>
        <w:rPr>
          <w:rFonts w:hint="eastAsia"/>
        </w:rPr>
        <w:t>维降到了</w:t>
      </w:r>
      <w:r>
        <w:rPr>
          <w:rFonts w:hint="eastAsia"/>
        </w:rPr>
        <w:t>K</w:t>
      </w:r>
      <w:r>
        <w:rPr>
          <w:rFonts w:hint="eastAsia"/>
        </w:rPr>
        <w:t>维</w:t>
      </w:r>
      <w:r w:rsidR="00B6759F">
        <w:rPr>
          <w:rFonts w:hint="eastAsia"/>
        </w:rPr>
        <w:t>，</w:t>
      </w:r>
      <w:r>
        <w:rPr>
          <w:rFonts w:hint="eastAsia"/>
        </w:rPr>
        <w:t>并满足上述优化条件。</w:t>
      </w:r>
    </w:p>
    <w:p w:rsidR="000B1C9A" w:rsidRDefault="000B1C9A" w:rsidP="006B65B2">
      <w:pPr>
        <w:ind w:firstLine="420"/>
      </w:pPr>
      <w:r>
        <w:rPr>
          <w:rFonts w:hint="eastAsia"/>
        </w:rPr>
        <w:t>至此，我们离“发明”</w:t>
      </w:r>
      <w:r>
        <w:rPr>
          <w:rFonts w:hint="eastAsia"/>
        </w:rPr>
        <w:t>PCA</w:t>
      </w:r>
      <w:r>
        <w:rPr>
          <w:rFonts w:hint="eastAsia"/>
        </w:rPr>
        <w:t>还有仅一步之遥！</w:t>
      </w:r>
    </w:p>
    <w:p w:rsidR="000B1C9A" w:rsidRDefault="000B1C9A" w:rsidP="00D36A52">
      <w:pPr>
        <w:ind w:firstLine="420"/>
      </w:pPr>
      <w:r>
        <w:rPr>
          <w:rFonts w:hint="eastAsia"/>
        </w:rPr>
        <w:t>现在所有焦点都聚焦在了协方差矩阵对角化问题上，有时，我们真应该感谢数学家的先行，因为矩阵对角化在线性代数领域已经属于</w:t>
      </w:r>
      <w:proofErr w:type="gramStart"/>
      <w:r>
        <w:rPr>
          <w:rFonts w:hint="eastAsia"/>
        </w:rPr>
        <w:t>被玩烂了</w:t>
      </w:r>
      <w:proofErr w:type="gramEnd"/>
      <w:r>
        <w:rPr>
          <w:rFonts w:hint="eastAsia"/>
        </w:rPr>
        <w:t>的东西，所以这在数学上根本不是问题。</w:t>
      </w:r>
    </w:p>
    <w:p w:rsidR="000B1C9A" w:rsidRDefault="000B1C9A" w:rsidP="00360D9C">
      <w:pPr>
        <w:ind w:firstLine="420"/>
      </w:pPr>
      <w:r>
        <w:rPr>
          <w:rFonts w:hint="eastAsia"/>
        </w:rPr>
        <w:t>由上文知道，协方差矩阵</w:t>
      </w:r>
      <w:r>
        <w:rPr>
          <w:rFonts w:hint="eastAsia"/>
        </w:rPr>
        <w:t>C</w:t>
      </w:r>
      <w:r>
        <w:rPr>
          <w:rFonts w:hint="eastAsia"/>
        </w:rPr>
        <w:t>是一个是对称矩阵，在线性代数上，实对称矩阵有一系列非常好的性质：</w:t>
      </w:r>
    </w:p>
    <w:p w:rsidR="000B1C9A" w:rsidRDefault="000B1C9A" w:rsidP="000B1C9A">
      <w:r>
        <w:rPr>
          <w:rFonts w:hint="eastAsia"/>
        </w:rPr>
        <w:t>1</w:t>
      </w:r>
      <w:r>
        <w:rPr>
          <w:rFonts w:hint="eastAsia"/>
        </w:rPr>
        <w:t>）实对称矩阵不同特征值对应的特征向量必然正交。</w:t>
      </w:r>
    </w:p>
    <w:p w:rsidR="00E70494" w:rsidRPr="000B1C9A" w:rsidRDefault="000B1C9A" w:rsidP="000B1C9A">
      <w:r>
        <w:rPr>
          <w:rFonts w:hint="eastAsia"/>
        </w:rPr>
        <w:t>2</w:t>
      </w:r>
      <w:r>
        <w:rPr>
          <w:rFonts w:hint="eastAsia"/>
        </w:rPr>
        <w:t>）设特征向量λ重数为</w:t>
      </w:r>
      <w:r>
        <w:rPr>
          <w:rFonts w:hint="eastAsia"/>
        </w:rPr>
        <w:t>r</w:t>
      </w:r>
      <w:r>
        <w:rPr>
          <w:rFonts w:hint="eastAsia"/>
        </w:rPr>
        <w:t>，则必然存在</w:t>
      </w:r>
      <w:r>
        <w:rPr>
          <w:rFonts w:hint="eastAsia"/>
        </w:rPr>
        <w:t>r</w:t>
      </w:r>
      <w:proofErr w:type="gramStart"/>
      <w:r w:rsidR="0091768B">
        <w:rPr>
          <w:rFonts w:hint="eastAsia"/>
        </w:rPr>
        <w:t>个</w:t>
      </w:r>
      <w:proofErr w:type="gramEnd"/>
      <w:r w:rsidR="0091768B">
        <w:rPr>
          <w:rFonts w:hint="eastAsia"/>
        </w:rPr>
        <w:t>线性无关的特征向量对应于λ</w:t>
      </w:r>
      <w:r>
        <w:rPr>
          <w:rFonts w:hint="eastAsia"/>
        </w:rPr>
        <w:t>，因此可以将这</w:t>
      </w:r>
      <w:r>
        <w:rPr>
          <w:rFonts w:hint="eastAsia"/>
        </w:rPr>
        <w:t>r</w:t>
      </w:r>
      <w:proofErr w:type="gramStart"/>
      <w:r>
        <w:rPr>
          <w:rFonts w:hint="eastAsia"/>
        </w:rPr>
        <w:t>个</w:t>
      </w:r>
      <w:proofErr w:type="gramEnd"/>
      <w:r>
        <w:rPr>
          <w:rFonts w:hint="eastAsia"/>
        </w:rPr>
        <w:t>特征向量单位正交化。</w:t>
      </w:r>
    </w:p>
    <w:p w:rsidR="00E70494" w:rsidRPr="0091768B" w:rsidRDefault="0091768B" w:rsidP="008951A4">
      <w:pPr>
        <w:ind w:firstLine="420"/>
      </w:pPr>
      <w:r w:rsidRPr="0091768B">
        <w:rPr>
          <w:rFonts w:hint="eastAsia"/>
        </w:rPr>
        <w:t>由上面两条可知，一个</w:t>
      </w:r>
      <w:r w:rsidRPr="0091768B">
        <w:t>n</w:t>
      </w:r>
      <w:r w:rsidRPr="0091768B">
        <w:rPr>
          <w:rFonts w:hint="eastAsia"/>
        </w:rPr>
        <w:t>行</w:t>
      </w:r>
      <w:r w:rsidRPr="0091768B">
        <w:t>n</w:t>
      </w:r>
      <w:r w:rsidRPr="0091768B">
        <w:rPr>
          <w:rFonts w:hint="eastAsia"/>
        </w:rPr>
        <w:t>列的实对称矩阵一定可以找到</w:t>
      </w:r>
      <w:r w:rsidRPr="0091768B">
        <w:t>n</w:t>
      </w:r>
      <w:proofErr w:type="gramStart"/>
      <w:r w:rsidRPr="0091768B">
        <w:rPr>
          <w:rFonts w:hint="eastAsia"/>
        </w:rPr>
        <w:t>个</w:t>
      </w:r>
      <w:proofErr w:type="gramEnd"/>
      <w:r w:rsidRPr="0091768B">
        <w:rPr>
          <w:rFonts w:hint="eastAsia"/>
        </w:rPr>
        <w:t>单位正交特征向量，设这</w:t>
      </w:r>
      <w:r w:rsidRPr="0091768B">
        <w:t>n</w:t>
      </w:r>
      <w:proofErr w:type="gramStart"/>
      <w:r w:rsidRPr="0091768B">
        <w:rPr>
          <w:rFonts w:hint="eastAsia"/>
        </w:rPr>
        <w:t>个</w:t>
      </w:r>
      <w:proofErr w:type="gramEnd"/>
      <w:r w:rsidRPr="0091768B">
        <w:rPr>
          <w:rFonts w:hint="eastAsia"/>
        </w:rPr>
        <w:t>特征向量为</w:t>
      </w:r>
      <w:r w:rsidRPr="0091768B">
        <w:t>e1,e2,</w:t>
      </w:r>
      <w:r w:rsidRPr="0091768B">
        <w:rPr>
          <w:rFonts w:ascii="Cambria Math" w:hAnsi="Cambria Math" w:cs="Cambria Math"/>
        </w:rPr>
        <w:t>⋯</w:t>
      </w:r>
      <w:r w:rsidRPr="0091768B">
        <w:t>,en</w:t>
      </w:r>
      <w:r w:rsidRPr="0091768B">
        <w:rPr>
          <w:rFonts w:hint="eastAsia"/>
        </w:rPr>
        <w:t>，我们将</w:t>
      </w:r>
      <w:proofErr w:type="gramStart"/>
      <w:r w:rsidRPr="0091768B">
        <w:rPr>
          <w:rFonts w:hint="eastAsia"/>
        </w:rPr>
        <w:t>其按列组成</w:t>
      </w:r>
      <w:proofErr w:type="gramEnd"/>
      <w:r w:rsidRPr="0091768B">
        <w:rPr>
          <w:rFonts w:hint="eastAsia"/>
        </w:rPr>
        <w:t>矩阵：</w:t>
      </w:r>
    </w:p>
    <w:p w:rsidR="00E70494" w:rsidRPr="002B252C" w:rsidRDefault="00665AF4" w:rsidP="00665AF4">
      <w:pPr>
        <w:jc w:val="center"/>
      </w:pPr>
      <w:r>
        <w:rPr>
          <w:noProof/>
        </w:rPr>
        <w:drawing>
          <wp:inline distT="0" distB="0" distL="0" distR="0" wp14:anchorId="40EB25C7" wp14:editId="7CC96CFF">
            <wp:extent cx="2009775" cy="266700"/>
            <wp:effectExtent l="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009775" cy="266700"/>
                    </a:xfrm>
                    <a:prstGeom prst="rect">
                      <a:avLst/>
                    </a:prstGeom>
                  </pic:spPr>
                </pic:pic>
              </a:graphicData>
            </a:graphic>
          </wp:inline>
        </w:drawing>
      </w:r>
    </w:p>
    <w:p w:rsidR="00E70494" w:rsidRPr="00663C7F" w:rsidRDefault="00C23E5E" w:rsidP="00826B6B">
      <w:r w:rsidRPr="00C23E5E">
        <w:rPr>
          <w:rFonts w:hint="eastAsia"/>
        </w:rPr>
        <w:t>则对协方差矩阵</w:t>
      </w:r>
      <w:r w:rsidRPr="00C23E5E">
        <w:rPr>
          <w:rFonts w:hint="eastAsia"/>
        </w:rPr>
        <w:t>C</w:t>
      </w:r>
      <w:r w:rsidRPr="00C23E5E">
        <w:rPr>
          <w:rFonts w:hint="eastAsia"/>
        </w:rPr>
        <w:t>有如下结论：</w:t>
      </w:r>
    </w:p>
    <w:p w:rsidR="001649EE" w:rsidRDefault="006E692E" w:rsidP="006E692E">
      <w:pPr>
        <w:jc w:val="center"/>
      </w:pPr>
      <w:r>
        <w:rPr>
          <w:noProof/>
        </w:rPr>
        <w:drawing>
          <wp:inline distT="0" distB="0" distL="0" distR="0" wp14:anchorId="635C37C2" wp14:editId="56F5B6B6">
            <wp:extent cx="3143250" cy="1266825"/>
            <wp:effectExtent l="0" t="0" r="0"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143250" cy="1266825"/>
                    </a:xfrm>
                    <a:prstGeom prst="rect">
                      <a:avLst/>
                    </a:prstGeom>
                  </pic:spPr>
                </pic:pic>
              </a:graphicData>
            </a:graphic>
          </wp:inline>
        </w:drawing>
      </w:r>
    </w:p>
    <w:p w:rsidR="00CB2FC3" w:rsidRDefault="00CB2FC3" w:rsidP="00CB2FC3">
      <w:r>
        <w:rPr>
          <w:rFonts w:hint="eastAsia"/>
        </w:rPr>
        <w:t>其中Λ为对角矩阵，其对角元素为各特征向量对应的特征值（可能有重复）。</w:t>
      </w:r>
    </w:p>
    <w:p w:rsidR="00CB2FC3" w:rsidRDefault="00CB2FC3" w:rsidP="00BA3150">
      <w:pPr>
        <w:ind w:firstLine="420"/>
      </w:pPr>
      <w:r>
        <w:rPr>
          <w:rFonts w:hint="eastAsia"/>
        </w:rPr>
        <w:t>以上结论不再给出严格的数学证明，对证明感兴趣的朋友可以参考线性代数书籍关于</w:t>
      </w:r>
      <w:r>
        <w:rPr>
          <w:rFonts w:hint="eastAsia"/>
        </w:rPr>
        <w:lastRenderedPageBreak/>
        <w:t>“实对称矩阵对角化”的内容。</w:t>
      </w:r>
    </w:p>
    <w:p w:rsidR="001649EE" w:rsidRPr="00CB2FC3" w:rsidRDefault="00CB2FC3" w:rsidP="00D050FA">
      <w:pPr>
        <w:ind w:firstLine="420"/>
      </w:pPr>
      <w:r>
        <w:rPr>
          <w:rFonts w:hint="eastAsia"/>
        </w:rPr>
        <w:t>到这里，我们发现我们已经找到了需要的矩阵</w:t>
      </w:r>
      <w:r>
        <w:rPr>
          <w:rFonts w:hint="eastAsia"/>
        </w:rPr>
        <w:t>P:</w:t>
      </w:r>
    </w:p>
    <w:p w:rsidR="001649EE" w:rsidRPr="00636D66" w:rsidRDefault="00636D66" w:rsidP="00636D66">
      <w:pPr>
        <w:jc w:val="center"/>
      </w:pPr>
      <w:r>
        <w:rPr>
          <w:noProof/>
        </w:rPr>
        <w:drawing>
          <wp:inline distT="0" distB="0" distL="0" distR="0">
            <wp:extent cx="702310" cy="402590"/>
            <wp:effectExtent l="0" t="0" r="2540" b="0"/>
            <wp:docPr id="61" name="图片 6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图片"/>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02310" cy="402590"/>
                    </a:xfrm>
                    <a:prstGeom prst="rect">
                      <a:avLst/>
                    </a:prstGeom>
                    <a:noFill/>
                    <a:ln>
                      <a:noFill/>
                    </a:ln>
                  </pic:spPr>
                </pic:pic>
              </a:graphicData>
            </a:graphic>
          </wp:inline>
        </w:drawing>
      </w:r>
    </w:p>
    <w:p w:rsidR="00C73FF7" w:rsidRDefault="00C73FF7" w:rsidP="00CB53A6">
      <w:pPr>
        <w:ind w:firstLine="420"/>
      </w:pPr>
      <w:r>
        <w:rPr>
          <w:rFonts w:hint="eastAsia"/>
        </w:rPr>
        <w:t>P</w:t>
      </w:r>
      <w:r>
        <w:rPr>
          <w:rFonts w:hint="eastAsia"/>
        </w:rPr>
        <w:t>是协方差矩阵的特征向量单位化后按行排列出的矩阵，其中每一行都是</w:t>
      </w:r>
      <w:r>
        <w:rPr>
          <w:rFonts w:hint="eastAsia"/>
        </w:rPr>
        <w:t>C</w:t>
      </w:r>
      <w:r>
        <w:rPr>
          <w:rFonts w:hint="eastAsia"/>
        </w:rPr>
        <w:t>的一个特征向量。如果设</w:t>
      </w:r>
      <w:r>
        <w:rPr>
          <w:rFonts w:hint="eastAsia"/>
        </w:rPr>
        <w:t>P</w:t>
      </w:r>
      <w:r>
        <w:rPr>
          <w:rFonts w:hint="eastAsia"/>
        </w:rPr>
        <w:t>按照Λ中特征值的从大到小，将特征向量从上到下排列，则用</w:t>
      </w:r>
      <w:r>
        <w:rPr>
          <w:rFonts w:hint="eastAsia"/>
        </w:rPr>
        <w:t>P</w:t>
      </w:r>
      <w:r>
        <w:rPr>
          <w:rFonts w:hint="eastAsia"/>
        </w:rPr>
        <w:t>的前</w:t>
      </w:r>
      <w:r>
        <w:rPr>
          <w:rFonts w:hint="eastAsia"/>
        </w:rPr>
        <w:t>K</w:t>
      </w:r>
      <w:r>
        <w:rPr>
          <w:rFonts w:hint="eastAsia"/>
        </w:rPr>
        <w:t>行组成的矩阵乘以原始数据矩阵</w:t>
      </w:r>
      <w:r>
        <w:rPr>
          <w:rFonts w:hint="eastAsia"/>
        </w:rPr>
        <w:t>X</w:t>
      </w:r>
      <w:r>
        <w:rPr>
          <w:rFonts w:hint="eastAsia"/>
        </w:rPr>
        <w:t>，就得到了我们需要的</w:t>
      </w:r>
      <w:proofErr w:type="gramStart"/>
      <w:r>
        <w:rPr>
          <w:rFonts w:hint="eastAsia"/>
        </w:rPr>
        <w:t>降维后</w:t>
      </w:r>
      <w:proofErr w:type="gramEnd"/>
      <w:r>
        <w:rPr>
          <w:rFonts w:hint="eastAsia"/>
        </w:rPr>
        <w:t>的数据矩阵</w:t>
      </w:r>
      <w:r>
        <w:rPr>
          <w:rFonts w:hint="eastAsia"/>
        </w:rPr>
        <w:t>Y</w:t>
      </w:r>
      <w:r>
        <w:rPr>
          <w:rFonts w:hint="eastAsia"/>
        </w:rPr>
        <w:t>。</w:t>
      </w:r>
    </w:p>
    <w:p w:rsidR="00E55779" w:rsidRDefault="00C73FF7" w:rsidP="00E463A1">
      <w:pPr>
        <w:ind w:firstLine="420"/>
      </w:pPr>
      <w:r>
        <w:rPr>
          <w:rFonts w:hint="eastAsia"/>
        </w:rPr>
        <w:t>至此我们完成了整个</w:t>
      </w:r>
      <w:r>
        <w:rPr>
          <w:rFonts w:hint="eastAsia"/>
        </w:rPr>
        <w:t>PCA</w:t>
      </w:r>
      <w:r>
        <w:rPr>
          <w:rFonts w:hint="eastAsia"/>
        </w:rPr>
        <w:t>的数学原理讨论。</w:t>
      </w:r>
    </w:p>
    <w:p w:rsidR="00E55779" w:rsidRDefault="00E55779" w:rsidP="00E55779">
      <w:pPr>
        <w:pStyle w:val="1"/>
      </w:pPr>
      <w:r>
        <w:rPr>
          <w:rFonts w:hint="eastAsia"/>
        </w:rPr>
        <w:t>PCA</w:t>
      </w:r>
      <w:r w:rsidR="00E60900">
        <w:rPr>
          <w:rFonts w:hint="eastAsia"/>
        </w:rPr>
        <w:t>算法</w:t>
      </w:r>
      <w:r>
        <w:rPr>
          <w:rFonts w:hint="eastAsia"/>
        </w:rPr>
        <w:t>步骤</w:t>
      </w:r>
    </w:p>
    <w:p w:rsidR="00E55779" w:rsidRDefault="00E55779" w:rsidP="00E55779">
      <w:pPr>
        <w:jc w:val="center"/>
      </w:pPr>
      <w:r>
        <w:rPr>
          <w:noProof/>
        </w:rPr>
        <w:drawing>
          <wp:inline distT="0" distB="0" distL="0" distR="0" wp14:anchorId="3DDFCBCA" wp14:editId="4D99D2C2">
            <wp:extent cx="5274310" cy="926682"/>
            <wp:effectExtent l="0" t="0" r="2540" b="6985"/>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926682"/>
                    </a:xfrm>
                    <a:prstGeom prst="rect">
                      <a:avLst/>
                    </a:prstGeom>
                    <a:noFill/>
                    <a:ln>
                      <a:noFill/>
                    </a:ln>
                  </pic:spPr>
                </pic:pic>
              </a:graphicData>
            </a:graphic>
          </wp:inline>
        </w:drawing>
      </w:r>
    </w:p>
    <w:p w:rsidR="00E55779" w:rsidRDefault="00E55779" w:rsidP="00E55779">
      <w:r>
        <w:rPr>
          <w:rFonts w:hint="eastAsia"/>
        </w:rPr>
        <w:t>1</w:t>
      </w:r>
      <w:r>
        <w:rPr>
          <w:rFonts w:hint="eastAsia"/>
        </w:rPr>
        <w:t>、对所有数据特征进行中心化和归一化</w:t>
      </w:r>
    </w:p>
    <w:p w:rsidR="00E55779" w:rsidRDefault="00E55779" w:rsidP="00E55779">
      <w:pPr>
        <w:ind w:firstLine="420"/>
      </w:pPr>
      <w:r>
        <w:rPr>
          <w:rFonts w:hint="eastAsia"/>
        </w:rPr>
        <w:t>对样本进行平移使其重心在原点，并且消除不同特征数值大小的影响，转换为统一量纲：</w:t>
      </w:r>
    </w:p>
    <w:p w:rsidR="004B3AF5" w:rsidRPr="00FC53FE" w:rsidRDefault="004B3AF5" w:rsidP="00E55779">
      <w:pPr>
        <w:ind w:firstLine="420"/>
      </w:pPr>
      <w:r>
        <w:rPr>
          <w:rFonts w:hint="eastAsia"/>
        </w:rPr>
        <w:t>假设训练样本为一维变量</w:t>
      </w:r>
      <w:r w:rsidR="00FC53FE">
        <w:rPr>
          <w:rFonts w:hint="eastAsia"/>
          <w:noProof/>
        </w:rPr>
        <w:t>：</w:t>
      </w:r>
      <w:r w:rsidR="00FC53FE">
        <w:rPr>
          <w:noProof/>
        </w:rPr>
        <w:drawing>
          <wp:inline distT="0" distB="0" distL="0" distR="0" wp14:anchorId="01843D8A" wp14:editId="4939763A">
            <wp:extent cx="1409700" cy="2667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409700" cy="266700"/>
                    </a:xfrm>
                    <a:prstGeom prst="rect">
                      <a:avLst/>
                    </a:prstGeom>
                  </pic:spPr>
                </pic:pic>
              </a:graphicData>
            </a:graphic>
          </wp:inline>
        </w:drawing>
      </w:r>
    </w:p>
    <w:p w:rsidR="00174697" w:rsidRDefault="00174697" w:rsidP="00E55779">
      <w:pPr>
        <w:ind w:firstLine="420"/>
      </w:pPr>
      <w:r>
        <w:rPr>
          <w:rFonts w:hint="eastAsia"/>
        </w:rPr>
        <w:t>样本均值为：</w:t>
      </w:r>
    </w:p>
    <w:p w:rsidR="004B3AF5" w:rsidRDefault="007A19C7" w:rsidP="002A3CCB">
      <w:pPr>
        <w:jc w:val="center"/>
      </w:pPr>
      <w:r>
        <w:rPr>
          <w:noProof/>
        </w:rPr>
        <w:drawing>
          <wp:inline distT="0" distB="0" distL="0" distR="0" wp14:anchorId="49111E55" wp14:editId="30C58B55">
            <wp:extent cx="1009650" cy="70485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009650" cy="704850"/>
                    </a:xfrm>
                    <a:prstGeom prst="rect">
                      <a:avLst/>
                    </a:prstGeom>
                  </pic:spPr>
                </pic:pic>
              </a:graphicData>
            </a:graphic>
          </wp:inline>
        </w:drawing>
      </w:r>
    </w:p>
    <w:p w:rsidR="00174697" w:rsidRDefault="002757CC" w:rsidP="00E55779">
      <w:pPr>
        <w:ind w:firstLine="420"/>
      </w:pPr>
      <w:r>
        <w:rPr>
          <w:rFonts w:hint="eastAsia"/>
        </w:rPr>
        <w:t>中心化</w:t>
      </w:r>
      <w:r w:rsidR="00060D63">
        <w:rPr>
          <w:rFonts w:hint="eastAsia"/>
        </w:rPr>
        <w:t>：</w:t>
      </w:r>
      <w:r w:rsidR="006337D8">
        <w:rPr>
          <w:noProof/>
        </w:rPr>
        <w:drawing>
          <wp:inline distT="0" distB="0" distL="0" distR="0" wp14:anchorId="02892CA0" wp14:editId="01B5DAB7">
            <wp:extent cx="1152525" cy="276225"/>
            <wp:effectExtent l="0" t="0" r="9525" b="952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152525" cy="276225"/>
                    </a:xfrm>
                    <a:prstGeom prst="rect">
                      <a:avLst/>
                    </a:prstGeom>
                  </pic:spPr>
                </pic:pic>
              </a:graphicData>
            </a:graphic>
          </wp:inline>
        </w:drawing>
      </w:r>
    </w:p>
    <w:p w:rsidR="00243873" w:rsidRDefault="00243873" w:rsidP="00E55779">
      <w:pPr>
        <w:ind w:firstLine="420"/>
      </w:pPr>
      <w:r>
        <w:rPr>
          <w:rFonts w:hint="eastAsia"/>
        </w:rPr>
        <w:t>归一化</w:t>
      </w:r>
      <w:r w:rsidR="004475A3">
        <w:rPr>
          <w:rFonts w:hint="eastAsia"/>
        </w:rPr>
        <w:t>：</w:t>
      </w:r>
    </w:p>
    <w:p w:rsidR="00E55779" w:rsidRDefault="00DC2279" w:rsidP="00681630">
      <w:pPr>
        <w:jc w:val="center"/>
      </w:pPr>
      <w:r>
        <w:rPr>
          <w:noProof/>
        </w:rPr>
        <w:drawing>
          <wp:inline distT="0" distB="0" distL="0" distR="0" wp14:anchorId="5F87B189" wp14:editId="73B2BC18">
            <wp:extent cx="1143000" cy="485775"/>
            <wp:effectExtent l="0" t="0" r="0"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143000" cy="485775"/>
                    </a:xfrm>
                    <a:prstGeom prst="rect">
                      <a:avLst/>
                    </a:prstGeom>
                  </pic:spPr>
                </pic:pic>
              </a:graphicData>
            </a:graphic>
          </wp:inline>
        </w:drawing>
      </w:r>
    </w:p>
    <w:p w:rsidR="00E55779" w:rsidRDefault="00E55779" w:rsidP="00E55779">
      <w:r>
        <w:rPr>
          <w:rFonts w:hint="eastAsia"/>
        </w:rPr>
        <w:t>2</w:t>
      </w:r>
      <w:r>
        <w:rPr>
          <w:rFonts w:hint="eastAsia"/>
        </w:rPr>
        <w:t>、计算样本的协方差矩阵</w:t>
      </w:r>
    </w:p>
    <w:p w:rsidR="00E55779" w:rsidRDefault="00E55779" w:rsidP="00E55779">
      <w:pPr>
        <w:ind w:firstLine="420"/>
      </w:pPr>
      <w:r>
        <w:rPr>
          <w:rFonts w:hint="eastAsia"/>
        </w:rPr>
        <w:t>协方差是对两个随机变量联合分布线性相关程度的一种度量；</w:t>
      </w:r>
    </w:p>
    <w:p w:rsidR="00E55779" w:rsidRPr="00DD2D6E" w:rsidRDefault="00E55779" w:rsidP="00E55779">
      <w:pPr>
        <w:jc w:val="center"/>
      </w:pPr>
      <w:r>
        <w:rPr>
          <w:noProof/>
        </w:rPr>
        <w:lastRenderedPageBreak/>
        <w:drawing>
          <wp:inline distT="0" distB="0" distL="0" distR="0" wp14:anchorId="6C2A2BB0" wp14:editId="28DAF2C7">
            <wp:extent cx="5274310" cy="1853364"/>
            <wp:effectExtent l="0" t="0" r="2540" b="0"/>
            <wp:docPr id="11" name="图片 1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图片"/>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1853364"/>
                    </a:xfrm>
                    <a:prstGeom prst="rect">
                      <a:avLst/>
                    </a:prstGeom>
                    <a:noFill/>
                    <a:ln>
                      <a:noFill/>
                    </a:ln>
                  </pic:spPr>
                </pic:pic>
              </a:graphicData>
            </a:graphic>
          </wp:inline>
        </w:drawing>
      </w:r>
    </w:p>
    <w:p w:rsidR="00E55779" w:rsidRDefault="00E55779" w:rsidP="00E55779">
      <w:r w:rsidRPr="00D72366">
        <w:rPr>
          <w:rFonts w:hint="eastAsia"/>
        </w:rPr>
        <w:t>3</w:t>
      </w:r>
      <w:r w:rsidRPr="00D72366">
        <w:rPr>
          <w:rFonts w:hint="eastAsia"/>
        </w:rPr>
        <w:t>、对协方差矩阵求解特征值和特征向量</w:t>
      </w:r>
    </w:p>
    <w:p w:rsidR="00E55779" w:rsidRDefault="00E55779" w:rsidP="00E55779">
      <w:pPr>
        <w:jc w:val="center"/>
      </w:pPr>
      <w:r>
        <w:rPr>
          <w:noProof/>
        </w:rPr>
        <w:drawing>
          <wp:inline distT="0" distB="0" distL="0" distR="0" wp14:anchorId="72A08F16" wp14:editId="149E342F">
            <wp:extent cx="5274310" cy="1652374"/>
            <wp:effectExtent l="0" t="0" r="2540" b="5080"/>
            <wp:docPr id="10" name="图片 1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片"/>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1652374"/>
                    </a:xfrm>
                    <a:prstGeom prst="rect">
                      <a:avLst/>
                    </a:prstGeom>
                    <a:noFill/>
                    <a:ln>
                      <a:noFill/>
                    </a:ln>
                  </pic:spPr>
                </pic:pic>
              </a:graphicData>
            </a:graphic>
          </wp:inline>
        </w:drawing>
      </w:r>
    </w:p>
    <w:p w:rsidR="00E55779" w:rsidRDefault="00E55779" w:rsidP="00E55779">
      <w:r>
        <w:rPr>
          <w:rFonts w:hint="eastAsia"/>
        </w:rPr>
        <w:t>注意点：</w:t>
      </w:r>
    </w:p>
    <w:p w:rsidR="00E55779" w:rsidRDefault="00E55779" w:rsidP="00E55779">
      <w:pPr>
        <w:pStyle w:val="a5"/>
        <w:numPr>
          <w:ilvl w:val="0"/>
          <w:numId w:val="2"/>
        </w:numPr>
        <w:ind w:firstLineChars="0"/>
      </w:pPr>
      <w:r>
        <w:rPr>
          <w:rFonts w:hint="eastAsia"/>
        </w:rPr>
        <w:t xml:space="preserve"> </w:t>
      </w:r>
      <w:r>
        <w:rPr>
          <w:rFonts w:hint="eastAsia"/>
        </w:rPr>
        <w:t>对称矩阵的特征向量相互正交，其点乘为</w:t>
      </w:r>
      <w:r>
        <w:rPr>
          <w:rFonts w:hint="eastAsia"/>
        </w:rPr>
        <w:t>0</w:t>
      </w:r>
    </w:p>
    <w:p w:rsidR="00E55779" w:rsidRDefault="00E55779" w:rsidP="00E55779">
      <w:r>
        <w:rPr>
          <w:rFonts w:hint="eastAsia"/>
        </w:rPr>
        <w:t>②</w:t>
      </w:r>
      <w:r>
        <w:rPr>
          <w:rFonts w:hint="eastAsia"/>
        </w:rPr>
        <w:t xml:space="preserve"> </w:t>
      </w:r>
      <w:r>
        <w:rPr>
          <w:rFonts w:hint="eastAsia"/>
        </w:rPr>
        <w:t>数据点在特征向量上投影的方差，为对应的特征值，选择特征值大的特征向量，就是选择点投影方差大的方向，即是具有高信息量的主成分；次佳投影方向位于最佳投影方向的正交空间，是第二大特征值对应的特征向量，以此类推。</w:t>
      </w:r>
    </w:p>
    <w:p w:rsidR="00E55779" w:rsidRPr="00004149" w:rsidRDefault="00E55779" w:rsidP="00E55779">
      <w:pPr>
        <w:ind w:firstLine="420"/>
      </w:pPr>
      <w:r w:rsidRPr="00004149">
        <w:rPr>
          <w:rFonts w:hint="eastAsia"/>
        </w:rPr>
        <w:t>特征向量代表一组主成分空间的新坐标轴，特征值携带每个特征向量的方差数量的信息。因此，为了降低数据集的维度，我们准备选择那些具有较大方差的特征向量，丢弃那些具有较小方差的特征向量。</w:t>
      </w:r>
    </w:p>
    <w:p w:rsidR="00E55779" w:rsidRDefault="00E55779" w:rsidP="00E55779">
      <w:r>
        <w:rPr>
          <w:rFonts w:hint="eastAsia"/>
        </w:rPr>
        <w:t>4</w:t>
      </w:r>
      <w:r>
        <w:rPr>
          <w:rFonts w:hint="eastAsia"/>
        </w:rPr>
        <w:t>、选取</w:t>
      </w:r>
      <w:r>
        <w:rPr>
          <w:rFonts w:hint="eastAsia"/>
        </w:rPr>
        <w:t>k</w:t>
      </w:r>
      <w:proofErr w:type="gramStart"/>
      <w:r>
        <w:rPr>
          <w:rFonts w:hint="eastAsia"/>
        </w:rPr>
        <w:t>个</w:t>
      </w:r>
      <w:proofErr w:type="gramEnd"/>
      <w:r>
        <w:rPr>
          <w:rFonts w:hint="eastAsia"/>
        </w:rPr>
        <w:t>最大</w:t>
      </w:r>
      <w:proofErr w:type="gramStart"/>
      <w:r>
        <w:rPr>
          <w:rFonts w:hint="eastAsia"/>
        </w:rPr>
        <w:t>大</w:t>
      </w:r>
      <w:proofErr w:type="gramEnd"/>
      <w:r>
        <w:rPr>
          <w:rFonts w:hint="eastAsia"/>
        </w:rPr>
        <w:t>特征值对应的特征向量，即是</w:t>
      </w:r>
      <w:r>
        <w:rPr>
          <w:rFonts w:hint="eastAsia"/>
        </w:rPr>
        <w:t>k</w:t>
      </w:r>
      <w:proofErr w:type="gramStart"/>
      <w:r>
        <w:rPr>
          <w:rFonts w:hint="eastAsia"/>
        </w:rPr>
        <w:t>个</w:t>
      </w:r>
      <w:proofErr w:type="gramEnd"/>
      <w:r>
        <w:rPr>
          <w:rFonts w:hint="eastAsia"/>
        </w:rPr>
        <w:t>主成分</w:t>
      </w:r>
    </w:p>
    <w:p w:rsidR="00E55779" w:rsidRDefault="00E55779" w:rsidP="00E55779">
      <w:pPr>
        <w:jc w:val="center"/>
      </w:pPr>
      <w:r>
        <w:rPr>
          <w:noProof/>
        </w:rPr>
        <w:drawing>
          <wp:inline distT="0" distB="0" distL="0" distR="0" wp14:anchorId="1444A5DA" wp14:editId="289B4735">
            <wp:extent cx="3773805" cy="1330960"/>
            <wp:effectExtent l="0" t="0" r="0" b="2540"/>
            <wp:docPr id="9" name="图片 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图片"/>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73805" cy="1330960"/>
                    </a:xfrm>
                    <a:prstGeom prst="rect">
                      <a:avLst/>
                    </a:prstGeom>
                    <a:noFill/>
                    <a:ln>
                      <a:noFill/>
                    </a:ln>
                  </pic:spPr>
                </pic:pic>
              </a:graphicData>
            </a:graphic>
          </wp:inline>
        </w:drawing>
      </w:r>
    </w:p>
    <w:p w:rsidR="00E55779" w:rsidRPr="00B639E1" w:rsidRDefault="00E55779" w:rsidP="00E55779">
      <w:r>
        <w:t>U</w:t>
      </w:r>
      <w:r>
        <w:rPr>
          <w:rFonts w:hint="eastAsia"/>
        </w:rPr>
        <w:t>是协方差矩阵所有的特征向量构成的矩阵，对应的特征值满足：λ</w:t>
      </w:r>
      <w:r>
        <w:t>1&gt;λ2&gt;</w:t>
      </w:r>
      <w:r>
        <w:rPr>
          <w:rFonts w:ascii="Cambria Math" w:hAnsi="Cambria Math" w:cs="Cambria Math"/>
        </w:rPr>
        <w:t>⋯</w:t>
      </w:r>
      <w:r>
        <w:t>&gt;</w:t>
      </w:r>
      <w:proofErr w:type="spellStart"/>
      <w:r>
        <w:rPr>
          <w:rFonts w:ascii="Calibri" w:hAnsi="Calibri" w:cs="Calibri"/>
        </w:rPr>
        <w:t>λ</w:t>
      </w:r>
      <w:r>
        <w:t>n</w:t>
      </w:r>
      <w:proofErr w:type="spellEnd"/>
      <w:r>
        <w:rPr>
          <w:rFonts w:hint="eastAsia"/>
        </w:rPr>
        <w:t>，同时使其满足在主成分向量上投影的方差和占总方差的</w:t>
      </w:r>
      <w:r>
        <w:t>99%</w:t>
      </w:r>
      <w:r>
        <w:rPr>
          <w:rFonts w:hint="eastAsia"/>
        </w:rPr>
        <w:t>或者</w:t>
      </w:r>
      <w:r>
        <w:t>95%</w:t>
      </w:r>
      <w:r>
        <w:rPr>
          <w:rFonts w:hint="eastAsia"/>
        </w:rPr>
        <w:t>以上，即确定了</w:t>
      </w:r>
      <w:r>
        <w:t>k</w:t>
      </w:r>
      <w:r>
        <w:rPr>
          <w:rFonts w:hint="eastAsia"/>
        </w:rPr>
        <w:t>的选取。</w:t>
      </w:r>
    </w:p>
    <w:tbl>
      <w:tblPr>
        <w:tblStyle w:val="a7"/>
        <w:tblW w:w="0" w:type="auto"/>
        <w:tblLook w:val="04A0" w:firstRow="1" w:lastRow="0" w:firstColumn="1" w:lastColumn="0" w:noHBand="0" w:noVBand="1"/>
      </w:tblPr>
      <w:tblGrid>
        <w:gridCol w:w="8522"/>
      </w:tblGrid>
      <w:tr w:rsidR="00E55779" w:rsidTr="00DF4735">
        <w:tc>
          <w:tcPr>
            <w:tcW w:w="8522" w:type="dxa"/>
          </w:tcPr>
          <w:p w:rsidR="00E55779" w:rsidRDefault="00E55779" w:rsidP="00DF4735">
            <w:r w:rsidRPr="006F7B64">
              <w:rPr>
                <w:rFonts w:hint="eastAsia"/>
              </w:rPr>
              <w:t xml:space="preserve">PCA </w:t>
            </w:r>
            <w:r>
              <w:rPr>
                <w:rFonts w:hint="eastAsia"/>
              </w:rPr>
              <w:t>不是</w:t>
            </w:r>
            <w:r w:rsidRPr="006F7B64">
              <w:rPr>
                <w:rFonts w:hint="eastAsia"/>
              </w:rPr>
              <w:t>从数据</w:t>
            </w:r>
            <w:proofErr w:type="gramStart"/>
            <w:r w:rsidRPr="006F7B64">
              <w:rPr>
                <w:rFonts w:hint="eastAsia"/>
              </w:rPr>
              <w:t>集选择</w:t>
            </w:r>
            <w:proofErr w:type="gramEnd"/>
            <w:r w:rsidRPr="006F7B64">
              <w:rPr>
                <w:rFonts w:hint="eastAsia"/>
              </w:rPr>
              <w:t>某些特征而丢弃其他特征。</w:t>
            </w:r>
            <w:r>
              <w:rPr>
                <w:rFonts w:hint="eastAsia"/>
              </w:rPr>
              <w:t>PCA</w:t>
            </w:r>
            <w:r>
              <w:rPr>
                <w:rFonts w:hint="eastAsia"/>
              </w:rPr>
              <w:t>是</w:t>
            </w:r>
            <w:r w:rsidRPr="006F7B64">
              <w:rPr>
                <w:rFonts w:hint="eastAsia"/>
              </w:rPr>
              <w:t>在</w:t>
            </w:r>
            <w:r>
              <w:rPr>
                <w:rFonts w:hint="eastAsia"/>
              </w:rPr>
              <w:t>特征的组合基础上构造了一组新特征</w:t>
            </w:r>
            <w:r w:rsidRPr="006F7B64">
              <w:rPr>
                <w:rFonts w:hint="eastAsia"/>
              </w:rPr>
              <w:t>。从数学上讲，</w:t>
            </w:r>
            <w:r w:rsidRPr="006F7B64">
              <w:rPr>
                <w:rFonts w:hint="eastAsia"/>
              </w:rPr>
              <w:t xml:space="preserve">PCA </w:t>
            </w:r>
            <w:r w:rsidRPr="006F7B64">
              <w:rPr>
                <w:rFonts w:hint="eastAsia"/>
              </w:rPr>
              <w:t>执行了一个线性转换，从原始特征集合转到由主成分组成的新空间。</w:t>
            </w:r>
          </w:p>
        </w:tc>
      </w:tr>
    </w:tbl>
    <w:p w:rsidR="00C70C80" w:rsidRDefault="00C70C80" w:rsidP="00C70C80">
      <w:pPr>
        <w:pStyle w:val="1"/>
      </w:pPr>
      <w:r>
        <w:rPr>
          <w:rFonts w:hint="eastAsia"/>
        </w:rPr>
        <w:lastRenderedPageBreak/>
        <w:t>PCA</w:t>
      </w:r>
      <w:r>
        <w:rPr>
          <w:rFonts w:hint="eastAsia"/>
        </w:rPr>
        <w:t>应用</w:t>
      </w:r>
    </w:p>
    <w:p w:rsidR="00C70C80" w:rsidRDefault="00C70C80" w:rsidP="00C70C80">
      <w:r>
        <w:rPr>
          <w:rFonts w:hint="eastAsia"/>
        </w:rPr>
        <w:t>特征提取</w:t>
      </w:r>
    </w:p>
    <w:p w:rsidR="00C70C80" w:rsidRDefault="00C70C80" w:rsidP="00C70C80">
      <w:r>
        <w:rPr>
          <w:rFonts w:hint="eastAsia"/>
        </w:rPr>
        <w:t>简化运算</w:t>
      </w:r>
    </w:p>
    <w:p w:rsidR="00C70C80" w:rsidRDefault="00C70C80" w:rsidP="00C70C80">
      <w:r>
        <w:rPr>
          <w:rFonts w:hint="eastAsia"/>
        </w:rPr>
        <w:t>去除数据噪音</w:t>
      </w:r>
    </w:p>
    <w:p w:rsidR="00C70C80" w:rsidRDefault="00C70C80" w:rsidP="00C70C80">
      <w:r>
        <w:rPr>
          <w:rFonts w:hint="eastAsia"/>
        </w:rPr>
        <w:t>多维数据可视化</w:t>
      </w:r>
    </w:p>
    <w:p w:rsidR="00C70C80" w:rsidRDefault="00C70C80" w:rsidP="00C70C80">
      <w:r>
        <w:rPr>
          <w:rFonts w:hint="eastAsia"/>
        </w:rPr>
        <w:t>发现隐性相关变量。</w:t>
      </w:r>
    </w:p>
    <w:p w:rsidR="00402FA1" w:rsidRDefault="00DE47E2" w:rsidP="00CC72C7">
      <w:pPr>
        <w:pStyle w:val="1"/>
      </w:pPr>
      <w:r>
        <w:t>实践</w:t>
      </w:r>
    </w:p>
    <w:p w:rsidR="00C348C9" w:rsidRDefault="00334D4D" w:rsidP="00C348C9">
      <w:r>
        <w:rPr>
          <w:rFonts w:hint="eastAsia"/>
        </w:rPr>
        <w:t>参考</w:t>
      </w:r>
      <w:r w:rsidR="003858E7">
        <w:rPr>
          <w:rFonts w:hint="eastAsia"/>
        </w:rPr>
        <w:t>：</w:t>
      </w:r>
    </w:p>
    <w:p w:rsidR="003858E7" w:rsidRDefault="0064257A" w:rsidP="00C348C9">
      <w:hyperlink r:id="rId43" w:history="1">
        <w:r w:rsidR="009A62C4">
          <w:rPr>
            <w:rStyle w:val="a4"/>
          </w:rPr>
          <w:t>https://github.com/jpegbert/MachineLearning/tree/master/jiangwei/pca</w:t>
        </w:r>
      </w:hyperlink>
    </w:p>
    <w:p w:rsidR="00966047" w:rsidRDefault="0079196D" w:rsidP="00C348C9">
      <w:r>
        <w:rPr>
          <w:rFonts w:hint="eastAsia"/>
        </w:rPr>
        <w:t>既有纯</w:t>
      </w:r>
      <w:r>
        <w:rPr>
          <w:rFonts w:hint="eastAsia"/>
        </w:rPr>
        <w:t>python</w:t>
      </w:r>
      <w:r>
        <w:rPr>
          <w:rFonts w:hint="eastAsia"/>
        </w:rPr>
        <w:t>实现的，又有调用</w:t>
      </w:r>
      <w:proofErr w:type="spellStart"/>
      <w:r>
        <w:rPr>
          <w:rFonts w:hint="eastAsia"/>
        </w:rPr>
        <w:t>sklearn</w:t>
      </w:r>
      <w:proofErr w:type="spellEnd"/>
      <w:proofErr w:type="gramStart"/>
      <w:r>
        <w:rPr>
          <w:rFonts w:hint="eastAsia"/>
        </w:rPr>
        <w:t>库实现</w:t>
      </w:r>
      <w:proofErr w:type="gramEnd"/>
      <w:r>
        <w:rPr>
          <w:rFonts w:hint="eastAsia"/>
        </w:rPr>
        <w:t>的，还有针对</w:t>
      </w:r>
      <w:proofErr w:type="gramStart"/>
      <w:r>
        <w:rPr>
          <w:rFonts w:hint="eastAsia"/>
        </w:rPr>
        <w:t>降维后</w:t>
      </w:r>
      <w:proofErr w:type="gramEnd"/>
      <w:r>
        <w:rPr>
          <w:rFonts w:hint="eastAsia"/>
        </w:rPr>
        <w:t>的分析过程</w:t>
      </w:r>
    </w:p>
    <w:p w:rsidR="00966047" w:rsidRDefault="00966047" w:rsidP="00C348C9"/>
    <w:p w:rsidR="00966047" w:rsidRDefault="00966047" w:rsidP="00C348C9"/>
    <w:p w:rsidR="00C348C9" w:rsidRDefault="00C348C9" w:rsidP="00C348C9"/>
    <w:p w:rsidR="00C348C9" w:rsidRDefault="0004040F" w:rsidP="00C348C9">
      <w:r>
        <w:rPr>
          <w:rFonts w:hint="eastAsia"/>
        </w:rPr>
        <w:t>参考</w:t>
      </w:r>
    </w:p>
    <w:p w:rsidR="0004040F" w:rsidRDefault="0064257A" w:rsidP="00C348C9">
      <w:hyperlink r:id="rId44" w:history="1">
        <w:r w:rsidR="0004040F" w:rsidRPr="00CF54C0">
          <w:rPr>
            <w:rStyle w:val="a4"/>
          </w:rPr>
          <w:t>https://mp.weixin.qq.com/s/flJRWMPgu5GUCGTlP1fMWA</w:t>
        </w:r>
      </w:hyperlink>
    </w:p>
    <w:p w:rsidR="0004040F" w:rsidRDefault="0064257A" w:rsidP="00C348C9">
      <w:hyperlink r:id="rId45" w:history="1">
        <w:r w:rsidR="004D25F2" w:rsidRPr="00CF54C0">
          <w:rPr>
            <w:rStyle w:val="a4"/>
          </w:rPr>
          <w:t>https://mp.weixin.qq.com/s/7Azblz_KgBsM03oE9_RWPw</w:t>
        </w:r>
      </w:hyperlink>
    </w:p>
    <w:p w:rsidR="004D25F2" w:rsidRDefault="0064257A" w:rsidP="00C348C9">
      <w:hyperlink r:id="rId46" w:history="1">
        <w:r w:rsidR="008567B4" w:rsidRPr="00CF54C0">
          <w:rPr>
            <w:rStyle w:val="a4"/>
          </w:rPr>
          <w:t>https://mp.weixin.qq.com/s/R5_agyfByJRVvs5GsgO2Qg</w:t>
        </w:r>
      </w:hyperlink>
    </w:p>
    <w:p w:rsidR="008567B4" w:rsidRDefault="0064257A" w:rsidP="00C348C9">
      <w:hyperlink r:id="rId47" w:history="1">
        <w:r w:rsidR="0029167B" w:rsidRPr="00CF54C0">
          <w:rPr>
            <w:rStyle w:val="a4"/>
          </w:rPr>
          <w:t>https://mp.weixin.qq.com/s/9-nNNhhDWSYWy46u0hTazQ</w:t>
        </w:r>
      </w:hyperlink>
    </w:p>
    <w:p w:rsidR="0029167B" w:rsidRDefault="0064257A" w:rsidP="00C348C9">
      <w:hyperlink r:id="rId48" w:history="1">
        <w:r w:rsidR="008A18D3" w:rsidRPr="00CF54C0">
          <w:rPr>
            <w:rStyle w:val="a4"/>
          </w:rPr>
          <w:t>https://mp.weixin.qq.com/s/uAlBtGTmtBSjcnp9bWQr5Q</w:t>
        </w:r>
      </w:hyperlink>
    </w:p>
    <w:p w:rsidR="008A18D3" w:rsidRDefault="0064257A" w:rsidP="00C348C9">
      <w:hyperlink r:id="rId49" w:history="1">
        <w:r w:rsidR="00DD61DA">
          <w:rPr>
            <w:rStyle w:val="a4"/>
          </w:rPr>
          <w:t>https://mp.weixin.qq.com/s/WCR2LXLfNBMV9_KtjrTHuA</w:t>
        </w:r>
      </w:hyperlink>
    </w:p>
    <w:p w:rsidR="00DD61DA" w:rsidRDefault="0064257A" w:rsidP="00C348C9">
      <w:hyperlink r:id="rId50" w:history="1">
        <w:r w:rsidR="00172FE3">
          <w:rPr>
            <w:rStyle w:val="a4"/>
          </w:rPr>
          <w:t>https://mp.weixin.qq.com/s/UoPhHm5Y5i4fK3syznO0vg</w:t>
        </w:r>
      </w:hyperlink>
    </w:p>
    <w:p w:rsidR="00172FE3" w:rsidRDefault="0064257A" w:rsidP="00C348C9">
      <w:hyperlink r:id="rId51" w:history="1">
        <w:r w:rsidR="00E8227D" w:rsidRPr="00AB7BAC">
          <w:rPr>
            <w:rStyle w:val="a4"/>
          </w:rPr>
          <w:t>https://mp.weixin.qq.com/s/q8kXSQU92HDtyJfrSh1nPg</w:t>
        </w:r>
      </w:hyperlink>
    </w:p>
    <w:p w:rsidR="00E8227D" w:rsidRDefault="0064257A" w:rsidP="00C348C9">
      <w:hyperlink r:id="rId52" w:history="1">
        <w:r w:rsidR="0079196D">
          <w:rPr>
            <w:rStyle w:val="a4"/>
          </w:rPr>
          <w:t>https://mp.weixin.qq.com/s/XqqTAvW86lTAw1A6uu-vtQ</w:t>
        </w:r>
      </w:hyperlink>
    </w:p>
    <w:p w:rsidR="00C348C9" w:rsidRDefault="00C348C9" w:rsidP="00C348C9"/>
    <w:p w:rsidR="00C348C9" w:rsidRPr="00C348C9" w:rsidRDefault="00C348C9" w:rsidP="00C348C9"/>
    <w:sectPr w:rsidR="00C348C9" w:rsidRPr="00C348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25C03"/>
    <w:multiLevelType w:val="hybridMultilevel"/>
    <w:tmpl w:val="713809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97F6238"/>
    <w:multiLevelType w:val="hybridMultilevel"/>
    <w:tmpl w:val="5EC048B6"/>
    <w:lvl w:ilvl="0" w:tplc="1D0A632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6DD5991"/>
    <w:multiLevelType w:val="hybridMultilevel"/>
    <w:tmpl w:val="A432A5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7B7"/>
    <w:rsid w:val="000037E5"/>
    <w:rsid w:val="00004149"/>
    <w:rsid w:val="000050FF"/>
    <w:rsid w:val="00005925"/>
    <w:rsid w:val="00013446"/>
    <w:rsid w:val="00022D42"/>
    <w:rsid w:val="00025C97"/>
    <w:rsid w:val="00026815"/>
    <w:rsid w:val="00030F85"/>
    <w:rsid w:val="000325C9"/>
    <w:rsid w:val="0004040F"/>
    <w:rsid w:val="00040ACD"/>
    <w:rsid w:val="00043CC4"/>
    <w:rsid w:val="00052493"/>
    <w:rsid w:val="00053EF0"/>
    <w:rsid w:val="00055B2A"/>
    <w:rsid w:val="000575CC"/>
    <w:rsid w:val="00060D63"/>
    <w:rsid w:val="00060F67"/>
    <w:rsid w:val="000847A0"/>
    <w:rsid w:val="00085D8C"/>
    <w:rsid w:val="00085FC1"/>
    <w:rsid w:val="000872EE"/>
    <w:rsid w:val="000955A8"/>
    <w:rsid w:val="000A13BC"/>
    <w:rsid w:val="000B1C9A"/>
    <w:rsid w:val="000B3358"/>
    <w:rsid w:val="000E1554"/>
    <w:rsid w:val="000E431D"/>
    <w:rsid w:val="000F2061"/>
    <w:rsid w:val="000F467E"/>
    <w:rsid w:val="001125F9"/>
    <w:rsid w:val="001128B6"/>
    <w:rsid w:val="001148D1"/>
    <w:rsid w:val="00126972"/>
    <w:rsid w:val="001326E7"/>
    <w:rsid w:val="00133BB2"/>
    <w:rsid w:val="001372DC"/>
    <w:rsid w:val="001432E1"/>
    <w:rsid w:val="00143588"/>
    <w:rsid w:val="001472B7"/>
    <w:rsid w:val="001472F5"/>
    <w:rsid w:val="00147488"/>
    <w:rsid w:val="0015778E"/>
    <w:rsid w:val="001633D6"/>
    <w:rsid w:val="001649EE"/>
    <w:rsid w:val="00171776"/>
    <w:rsid w:val="00172FE3"/>
    <w:rsid w:val="00174697"/>
    <w:rsid w:val="00174F35"/>
    <w:rsid w:val="00184149"/>
    <w:rsid w:val="001847ED"/>
    <w:rsid w:val="00185169"/>
    <w:rsid w:val="00186F5D"/>
    <w:rsid w:val="00197456"/>
    <w:rsid w:val="001A1619"/>
    <w:rsid w:val="001A690E"/>
    <w:rsid w:val="001A6B28"/>
    <w:rsid w:val="001B0716"/>
    <w:rsid w:val="001B19F4"/>
    <w:rsid w:val="001D5DEE"/>
    <w:rsid w:val="001E129F"/>
    <w:rsid w:val="001E1C5F"/>
    <w:rsid w:val="00200ED6"/>
    <w:rsid w:val="00211740"/>
    <w:rsid w:val="0023156E"/>
    <w:rsid w:val="00243873"/>
    <w:rsid w:val="00253740"/>
    <w:rsid w:val="00254B01"/>
    <w:rsid w:val="00254EF5"/>
    <w:rsid w:val="00264631"/>
    <w:rsid w:val="002669C8"/>
    <w:rsid w:val="002757CC"/>
    <w:rsid w:val="00285EAB"/>
    <w:rsid w:val="00286410"/>
    <w:rsid w:val="002869AF"/>
    <w:rsid w:val="0029087E"/>
    <w:rsid w:val="0029167B"/>
    <w:rsid w:val="00295189"/>
    <w:rsid w:val="002969E1"/>
    <w:rsid w:val="002A261B"/>
    <w:rsid w:val="002A3CCB"/>
    <w:rsid w:val="002B00D4"/>
    <w:rsid w:val="002B252C"/>
    <w:rsid w:val="002B59BD"/>
    <w:rsid w:val="002B7146"/>
    <w:rsid w:val="002C5CBF"/>
    <w:rsid w:val="002C730C"/>
    <w:rsid w:val="002D6CBD"/>
    <w:rsid w:val="002E08BE"/>
    <w:rsid w:val="002E1D9E"/>
    <w:rsid w:val="002F15B4"/>
    <w:rsid w:val="002F3994"/>
    <w:rsid w:val="002F4BBE"/>
    <w:rsid w:val="002F58CD"/>
    <w:rsid w:val="0030086C"/>
    <w:rsid w:val="00304F92"/>
    <w:rsid w:val="00305A44"/>
    <w:rsid w:val="00307674"/>
    <w:rsid w:val="00311F5F"/>
    <w:rsid w:val="00312F67"/>
    <w:rsid w:val="00317AF1"/>
    <w:rsid w:val="0032197E"/>
    <w:rsid w:val="00332061"/>
    <w:rsid w:val="00332200"/>
    <w:rsid w:val="00333407"/>
    <w:rsid w:val="00334D4D"/>
    <w:rsid w:val="003371DA"/>
    <w:rsid w:val="00337FE1"/>
    <w:rsid w:val="00340F58"/>
    <w:rsid w:val="00342900"/>
    <w:rsid w:val="0036039A"/>
    <w:rsid w:val="00360D9C"/>
    <w:rsid w:val="0036176E"/>
    <w:rsid w:val="00363DBE"/>
    <w:rsid w:val="00364D72"/>
    <w:rsid w:val="00365FAE"/>
    <w:rsid w:val="003773EC"/>
    <w:rsid w:val="003777A8"/>
    <w:rsid w:val="003858E7"/>
    <w:rsid w:val="003957A8"/>
    <w:rsid w:val="003A3596"/>
    <w:rsid w:val="003A3C1F"/>
    <w:rsid w:val="003A5A71"/>
    <w:rsid w:val="003B5B3F"/>
    <w:rsid w:val="003C2BE5"/>
    <w:rsid w:val="003C2EC3"/>
    <w:rsid w:val="003C5150"/>
    <w:rsid w:val="003D294C"/>
    <w:rsid w:val="003E6AC2"/>
    <w:rsid w:val="003F0FB8"/>
    <w:rsid w:val="003F3427"/>
    <w:rsid w:val="003F3D71"/>
    <w:rsid w:val="003F4294"/>
    <w:rsid w:val="00402FA1"/>
    <w:rsid w:val="00403E58"/>
    <w:rsid w:val="004112E9"/>
    <w:rsid w:val="00412832"/>
    <w:rsid w:val="0041549E"/>
    <w:rsid w:val="00442A73"/>
    <w:rsid w:val="00443F75"/>
    <w:rsid w:val="00446AF9"/>
    <w:rsid w:val="004475A3"/>
    <w:rsid w:val="00451E8D"/>
    <w:rsid w:val="00475BCA"/>
    <w:rsid w:val="00477EE5"/>
    <w:rsid w:val="00492FF2"/>
    <w:rsid w:val="004937B8"/>
    <w:rsid w:val="00493EBD"/>
    <w:rsid w:val="00495CD0"/>
    <w:rsid w:val="0049742D"/>
    <w:rsid w:val="004A601B"/>
    <w:rsid w:val="004B3AF5"/>
    <w:rsid w:val="004B4126"/>
    <w:rsid w:val="004D25F2"/>
    <w:rsid w:val="004D3935"/>
    <w:rsid w:val="004D5D90"/>
    <w:rsid w:val="004F25E9"/>
    <w:rsid w:val="004F5E02"/>
    <w:rsid w:val="004F75BE"/>
    <w:rsid w:val="0050060F"/>
    <w:rsid w:val="00510BC9"/>
    <w:rsid w:val="0051346D"/>
    <w:rsid w:val="00517170"/>
    <w:rsid w:val="005243AA"/>
    <w:rsid w:val="00536849"/>
    <w:rsid w:val="00536DE3"/>
    <w:rsid w:val="0054059B"/>
    <w:rsid w:val="0054077B"/>
    <w:rsid w:val="00542EAA"/>
    <w:rsid w:val="00560187"/>
    <w:rsid w:val="00560A40"/>
    <w:rsid w:val="0056505A"/>
    <w:rsid w:val="0056537F"/>
    <w:rsid w:val="00565F9E"/>
    <w:rsid w:val="0057654D"/>
    <w:rsid w:val="00586D4E"/>
    <w:rsid w:val="00590366"/>
    <w:rsid w:val="005A1CCB"/>
    <w:rsid w:val="005A7584"/>
    <w:rsid w:val="005A7D87"/>
    <w:rsid w:val="005B6450"/>
    <w:rsid w:val="005D680E"/>
    <w:rsid w:val="005D7774"/>
    <w:rsid w:val="005E2BBB"/>
    <w:rsid w:val="005E7AC5"/>
    <w:rsid w:val="005F18AF"/>
    <w:rsid w:val="005F7AD7"/>
    <w:rsid w:val="00605F0E"/>
    <w:rsid w:val="0061145E"/>
    <w:rsid w:val="006337D8"/>
    <w:rsid w:val="0063523D"/>
    <w:rsid w:val="00636D66"/>
    <w:rsid w:val="0064168C"/>
    <w:rsid w:val="0064257A"/>
    <w:rsid w:val="00644AC2"/>
    <w:rsid w:val="006577E2"/>
    <w:rsid w:val="00657C30"/>
    <w:rsid w:val="00663C7F"/>
    <w:rsid w:val="00665AF4"/>
    <w:rsid w:val="006731F1"/>
    <w:rsid w:val="00675696"/>
    <w:rsid w:val="00677B15"/>
    <w:rsid w:val="006813B8"/>
    <w:rsid w:val="00681630"/>
    <w:rsid w:val="006849D4"/>
    <w:rsid w:val="00684EB4"/>
    <w:rsid w:val="00691122"/>
    <w:rsid w:val="00691D94"/>
    <w:rsid w:val="00693ED4"/>
    <w:rsid w:val="00696DA0"/>
    <w:rsid w:val="006A4130"/>
    <w:rsid w:val="006A48F3"/>
    <w:rsid w:val="006A506E"/>
    <w:rsid w:val="006B08F9"/>
    <w:rsid w:val="006B65B2"/>
    <w:rsid w:val="006C0BEA"/>
    <w:rsid w:val="006C0FBE"/>
    <w:rsid w:val="006C2F0D"/>
    <w:rsid w:val="006D0114"/>
    <w:rsid w:val="006D0543"/>
    <w:rsid w:val="006E1B8A"/>
    <w:rsid w:val="006E243C"/>
    <w:rsid w:val="006E3498"/>
    <w:rsid w:val="006E67EA"/>
    <w:rsid w:val="006E692E"/>
    <w:rsid w:val="006F0655"/>
    <w:rsid w:val="006F4C15"/>
    <w:rsid w:val="006F759F"/>
    <w:rsid w:val="006F7B64"/>
    <w:rsid w:val="00705AB6"/>
    <w:rsid w:val="00716075"/>
    <w:rsid w:val="007166B4"/>
    <w:rsid w:val="0072222E"/>
    <w:rsid w:val="00735550"/>
    <w:rsid w:val="007369A4"/>
    <w:rsid w:val="00742D0B"/>
    <w:rsid w:val="007476FA"/>
    <w:rsid w:val="00751A67"/>
    <w:rsid w:val="007548BB"/>
    <w:rsid w:val="00760961"/>
    <w:rsid w:val="00762131"/>
    <w:rsid w:val="00762AAB"/>
    <w:rsid w:val="007635FA"/>
    <w:rsid w:val="00770160"/>
    <w:rsid w:val="00770883"/>
    <w:rsid w:val="007735FF"/>
    <w:rsid w:val="007742B8"/>
    <w:rsid w:val="00781B62"/>
    <w:rsid w:val="007854C1"/>
    <w:rsid w:val="007858DE"/>
    <w:rsid w:val="007869E4"/>
    <w:rsid w:val="00786B01"/>
    <w:rsid w:val="00790315"/>
    <w:rsid w:val="00790CBA"/>
    <w:rsid w:val="0079196D"/>
    <w:rsid w:val="007A1951"/>
    <w:rsid w:val="007A19C7"/>
    <w:rsid w:val="007A55DB"/>
    <w:rsid w:val="007B27FB"/>
    <w:rsid w:val="007B435F"/>
    <w:rsid w:val="007C7856"/>
    <w:rsid w:val="007E5417"/>
    <w:rsid w:val="007F002E"/>
    <w:rsid w:val="007F593E"/>
    <w:rsid w:val="00805959"/>
    <w:rsid w:val="008107CC"/>
    <w:rsid w:val="008142F9"/>
    <w:rsid w:val="00814D48"/>
    <w:rsid w:val="008169D3"/>
    <w:rsid w:val="008248E2"/>
    <w:rsid w:val="008266EB"/>
    <w:rsid w:val="00826B6B"/>
    <w:rsid w:val="00833D5D"/>
    <w:rsid w:val="00835DD6"/>
    <w:rsid w:val="008374FA"/>
    <w:rsid w:val="008410FA"/>
    <w:rsid w:val="008504AC"/>
    <w:rsid w:val="008550E3"/>
    <w:rsid w:val="008567B4"/>
    <w:rsid w:val="00862B4C"/>
    <w:rsid w:val="00864A1B"/>
    <w:rsid w:val="008660C5"/>
    <w:rsid w:val="008675ED"/>
    <w:rsid w:val="00867620"/>
    <w:rsid w:val="00872E66"/>
    <w:rsid w:val="008737EA"/>
    <w:rsid w:val="00875E7B"/>
    <w:rsid w:val="0088079D"/>
    <w:rsid w:val="00882C95"/>
    <w:rsid w:val="00882D7E"/>
    <w:rsid w:val="008951A4"/>
    <w:rsid w:val="008953D6"/>
    <w:rsid w:val="008A1286"/>
    <w:rsid w:val="008A18D3"/>
    <w:rsid w:val="008B788E"/>
    <w:rsid w:val="008D71FA"/>
    <w:rsid w:val="008E1C36"/>
    <w:rsid w:val="008E413B"/>
    <w:rsid w:val="008E4211"/>
    <w:rsid w:val="008F0A30"/>
    <w:rsid w:val="00901265"/>
    <w:rsid w:val="0091768B"/>
    <w:rsid w:val="0092010C"/>
    <w:rsid w:val="009229C1"/>
    <w:rsid w:val="00932CB9"/>
    <w:rsid w:val="009442F6"/>
    <w:rsid w:val="0094648C"/>
    <w:rsid w:val="009475A6"/>
    <w:rsid w:val="00947E3D"/>
    <w:rsid w:val="0095225C"/>
    <w:rsid w:val="00960833"/>
    <w:rsid w:val="00965597"/>
    <w:rsid w:val="00966047"/>
    <w:rsid w:val="0097436C"/>
    <w:rsid w:val="0097792D"/>
    <w:rsid w:val="00982C21"/>
    <w:rsid w:val="00985DF3"/>
    <w:rsid w:val="00987429"/>
    <w:rsid w:val="0099716F"/>
    <w:rsid w:val="009A428E"/>
    <w:rsid w:val="009A43DF"/>
    <w:rsid w:val="009A62C4"/>
    <w:rsid w:val="009A7125"/>
    <w:rsid w:val="009A7873"/>
    <w:rsid w:val="009B3D18"/>
    <w:rsid w:val="009B795F"/>
    <w:rsid w:val="009B7B09"/>
    <w:rsid w:val="009C39E2"/>
    <w:rsid w:val="009D38E1"/>
    <w:rsid w:val="009D3F1D"/>
    <w:rsid w:val="009E2844"/>
    <w:rsid w:val="009E43DE"/>
    <w:rsid w:val="009F5DC7"/>
    <w:rsid w:val="009F5FAB"/>
    <w:rsid w:val="00A03E73"/>
    <w:rsid w:val="00A105AE"/>
    <w:rsid w:val="00A10725"/>
    <w:rsid w:val="00A17624"/>
    <w:rsid w:val="00A223C1"/>
    <w:rsid w:val="00A23B71"/>
    <w:rsid w:val="00A252CC"/>
    <w:rsid w:val="00A34302"/>
    <w:rsid w:val="00A42566"/>
    <w:rsid w:val="00A462E7"/>
    <w:rsid w:val="00A51403"/>
    <w:rsid w:val="00A52943"/>
    <w:rsid w:val="00A55432"/>
    <w:rsid w:val="00A65AB1"/>
    <w:rsid w:val="00A70337"/>
    <w:rsid w:val="00A7033A"/>
    <w:rsid w:val="00A710FA"/>
    <w:rsid w:val="00A73670"/>
    <w:rsid w:val="00A737B7"/>
    <w:rsid w:val="00A76259"/>
    <w:rsid w:val="00A836EC"/>
    <w:rsid w:val="00A847BD"/>
    <w:rsid w:val="00A910E5"/>
    <w:rsid w:val="00A91689"/>
    <w:rsid w:val="00AA26A5"/>
    <w:rsid w:val="00AB5407"/>
    <w:rsid w:val="00AB5C34"/>
    <w:rsid w:val="00AC1192"/>
    <w:rsid w:val="00AC56E3"/>
    <w:rsid w:val="00AD15A7"/>
    <w:rsid w:val="00AE5976"/>
    <w:rsid w:val="00AF7243"/>
    <w:rsid w:val="00B0066E"/>
    <w:rsid w:val="00B119EE"/>
    <w:rsid w:val="00B178FE"/>
    <w:rsid w:val="00B23B5D"/>
    <w:rsid w:val="00B3131F"/>
    <w:rsid w:val="00B32184"/>
    <w:rsid w:val="00B3331A"/>
    <w:rsid w:val="00B400C6"/>
    <w:rsid w:val="00B44C84"/>
    <w:rsid w:val="00B50A63"/>
    <w:rsid w:val="00B54D9B"/>
    <w:rsid w:val="00B5744B"/>
    <w:rsid w:val="00B639E1"/>
    <w:rsid w:val="00B63FDD"/>
    <w:rsid w:val="00B67225"/>
    <w:rsid w:val="00B6759F"/>
    <w:rsid w:val="00B71590"/>
    <w:rsid w:val="00B81AD5"/>
    <w:rsid w:val="00B86A05"/>
    <w:rsid w:val="00B87B85"/>
    <w:rsid w:val="00B94DC0"/>
    <w:rsid w:val="00B96298"/>
    <w:rsid w:val="00B964F4"/>
    <w:rsid w:val="00B979B0"/>
    <w:rsid w:val="00BA3150"/>
    <w:rsid w:val="00BB10E9"/>
    <w:rsid w:val="00BB1C75"/>
    <w:rsid w:val="00BB2C22"/>
    <w:rsid w:val="00BC10D8"/>
    <w:rsid w:val="00BC16ED"/>
    <w:rsid w:val="00BC29EA"/>
    <w:rsid w:val="00BD09E7"/>
    <w:rsid w:val="00BD1855"/>
    <w:rsid w:val="00BD3886"/>
    <w:rsid w:val="00BD45B7"/>
    <w:rsid w:val="00BF0A0B"/>
    <w:rsid w:val="00C00F57"/>
    <w:rsid w:val="00C01C0F"/>
    <w:rsid w:val="00C153EE"/>
    <w:rsid w:val="00C15717"/>
    <w:rsid w:val="00C16EA3"/>
    <w:rsid w:val="00C17151"/>
    <w:rsid w:val="00C20287"/>
    <w:rsid w:val="00C23E5E"/>
    <w:rsid w:val="00C24C30"/>
    <w:rsid w:val="00C24FF0"/>
    <w:rsid w:val="00C27D23"/>
    <w:rsid w:val="00C33E98"/>
    <w:rsid w:val="00C348C9"/>
    <w:rsid w:val="00C353F8"/>
    <w:rsid w:val="00C44F32"/>
    <w:rsid w:val="00C564F4"/>
    <w:rsid w:val="00C56823"/>
    <w:rsid w:val="00C70C80"/>
    <w:rsid w:val="00C73FF7"/>
    <w:rsid w:val="00C877D8"/>
    <w:rsid w:val="00C91E6F"/>
    <w:rsid w:val="00CB2FC3"/>
    <w:rsid w:val="00CB4E60"/>
    <w:rsid w:val="00CB53A6"/>
    <w:rsid w:val="00CC13AF"/>
    <w:rsid w:val="00CC1AAA"/>
    <w:rsid w:val="00CC42E7"/>
    <w:rsid w:val="00CC433A"/>
    <w:rsid w:val="00CC6C3C"/>
    <w:rsid w:val="00CC72C7"/>
    <w:rsid w:val="00CD6B28"/>
    <w:rsid w:val="00CE4C3B"/>
    <w:rsid w:val="00CE67D4"/>
    <w:rsid w:val="00CF05CE"/>
    <w:rsid w:val="00CF58ED"/>
    <w:rsid w:val="00D031E5"/>
    <w:rsid w:val="00D04C9B"/>
    <w:rsid w:val="00D050FA"/>
    <w:rsid w:val="00D059F8"/>
    <w:rsid w:val="00D06086"/>
    <w:rsid w:val="00D1218D"/>
    <w:rsid w:val="00D1482F"/>
    <w:rsid w:val="00D16187"/>
    <w:rsid w:val="00D26CF3"/>
    <w:rsid w:val="00D348A2"/>
    <w:rsid w:val="00D36A52"/>
    <w:rsid w:val="00D36FFD"/>
    <w:rsid w:val="00D4167C"/>
    <w:rsid w:val="00D43BC1"/>
    <w:rsid w:val="00D45E45"/>
    <w:rsid w:val="00D51E5B"/>
    <w:rsid w:val="00D528EA"/>
    <w:rsid w:val="00D5462B"/>
    <w:rsid w:val="00D62FE6"/>
    <w:rsid w:val="00D635AB"/>
    <w:rsid w:val="00D70EBC"/>
    <w:rsid w:val="00D712C4"/>
    <w:rsid w:val="00D72366"/>
    <w:rsid w:val="00D75C4D"/>
    <w:rsid w:val="00D82E3D"/>
    <w:rsid w:val="00D93F4B"/>
    <w:rsid w:val="00DA2481"/>
    <w:rsid w:val="00DA48FF"/>
    <w:rsid w:val="00DA4BB7"/>
    <w:rsid w:val="00DA6212"/>
    <w:rsid w:val="00DA7AAC"/>
    <w:rsid w:val="00DB1C20"/>
    <w:rsid w:val="00DB2A5D"/>
    <w:rsid w:val="00DB3B46"/>
    <w:rsid w:val="00DC2279"/>
    <w:rsid w:val="00DD2D6E"/>
    <w:rsid w:val="00DD4D72"/>
    <w:rsid w:val="00DD61DA"/>
    <w:rsid w:val="00DD77D4"/>
    <w:rsid w:val="00DE276D"/>
    <w:rsid w:val="00DE34A4"/>
    <w:rsid w:val="00DE37ED"/>
    <w:rsid w:val="00DE47E2"/>
    <w:rsid w:val="00DE6A8E"/>
    <w:rsid w:val="00E029E5"/>
    <w:rsid w:val="00E058D6"/>
    <w:rsid w:val="00E21BA7"/>
    <w:rsid w:val="00E24490"/>
    <w:rsid w:val="00E32883"/>
    <w:rsid w:val="00E35C84"/>
    <w:rsid w:val="00E376F4"/>
    <w:rsid w:val="00E45829"/>
    <w:rsid w:val="00E45A1A"/>
    <w:rsid w:val="00E463A1"/>
    <w:rsid w:val="00E473AF"/>
    <w:rsid w:val="00E55779"/>
    <w:rsid w:val="00E56DEF"/>
    <w:rsid w:val="00E60900"/>
    <w:rsid w:val="00E60E15"/>
    <w:rsid w:val="00E61BC0"/>
    <w:rsid w:val="00E63DBA"/>
    <w:rsid w:val="00E66935"/>
    <w:rsid w:val="00E70000"/>
    <w:rsid w:val="00E70494"/>
    <w:rsid w:val="00E8227D"/>
    <w:rsid w:val="00E86136"/>
    <w:rsid w:val="00E869C0"/>
    <w:rsid w:val="00E94199"/>
    <w:rsid w:val="00E94548"/>
    <w:rsid w:val="00E96A97"/>
    <w:rsid w:val="00EA384C"/>
    <w:rsid w:val="00EA7995"/>
    <w:rsid w:val="00EB4022"/>
    <w:rsid w:val="00EB431F"/>
    <w:rsid w:val="00EC3809"/>
    <w:rsid w:val="00EC4695"/>
    <w:rsid w:val="00ED2161"/>
    <w:rsid w:val="00EF07D1"/>
    <w:rsid w:val="00EF2FC3"/>
    <w:rsid w:val="00F059EA"/>
    <w:rsid w:val="00F07990"/>
    <w:rsid w:val="00F10D95"/>
    <w:rsid w:val="00F11DB0"/>
    <w:rsid w:val="00F22FEF"/>
    <w:rsid w:val="00F32794"/>
    <w:rsid w:val="00F33B7C"/>
    <w:rsid w:val="00F33FEA"/>
    <w:rsid w:val="00F42B0E"/>
    <w:rsid w:val="00F50F09"/>
    <w:rsid w:val="00F62CC5"/>
    <w:rsid w:val="00F72AE3"/>
    <w:rsid w:val="00F737A5"/>
    <w:rsid w:val="00F84414"/>
    <w:rsid w:val="00F85CDE"/>
    <w:rsid w:val="00FA1596"/>
    <w:rsid w:val="00FA2612"/>
    <w:rsid w:val="00FA5830"/>
    <w:rsid w:val="00FB0E4C"/>
    <w:rsid w:val="00FB14C0"/>
    <w:rsid w:val="00FB3FD1"/>
    <w:rsid w:val="00FB68D3"/>
    <w:rsid w:val="00FB6BF2"/>
    <w:rsid w:val="00FC39D9"/>
    <w:rsid w:val="00FC53FE"/>
    <w:rsid w:val="00FF124B"/>
    <w:rsid w:val="00FF3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E28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62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D054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D0543"/>
    <w:rPr>
      <w:rFonts w:asciiTheme="majorHAnsi" w:eastAsia="宋体" w:hAnsiTheme="majorHAnsi" w:cstheme="majorBidi"/>
      <w:b/>
      <w:bCs/>
      <w:sz w:val="32"/>
      <w:szCs w:val="32"/>
    </w:rPr>
  </w:style>
  <w:style w:type="character" w:styleId="a4">
    <w:name w:val="Hyperlink"/>
    <w:basedOn w:val="a0"/>
    <w:uiPriority w:val="99"/>
    <w:unhideWhenUsed/>
    <w:rsid w:val="0004040F"/>
    <w:rPr>
      <w:color w:val="0000FF" w:themeColor="hyperlink"/>
      <w:u w:val="single"/>
    </w:rPr>
  </w:style>
  <w:style w:type="character" w:customStyle="1" w:styleId="1Char">
    <w:name w:val="标题 1 Char"/>
    <w:basedOn w:val="a0"/>
    <w:link w:val="1"/>
    <w:uiPriority w:val="9"/>
    <w:rsid w:val="009E2844"/>
    <w:rPr>
      <w:b/>
      <w:bCs/>
      <w:kern w:val="44"/>
      <w:sz w:val="44"/>
      <w:szCs w:val="44"/>
    </w:rPr>
  </w:style>
  <w:style w:type="paragraph" w:styleId="a5">
    <w:name w:val="List Paragraph"/>
    <w:basedOn w:val="a"/>
    <w:uiPriority w:val="34"/>
    <w:qFormat/>
    <w:rsid w:val="00A76259"/>
    <w:pPr>
      <w:ind w:firstLineChars="200" w:firstLine="420"/>
    </w:pPr>
  </w:style>
  <w:style w:type="paragraph" w:styleId="a6">
    <w:name w:val="Balloon Text"/>
    <w:basedOn w:val="a"/>
    <w:link w:val="Char0"/>
    <w:uiPriority w:val="99"/>
    <w:semiHidden/>
    <w:unhideWhenUsed/>
    <w:rsid w:val="00A710FA"/>
    <w:rPr>
      <w:sz w:val="18"/>
      <w:szCs w:val="18"/>
    </w:rPr>
  </w:style>
  <w:style w:type="character" w:customStyle="1" w:styleId="Char0">
    <w:name w:val="批注框文本 Char"/>
    <w:basedOn w:val="a0"/>
    <w:link w:val="a6"/>
    <w:uiPriority w:val="99"/>
    <w:semiHidden/>
    <w:rsid w:val="00A710FA"/>
    <w:rPr>
      <w:sz w:val="18"/>
      <w:szCs w:val="18"/>
    </w:rPr>
  </w:style>
  <w:style w:type="table" w:styleId="a7">
    <w:name w:val="Table Grid"/>
    <w:basedOn w:val="a1"/>
    <w:uiPriority w:val="59"/>
    <w:rsid w:val="00B006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sid w:val="0099716F"/>
    <w:rPr>
      <w:b/>
      <w:bCs/>
    </w:rPr>
  </w:style>
  <w:style w:type="character" w:customStyle="1" w:styleId="2Char">
    <w:name w:val="标题 2 Char"/>
    <w:basedOn w:val="a0"/>
    <w:link w:val="2"/>
    <w:uiPriority w:val="9"/>
    <w:rsid w:val="00DA6212"/>
    <w:rPr>
      <w:rFonts w:asciiTheme="majorHAnsi" w:eastAsiaTheme="majorEastAsia" w:hAnsiTheme="majorHAnsi" w:cstheme="majorBidi"/>
      <w:b/>
      <w:bCs/>
      <w:sz w:val="32"/>
      <w:szCs w:val="32"/>
    </w:rPr>
  </w:style>
  <w:style w:type="character" w:styleId="a9">
    <w:name w:val="Placeholder Text"/>
    <w:basedOn w:val="a0"/>
    <w:uiPriority w:val="99"/>
    <w:semiHidden/>
    <w:rsid w:val="003957A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E28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62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D054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D0543"/>
    <w:rPr>
      <w:rFonts w:asciiTheme="majorHAnsi" w:eastAsia="宋体" w:hAnsiTheme="majorHAnsi" w:cstheme="majorBidi"/>
      <w:b/>
      <w:bCs/>
      <w:sz w:val="32"/>
      <w:szCs w:val="32"/>
    </w:rPr>
  </w:style>
  <w:style w:type="character" w:styleId="a4">
    <w:name w:val="Hyperlink"/>
    <w:basedOn w:val="a0"/>
    <w:uiPriority w:val="99"/>
    <w:unhideWhenUsed/>
    <w:rsid w:val="0004040F"/>
    <w:rPr>
      <w:color w:val="0000FF" w:themeColor="hyperlink"/>
      <w:u w:val="single"/>
    </w:rPr>
  </w:style>
  <w:style w:type="character" w:customStyle="1" w:styleId="1Char">
    <w:name w:val="标题 1 Char"/>
    <w:basedOn w:val="a0"/>
    <w:link w:val="1"/>
    <w:uiPriority w:val="9"/>
    <w:rsid w:val="009E2844"/>
    <w:rPr>
      <w:b/>
      <w:bCs/>
      <w:kern w:val="44"/>
      <w:sz w:val="44"/>
      <w:szCs w:val="44"/>
    </w:rPr>
  </w:style>
  <w:style w:type="paragraph" w:styleId="a5">
    <w:name w:val="List Paragraph"/>
    <w:basedOn w:val="a"/>
    <w:uiPriority w:val="34"/>
    <w:qFormat/>
    <w:rsid w:val="00A76259"/>
    <w:pPr>
      <w:ind w:firstLineChars="200" w:firstLine="420"/>
    </w:pPr>
  </w:style>
  <w:style w:type="paragraph" w:styleId="a6">
    <w:name w:val="Balloon Text"/>
    <w:basedOn w:val="a"/>
    <w:link w:val="Char0"/>
    <w:uiPriority w:val="99"/>
    <w:semiHidden/>
    <w:unhideWhenUsed/>
    <w:rsid w:val="00A710FA"/>
    <w:rPr>
      <w:sz w:val="18"/>
      <w:szCs w:val="18"/>
    </w:rPr>
  </w:style>
  <w:style w:type="character" w:customStyle="1" w:styleId="Char0">
    <w:name w:val="批注框文本 Char"/>
    <w:basedOn w:val="a0"/>
    <w:link w:val="a6"/>
    <w:uiPriority w:val="99"/>
    <w:semiHidden/>
    <w:rsid w:val="00A710FA"/>
    <w:rPr>
      <w:sz w:val="18"/>
      <w:szCs w:val="18"/>
    </w:rPr>
  </w:style>
  <w:style w:type="table" w:styleId="a7">
    <w:name w:val="Table Grid"/>
    <w:basedOn w:val="a1"/>
    <w:uiPriority w:val="59"/>
    <w:rsid w:val="00B006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sid w:val="0099716F"/>
    <w:rPr>
      <w:b/>
      <w:bCs/>
    </w:rPr>
  </w:style>
  <w:style w:type="character" w:customStyle="1" w:styleId="2Char">
    <w:name w:val="标题 2 Char"/>
    <w:basedOn w:val="a0"/>
    <w:link w:val="2"/>
    <w:uiPriority w:val="9"/>
    <w:rsid w:val="00DA6212"/>
    <w:rPr>
      <w:rFonts w:asciiTheme="majorHAnsi" w:eastAsiaTheme="majorEastAsia" w:hAnsiTheme="majorHAnsi" w:cstheme="majorBidi"/>
      <w:b/>
      <w:bCs/>
      <w:sz w:val="32"/>
      <w:szCs w:val="32"/>
    </w:rPr>
  </w:style>
  <w:style w:type="character" w:styleId="a9">
    <w:name w:val="Placeholder Text"/>
    <w:basedOn w:val="a0"/>
    <w:uiPriority w:val="99"/>
    <w:semiHidden/>
    <w:rsid w:val="003957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1006">
      <w:bodyDiv w:val="1"/>
      <w:marLeft w:val="0"/>
      <w:marRight w:val="0"/>
      <w:marTop w:val="0"/>
      <w:marBottom w:val="0"/>
      <w:divBdr>
        <w:top w:val="none" w:sz="0" w:space="0" w:color="auto"/>
        <w:left w:val="none" w:sz="0" w:space="0" w:color="auto"/>
        <w:bottom w:val="none" w:sz="0" w:space="0" w:color="auto"/>
        <w:right w:val="none" w:sz="0" w:space="0" w:color="auto"/>
      </w:divBdr>
    </w:div>
    <w:div w:id="45692194">
      <w:bodyDiv w:val="1"/>
      <w:marLeft w:val="0"/>
      <w:marRight w:val="0"/>
      <w:marTop w:val="0"/>
      <w:marBottom w:val="0"/>
      <w:divBdr>
        <w:top w:val="none" w:sz="0" w:space="0" w:color="auto"/>
        <w:left w:val="none" w:sz="0" w:space="0" w:color="auto"/>
        <w:bottom w:val="none" w:sz="0" w:space="0" w:color="auto"/>
        <w:right w:val="none" w:sz="0" w:space="0" w:color="auto"/>
      </w:divBdr>
    </w:div>
    <w:div w:id="101845402">
      <w:bodyDiv w:val="1"/>
      <w:marLeft w:val="0"/>
      <w:marRight w:val="0"/>
      <w:marTop w:val="0"/>
      <w:marBottom w:val="0"/>
      <w:divBdr>
        <w:top w:val="none" w:sz="0" w:space="0" w:color="auto"/>
        <w:left w:val="none" w:sz="0" w:space="0" w:color="auto"/>
        <w:bottom w:val="none" w:sz="0" w:space="0" w:color="auto"/>
        <w:right w:val="none" w:sz="0" w:space="0" w:color="auto"/>
      </w:divBdr>
    </w:div>
    <w:div w:id="319576091">
      <w:bodyDiv w:val="1"/>
      <w:marLeft w:val="0"/>
      <w:marRight w:val="0"/>
      <w:marTop w:val="0"/>
      <w:marBottom w:val="0"/>
      <w:divBdr>
        <w:top w:val="none" w:sz="0" w:space="0" w:color="auto"/>
        <w:left w:val="none" w:sz="0" w:space="0" w:color="auto"/>
        <w:bottom w:val="none" w:sz="0" w:space="0" w:color="auto"/>
        <w:right w:val="none" w:sz="0" w:space="0" w:color="auto"/>
      </w:divBdr>
    </w:div>
    <w:div w:id="416751251">
      <w:bodyDiv w:val="1"/>
      <w:marLeft w:val="0"/>
      <w:marRight w:val="0"/>
      <w:marTop w:val="0"/>
      <w:marBottom w:val="0"/>
      <w:divBdr>
        <w:top w:val="none" w:sz="0" w:space="0" w:color="auto"/>
        <w:left w:val="none" w:sz="0" w:space="0" w:color="auto"/>
        <w:bottom w:val="none" w:sz="0" w:space="0" w:color="auto"/>
        <w:right w:val="none" w:sz="0" w:space="0" w:color="auto"/>
      </w:divBdr>
    </w:div>
    <w:div w:id="437798534">
      <w:bodyDiv w:val="1"/>
      <w:marLeft w:val="0"/>
      <w:marRight w:val="0"/>
      <w:marTop w:val="0"/>
      <w:marBottom w:val="0"/>
      <w:divBdr>
        <w:top w:val="none" w:sz="0" w:space="0" w:color="auto"/>
        <w:left w:val="none" w:sz="0" w:space="0" w:color="auto"/>
        <w:bottom w:val="none" w:sz="0" w:space="0" w:color="auto"/>
        <w:right w:val="none" w:sz="0" w:space="0" w:color="auto"/>
      </w:divBdr>
    </w:div>
    <w:div w:id="593049543">
      <w:bodyDiv w:val="1"/>
      <w:marLeft w:val="0"/>
      <w:marRight w:val="0"/>
      <w:marTop w:val="0"/>
      <w:marBottom w:val="0"/>
      <w:divBdr>
        <w:top w:val="none" w:sz="0" w:space="0" w:color="auto"/>
        <w:left w:val="none" w:sz="0" w:space="0" w:color="auto"/>
        <w:bottom w:val="none" w:sz="0" w:space="0" w:color="auto"/>
        <w:right w:val="none" w:sz="0" w:space="0" w:color="auto"/>
      </w:divBdr>
    </w:div>
    <w:div w:id="617566910">
      <w:bodyDiv w:val="1"/>
      <w:marLeft w:val="0"/>
      <w:marRight w:val="0"/>
      <w:marTop w:val="0"/>
      <w:marBottom w:val="0"/>
      <w:divBdr>
        <w:top w:val="none" w:sz="0" w:space="0" w:color="auto"/>
        <w:left w:val="none" w:sz="0" w:space="0" w:color="auto"/>
        <w:bottom w:val="none" w:sz="0" w:space="0" w:color="auto"/>
        <w:right w:val="none" w:sz="0" w:space="0" w:color="auto"/>
      </w:divBdr>
    </w:div>
    <w:div w:id="647901580">
      <w:bodyDiv w:val="1"/>
      <w:marLeft w:val="0"/>
      <w:marRight w:val="0"/>
      <w:marTop w:val="0"/>
      <w:marBottom w:val="0"/>
      <w:divBdr>
        <w:top w:val="none" w:sz="0" w:space="0" w:color="auto"/>
        <w:left w:val="none" w:sz="0" w:space="0" w:color="auto"/>
        <w:bottom w:val="none" w:sz="0" w:space="0" w:color="auto"/>
        <w:right w:val="none" w:sz="0" w:space="0" w:color="auto"/>
      </w:divBdr>
    </w:div>
    <w:div w:id="661858397">
      <w:bodyDiv w:val="1"/>
      <w:marLeft w:val="0"/>
      <w:marRight w:val="0"/>
      <w:marTop w:val="0"/>
      <w:marBottom w:val="0"/>
      <w:divBdr>
        <w:top w:val="none" w:sz="0" w:space="0" w:color="auto"/>
        <w:left w:val="none" w:sz="0" w:space="0" w:color="auto"/>
        <w:bottom w:val="none" w:sz="0" w:space="0" w:color="auto"/>
        <w:right w:val="none" w:sz="0" w:space="0" w:color="auto"/>
      </w:divBdr>
    </w:div>
    <w:div w:id="728922142">
      <w:bodyDiv w:val="1"/>
      <w:marLeft w:val="0"/>
      <w:marRight w:val="0"/>
      <w:marTop w:val="0"/>
      <w:marBottom w:val="0"/>
      <w:divBdr>
        <w:top w:val="none" w:sz="0" w:space="0" w:color="auto"/>
        <w:left w:val="none" w:sz="0" w:space="0" w:color="auto"/>
        <w:bottom w:val="none" w:sz="0" w:space="0" w:color="auto"/>
        <w:right w:val="none" w:sz="0" w:space="0" w:color="auto"/>
      </w:divBdr>
    </w:div>
    <w:div w:id="738013530">
      <w:bodyDiv w:val="1"/>
      <w:marLeft w:val="0"/>
      <w:marRight w:val="0"/>
      <w:marTop w:val="0"/>
      <w:marBottom w:val="0"/>
      <w:divBdr>
        <w:top w:val="none" w:sz="0" w:space="0" w:color="auto"/>
        <w:left w:val="none" w:sz="0" w:space="0" w:color="auto"/>
        <w:bottom w:val="none" w:sz="0" w:space="0" w:color="auto"/>
        <w:right w:val="none" w:sz="0" w:space="0" w:color="auto"/>
      </w:divBdr>
    </w:div>
    <w:div w:id="763382600">
      <w:bodyDiv w:val="1"/>
      <w:marLeft w:val="0"/>
      <w:marRight w:val="0"/>
      <w:marTop w:val="0"/>
      <w:marBottom w:val="0"/>
      <w:divBdr>
        <w:top w:val="none" w:sz="0" w:space="0" w:color="auto"/>
        <w:left w:val="none" w:sz="0" w:space="0" w:color="auto"/>
        <w:bottom w:val="none" w:sz="0" w:space="0" w:color="auto"/>
        <w:right w:val="none" w:sz="0" w:space="0" w:color="auto"/>
      </w:divBdr>
    </w:div>
    <w:div w:id="866719946">
      <w:bodyDiv w:val="1"/>
      <w:marLeft w:val="0"/>
      <w:marRight w:val="0"/>
      <w:marTop w:val="0"/>
      <w:marBottom w:val="0"/>
      <w:divBdr>
        <w:top w:val="none" w:sz="0" w:space="0" w:color="auto"/>
        <w:left w:val="none" w:sz="0" w:space="0" w:color="auto"/>
        <w:bottom w:val="none" w:sz="0" w:space="0" w:color="auto"/>
        <w:right w:val="none" w:sz="0" w:space="0" w:color="auto"/>
      </w:divBdr>
    </w:div>
    <w:div w:id="968820751">
      <w:bodyDiv w:val="1"/>
      <w:marLeft w:val="0"/>
      <w:marRight w:val="0"/>
      <w:marTop w:val="0"/>
      <w:marBottom w:val="0"/>
      <w:divBdr>
        <w:top w:val="none" w:sz="0" w:space="0" w:color="auto"/>
        <w:left w:val="none" w:sz="0" w:space="0" w:color="auto"/>
        <w:bottom w:val="none" w:sz="0" w:space="0" w:color="auto"/>
        <w:right w:val="none" w:sz="0" w:space="0" w:color="auto"/>
      </w:divBdr>
    </w:div>
    <w:div w:id="975331965">
      <w:bodyDiv w:val="1"/>
      <w:marLeft w:val="0"/>
      <w:marRight w:val="0"/>
      <w:marTop w:val="0"/>
      <w:marBottom w:val="0"/>
      <w:divBdr>
        <w:top w:val="none" w:sz="0" w:space="0" w:color="auto"/>
        <w:left w:val="none" w:sz="0" w:space="0" w:color="auto"/>
        <w:bottom w:val="none" w:sz="0" w:space="0" w:color="auto"/>
        <w:right w:val="none" w:sz="0" w:space="0" w:color="auto"/>
      </w:divBdr>
    </w:div>
    <w:div w:id="986281316">
      <w:bodyDiv w:val="1"/>
      <w:marLeft w:val="0"/>
      <w:marRight w:val="0"/>
      <w:marTop w:val="0"/>
      <w:marBottom w:val="0"/>
      <w:divBdr>
        <w:top w:val="none" w:sz="0" w:space="0" w:color="auto"/>
        <w:left w:val="none" w:sz="0" w:space="0" w:color="auto"/>
        <w:bottom w:val="none" w:sz="0" w:space="0" w:color="auto"/>
        <w:right w:val="none" w:sz="0" w:space="0" w:color="auto"/>
      </w:divBdr>
    </w:div>
    <w:div w:id="989797304">
      <w:bodyDiv w:val="1"/>
      <w:marLeft w:val="0"/>
      <w:marRight w:val="0"/>
      <w:marTop w:val="0"/>
      <w:marBottom w:val="0"/>
      <w:divBdr>
        <w:top w:val="none" w:sz="0" w:space="0" w:color="auto"/>
        <w:left w:val="none" w:sz="0" w:space="0" w:color="auto"/>
        <w:bottom w:val="none" w:sz="0" w:space="0" w:color="auto"/>
        <w:right w:val="none" w:sz="0" w:space="0" w:color="auto"/>
      </w:divBdr>
    </w:div>
    <w:div w:id="1006590019">
      <w:bodyDiv w:val="1"/>
      <w:marLeft w:val="0"/>
      <w:marRight w:val="0"/>
      <w:marTop w:val="0"/>
      <w:marBottom w:val="0"/>
      <w:divBdr>
        <w:top w:val="none" w:sz="0" w:space="0" w:color="auto"/>
        <w:left w:val="none" w:sz="0" w:space="0" w:color="auto"/>
        <w:bottom w:val="none" w:sz="0" w:space="0" w:color="auto"/>
        <w:right w:val="none" w:sz="0" w:space="0" w:color="auto"/>
      </w:divBdr>
    </w:div>
    <w:div w:id="1168137136">
      <w:bodyDiv w:val="1"/>
      <w:marLeft w:val="0"/>
      <w:marRight w:val="0"/>
      <w:marTop w:val="0"/>
      <w:marBottom w:val="0"/>
      <w:divBdr>
        <w:top w:val="none" w:sz="0" w:space="0" w:color="auto"/>
        <w:left w:val="none" w:sz="0" w:space="0" w:color="auto"/>
        <w:bottom w:val="none" w:sz="0" w:space="0" w:color="auto"/>
        <w:right w:val="none" w:sz="0" w:space="0" w:color="auto"/>
      </w:divBdr>
    </w:div>
    <w:div w:id="1197424655">
      <w:bodyDiv w:val="1"/>
      <w:marLeft w:val="0"/>
      <w:marRight w:val="0"/>
      <w:marTop w:val="0"/>
      <w:marBottom w:val="0"/>
      <w:divBdr>
        <w:top w:val="none" w:sz="0" w:space="0" w:color="auto"/>
        <w:left w:val="none" w:sz="0" w:space="0" w:color="auto"/>
        <w:bottom w:val="none" w:sz="0" w:space="0" w:color="auto"/>
        <w:right w:val="none" w:sz="0" w:space="0" w:color="auto"/>
      </w:divBdr>
    </w:div>
    <w:div w:id="1199126370">
      <w:bodyDiv w:val="1"/>
      <w:marLeft w:val="0"/>
      <w:marRight w:val="0"/>
      <w:marTop w:val="0"/>
      <w:marBottom w:val="0"/>
      <w:divBdr>
        <w:top w:val="none" w:sz="0" w:space="0" w:color="auto"/>
        <w:left w:val="none" w:sz="0" w:space="0" w:color="auto"/>
        <w:bottom w:val="none" w:sz="0" w:space="0" w:color="auto"/>
        <w:right w:val="none" w:sz="0" w:space="0" w:color="auto"/>
      </w:divBdr>
    </w:div>
    <w:div w:id="1206603222">
      <w:bodyDiv w:val="1"/>
      <w:marLeft w:val="0"/>
      <w:marRight w:val="0"/>
      <w:marTop w:val="0"/>
      <w:marBottom w:val="0"/>
      <w:divBdr>
        <w:top w:val="none" w:sz="0" w:space="0" w:color="auto"/>
        <w:left w:val="none" w:sz="0" w:space="0" w:color="auto"/>
        <w:bottom w:val="none" w:sz="0" w:space="0" w:color="auto"/>
        <w:right w:val="none" w:sz="0" w:space="0" w:color="auto"/>
      </w:divBdr>
    </w:div>
    <w:div w:id="1316959969">
      <w:bodyDiv w:val="1"/>
      <w:marLeft w:val="0"/>
      <w:marRight w:val="0"/>
      <w:marTop w:val="0"/>
      <w:marBottom w:val="0"/>
      <w:divBdr>
        <w:top w:val="none" w:sz="0" w:space="0" w:color="auto"/>
        <w:left w:val="none" w:sz="0" w:space="0" w:color="auto"/>
        <w:bottom w:val="none" w:sz="0" w:space="0" w:color="auto"/>
        <w:right w:val="none" w:sz="0" w:space="0" w:color="auto"/>
      </w:divBdr>
    </w:div>
    <w:div w:id="1322584965">
      <w:bodyDiv w:val="1"/>
      <w:marLeft w:val="0"/>
      <w:marRight w:val="0"/>
      <w:marTop w:val="0"/>
      <w:marBottom w:val="0"/>
      <w:divBdr>
        <w:top w:val="none" w:sz="0" w:space="0" w:color="auto"/>
        <w:left w:val="none" w:sz="0" w:space="0" w:color="auto"/>
        <w:bottom w:val="none" w:sz="0" w:space="0" w:color="auto"/>
        <w:right w:val="none" w:sz="0" w:space="0" w:color="auto"/>
      </w:divBdr>
    </w:div>
    <w:div w:id="1326057232">
      <w:bodyDiv w:val="1"/>
      <w:marLeft w:val="0"/>
      <w:marRight w:val="0"/>
      <w:marTop w:val="0"/>
      <w:marBottom w:val="0"/>
      <w:divBdr>
        <w:top w:val="none" w:sz="0" w:space="0" w:color="auto"/>
        <w:left w:val="none" w:sz="0" w:space="0" w:color="auto"/>
        <w:bottom w:val="none" w:sz="0" w:space="0" w:color="auto"/>
        <w:right w:val="none" w:sz="0" w:space="0" w:color="auto"/>
      </w:divBdr>
    </w:div>
    <w:div w:id="1474102463">
      <w:bodyDiv w:val="1"/>
      <w:marLeft w:val="0"/>
      <w:marRight w:val="0"/>
      <w:marTop w:val="0"/>
      <w:marBottom w:val="0"/>
      <w:divBdr>
        <w:top w:val="none" w:sz="0" w:space="0" w:color="auto"/>
        <w:left w:val="none" w:sz="0" w:space="0" w:color="auto"/>
        <w:bottom w:val="none" w:sz="0" w:space="0" w:color="auto"/>
        <w:right w:val="none" w:sz="0" w:space="0" w:color="auto"/>
      </w:divBdr>
    </w:div>
    <w:div w:id="1522470392">
      <w:bodyDiv w:val="1"/>
      <w:marLeft w:val="0"/>
      <w:marRight w:val="0"/>
      <w:marTop w:val="0"/>
      <w:marBottom w:val="0"/>
      <w:divBdr>
        <w:top w:val="none" w:sz="0" w:space="0" w:color="auto"/>
        <w:left w:val="none" w:sz="0" w:space="0" w:color="auto"/>
        <w:bottom w:val="none" w:sz="0" w:space="0" w:color="auto"/>
        <w:right w:val="none" w:sz="0" w:space="0" w:color="auto"/>
      </w:divBdr>
    </w:div>
    <w:div w:id="1720663532">
      <w:bodyDiv w:val="1"/>
      <w:marLeft w:val="0"/>
      <w:marRight w:val="0"/>
      <w:marTop w:val="0"/>
      <w:marBottom w:val="0"/>
      <w:divBdr>
        <w:top w:val="none" w:sz="0" w:space="0" w:color="auto"/>
        <w:left w:val="none" w:sz="0" w:space="0" w:color="auto"/>
        <w:bottom w:val="none" w:sz="0" w:space="0" w:color="auto"/>
        <w:right w:val="none" w:sz="0" w:space="0" w:color="auto"/>
      </w:divBdr>
    </w:div>
    <w:div w:id="1762796639">
      <w:bodyDiv w:val="1"/>
      <w:marLeft w:val="0"/>
      <w:marRight w:val="0"/>
      <w:marTop w:val="0"/>
      <w:marBottom w:val="0"/>
      <w:divBdr>
        <w:top w:val="none" w:sz="0" w:space="0" w:color="auto"/>
        <w:left w:val="none" w:sz="0" w:space="0" w:color="auto"/>
        <w:bottom w:val="none" w:sz="0" w:space="0" w:color="auto"/>
        <w:right w:val="none" w:sz="0" w:space="0" w:color="auto"/>
      </w:divBdr>
    </w:div>
    <w:div w:id="1860000652">
      <w:bodyDiv w:val="1"/>
      <w:marLeft w:val="0"/>
      <w:marRight w:val="0"/>
      <w:marTop w:val="0"/>
      <w:marBottom w:val="0"/>
      <w:divBdr>
        <w:top w:val="none" w:sz="0" w:space="0" w:color="auto"/>
        <w:left w:val="none" w:sz="0" w:space="0" w:color="auto"/>
        <w:bottom w:val="none" w:sz="0" w:space="0" w:color="auto"/>
        <w:right w:val="none" w:sz="0" w:space="0" w:color="auto"/>
      </w:divBdr>
    </w:div>
    <w:div w:id="1893493956">
      <w:bodyDiv w:val="1"/>
      <w:marLeft w:val="0"/>
      <w:marRight w:val="0"/>
      <w:marTop w:val="0"/>
      <w:marBottom w:val="0"/>
      <w:divBdr>
        <w:top w:val="none" w:sz="0" w:space="0" w:color="auto"/>
        <w:left w:val="none" w:sz="0" w:space="0" w:color="auto"/>
        <w:bottom w:val="none" w:sz="0" w:space="0" w:color="auto"/>
        <w:right w:val="none" w:sz="0" w:space="0" w:color="auto"/>
      </w:divBdr>
    </w:div>
    <w:div w:id="1904103585">
      <w:bodyDiv w:val="1"/>
      <w:marLeft w:val="0"/>
      <w:marRight w:val="0"/>
      <w:marTop w:val="0"/>
      <w:marBottom w:val="0"/>
      <w:divBdr>
        <w:top w:val="none" w:sz="0" w:space="0" w:color="auto"/>
        <w:left w:val="none" w:sz="0" w:space="0" w:color="auto"/>
        <w:bottom w:val="none" w:sz="0" w:space="0" w:color="auto"/>
        <w:right w:val="none" w:sz="0" w:space="0" w:color="auto"/>
      </w:divBdr>
    </w:div>
    <w:div w:id="202770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hyperlink" Target="https://mp.weixin.qq.com/s/9-nNNhhDWSYWy46u0hTazQ" TargetMode="External"/><Relationship Id="rId50" Type="http://schemas.openxmlformats.org/officeDocument/2006/relationships/hyperlink" Target="https://mp.weixin.qq.com/s/UoPhHm5Y5i4fK3syznO0v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mp.weixin.qq.com/s/R5_agyfByJRVvs5GsgO2Qg"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yperlink" Target="https://mp.weixin.qq.com/s/7Azblz_KgBsM03oE9_RWPw"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s://mp.weixin.qq.com/s/WCR2LXLfNBMV9_KtjrTHuA"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mp.weixin.qq.com/s/flJRWMPgu5GUCGTlP1fMWA" TargetMode="External"/><Relationship Id="rId52" Type="http://schemas.openxmlformats.org/officeDocument/2006/relationships/hyperlink" Target="https://mp.weixin.qq.com/s/XqqTAvW86lTAw1A6uu-vtQ"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github.com/jpegbert/MachineLearning/tree/master/jiangwei/pca" TargetMode="External"/><Relationship Id="rId48" Type="http://schemas.openxmlformats.org/officeDocument/2006/relationships/hyperlink" Target="https://mp.weixin.qq.com/s/uAlBtGTmtBSjcnp9bWQr5Q" TargetMode="External"/><Relationship Id="rId8" Type="http://schemas.openxmlformats.org/officeDocument/2006/relationships/image" Target="media/image3.png"/><Relationship Id="rId51" Type="http://schemas.openxmlformats.org/officeDocument/2006/relationships/hyperlink" Target="https://mp.weixin.qq.com/s/q8kXSQU92HDtyJfrSh1n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1270</TotalTime>
  <Pages>12</Pages>
  <Words>1148</Words>
  <Characters>6545</Characters>
  <Application>Microsoft Office Word</Application>
  <DocSecurity>0</DocSecurity>
  <Lines>54</Lines>
  <Paragraphs>15</Paragraphs>
  <ScaleCrop>false</ScaleCrop>
  <Company/>
  <LinksUpToDate>false</LinksUpToDate>
  <CharactersWithSpaces>7678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641</cp:revision>
  <dcterms:created xsi:type="dcterms:W3CDTF">2021-02-09T12:15:00Z</dcterms:created>
  <dcterms:modified xsi:type="dcterms:W3CDTF">2021-02-13T04:35:00Z</dcterms:modified>
</cp:coreProperties>
</file>