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7D3" w:rsidRDefault="00343384" w:rsidP="00886F80">
      <w:pPr>
        <w:pStyle w:val="a5"/>
        <w:rPr>
          <w:rFonts w:hint="eastAsia"/>
        </w:rPr>
      </w:pPr>
      <w:r>
        <w:t>GBDT</w:t>
      </w:r>
    </w:p>
    <w:p w:rsidR="00D20BE1" w:rsidRDefault="00D20BE1" w:rsidP="00D40B54">
      <w:pPr>
        <w:ind w:firstLine="420"/>
        <w:rPr>
          <w:rFonts w:hint="eastAsia"/>
        </w:rPr>
      </w:pPr>
      <w:r>
        <w:rPr>
          <w:rFonts w:hint="eastAsia"/>
        </w:rPr>
        <w:t>GBDT</w:t>
      </w:r>
      <w:r>
        <w:rPr>
          <w:rFonts w:hint="eastAsia"/>
        </w:rPr>
        <w:t>全称梯度提升决策树，在传统机器学习算法里面是对真实分布拟合的最好的几种算法之一，在前几年深度学习还没有大行其道之前，</w:t>
      </w:r>
      <w:proofErr w:type="spellStart"/>
      <w:r>
        <w:rPr>
          <w:rFonts w:hint="eastAsia"/>
        </w:rPr>
        <w:t>gbdt</w:t>
      </w:r>
      <w:proofErr w:type="spellEnd"/>
      <w:r w:rsidR="00D40B54">
        <w:rPr>
          <w:rFonts w:hint="eastAsia"/>
        </w:rPr>
        <w:t>在各种竞赛是大放异彩。原因大概有几个，一是效果确实挺不错；</w:t>
      </w:r>
      <w:r>
        <w:rPr>
          <w:rFonts w:hint="eastAsia"/>
        </w:rPr>
        <w:t>二是即可以用于分类也可以用于回归</w:t>
      </w:r>
      <w:r w:rsidR="00D40B54">
        <w:rPr>
          <w:rFonts w:hint="eastAsia"/>
        </w:rPr>
        <w:t>；</w:t>
      </w:r>
      <w:r>
        <w:rPr>
          <w:rFonts w:hint="eastAsia"/>
        </w:rPr>
        <w:t>三是可以筛选特征，</w:t>
      </w:r>
      <w:r>
        <w:rPr>
          <w:rFonts w:hint="eastAsia"/>
        </w:rPr>
        <w:t xml:space="preserve"> </w:t>
      </w:r>
      <w:r>
        <w:rPr>
          <w:rFonts w:hint="eastAsia"/>
        </w:rPr>
        <w:t>所以这个模型依然是一个非常重要的模型。</w:t>
      </w:r>
    </w:p>
    <w:p w:rsidR="00A44623" w:rsidRPr="00D20BE1" w:rsidRDefault="00D20BE1" w:rsidP="00D40B54">
      <w:pPr>
        <w:ind w:firstLine="420"/>
        <w:rPr>
          <w:rFonts w:hint="eastAsia"/>
        </w:rPr>
      </w:pPr>
      <w:r>
        <w:rPr>
          <w:rFonts w:hint="eastAsia"/>
        </w:rPr>
        <w:t>GBDT</w:t>
      </w:r>
      <w:r>
        <w:rPr>
          <w:rFonts w:hint="eastAsia"/>
        </w:rPr>
        <w:t>是通过采用加法模型</w:t>
      </w:r>
      <w:r w:rsidR="00944D15">
        <w:rPr>
          <w:rFonts w:hint="eastAsia"/>
        </w:rPr>
        <w:t>（</w:t>
      </w:r>
      <w:proofErr w:type="gramStart"/>
      <w:r>
        <w:rPr>
          <w:rFonts w:hint="eastAsia"/>
        </w:rPr>
        <w:t>即基函数</w:t>
      </w:r>
      <w:proofErr w:type="gramEnd"/>
      <w:r>
        <w:rPr>
          <w:rFonts w:hint="eastAsia"/>
        </w:rPr>
        <w:t>的线性组合），以及不断减小训练过程产生的误差来达到将数据分类或者回归的算法，其训练过程如下：</w:t>
      </w:r>
    </w:p>
    <w:p w:rsidR="00A44623" w:rsidRPr="002A6155" w:rsidRDefault="002A6155" w:rsidP="00055419">
      <w:pPr>
        <w:jc w:val="center"/>
        <w:rPr>
          <w:rFonts w:hint="eastAsia"/>
        </w:rPr>
      </w:pPr>
      <w:r>
        <w:rPr>
          <w:noProof/>
        </w:rPr>
        <w:drawing>
          <wp:inline distT="0" distB="0" distL="0" distR="0" wp14:anchorId="29C47CEA" wp14:editId="71D311AC">
            <wp:extent cx="4381500" cy="1266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81500" cy="1266825"/>
                    </a:xfrm>
                    <a:prstGeom prst="rect">
                      <a:avLst/>
                    </a:prstGeom>
                  </pic:spPr>
                </pic:pic>
              </a:graphicData>
            </a:graphic>
          </wp:inline>
        </w:drawing>
      </w:r>
    </w:p>
    <w:p w:rsidR="00F31D27" w:rsidRDefault="00EA0F62" w:rsidP="0046754F">
      <w:pPr>
        <w:ind w:firstLine="420"/>
        <w:rPr>
          <w:rFonts w:hint="eastAsia"/>
        </w:rPr>
      </w:pPr>
      <w:r>
        <w:rPr>
          <w:rFonts w:hint="eastAsia"/>
        </w:rPr>
        <w:t>GBDT</w:t>
      </w:r>
      <w:r w:rsidR="00F31D27">
        <w:rPr>
          <w:rFonts w:hint="eastAsia"/>
        </w:rPr>
        <w:t>通过多轮迭代，每轮迭代会产生一个弱分类器，每个分类器在上一轮分类器的残差基础上进行训练。</w:t>
      </w:r>
      <w:r w:rsidR="00D62C59">
        <w:rPr>
          <w:rFonts w:hint="eastAsia"/>
        </w:rPr>
        <w:t>GBDT</w:t>
      </w:r>
      <w:r w:rsidR="00F31D27">
        <w:rPr>
          <w:rFonts w:hint="eastAsia"/>
        </w:rPr>
        <w:t>对弱分类器的要求一般是足够简单，并且低方差高偏差。因为训练的过程是通过降低偏差来不断提高最终分类器的精度。由于上述高偏差和简单的要求，每个分类回归树的深度不会很深。最终的总分类器是将每轮训练得到的弱分类器加权求和得到的（也就是加法模型）。</w:t>
      </w:r>
    </w:p>
    <w:p w:rsidR="00F31D27" w:rsidRDefault="00684B28" w:rsidP="009C382A">
      <w:pPr>
        <w:ind w:firstLine="420"/>
      </w:pPr>
      <w:r>
        <w:rPr>
          <w:rFonts w:hint="eastAsia"/>
        </w:rPr>
        <w:t>这里</w:t>
      </w:r>
      <w:r w:rsidR="00F31D27">
        <w:rPr>
          <w:rFonts w:hint="eastAsia"/>
        </w:rPr>
        <w:t>分析一下</w:t>
      </w:r>
      <w:r w:rsidR="00F31D27">
        <w:rPr>
          <w:rFonts w:hint="eastAsia"/>
        </w:rPr>
        <w:t>GBDT</w:t>
      </w:r>
      <w:r w:rsidR="00F31D27">
        <w:rPr>
          <w:rFonts w:hint="eastAsia"/>
        </w:rPr>
        <w:t>如何来进行二分类的，因为我们要明确一点就是</w:t>
      </w:r>
      <w:r w:rsidR="00230CBA">
        <w:rPr>
          <w:rFonts w:hint="eastAsia"/>
        </w:rPr>
        <w:t>GBDT</w:t>
      </w:r>
      <w:r w:rsidR="00F31D27">
        <w:rPr>
          <w:rFonts w:hint="eastAsia"/>
        </w:rPr>
        <w:t>每轮的训练是在上一轮的训练的残差基础之上进行训练的，而这里的残差指的就是当前模型的负梯度值，</w:t>
      </w:r>
      <w:r w:rsidR="00F31D27">
        <w:rPr>
          <w:rFonts w:hint="eastAsia"/>
        </w:rPr>
        <w:t xml:space="preserve"> </w:t>
      </w:r>
      <w:r w:rsidR="00F31D27">
        <w:rPr>
          <w:rFonts w:hint="eastAsia"/>
        </w:rPr>
        <w:t>这个就要求每轮迭代的时候，弱分类器的输出的结果相减是有意义的，而</w:t>
      </w:r>
      <w:r w:rsidR="00292D0B">
        <w:rPr>
          <w:rFonts w:hint="eastAsia"/>
        </w:rPr>
        <w:t>GBDT</w:t>
      </w:r>
      <w:r w:rsidR="00F31D27">
        <w:rPr>
          <w:rFonts w:hint="eastAsia"/>
        </w:rPr>
        <w:t>无论用于分类还是回归一直都是使用的</w:t>
      </w:r>
      <w:r w:rsidR="00F31D27">
        <w:rPr>
          <w:rFonts w:hint="eastAsia"/>
        </w:rPr>
        <w:t xml:space="preserve">CART </w:t>
      </w:r>
      <w:r w:rsidR="00F31D27">
        <w:rPr>
          <w:rFonts w:hint="eastAsia"/>
        </w:rPr>
        <w:t>回归树，那么既然是回归树，是如何进行二分类问题的呢？</w:t>
      </w:r>
    </w:p>
    <w:p w:rsidR="00A44623" w:rsidRPr="00F31D27" w:rsidRDefault="00F31D27" w:rsidP="009C382A">
      <w:pPr>
        <w:ind w:firstLine="420"/>
        <w:rPr>
          <w:rFonts w:hint="eastAsia"/>
        </w:rPr>
      </w:pPr>
      <w:r>
        <w:rPr>
          <w:rFonts w:hint="eastAsia"/>
        </w:rPr>
        <w:t xml:space="preserve">GBDT </w:t>
      </w:r>
      <w:r>
        <w:rPr>
          <w:rFonts w:hint="eastAsia"/>
        </w:rPr>
        <w:t>来解决二分类问题和解决回归问题的本质是一样的，都是通过不断构建决策树的方式，使预测结果</w:t>
      </w:r>
      <w:proofErr w:type="gramStart"/>
      <w:r>
        <w:rPr>
          <w:rFonts w:hint="eastAsia"/>
        </w:rPr>
        <w:t>一</w:t>
      </w:r>
      <w:proofErr w:type="gramEnd"/>
      <w:r>
        <w:rPr>
          <w:rFonts w:hint="eastAsia"/>
        </w:rPr>
        <w:t>步步的接近目标值，</w:t>
      </w:r>
      <w:r>
        <w:rPr>
          <w:rFonts w:hint="eastAsia"/>
        </w:rPr>
        <w:t xml:space="preserve"> </w:t>
      </w:r>
      <w:r w:rsidR="00301C58">
        <w:rPr>
          <w:rFonts w:hint="eastAsia"/>
        </w:rPr>
        <w:t>但是二分类问题和回归问题的损失函数是不同的，</w:t>
      </w:r>
      <w:r>
        <w:rPr>
          <w:rFonts w:hint="eastAsia"/>
        </w:rPr>
        <w:t>回归问题中一般使用的是平方损失，而二分类问题中，</w:t>
      </w:r>
      <w:r>
        <w:rPr>
          <w:rFonts w:hint="eastAsia"/>
        </w:rPr>
        <w:t>GBDT</w:t>
      </w:r>
      <w:r>
        <w:rPr>
          <w:rFonts w:hint="eastAsia"/>
        </w:rPr>
        <w:t>和逻辑回归一样，使用的下面这个：</w:t>
      </w:r>
    </w:p>
    <w:p w:rsidR="00A44623" w:rsidRPr="00301C58" w:rsidRDefault="0079326F" w:rsidP="00B560A5">
      <w:pPr>
        <w:jc w:val="center"/>
        <w:rPr>
          <w:rFonts w:hint="eastAsia"/>
        </w:rPr>
      </w:pPr>
      <w:r>
        <w:rPr>
          <w:noProof/>
        </w:rPr>
        <w:drawing>
          <wp:inline distT="0" distB="0" distL="0" distR="0" wp14:anchorId="35C07BD6" wp14:editId="3A79A9F7">
            <wp:extent cx="4276725" cy="6286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76725" cy="628650"/>
                    </a:xfrm>
                    <a:prstGeom prst="rect">
                      <a:avLst/>
                    </a:prstGeom>
                  </pic:spPr>
                </pic:pic>
              </a:graphicData>
            </a:graphic>
          </wp:inline>
        </w:drawing>
      </w:r>
    </w:p>
    <w:p w:rsidR="00A44623" w:rsidRDefault="00C60DCD" w:rsidP="00A44623">
      <w:pPr>
        <w:rPr>
          <w:rFonts w:hint="eastAsia"/>
        </w:rPr>
      </w:pPr>
      <w:r w:rsidRPr="00C60DCD">
        <w:rPr>
          <w:rFonts w:hint="eastAsia"/>
        </w:rPr>
        <w:t>其中，</w:t>
      </w:r>
      <w:proofErr w:type="spellStart"/>
      <w:r w:rsidR="00014600">
        <w:rPr>
          <w:rFonts w:hint="eastAsia"/>
        </w:rPr>
        <w:t>yi</w:t>
      </w:r>
      <w:proofErr w:type="spellEnd"/>
      <w:r w:rsidRPr="00C60DCD">
        <w:rPr>
          <w:rFonts w:hint="eastAsia"/>
        </w:rPr>
        <w:t>是第</w:t>
      </w:r>
      <w:proofErr w:type="spellStart"/>
      <w:r w:rsidR="00B13DD1">
        <w:rPr>
          <w:rFonts w:hint="eastAsia"/>
        </w:rPr>
        <w:t>i</w:t>
      </w:r>
      <w:proofErr w:type="spellEnd"/>
      <w:proofErr w:type="gramStart"/>
      <w:r w:rsidRPr="00C60DCD">
        <w:rPr>
          <w:rFonts w:hint="eastAsia"/>
        </w:rPr>
        <w:t>个</w:t>
      </w:r>
      <w:proofErr w:type="gramEnd"/>
      <w:r w:rsidRPr="00C60DCD">
        <w:rPr>
          <w:rFonts w:hint="eastAsia"/>
        </w:rPr>
        <w:t>样本的观测值，取值要么是</w:t>
      </w:r>
      <w:r w:rsidRPr="00C60DCD">
        <w:rPr>
          <w:rFonts w:hint="eastAsia"/>
        </w:rPr>
        <w:t>0</w:t>
      </w:r>
      <w:r w:rsidRPr="00C60DCD">
        <w:rPr>
          <w:rFonts w:hint="eastAsia"/>
        </w:rPr>
        <w:t>要么是</w:t>
      </w:r>
      <w:r w:rsidRPr="00C60DCD">
        <w:rPr>
          <w:rFonts w:hint="eastAsia"/>
        </w:rPr>
        <w:t>1</w:t>
      </w:r>
      <w:r w:rsidRPr="00C60DCD">
        <w:rPr>
          <w:rFonts w:hint="eastAsia"/>
        </w:rPr>
        <w:t>，而</w:t>
      </w:r>
      <w:r w:rsidR="002E328D">
        <w:rPr>
          <w:rFonts w:hint="eastAsia"/>
        </w:rPr>
        <w:t>pi</w:t>
      </w:r>
      <w:r w:rsidRPr="00C60DCD">
        <w:rPr>
          <w:rFonts w:hint="eastAsia"/>
        </w:rPr>
        <w:t>是第</w:t>
      </w:r>
      <w:proofErr w:type="spellStart"/>
      <w:r w:rsidR="00517614">
        <w:rPr>
          <w:rFonts w:hint="eastAsia"/>
        </w:rPr>
        <w:t>i</w:t>
      </w:r>
      <w:proofErr w:type="spellEnd"/>
      <w:proofErr w:type="gramStart"/>
      <w:r w:rsidRPr="00C60DCD">
        <w:rPr>
          <w:rFonts w:hint="eastAsia"/>
        </w:rPr>
        <w:t>个</w:t>
      </w:r>
      <w:proofErr w:type="gramEnd"/>
      <w:r w:rsidRPr="00C60DCD">
        <w:rPr>
          <w:rFonts w:hint="eastAsia"/>
        </w:rPr>
        <w:t>样本的预测值，取值是</w:t>
      </w:r>
      <w:r w:rsidRPr="00C60DCD">
        <w:rPr>
          <w:rFonts w:hint="eastAsia"/>
        </w:rPr>
        <w:t>0-1</w:t>
      </w:r>
      <w:r w:rsidRPr="00C60DCD">
        <w:rPr>
          <w:rFonts w:hint="eastAsia"/>
        </w:rPr>
        <w:t>之间的概率，由于我们知道</w:t>
      </w:r>
      <w:r w:rsidRPr="00C60DCD">
        <w:rPr>
          <w:rFonts w:hint="eastAsia"/>
        </w:rPr>
        <w:t>GBDT</w:t>
      </w:r>
      <w:r w:rsidRPr="00C60DCD">
        <w:rPr>
          <w:rFonts w:hint="eastAsia"/>
        </w:rPr>
        <w:t>拟合的残差是当前模型的负梯度，那么我们就需要求出这个模型的导数，即</w:t>
      </w:r>
      <w:proofErr w:type="spellStart"/>
      <w:r w:rsidR="00517614">
        <w:rPr>
          <w:rFonts w:hint="eastAsia"/>
        </w:rPr>
        <w:t>dL</w:t>
      </w:r>
      <w:proofErr w:type="spellEnd"/>
      <w:r w:rsidR="00517614">
        <w:rPr>
          <w:rFonts w:hint="eastAsia"/>
        </w:rPr>
        <w:t>/dpi</w:t>
      </w:r>
      <w:r w:rsidRPr="00C60DCD">
        <w:rPr>
          <w:rFonts w:hint="eastAsia"/>
        </w:rPr>
        <w:t>，对于某个特定的样本，求导的话就可以只考虑它本身，</w:t>
      </w:r>
      <w:r w:rsidRPr="00C60DCD">
        <w:rPr>
          <w:rFonts w:hint="eastAsia"/>
        </w:rPr>
        <w:t xml:space="preserve"> </w:t>
      </w:r>
      <w:r w:rsidRPr="00C60DCD">
        <w:rPr>
          <w:rFonts w:hint="eastAsia"/>
        </w:rPr>
        <w:t>去掉加和号，那么就变成了</w:t>
      </w:r>
      <w:r w:rsidR="007364A7">
        <w:rPr>
          <w:rFonts w:hint="eastAsia"/>
        </w:rPr>
        <w:t>dl</w:t>
      </w:r>
      <w:r w:rsidR="007364A7">
        <w:rPr>
          <w:rFonts w:hint="eastAsia"/>
        </w:rPr>
        <w:t>/dpi</w:t>
      </w:r>
      <w:r w:rsidRPr="00C60DCD">
        <w:rPr>
          <w:rFonts w:hint="eastAsia"/>
        </w:rPr>
        <w:t>，其中</w:t>
      </w:r>
      <w:r w:rsidR="00F50330">
        <w:rPr>
          <w:rFonts w:hint="eastAsia"/>
        </w:rPr>
        <w:t>l</w:t>
      </w:r>
      <w:r w:rsidRPr="00C60DCD">
        <w:rPr>
          <w:rFonts w:hint="eastAsia"/>
        </w:rPr>
        <w:t>如下：</w:t>
      </w:r>
    </w:p>
    <w:p w:rsidR="00A44623" w:rsidRPr="00067EFA" w:rsidRDefault="004C7E1A" w:rsidP="00207BDA">
      <w:pPr>
        <w:jc w:val="center"/>
        <w:rPr>
          <w:rFonts w:hint="eastAsia"/>
        </w:rPr>
      </w:pPr>
      <w:r>
        <w:rPr>
          <w:noProof/>
        </w:rPr>
        <w:drawing>
          <wp:inline distT="0" distB="0" distL="0" distR="0" wp14:anchorId="6914F396" wp14:editId="006E01F0">
            <wp:extent cx="3562350" cy="10001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62350" cy="1000125"/>
                    </a:xfrm>
                    <a:prstGeom prst="rect">
                      <a:avLst/>
                    </a:prstGeom>
                  </pic:spPr>
                </pic:pic>
              </a:graphicData>
            </a:graphic>
          </wp:inline>
        </w:drawing>
      </w:r>
    </w:p>
    <w:p w:rsidR="00A44623" w:rsidRDefault="004561A9" w:rsidP="00A44623">
      <w:pPr>
        <w:rPr>
          <w:rFonts w:hint="eastAsia"/>
        </w:rPr>
      </w:pPr>
      <w:r w:rsidRPr="004561A9">
        <w:rPr>
          <w:rFonts w:hint="eastAsia"/>
        </w:rPr>
        <w:lastRenderedPageBreak/>
        <w:t>如果对逻辑回归非常熟悉的话，</w:t>
      </w:r>
      <w:r w:rsidR="002F63C0">
        <w:rPr>
          <w:noProof/>
        </w:rPr>
        <w:drawing>
          <wp:inline distT="0" distB="0" distL="0" distR="0" wp14:anchorId="2DD6E42F" wp14:editId="24C7A0C3">
            <wp:extent cx="611252" cy="24871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0789" cy="248529"/>
                    </a:xfrm>
                    <a:prstGeom prst="rect">
                      <a:avLst/>
                    </a:prstGeom>
                  </pic:spPr>
                </pic:pic>
              </a:graphicData>
            </a:graphic>
          </wp:inline>
        </w:drawing>
      </w:r>
      <w:r w:rsidRPr="004561A9">
        <w:rPr>
          <w:rFonts w:hint="eastAsia"/>
        </w:rPr>
        <w:t>一定不会陌生吧，这就是对几率比取了个对数，</w:t>
      </w:r>
      <w:r w:rsidRPr="004561A9">
        <w:rPr>
          <w:rFonts w:hint="eastAsia"/>
        </w:rPr>
        <w:t xml:space="preserve"> </w:t>
      </w:r>
      <w:r w:rsidRPr="004561A9">
        <w:rPr>
          <w:rFonts w:hint="eastAsia"/>
        </w:rPr>
        <w:t>并且在逻辑回归里面这个式子会等于</w:t>
      </w:r>
      <w:r w:rsidR="000D37BC">
        <w:rPr>
          <w:noProof/>
        </w:rPr>
        <w:drawing>
          <wp:inline distT="0" distB="0" distL="0" distR="0" wp14:anchorId="5BFA3D36" wp14:editId="07AF446C">
            <wp:extent cx="197510" cy="14220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1268" cy="144913"/>
                    </a:xfrm>
                    <a:prstGeom prst="rect">
                      <a:avLst/>
                    </a:prstGeom>
                  </pic:spPr>
                </pic:pic>
              </a:graphicData>
            </a:graphic>
          </wp:inline>
        </w:drawing>
      </w:r>
      <w:r w:rsidRPr="004561A9">
        <w:rPr>
          <w:rFonts w:hint="eastAsia"/>
        </w:rPr>
        <w:t>，所以才推出了</w:t>
      </w:r>
      <w:r w:rsidR="006C53D2">
        <w:rPr>
          <w:noProof/>
        </w:rPr>
        <w:drawing>
          <wp:inline distT="0" distB="0" distL="0" distR="0" wp14:anchorId="39648A2B" wp14:editId="0BF8B1DB">
            <wp:extent cx="904875" cy="3238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904875" cy="323850"/>
                    </a:xfrm>
                    <a:prstGeom prst="rect">
                      <a:avLst/>
                    </a:prstGeom>
                  </pic:spPr>
                </pic:pic>
              </a:graphicData>
            </a:graphic>
          </wp:inline>
        </w:drawing>
      </w:r>
      <w:r w:rsidRPr="004561A9">
        <w:rPr>
          <w:rFonts w:hint="eastAsia"/>
        </w:rPr>
        <w:t>的那个形式。这里令</w:t>
      </w:r>
      <w:r w:rsidR="00EB6EF5">
        <w:rPr>
          <w:noProof/>
        </w:rPr>
        <w:drawing>
          <wp:inline distT="0" distB="0" distL="0" distR="0" wp14:anchorId="7F5643A1" wp14:editId="2275C8F6">
            <wp:extent cx="723900" cy="2762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723900" cy="276225"/>
                    </a:xfrm>
                    <a:prstGeom prst="rect">
                      <a:avLst/>
                    </a:prstGeom>
                  </pic:spPr>
                </pic:pic>
              </a:graphicData>
            </a:graphic>
          </wp:inline>
        </w:drawing>
      </w:r>
      <w:r w:rsidR="00F475A6">
        <w:rPr>
          <w:rFonts w:hint="eastAsia"/>
        </w:rPr>
        <w:t>，</w:t>
      </w:r>
      <w:r w:rsidRPr="004561A9">
        <w:rPr>
          <w:rFonts w:hint="eastAsia"/>
        </w:rPr>
        <w:t>即</w:t>
      </w:r>
      <w:r w:rsidR="00703D35">
        <w:rPr>
          <w:noProof/>
        </w:rPr>
        <w:drawing>
          <wp:inline distT="0" distB="0" distL="0" distR="0" wp14:anchorId="694E72EA" wp14:editId="019B7811">
            <wp:extent cx="704850" cy="304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704850" cy="304800"/>
                    </a:xfrm>
                    <a:prstGeom prst="rect">
                      <a:avLst/>
                    </a:prstGeom>
                  </pic:spPr>
                </pic:pic>
              </a:graphicData>
            </a:graphic>
          </wp:inline>
        </w:drawing>
      </w:r>
      <w:r w:rsidR="005F5D47">
        <w:rPr>
          <w:rFonts w:hint="eastAsia"/>
        </w:rPr>
        <w:t>，</w:t>
      </w:r>
      <w:r w:rsidRPr="004561A9">
        <w:rPr>
          <w:rFonts w:hint="eastAsia"/>
        </w:rPr>
        <w:t>则上面这个式子变成了：</w:t>
      </w:r>
    </w:p>
    <w:p w:rsidR="00C72B96" w:rsidRDefault="00A82B1B" w:rsidP="006B01A3">
      <w:pPr>
        <w:jc w:val="center"/>
        <w:rPr>
          <w:rFonts w:hint="eastAsia"/>
        </w:rPr>
      </w:pPr>
      <w:r>
        <w:rPr>
          <w:noProof/>
        </w:rPr>
        <w:drawing>
          <wp:inline distT="0" distB="0" distL="0" distR="0" wp14:anchorId="378A03BB" wp14:editId="44BDF799">
            <wp:extent cx="3143250" cy="13906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43250" cy="1390650"/>
                    </a:xfrm>
                    <a:prstGeom prst="rect">
                      <a:avLst/>
                    </a:prstGeom>
                  </pic:spPr>
                </pic:pic>
              </a:graphicData>
            </a:graphic>
          </wp:inline>
        </w:drawing>
      </w:r>
    </w:p>
    <w:p w:rsidR="00C72B96" w:rsidRDefault="00197928" w:rsidP="00A44623">
      <w:pPr>
        <w:rPr>
          <w:rFonts w:hint="eastAsia"/>
        </w:rPr>
      </w:pPr>
      <w:r w:rsidRPr="00197928">
        <w:rPr>
          <w:rFonts w:hint="eastAsia"/>
        </w:rPr>
        <w:t>这时候，我们对</w:t>
      </w:r>
      <w:r w:rsidR="007970CE">
        <w:rPr>
          <w:noProof/>
        </w:rPr>
        <w:drawing>
          <wp:inline distT="0" distB="0" distL="0" distR="0" wp14:anchorId="4ABB3A29" wp14:editId="0BB311C9">
            <wp:extent cx="523875" cy="2286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3875" cy="228600"/>
                    </a:xfrm>
                    <a:prstGeom prst="rect">
                      <a:avLst/>
                    </a:prstGeom>
                  </pic:spPr>
                </pic:pic>
              </a:graphicData>
            </a:graphic>
          </wp:inline>
        </w:drawing>
      </w:r>
      <w:r w:rsidRPr="00197928">
        <w:rPr>
          <w:rFonts w:hint="eastAsia"/>
        </w:rPr>
        <w:t>求导，得</w:t>
      </w:r>
      <w:r w:rsidR="00BF1C26">
        <w:rPr>
          <w:rFonts w:hint="eastAsia"/>
        </w:rPr>
        <w:t>：</w:t>
      </w:r>
    </w:p>
    <w:p w:rsidR="00BF1C26" w:rsidRDefault="00BF1C26" w:rsidP="00060A79">
      <w:pPr>
        <w:jc w:val="center"/>
        <w:rPr>
          <w:rFonts w:hint="eastAsia"/>
        </w:rPr>
      </w:pPr>
      <w:r>
        <w:rPr>
          <w:noProof/>
        </w:rPr>
        <w:drawing>
          <wp:inline distT="0" distB="0" distL="0" distR="0" wp14:anchorId="75FD00D2" wp14:editId="06156F6E">
            <wp:extent cx="3352800" cy="5334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52800" cy="533400"/>
                    </a:xfrm>
                    <a:prstGeom prst="rect">
                      <a:avLst/>
                    </a:prstGeom>
                  </pic:spPr>
                </pic:pic>
              </a:graphicData>
            </a:graphic>
          </wp:inline>
        </w:drawing>
      </w:r>
    </w:p>
    <w:p w:rsidR="00C72B96" w:rsidRDefault="00DC6AC2" w:rsidP="00A44623">
      <w:pPr>
        <w:rPr>
          <w:rFonts w:hint="eastAsia"/>
        </w:rPr>
      </w:pPr>
      <w:r w:rsidRPr="00DC6AC2">
        <w:rPr>
          <w:rFonts w:hint="eastAsia"/>
        </w:rPr>
        <w:t>这样，我们就得到了某个训练样本在当前模型的梯度值了，那么残差就是</w:t>
      </w:r>
      <w:proofErr w:type="spellStart"/>
      <w:r w:rsidR="000A16D2">
        <w:rPr>
          <w:rFonts w:hint="eastAsia"/>
        </w:rPr>
        <w:t>yi</w:t>
      </w:r>
      <w:proofErr w:type="spellEnd"/>
      <w:r w:rsidR="000A16D2">
        <w:rPr>
          <w:rFonts w:hint="eastAsia"/>
        </w:rPr>
        <w:t>-pi</w:t>
      </w:r>
      <w:r w:rsidRPr="00DC6AC2">
        <w:rPr>
          <w:rFonts w:hint="eastAsia"/>
        </w:rPr>
        <w:t>。</w:t>
      </w:r>
      <w:r w:rsidRPr="00DC6AC2">
        <w:rPr>
          <w:rFonts w:hint="eastAsia"/>
        </w:rPr>
        <w:t>GBDT</w:t>
      </w:r>
      <w:r w:rsidRPr="00DC6AC2">
        <w:rPr>
          <w:rFonts w:hint="eastAsia"/>
        </w:rPr>
        <w:t>二分类的这个思想，其实和逻辑回归的思想一样，逻辑回归是用一个线性模型去拟合</w:t>
      </w:r>
      <w:r w:rsidR="002145B7">
        <w:rPr>
          <w:rFonts w:hint="eastAsia"/>
        </w:rPr>
        <w:t>P(</w:t>
      </w:r>
      <w:r w:rsidR="003E3AA5">
        <w:rPr>
          <w:rFonts w:hint="eastAsia"/>
        </w:rPr>
        <w:t>y</w:t>
      </w:r>
      <w:r w:rsidR="002145B7">
        <w:rPr>
          <w:rFonts w:hint="eastAsia"/>
        </w:rPr>
        <w:t>=1|x)</w:t>
      </w:r>
      <w:r w:rsidRPr="00DC6AC2">
        <w:rPr>
          <w:rFonts w:hint="eastAsia"/>
        </w:rPr>
        <w:t>这个事件的对数几率</w:t>
      </w:r>
      <w:r w:rsidR="00152C9B">
        <w:rPr>
          <w:noProof/>
        </w:rPr>
        <w:drawing>
          <wp:inline distT="0" distB="0" distL="0" distR="0" wp14:anchorId="03FD18C3" wp14:editId="18A8B3A2">
            <wp:extent cx="921715" cy="238659"/>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920663" cy="238387"/>
                    </a:xfrm>
                    <a:prstGeom prst="rect">
                      <a:avLst/>
                    </a:prstGeom>
                  </pic:spPr>
                </pic:pic>
              </a:graphicData>
            </a:graphic>
          </wp:inline>
        </w:drawing>
      </w:r>
      <w:r w:rsidRPr="00DC6AC2">
        <w:rPr>
          <w:rFonts w:hint="eastAsia"/>
        </w:rPr>
        <w:t>，</w:t>
      </w:r>
      <w:r w:rsidRPr="00DC6AC2">
        <w:rPr>
          <w:rFonts w:hint="eastAsia"/>
        </w:rPr>
        <w:t>GBDT</w:t>
      </w:r>
      <w:r w:rsidRPr="00DC6AC2">
        <w:rPr>
          <w:rFonts w:hint="eastAsia"/>
        </w:rPr>
        <w:t>二分类也是如此，</w:t>
      </w:r>
      <w:r w:rsidRPr="00DC6AC2">
        <w:rPr>
          <w:rFonts w:hint="eastAsia"/>
        </w:rPr>
        <w:t xml:space="preserve"> </w:t>
      </w:r>
      <w:r w:rsidRPr="00DC6AC2">
        <w:rPr>
          <w:rFonts w:hint="eastAsia"/>
        </w:rPr>
        <w:t>用一系列的梯度提升树去拟合这个对数几率，</w:t>
      </w:r>
      <w:r w:rsidRPr="00DC6AC2">
        <w:rPr>
          <w:rFonts w:hint="eastAsia"/>
        </w:rPr>
        <w:t xml:space="preserve"> </w:t>
      </w:r>
      <w:r w:rsidRPr="00DC6AC2">
        <w:rPr>
          <w:rFonts w:hint="eastAsia"/>
        </w:rPr>
        <w:t>其分类模型可以表达为：</w:t>
      </w:r>
    </w:p>
    <w:p w:rsidR="00C72B96" w:rsidRPr="00EE72EA" w:rsidRDefault="00EE72EA" w:rsidP="00004A31">
      <w:pPr>
        <w:jc w:val="center"/>
        <w:rPr>
          <w:rFonts w:hint="eastAsia"/>
        </w:rPr>
      </w:pPr>
      <w:r>
        <w:rPr>
          <w:noProof/>
        </w:rPr>
        <w:drawing>
          <wp:inline distT="0" distB="0" distL="0" distR="0" wp14:anchorId="76CA6AA6" wp14:editId="4E6A6069">
            <wp:extent cx="2286000" cy="5143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86000" cy="514350"/>
                    </a:xfrm>
                    <a:prstGeom prst="rect">
                      <a:avLst/>
                    </a:prstGeom>
                  </pic:spPr>
                </pic:pic>
              </a:graphicData>
            </a:graphic>
          </wp:inline>
        </w:drawing>
      </w:r>
    </w:p>
    <w:p w:rsidR="00C72B96" w:rsidRDefault="00E16F69" w:rsidP="00A44623">
      <w:pPr>
        <w:rPr>
          <w:rFonts w:hint="eastAsia"/>
        </w:rPr>
      </w:pPr>
      <w:r w:rsidRPr="00E16F69">
        <w:rPr>
          <w:rFonts w:hint="eastAsia"/>
        </w:rPr>
        <w:t>下面我们具体来看</w:t>
      </w:r>
      <w:r w:rsidRPr="00E16F69">
        <w:rPr>
          <w:rFonts w:hint="eastAsia"/>
        </w:rPr>
        <w:t>GBDT</w:t>
      </w:r>
      <w:r w:rsidRPr="00E16F69">
        <w:rPr>
          <w:rFonts w:hint="eastAsia"/>
        </w:rPr>
        <w:t>的生成过程，构建分类</w:t>
      </w:r>
      <w:r w:rsidRPr="00E16F69">
        <w:rPr>
          <w:rFonts w:hint="eastAsia"/>
        </w:rPr>
        <w:t>GBDT</w:t>
      </w:r>
      <w:r w:rsidRPr="00E16F69">
        <w:rPr>
          <w:rFonts w:hint="eastAsia"/>
        </w:rPr>
        <w:t>的步骤有两个：</w:t>
      </w:r>
    </w:p>
    <w:p w:rsidR="00C86EB0" w:rsidRDefault="00C86EB0" w:rsidP="00123750">
      <w:pPr>
        <w:pStyle w:val="a7"/>
        <w:numPr>
          <w:ilvl w:val="0"/>
          <w:numId w:val="1"/>
        </w:numPr>
        <w:ind w:firstLineChars="0"/>
        <w:rPr>
          <w:rFonts w:hint="eastAsia"/>
        </w:rPr>
      </w:pPr>
      <w:r>
        <w:rPr>
          <w:rFonts w:hint="eastAsia"/>
        </w:rPr>
        <w:t>初始化</w:t>
      </w:r>
      <w:r>
        <w:rPr>
          <w:rFonts w:hint="eastAsia"/>
        </w:rPr>
        <w:t>GBDT</w:t>
      </w:r>
    </w:p>
    <w:p w:rsidR="006535E4" w:rsidRPr="00C86EB0" w:rsidRDefault="00C86EB0" w:rsidP="005E3FCE">
      <w:pPr>
        <w:ind w:firstLine="420"/>
        <w:rPr>
          <w:rFonts w:hint="eastAsia"/>
        </w:rPr>
      </w:pPr>
      <w:r>
        <w:rPr>
          <w:rFonts w:hint="eastAsia"/>
        </w:rPr>
        <w:t>和回归问题一样，分类</w:t>
      </w:r>
      <w:r>
        <w:rPr>
          <w:rFonts w:hint="eastAsia"/>
        </w:rPr>
        <w:t xml:space="preserve"> GBDT </w:t>
      </w:r>
      <w:r>
        <w:rPr>
          <w:rFonts w:hint="eastAsia"/>
        </w:rPr>
        <w:t>的初始状态也只有一个叶子节点，该节点为所有样本的初始预测值，如下：</w:t>
      </w:r>
    </w:p>
    <w:p w:rsidR="006535E4" w:rsidRPr="00EA4E75" w:rsidRDefault="00EA4E75" w:rsidP="00F35A6E">
      <w:pPr>
        <w:jc w:val="center"/>
        <w:rPr>
          <w:rFonts w:hint="eastAsia"/>
        </w:rPr>
      </w:pPr>
      <w:r>
        <w:rPr>
          <w:noProof/>
        </w:rPr>
        <w:drawing>
          <wp:inline distT="0" distB="0" distL="0" distR="0" wp14:anchorId="7688C27C" wp14:editId="697C1C1F">
            <wp:extent cx="2238375" cy="5334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38375" cy="533400"/>
                    </a:xfrm>
                    <a:prstGeom prst="rect">
                      <a:avLst/>
                    </a:prstGeom>
                  </pic:spPr>
                </pic:pic>
              </a:graphicData>
            </a:graphic>
          </wp:inline>
        </w:drawing>
      </w:r>
    </w:p>
    <w:p w:rsidR="006535E4" w:rsidRDefault="00A024DB" w:rsidP="00A44623">
      <w:pPr>
        <w:rPr>
          <w:rFonts w:hint="eastAsia"/>
        </w:rPr>
      </w:pPr>
      <w:r w:rsidRPr="00A024DB">
        <w:rPr>
          <w:rFonts w:hint="eastAsia"/>
        </w:rPr>
        <w:t>上式里面，</w:t>
      </w:r>
      <w:r w:rsidR="00115F97">
        <w:rPr>
          <w:rFonts w:hint="eastAsia"/>
        </w:rPr>
        <w:t>F</w:t>
      </w:r>
      <w:r w:rsidRPr="00A024DB">
        <w:rPr>
          <w:rFonts w:hint="eastAsia"/>
        </w:rPr>
        <w:t>代表</w:t>
      </w:r>
      <w:r w:rsidRPr="00A024DB">
        <w:rPr>
          <w:rFonts w:hint="eastAsia"/>
        </w:rPr>
        <w:t>GBDT</w:t>
      </w:r>
      <w:r w:rsidRPr="00A024DB">
        <w:rPr>
          <w:rFonts w:hint="eastAsia"/>
        </w:rPr>
        <w:t>模型，</w:t>
      </w:r>
      <w:r w:rsidR="009B42CF">
        <w:rPr>
          <w:rFonts w:hint="eastAsia"/>
        </w:rPr>
        <w:t>F0</w:t>
      </w:r>
      <w:r w:rsidR="00277BEA">
        <w:rPr>
          <w:rFonts w:hint="eastAsia"/>
        </w:rPr>
        <w:t>是模型的初始</w:t>
      </w:r>
      <w:r w:rsidRPr="00A024DB">
        <w:rPr>
          <w:rFonts w:hint="eastAsia"/>
        </w:rPr>
        <w:t>状态，</w:t>
      </w:r>
      <w:r w:rsidRPr="00A024DB">
        <w:rPr>
          <w:rFonts w:hint="eastAsia"/>
        </w:rPr>
        <w:t xml:space="preserve"> </w:t>
      </w:r>
      <w:r w:rsidRPr="00A024DB">
        <w:rPr>
          <w:rFonts w:hint="eastAsia"/>
        </w:rPr>
        <w:t>该式子的意思是找到一个</w:t>
      </w:r>
      <w:r w:rsidR="008E4E3B">
        <w:rPr>
          <w:noProof/>
        </w:rPr>
        <w:drawing>
          <wp:inline distT="0" distB="0" distL="0" distR="0" wp14:anchorId="0B19FA84" wp14:editId="34739781">
            <wp:extent cx="113995" cy="160934"/>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14914" cy="162232"/>
                    </a:xfrm>
                    <a:prstGeom prst="rect">
                      <a:avLst/>
                    </a:prstGeom>
                  </pic:spPr>
                </pic:pic>
              </a:graphicData>
            </a:graphic>
          </wp:inline>
        </w:drawing>
      </w:r>
      <w:r w:rsidRPr="00A024DB">
        <w:rPr>
          <w:rFonts w:hint="eastAsia"/>
        </w:rPr>
        <w:t>，使所有样本的</w:t>
      </w:r>
      <w:r w:rsidRPr="00A024DB">
        <w:rPr>
          <w:rFonts w:hint="eastAsia"/>
        </w:rPr>
        <w:t xml:space="preserve"> Loss </w:t>
      </w:r>
      <w:r w:rsidRPr="00A024DB">
        <w:rPr>
          <w:rFonts w:hint="eastAsia"/>
        </w:rPr>
        <w:t>最小，在这里及下文中，</w:t>
      </w:r>
      <w:r w:rsidR="00D25587">
        <w:rPr>
          <w:noProof/>
        </w:rPr>
        <w:drawing>
          <wp:inline distT="0" distB="0" distL="0" distR="0" wp14:anchorId="6CD05D10" wp14:editId="108F1073">
            <wp:extent cx="113995" cy="160934"/>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14914" cy="162232"/>
                    </a:xfrm>
                    <a:prstGeom prst="rect">
                      <a:avLst/>
                    </a:prstGeom>
                  </pic:spPr>
                </pic:pic>
              </a:graphicData>
            </a:graphic>
          </wp:inline>
        </w:drawing>
      </w:r>
      <w:r w:rsidRPr="00A024DB">
        <w:rPr>
          <w:rFonts w:hint="eastAsia"/>
        </w:rPr>
        <w:t>都表示节点的输出，即叶子节点，</w:t>
      </w:r>
      <w:r w:rsidRPr="00A024DB">
        <w:rPr>
          <w:rFonts w:hint="eastAsia"/>
        </w:rPr>
        <w:t xml:space="preserve"> </w:t>
      </w:r>
      <w:r w:rsidRPr="00A024DB">
        <w:rPr>
          <w:rFonts w:hint="eastAsia"/>
        </w:rPr>
        <w:t>且它是一个</w:t>
      </w:r>
      <w:r w:rsidR="00D14AAF">
        <w:rPr>
          <w:noProof/>
        </w:rPr>
        <w:drawing>
          <wp:inline distT="0" distB="0" distL="0" distR="0" wp14:anchorId="24346CF8" wp14:editId="0A4534B2">
            <wp:extent cx="523875" cy="2286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3875" cy="228600"/>
                    </a:xfrm>
                    <a:prstGeom prst="rect">
                      <a:avLst/>
                    </a:prstGeom>
                  </pic:spPr>
                </pic:pic>
              </a:graphicData>
            </a:graphic>
          </wp:inline>
        </w:drawing>
      </w:r>
      <w:r w:rsidRPr="00A024DB">
        <w:rPr>
          <w:rFonts w:hint="eastAsia"/>
        </w:rPr>
        <w:t>形式的值</w:t>
      </w:r>
      <w:r w:rsidRPr="00A024DB">
        <w:rPr>
          <w:rFonts w:hint="eastAsia"/>
        </w:rPr>
        <w:t>(</w:t>
      </w:r>
      <w:proofErr w:type="gramStart"/>
      <w:r w:rsidRPr="00A024DB">
        <w:rPr>
          <w:rFonts w:hint="eastAsia"/>
        </w:rPr>
        <w:t>回归值</w:t>
      </w:r>
      <w:proofErr w:type="gramEnd"/>
      <w:r w:rsidRPr="00A024DB">
        <w:rPr>
          <w:rFonts w:hint="eastAsia"/>
        </w:rPr>
        <w:t>)</w:t>
      </w:r>
      <w:r w:rsidRPr="00A024DB">
        <w:rPr>
          <w:rFonts w:hint="eastAsia"/>
        </w:rPr>
        <w:t>，在初始状态，</w:t>
      </w:r>
      <w:r w:rsidR="008953A9">
        <w:rPr>
          <w:noProof/>
        </w:rPr>
        <w:drawing>
          <wp:inline distT="0" distB="0" distL="0" distR="0" wp14:anchorId="1984DFE1" wp14:editId="62038310">
            <wp:extent cx="561975" cy="2190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975" cy="219075"/>
                    </a:xfrm>
                    <a:prstGeom prst="rect">
                      <a:avLst/>
                    </a:prstGeom>
                  </pic:spPr>
                </pic:pic>
              </a:graphicData>
            </a:graphic>
          </wp:inline>
        </w:drawing>
      </w:r>
      <w:r w:rsidRPr="00A024DB">
        <w:rPr>
          <w:rFonts w:hint="eastAsia"/>
        </w:rPr>
        <w:t>。</w:t>
      </w:r>
    </w:p>
    <w:p w:rsidR="00A23993" w:rsidRPr="00606100" w:rsidRDefault="00606100" w:rsidP="00C84DFC">
      <w:pPr>
        <w:ind w:firstLine="420"/>
        <w:rPr>
          <w:rFonts w:hint="eastAsia"/>
        </w:rPr>
      </w:pPr>
      <w:r w:rsidRPr="00606100">
        <w:rPr>
          <w:rFonts w:hint="eastAsia"/>
        </w:rPr>
        <w:t>下面看例子，假设我们有下面</w:t>
      </w:r>
      <w:r w:rsidRPr="00606100">
        <w:rPr>
          <w:rFonts w:hint="eastAsia"/>
        </w:rPr>
        <w:t>3</w:t>
      </w:r>
      <w:r w:rsidRPr="00606100">
        <w:rPr>
          <w:rFonts w:hint="eastAsia"/>
        </w:rPr>
        <w:t>条样本：</w:t>
      </w:r>
    </w:p>
    <w:p w:rsidR="00A23993" w:rsidRPr="003F76B9" w:rsidRDefault="00F068FB" w:rsidP="00F93651">
      <w:pPr>
        <w:jc w:val="center"/>
        <w:rPr>
          <w:rFonts w:hint="eastAsia"/>
        </w:rPr>
      </w:pPr>
      <w:r>
        <w:rPr>
          <w:noProof/>
        </w:rPr>
        <w:lastRenderedPageBreak/>
        <w:drawing>
          <wp:inline distT="0" distB="0" distL="0" distR="0" wp14:anchorId="54F21412" wp14:editId="140EA582">
            <wp:extent cx="4314825" cy="10572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314825" cy="1057275"/>
                    </a:xfrm>
                    <a:prstGeom prst="rect">
                      <a:avLst/>
                    </a:prstGeom>
                  </pic:spPr>
                </pic:pic>
              </a:graphicData>
            </a:graphic>
          </wp:inline>
        </w:drawing>
      </w:r>
    </w:p>
    <w:p w:rsidR="00A23993" w:rsidRDefault="00E9230C" w:rsidP="00EC6FB1">
      <w:pPr>
        <w:ind w:firstLine="420"/>
        <w:rPr>
          <w:rFonts w:hint="eastAsia"/>
        </w:rPr>
      </w:pPr>
      <w:r w:rsidRPr="00E9230C">
        <w:rPr>
          <w:rFonts w:hint="eastAsia"/>
        </w:rPr>
        <w:t>我们希望构建</w:t>
      </w:r>
      <w:r w:rsidRPr="00E9230C">
        <w:rPr>
          <w:rFonts w:hint="eastAsia"/>
        </w:rPr>
        <w:t xml:space="preserve"> GBDT </w:t>
      </w:r>
      <w:r w:rsidRPr="00E9230C">
        <w:rPr>
          <w:rFonts w:hint="eastAsia"/>
        </w:rPr>
        <w:t>分类树，它能通过「喜欢爆米花」、「年龄」和「颜色偏好」这</w:t>
      </w:r>
      <w:r w:rsidRPr="00E9230C">
        <w:rPr>
          <w:rFonts w:hint="eastAsia"/>
        </w:rPr>
        <w:t>3</w:t>
      </w:r>
      <w:r w:rsidRPr="00E9230C">
        <w:rPr>
          <w:rFonts w:hint="eastAsia"/>
        </w:rPr>
        <w:t>个特征来预测某一个样</w:t>
      </w:r>
      <w:proofErr w:type="gramStart"/>
      <w:r w:rsidRPr="00E9230C">
        <w:rPr>
          <w:rFonts w:hint="eastAsia"/>
        </w:rPr>
        <w:t>本是否</w:t>
      </w:r>
      <w:proofErr w:type="gramEnd"/>
      <w:r w:rsidRPr="00E9230C">
        <w:rPr>
          <w:rFonts w:hint="eastAsia"/>
        </w:rPr>
        <w:t>喜欢看电影。我们把数据代入上面的公式中求</w:t>
      </w:r>
      <w:r w:rsidRPr="00E9230C">
        <w:rPr>
          <w:rFonts w:hint="eastAsia"/>
        </w:rPr>
        <w:t>Loss:</w:t>
      </w:r>
    </w:p>
    <w:p w:rsidR="00BF277A" w:rsidRDefault="00051337" w:rsidP="00962BBB">
      <w:pPr>
        <w:jc w:val="center"/>
        <w:rPr>
          <w:rFonts w:hint="eastAsia"/>
        </w:rPr>
      </w:pPr>
      <w:r>
        <w:rPr>
          <w:noProof/>
        </w:rPr>
        <w:drawing>
          <wp:inline distT="0" distB="0" distL="0" distR="0" wp14:anchorId="0A3A6691" wp14:editId="7D7D8298">
            <wp:extent cx="2781300" cy="2857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81300" cy="285750"/>
                    </a:xfrm>
                    <a:prstGeom prst="rect">
                      <a:avLst/>
                    </a:prstGeom>
                  </pic:spPr>
                </pic:pic>
              </a:graphicData>
            </a:graphic>
          </wp:inline>
        </w:drawing>
      </w:r>
    </w:p>
    <w:p w:rsidR="00BF277A" w:rsidRDefault="00572CDA" w:rsidP="00A44623">
      <w:pPr>
        <w:rPr>
          <w:rFonts w:hint="eastAsia"/>
        </w:rPr>
      </w:pPr>
      <w:r w:rsidRPr="00572CDA">
        <w:rPr>
          <w:rFonts w:hint="eastAsia"/>
        </w:rPr>
        <w:t>为了令其最小，我们求导，且让导数为</w:t>
      </w:r>
      <w:r w:rsidRPr="00572CDA">
        <w:rPr>
          <w:rFonts w:hint="eastAsia"/>
        </w:rPr>
        <w:t>0</w:t>
      </w:r>
      <w:r w:rsidRPr="00572CDA">
        <w:rPr>
          <w:rFonts w:hint="eastAsia"/>
        </w:rPr>
        <w:t>，则：</w:t>
      </w:r>
    </w:p>
    <w:p w:rsidR="00BF277A" w:rsidRPr="00FD4695" w:rsidRDefault="00FD4695" w:rsidP="00264F29">
      <w:pPr>
        <w:jc w:val="center"/>
        <w:rPr>
          <w:rFonts w:hint="eastAsia"/>
        </w:rPr>
      </w:pPr>
      <w:r>
        <w:rPr>
          <w:noProof/>
        </w:rPr>
        <w:drawing>
          <wp:inline distT="0" distB="0" distL="0" distR="0" wp14:anchorId="6C921CAF" wp14:editId="4C7AF282">
            <wp:extent cx="2390775" cy="2381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390775" cy="238125"/>
                    </a:xfrm>
                    <a:prstGeom prst="rect">
                      <a:avLst/>
                    </a:prstGeom>
                  </pic:spPr>
                </pic:pic>
              </a:graphicData>
            </a:graphic>
          </wp:inline>
        </w:drawing>
      </w:r>
    </w:p>
    <w:p w:rsidR="00BF277A" w:rsidRDefault="00E65821" w:rsidP="00A44623">
      <w:pPr>
        <w:rPr>
          <w:rFonts w:hint="eastAsia"/>
        </w:rPr>
      </w:pPr>
      <w:r w:rsidRPr="00E65821">
        <w:rPr>
          <w:rFonts w:hint="eastAsia"/>
        </w:rPr>
        <w:t>于是，就得到了初始值</w:t>
      </w:r>
      <w:r w:rsidR="00FE45CB">
        <w:rPr>
          <w:rFonts w:hint="eastAsia"/>
        </w:rPr>
        <w:t>p=2/3</w:t>
      </w:r>
      <w:r w:rsidR="000202EB">
        <w:rPr>
          <w:rFonts w:hint="eastAsia"/>
        </w:rPr>
        <w:t>，</w:t>
      </w:r>
      <w:r w:rsidR="002F79B3">
        <w:rPr>
          <w:noProof/>
        </w:rPr>
        <w:drawing>
          <wp:inline distT="0" distB="0" distL="0" distR="0" wp14:anchorId="6F7FD6CB" wp14:editId="012ACCFB">
            <wp:extent cx="1581150" cy="2952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581150" cy="295275"/>
                    </a:xfrm>
                    <a:prstGeom prst="rect">
                      <a:avLst/>
                    </a:prstGeom>
                  </pic:spPr>
                </pic:pic>
              </a:graphicData>
            </a:graphic>
          </wp:inline>
        </w:drawing>
      </w:r>
      <w:r w:rsidRPr="00E65821">
        <w:rPr>
          <w:rFonts w:hint="eastAsia"/>
        </w:rPr>
        <w:t>模型的初识状态</w:t>
      </w:r>
      <w:r w:rsidR="002E42C5">
        <w:rPr>
          <w:rFonts w:hint="eastAsia"/>
        </w:rPr>
        <w:t>F0(x)=0.69</w:t>
      </w:r>
    </w:p>
    <w:p w:rsidR="006823C7" w:rsidRPr="002E42C5" w:rsidRDefault="00A9327D" w:rsidP="00A44623">
      <w:pPr>
        <w:rPr>
          <w:rFonts w:hint="eastAsia"/>
        </w:rPr>
      </w:pPr>
      <w:hyperlink r:id="rId28" w:history="1">
        <w:r>
          <w:rPr>
            <w:rStyle w:val="a8"/>
          </w:rPr>
          <w:t>https://mp.weixin.qq.com/s/XP5z_BEeFr6oJp9VmVJRqQ</w:t>
        </w:r>
      </w:hyperlink>
      <w:bookmarkStart w:id="0" w:name="_GoBack"/>
      <w:bookmarkEnd w:id="0"/>
    </w:p>
    <w:p w:rsidR="006823C7" w:rsidRDefault="006823C7" w:rsidP="00A44623">
      <w:pPr>
        <w:rPr>
          <w:rFonts w:hint="eastAsia"/>
        </w:rPr>
      </w:pPr>
    </w:p>
    <w:p w:rsidR="006823C7" w:rsidRDefault="006823C7" w:rsidP="00A44623">
      <w:pPr>
        <w:rPr>
          <w:rFonts w:hint="eastAsia"/>
        </w:rPr>
      </w:pPr>
    </w:p>
    <w:p w:rsidR="00BF277A" w:rsidRDefault="00BF277A" w:rsidP="00A44623">
      <w:pPr>
        <w:rPr>
          <w:rFonts w:hint="eastAsia"/>
        </w:rPr>
      </w:pPr>
    </w:p>
    <w:p w:rsidR="006535E4" w:rsidRDefault="006535E4" w:rsidP="00A44623">
      <w:pPr>
        <w:rPr>
          <w:rFonts w:hint="eastAsia"/>
        </w:rPr>
      </w:pPr>
    </w:p>
    <w:p w:rsidR="00A44623" w:rsidRPr="00A44623" w:rsidRDefault="00A44623" w:rsidP="00A44623"/>
    <w:sectPr w:rsidR="00A44623" w:rsidRPr="00A446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B03" w:rsidRDefault="00045B03" w:rsidP="009C3186">
      <w:r>
        <w:separator/>
      </w:r>
    </w:p>
  </w:endnote>
  <w:endnote w:type="continuationSeparator" w:id="0">
    <w:p w:rsidR="00045B03" w:rsidRDefault="00045B03" w:rsidP="009C3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B03" w:rsidRDefault="00045B03" w:rsidP="009C3186">
      <w:r>
        <w:separator/>
      </w:r>
    </w:p>
  </w:footnote>
  <w:footnote w:type="continuationSeparator" w:id="0">
    <w:p w:rsidR="00045B03" w:rsidRDefault="00045B03" w:rsidP="009C31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10D6C"/>
    <w:multiLevelType w:val="hybridMultilevel"/>
    <w:tmpl w:val="582AC8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36D0EE2"/>
    <w:multiLevelType w:val="hybridMultilevel"/>
    <w:tmpl w:val="D54427A0"/>
    <w:lvl w:ilvl="0" w:tplc="81BCAD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1CA"/>
    <w:rsid w:val="00004A31"/>
    <w:rsid w:val="00014600"/>
    <w:rsid w:val="000163E9"/>
    <w:rsid w:val="000202EB"/>
    <w:rsid w:val="00045B03"/>
    <w:rsid w:val="00051337"/>
    <w:rsid w:val="00055419"/>
    <w:rsid w:val="00060A79"/>
    <w:rsid w:val="00067EFA"/>
    <w:rsid w:val="000A16D2"/>
    <w:rsid w:val="000B4E55"/>
    <w:rsid w:val="000D37BC"/>
    <w:rsid w:val="000D4935"/>
    <w:rsid w:val="00115F97"/>
    <w:rsid w:val="00123750"/>
    <w:rsid w:val="00134C75"/>
    <w:rsid w:val="00152C9B"/>
    <w:rsid w:val="001970D8"/>
    <w:rsid w:val="00197928"/>
    <w:rsid w:val="001E21C4"/>
    <w:rsid w:val="00207BDA"/>
    <w:rsid w:val="002145B7"/>
    <w:rsid w:val="00221633"/>
    <w:rsid w:val="00230CBA"/>
    <w:rsid w:val="00253740"/>
    <w:rsid w:val="00264F29"/>
    <w:rsid w:val="00277BEA"/>
    <w:rsid w:val="00292D0B"/>
    <w:rsid w:val="002A6155"/>
    <w:rsid w:val="002E328D"/>
    <w:rsid w:val="002E42C5"/>
    <w:rsid w:val="002F63C0"/>
    <w:rsid w:val="002F79B3"/>
    <w:rsid w:val="00301C58"/>
    <w:rsid w:val="00343384"/>
    <w:rsid w:val="00375747"/>
    <w:rsid w:val="003E3AA5"/>
    <w:rsid w:val="003E4A84"/>
    <w:rsid w:val="003F76B9"/>
    <w:rsid w:val="004561A9"/>
    <w:rsid w:val="0046754F"/>
    <w:rsid w:val="004C7E1A"/>
    <w:rsid w:val="004D4759"/>
    <w:rsid w:val="00517614"/>
    <w:rsid w:val="00572CDA"/>
    <w:rsid w:val="005C4D9F"/>
    <w:rsid w:val="005E3FCE"/>
    <w:rsid w:val="005F5D47"/>
    <w:rsid w:val="00606100"/>
    <w:rsid w:val="006535E4"/>
    <w:rsid w:val="00674C65"/>
    <w:rsid w:val="006823C7"/>
    <w:rsid w:val="00684B28"/>
    <w:rsid w:val="00687D68"/>
    <w:rsid w:val="00696341"/>
    <w:rsid w:val="006B01A3"/>
    <w:rsid w:val="006C53D2"/>
    <w:rsid w:val="00703D35"/>
    <w:rsid w:val="007364A7"/>
    <w:rsid w:val="007500C1"/>
    <w:rsid w:val="0079326F"/>
    <w:rsid w:val="007970CE"/>
    <w:rsid w:val="008145DA"/>
    <w:rsid w:val="008171CA"/>
    <w:rsid w:val="008230E7"/>
    <w:rsid w:val="00886F80"/>
    <w:rsid w:val="008953A9"/>
    <w:rsid w:val="008B72E9"/>
    <w:rsid w:val="008C6E3E"/>
    <w:rsid w:val="008E4E3B"/>
    <w:rsid w:val="00910E74"/>
    <w:rsid w:val="00944D15"/>
    <w:rsid w:val="009551B8"/>
    <w:rsid w:val="00962BBB"/>
    <w:rsid w:val="009B42CF"/>
    <w:rsid w:val="009C3186"/>
    <w:rsid w:val="009C382A"/>
    <w:rsid w:val="009D48AA"/>
    <w:rsid w:val="00A024DB"/>
    <w:rsid w:val="00A076E1"/>
    <w:rsid w:val="00A23993"/>
    <w:rsid w:val="00A326A9"/>
    <w:rsid w:val="00A44623"/>
    <w:rsid w:val="00A82B1B"/>
    <w:rsid w:val="00A9327D"/>
    <w:rsid w:val="00B13DD1"/>
    <w:rsid w:val="00B560A5"/>
    <w:rsid w:val="00BB6E37"/>
    <w:rsid w:val="00BF1C26"/>
    <w:rsid w:val="00BF277A"/>
    <w:rsid w:val="00C56823"/>
    <w:rsid w:val="00C57482"/>
    <w:rsid w:val="00C60DCD"/>
    <w:rsid w:val="00C72B96"/>
    <w:rsid w:val="00C84DFC"/>
    <w:rsid w:val="00C86EB0"/>
    <w:rsid w:val="00D14AAF"/>
    <w:rsid w:val="00D20BE1"/>
    <w:rsid w:val="00D25587"/>
    <w:rsid w:val="00D40B54"/>
    <w:rsid w:val="00D62C59"/>
    <w:rsid w:val="00DC6AC2"/>
    <w:rsid w:val="00E16F69"/>
    <w:rsid w:val="00E65821"/>
    <w:rsid w:val="00E9230C"/>
    <w:rsid w:val="00EA0F62"/>
    <w:rsid w:val="00EA4E75"/>
    <w:rsid w:val="00EB6EF5"/>
    <w:rsid w:val="00EC6FB1"/>
    <w:rsid w:val="00EE72EA"/>
    <w:rsid w:val="00EF46E6"/>
    <w:rsid w:val="00F068FB"/>
    <w:rsid w:val="00F075F1"/>
    <w:rsid w:val="00F31D27"/>
    <w:rsid w:val="00F35A6E"/>
    <w:rsid w:val="00F475A6"/>
    <w:rsid w:val="00F50330"/>
    <w:rsid w:val="00F66875"/>
    <w:rsid w:val="00F93651"/>
    <w:rsid w:val="00FC071E"/>
    <w:rsid w:val="00FD4695"/>
    <w:rsid w:val="00FE4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9634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31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3186"/>
    <w:rPr>
      <w:sz w:val="18"/>
      <w:szCs w:val="18"/>
    </w:rPr>
  </w:style>
  <w:style w:type="paragraph" w:styleId="a4">
    <w:name w:val="footer"/>
    <w:basedOn w:val="a"/>
    <w:link w:val="Char0"/>
    <w:uiPriority w:val="99"/>
    <w:unhideWhenUsed/>
    <w:rsid w:val="009C3186"/>
    <w:pPr>
      <w:tabs>
        <w:tab w:val="center" w:pos="4153"/>
        <w:tab w:val="right" w:pos="8306"/>
      </w:tabs>
      <w:snapToGrid w:val="0"/>
      <w:jc w:val="left"/>
    </w:pPr>
    <w:rPr>
      <w:sz w:val="18"/>
      <w:szCs w:val="18"/>
    </w:rPr>
  </w:style>
  <w:style w:type="character" w:customStyle="1" w:styleId="Char0">
    <w:name w:val="页脚 Char"/>
    <w:basedOn w:val="a0"/>
    <w:link w:val="a4"/>
    <w:uiPriority w:val="99"/>
    <w:rsid w:val="009C3186"/>
    <w:rPr>
      <w:sz w:val="18"/>
      <w:szCs w:val="18"/>
    </w:rPr>
  </w:style>
  <w:style w:type="paragraph" w:styleId="a5">
    <w:name w:val="Title"/>
    <w:basedOn w:val="a"/>
    <w:next w:val="a"/>
    <w:link w:val="Char1"/>
    <w:uiPriority w:val="10"/>
    <w:qFormat/>
    <w:rsid w:val="00886F8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86F80"/>
    <w:rPr>
      <w:rFonts w:asciiTheme="majorHAnsi" w:eastAsia="宋体" w:hAnsiTheme="majorHAnsi" w:cstheme="majorBidi"/>
      <w:b/>
      <w:bCs/>
      <w:sz w:val="32"/>
      <w:szCs w:val="32"/>
    </w:rPr>
  </w:style>
  <w:style w:type="paragraph" w:styleId="a6">
    <w:name w:val="Balloon Text"/>
    <w:basedOn w:val="a"/>
    <w:link w:val="Char2"/>
    <w:uiPriority w:val="99"/>
    <w:semiHidden/>
    <w:unhideWhenUsed/>
    <w:rsid w:val="002A6155"/>
    <w:rPr>
      <w:sz w:val="18"/>
      <w:szCs w:val="18"/>
    </w:rPr>
  </w:style>
  <w:style w:type="character" w:customStyle="1" w:styleId="Char2">
    <w:name w:val="批注框文本 Char"/>
    <w:basedOn w:val="a0"/>
    <w:link w:val="a6"/>
    <w:uiPriority w:val="99"/>
    <w:semiHidden/>
    <w:rsid w:val="002A6155"/>
    <w:rPr>
      <w:sz w:val="18"/>
      <w:szCs w:val="18"/>
    </w:rPr>
  </w:style>
  <w:style w:type="character" w:customStyle="1" w:styleId="1Char">
    <w:name w:val="标题 1 Char"/>
    <w:basedOn w:val="a0"/>
    <w:link w:val="1"/>
    <w:uiPriority w:val="9"/>
    <w:rsid w:val="00696341"/>
    <w:rPr>
      <w:b/>
      <w:bCs/>
      <w:kern w:val="44"/>
      <w:sz w:val="44"/>
      <w:szCs w:val="44"/>
    </w:rPr>
  </w:style>
  <w:style w:type="paragraph" w:styleId="a7">
    <w:name w:val="List Paragraph"/>
    <w:basedOn w:val="a"/>
    <w:uiPriority w:val="34"/>
    <w:qFormat/>
    <w:rsid w:val="00123750"/>
    <w:pPr>
      <w:ind w:firstLineChars="200" w:firstLine="420"/>
    </w:pPr>
  </w:style>
  <w:style w:type="character" w:styleId="a8">
    <w:name w:val="Hyperlink"/>
    <w:basedOn w:val="a0"/>
    <w:uiPriority w:val="99"/>
    <w:semiHidden/>
    <w:unhideWhenUsed/>
    <w:rsid w:val="00A9327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9634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31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3186"/>
    <w:rPr>
      <w:sz w:val="18"/>
      <w:szCs w:val="18"/>
    </w:rPr>
  </w:style>
  <w:style w:type="paragraph" w:styleId="a4">
    <w:name w:val="footer"/>
    <w:basedOn w:val="a"/>
    <w:link w:val="Char0"/>
    <w:uiPriority w:val="99"/>
    <w:unhideWhenUsed/>
    <w:rsid w:val="009C3186"/>
    <w:pPr>
      <w:tabs>
        <w:tab w:val="center" w:pos="4153"/>
        <w:tab w:val="right" w:pos="8306"/>
      </w:tabs>
      <w:snapToGrid w:val="0"/>
      <w:jc w:val="left"/>
    </w:pPr>
    <w:rPr>
      <w:sz w:val="18"/>
      <w:szCs w:val="18"/>
    </w:rPr>
  </w:style>
  <w:style w:type="character" w:customStyle="1" w:styleId="Char0">
    <w:name w:val="页脚 Char"/>
    <w:basedOn w:val="a0"/>
    <w:link w:val="a4"/>
    <w:uiPriority w:val="99"/>
    <w:rsid w:val="009C3186"/>
    <w:rPr>
      <w:sz w:val="18"/>
      <w:szCs w:val="18"/>
    </w:rPr>
  </w:style>
  <w:style w:type="paragraph" w:styleId="a5">
    <w:name w:val="Title"/>
    <w:basedOn w:val="a"/>
    <w:next w:val="a"/>
    <w:link w:val="Char1"/>
    <w:uiPriority w:val="10"/>
    <w:qFormat/>
    <w:rsid w:val="00886F8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886F80"/>
    <w:rPr>
      <w:rFonts w:asciiTheme="majorHAnsi" w:eastAsia="宋体" w:hAnsiTheme="majorHAnsi" w:cstheme="majorBidi"/>
      <w:b/>
      <w:bCs/>
      <w:sz w:val="32"/>
      <w:szCs w:val="32"/>
    </w:rPr>
  </w:style>
  <w:style w:type="paragraph" w:styleId="a6">
    <w:name w:val="Balloon Text"/>
    <w:basedOn w:val="a"/>
    <w:link w:val="Char2"/>
    <w:uiPriority w:val="99"/>
    <w:semiHidden/>
    <w:unhideWhenUsed/>
    <w:rsid w:val="002A6155"/>
    <w:rPr>
      <w:sz w:val="18"/>
      <w:szCs w:val="18"/>
    </w:rPr>
  </w:style>
  <w:style w:type="character" w:customStyle="1" w:styleId="Char2">
    <w:name w:val="批注框文本 Char"/>
    <w:basedOn w:val="a0"/>
    <w:link w:val="a6"/>
    <w:uiPriority w:val="99"/>
    <w:semiHidden/>
    <w:rsid w:val="002A6155"/>
    <w:rPr>
      <w:sz w:val="18"/>
      <w:szCs w:val="18"/>
    </w:rPr>
  </w:style>
  <w:style w:type="character" w:customStyle="1" w:styleId="1Char">
    <w:name w:val="标题 1 Char"/>
    <w:basedOn w:val="a0"/>
    <w:link w:val="1"/>
    <w:uiPriority w:val="9"/>
    <w:rsid w:val="00696341"/>
    <w:rPr>
      <w:b/>
      <w:bCs/>
      <w:kern w:val="44"/>
      <w:sz w:val="44"/>
      <w:szCs w:val="44"/>
    </w:rPr>
  </w:style>
  <w:style w:type="paragraph" w:styleId="a7">
    <w:name w:val="List Paragraph"/>
    <w:basedOn w:val="a"/>
    <w:uiPriority w:val="34"/>
    <w:qFormat/>
    <w:rsid w:val="00123750"/>
    <w:pPr>
      <w:ind w:firstLineChars="200" w:firstLine="420"/>
    </w:pPr>
  </w:style>
  <w:style w:type="character" w:styleId="a8">
    <w:name w:val="Hyperlink"/>
    <w:basedOn w:val="a0"/>
    <w:uiPriority w:val="99"/>
    <w:semiHidden/>
    <w:unhideWhenUsed/>
    <w:rsid w:val="00A932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283923">
      <w:bodyDiv w:val="1"/>
      <w:marLeft w:val="0"/>
      <w:marRight w:val="0"/>
      <w:marTop w:val="0"/>
      <w:marBottom w:val="0"/>
      <w:divBdr>
        <w:top w:val="none" w:sz="0" w:space="0" w:color="auto"/>
        <w:left w:val="none" w:sz="0" w:space="0" w:color="auto"/>
        <w:bottom w:val="none" w:sz="0" w:space="0" w:color="auto"/>
        <w:right w:val="none" w:sz="0" w:space="0" w:color="auto"/>
      </w:divBdr>
    </w:div>
    <w:div w:id="537278907">
      <w:bodyDiv w:val="1"/>
      <w:marLeft w:val="0"/>
      <w:marRight w:val="0"/>
      <w:marTop w:val="0"/>
      <w:marBottom w:val="0"/>
      <w:divBdr>
        <w:top w:val="none" w:sz="0" w:space="0" w:color="auto"/>
        <w:left w:val="none" w:sz="0" w:space="0" w:color="auto"/>
        <w:bottom w:val="none" w:sz="0" w:space="0" w:color="auto"/>
        <w:right w:val="none" w:sz="0" w:space="0" w:color="auto"/>
      </w:divBdr>
    </w:div>
    <w:div w:id="126526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mp.weixin.qq.com/s/XP5z_BEeFr6oJp9VmVJRqQ"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234</Words>
  <Characters>1337</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zhaopin</dc:creator>
  <cp:keywords/>
  <dc:description/>
  <cp:lastModifiedBy>zhaopin</cp:lastModifiedBy>
  <cp:revision>138</cp:revision>
  <dcterms:created xsi:type="dcterms:W3CDTF">2021-01-16T09:01:00Z</dcterms:created>
  <dcterms:modified xsi:type="dcterms:W3CDTF">2021-01-16T11:11:00Z</dcterms:modified>
</cp:coreProperties>
</file>